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C3145" w14:textId="77777777" w:rsidR="005842DC" w:rsidRDefault="005842DC">
      <w:pPr>
        <w:spacing w:line="360" w:lineRule="auto"/>
        <w:jc w:val="both"/>
        <w:sectPr w:rsidR="005842DC">
          <w:headerReference w:type="default" r:id="rId7"/>
          <w:pgSz w:w="11900" w:h="16840"/>
          <w:pgMar w:top="960" w:right="300" w:bottom="280" w:left="1400" w:header="753" w:footer="0" w:gutter="0"/>
          <w:cols w:space="720"/>
        </w:sectPr>
      </w:pPr>
    </w:p>
    <w:p w14:paraId="673B21CB" w14:textId="77777777" w:rsidR="005842DC" w:rsidRDefault="00000000">
      <w:pPr>
        <w:pStyle w:val="4"/>
        <w:ind w:right="365"/>
      </w:pPr>
      <w:r>
        <w:lastRenderedPageBreak/>
        <w:t>РОЗДІЛ</w:t>
      </w:r>
      <w:r>
        <w:rPr>
          <w:spacing w:val="-8"/>
        </w:rPr>
        <w:t xml:space="preserve"> </w:t>
      </w:r>
      <w:r>
        <w:rPr>
          <w:spacing w:val="-10"/>
        </w:rPr>
        <w:t>1</w:t>
      </w:r>
    </w:p>
    <w:p w14:paraId="628C6127" w14:textId="77777777" w:rsidR="005842DC" w:rsidRDefault="00000000">
      <w:pPr>
        <w:spacing w:before="158" w:line="362" w:lineRule="auto"/>
        <w:ind w:left="438" w:right="689"/>
        <w:jc w:val="center"/>
        <w:rPr>
          <w:b/>
          <w:sz w:val="28"/>
        </w:rPr>
      </w:pPr>
      <w:r>
        <w:rPr>
          <w:b/>
          <w:sz w:val="28"/>
        </w:rPr>
        <w:t>ТЕОРЕТИКО-МЕТОДОЛОГІЧНІ</w:t>
      </w:r>
      <w:r>
        <w:rPr>
          <w:b/>
          <w:spacing w:val="-18"/>
          <w:sz w:val="28"/>
        </w:rPr>
        <w:t xml:space="preserve"> </w:t>
      </w:r>
      <w:r>
        <w:rPr>
          <w:b/>
          <w:sz w:val="28"/>
        </w:rPr>
        <w:t>ОСНОВИ</w:t>
      </w:r>
      <w:r>
        <w:rPr>
          <w:b/>
          <w:spacing w:val="-17"/>
          <w:sz w:val="28"/>
        </w:rPr>
        <w:t xml:space="preserve"> </w:t>
      </w:r>
      <w:r>
        <w:rPr>
          <w:b/>
          <w:sz w:val="28"/>
        </w:rPr>
        <w:t>ОБЛІКУ НЕОБОРОТНИХ АКТИВІВ</w:t>
      </w:r>
    </w:p>
    <w:p w14:paraId="3E781166" w14:textId="77777777" w:rsidR="005842DC" w:rsidRDefault="005842DC">
      <w:pPr>
        <w:pStyle w:val="a3"/>
        <w:spacing w:before="155"/>
        <w:ind w:left="0"/>
        <w:rPr>
          <w:b/>
        </w:rPr>
      </w:pPr>
    </w:p>
    <w:p w14:paraId="1F40560A" w14:textId="77777777" w:rsidR="005842DC" w:rsidRDefault="00000000">
      <w:pPr>
        <w:pStyle w:val="5"/>
        <w:numPr>
          <w:ilvl w:val="1"/>
          <w:numId w:val="42"/>
        </w:numPr>
        <w:tabs>
          <w:tab w:val="left" w:pos="792"/>
        </w:tabs>
        <w:ind w:left="792" w:hanging="493"/>
      </w:pPr>
      <w:bookmarkStart w:id="0" w:name="_TOC_250005"/>
      <w:r>
        <w:t>Економічний</w:t>
      </w:r>
      <w:r>
        <w:rPr>
          <w:spacing w:val="-9"/>
        </w:rPr>
        <w:t xml:space="preserve"> </w:t>
      </w:r>
      <w:r>
        <w:t>зміст</w:t>
      </w:r>
      <w:r>
        <w:rPr>
          <w:spacing w:val="-10"/>
        </w:rPr>
        <w:t xml:space="preserve"> </w:t>
      </w:r>
      <w:r>
        <w:t>необоротних</w:t>
      </w:r>
      <w:r>
        <w:rPr>
          <w:spacing w:val="-11"/>
        </w:rPr>
        <w:t xml:space="preserve"> </w:t>
      </w:r>
      <w:r>
        <w:t>активів</w:t>
      </w:r>
      <w:r>
        <w:rPr>
          <w:spacing w:val="-9"/>
        </w:rPr>
        <w:t xml:space="preserve"> </w:t>
      </w:r>
      <w:r>
        <w:t>як</w:t>
      </w:r>
      <w:r>
        <w:rPr>
          <w:spacing w:val="-5"/>
        </w:rPr>
        <w:t xml:space="preserve"> </w:t>
      </w:r>
      <w:r>
        <w:t>об’єкта</w:t>
      </w:r>
      <w:r>
        <w:rPr>
          <w:spacing w:val="-8"/>
        </w:rPr>
        <w:t xml:space="preserve"> </w:t>
      </w:r>
      <w:bookmarkEnd w:id="0"/>
      <w:r>
        <w:rPr>
          <w:spacing w:val="-2"/>
        </w:rPr>
        <w:t>обліку</w:t>
      </w:r>
    </w:p>
    <w:p w14:paraId="02318B43" w14:textId="77777777" w:rsidR="005842DC" w:rsidRDefault="005842DC">
      <w:pPr>
        <w:pStyle w:val="a3"/>
        <w:spacing w:before="316"/>
        <w:ind w:left="0"/>
        <w:rPr>
          <w:b/>
        </w:rPr>
      </w:pPr>
    </w:p>
    <w:p w14:paraId="41B843B6" w14:textId="77777777" w:rsidR="005842DC" w:rsidRDefault="00000000">
      <w:pPr>
        <w:pStyle w:val="a3"/>
        <w:spacing w:line="360" w:lineRule="auto"/>
        <w:ind w:right="543" w:firstLine="710"/>
        <w:jc w:val="both"/>
      </w:pPr>
      <w:r>
        <w:t>Матеріально-технічною основою господарської діяльності підприємства є його активи. Обсяг активів залежить від розмірів підприємства та характеру його діяльності. Роль необоротних активів у процесі</w:t>
      </w:r>
      <w:r>
        <w:rPr>
          <w:spacing w:val="-9"/>
        </w:rPr>
        <w:t xml:space="preserve"> </w:t>
      </w:r>
      <w:r>
        <w:t>виробництва,</w:t>
      </w:r>
      <w:r>
        <w:rPr>
          <w:spacing w:val="-1"/>
        </w:rPr>
        <w:t xml:space="preserve"> </w:t>
      </w:r>
      <w:r>
        <w:t>особливості</w:t>
      </w:r>
      <w:r>
        <w:rPr>
          <w:spacing w:val="-4"/>
        </w:rPr>
        <w:t xml:space="preserve"> </w:t>
      </w:r>
      <w:r>
        <w:t>їх</w:t>
      </w:r>
      <w:r>
        <w:rPr>
          <w:spacing w:val="-4"/>
        </w:rPr>
        <w:t xml:space="preserve"> </w:t>
      </w:r>
      <w:r>
        <w:t>відтворення</w:t>
      </w:r>
      <w:r>
        <w:rPr>
          <w:spacing w:val="-2"/>
        </w:rPr>
        <w:t xml:space="preserve"> </w:t>
      </w:r>
      <w:r>
        <w:t>в</w:t>
      </w:r>
      <w:r>
        <w:rPr>
          <w:spacing w:val="-1"/>
        </w:rPr>
        <w:t xml:space="preserve"> </w:t>
      </w:r>
      <w:r>
        <w:t>умовах</w:t>
      </w:r>
      <w:r>
        <w:rPr>
          <w:spacing w:val="-8"/>
        </w:rPr>
        <w:t xml:space="preserve"> </w:t>
      </w:r>
      <w:r>
        <w:t>ринкових</w:t>
      </w:r>
      <w:r>
        <w:rPr>
          <w:spacing w:val="-8"/>
        </w:rPr>
        <w:t xml:space="preserve"> </w:t>
      </w:r>
      <w:r>
        <w:t>відносин зумовлює особливі вимоги до складу інформації про їх наявність, рух, стан і використання. Сучасна ринкова система управління потребує більш оперативної і</w:t>
      </w:r>
      <w:r>
        <w:rPr>
          <w:spacing w:val="-2"/>
        </w:rPr>
        <w:t xml:space="preserve"> </w:t>
      </w:r>
      <w:r>
        <w:t>комплексної інформації</w:t>
      </w:r>
      <w:r>
        <w:rPr>
          <w:spacing w:val="-2"/>
        </w:rPr>
        <w:t xml:space="preserve"> </w:t>
      </w:r>
      <w:r>
        <w:t>про необоротні</w:t>
      </w:r>
      <w:r>
        <w:rPr>
          <w:spacing w:val="-2"/>
        </w:rPr>
        <w:t xml:space="preserve"> </w:t>
      </w:r>
      <w:r>
        <w:t>активи. Система обліку повинна бути побудована таким чином, щоб максимально забезпечити необхідною інформацією, в якій виникає потреба.</w:t>
      </w:r>
    </w:p>
    <w:p w14:paraId="550A63B3" w14:textId="77777777" w:rsidR="005842DC" w:rsidRDefault="00000000">
      <w:pPr>
        <w:pStyle w:val="a3"/>
        <w:spacing w:before="2" w:line="360" w:lineRule="auto"/>
        <w:ind w:right="543" w:firstLine="849"/>
        <w:jc w:val="both"/>
      </w:pPr>
      <w:r>
        <w:t>Наукові дослідження неможливі без чіткого визначення термінології.</w:t>
      </w:r>
      <w:r>
        <w:rPr>
          <w:spacing w:val="40"/>
        </w:rPr>
        <w:t xml:space="preserve"> </w:t>
      </w:r>
      <w:r>
        <w:t>З розвитком світової економіки та бухгалтерського обліку відбувається чітке формулювання</w:t>
      </w:r>
      <w:r>
        <w:rPr>
          <w:spacing w:val="-4"/>
        </w:rPr>
        <w:t xml:space="preserve"> </w:t>
      </w:r>
      <w:r>
        <w:t>облікових</w:t>
      </w:r>
      <w:r>
        <w:rPr>
          <w:spacing w:val="-9"/>
        </w:rPr>
        <w:t xml:space="preserve"> </w:t>
      </w:r>
      <w:r>
        <w:t>понять</w:t>
      </w:r>
      <w:r>
        <w:rPr>
          <w:spacing w:val="-3"/>
        </w:rPr>
        <w:t xml:space="preserve"> </w:t>
      </w:r>
      <w:r>
        <w:t>та</w:t>
      </w:r>
      <w:r>
        <w:rPr>
          <w:spacing w:val="-4"/>
        </w:rPr>
        <w:t xml:space="preserve"> </w:t>
      </w:r>
      <w:r>
        <w:t>категорій.</w:t>
      </w:r>
      <w:r>
        <w:rPr>
          <w:spacing w:val="-3"/>
        </w:rPr>
        <w:t xml:space="preserve"> </w:t>
      </w:r>
      <w:r>
        <w:t>Категорія «необоротні</w:t>
      </w:r>
      <w:r>
        <w:rPr>
          <w:spacing w:val="-10"/>
        </w:rPr>
        <w:t xml:space="preserve"> </w:t>
      </w:r>
      <w:r>
        <w:t>активи» появилась в економічній науці, зокрема у системі обліку з прийняттям національних</w:t>
      </w:r>
      <w:r>
        <w:rPr>
          <w:spacing w:val="-4"/>
        </w:rPr>
        <w:t xml:space="preserve"> </w:t>
      </w:r>
      <w:r>
        <w:t>положень</w:t>
      </w:r>
      <w:r>
        <w:rPr>
          <w:spacing w:val="-1"/>
        </w:rPr>
        <w:t xml:space="preserve"> </w:t>
      </w:r>
      <w:r>
        <w:t>(стандартів) з бухгалтерського обліку, що розроблені на основі</w:t>
      </w:r>
      <w:r>
        <w:rPr>
          <w:spacing w:val="-3"/>
        </w:rPr>
        <w:t xml:space="preserve"> </w:t>
      </w:r>
      <w:r>
        <w:t>міжнародних</w:t>
      </w:r>
      <w:r>
        <w:rPr>
          <w:spacing w:val="-3"/>
        </w:rPr>
        <w:t xml:space="preserve"> </w:t>
      </w:r>
      <w:r>
        <w:t>стандартів. Відповідно до вказаних положень ресурси (активи) за функціональною участю в діяльності підприємства поділяються на оборотні і необоротні. До оборотних активів підприємства належать грошові кошти, що не обмежені у використанні, а також інші активи, призначені для реалізації протягом терміну меншого ніж дванадцяти місяців</w:t>
      </w:r>
      <w:r>
        <w:rPr>
          <w:spacing w:val="40"/>
        </w:rPr>
        <w:t xml:space="preserve"> </w:t>
      </w:r>
      <w:r>
        <w:t>з</w:t>
      </w:r>
      <w:r>
        <w:rPr>
          <w:spacing w:val="40"/>
        </w:rPr>
        <w:t xml:space="preserve"> </w:t>
      </w:r>
      <w:r>
        <w:t>дати</w:t>
      </w:r>
      <w:r>
        <w:rPr>
          <w:spacing w:val="40"/>
        </w:rPr>
        <w:t xml:space="preserve"> </w:t>
      </w:r>
      <w:r>
        <w:t>балансу.</w:t>
      </w:r>
      <w:r>
        <w:rPr>
          <w:spacing w:val="40"/>
        </w:rPr>
        <w:t xml:space="preserve"> </w:t>
      </w:r>
      <w:r>
        <w:t>Необоротними</w:t>
      </w:r>
      <w:r>
        <w:rPr>
          <w:spacing w:val="40"/>
        </w:rPr>
        <w:t xml:space="preserve"> </w:t>
      </w:r>
      <w:r>
        <w:t>ж</w:t>
      </w:r>
      <w:r>
        <w:rPr>
          <w:spacing w:val="40"/>
        </w:rPr>
        <w:t xml:space="preserve"> </w:t>
      </w:r>
      <w:r>
        <w:t>активами</w:t>
      </w:r>
      <w:r>
        <w:rPr>
          <w:spacing w:val="40"/>
        </w:rPr>
        <w:t xml:space="preserve"> </w:t>
      </w:r>
      <w:r>
        <w:t>є</w:t>
      </w:r>
      <w:r>
        <w:rPr>
          <w:spacing w:val="40"/>
        </w:rPr>
        <w:t xml:space="preserve"> </w:t>
      </w:r>
      <w:r>
        <w:t>всі</w:t>
      </w:r>
      <w:r>
        <w:rPr>
          <w:spacing w:val="40"/>
        </w:rPr>
        <w:t xml:space="preserve"> </w:t>
      </w:r>
      <w:r>
        <w:t>активи,</w:t>
      </w:r>
      <w:r>
        <w:rPr>
          <w:spacing w:val="40"/>
        </w:rPr>
        <w:t xml:space="preserve"> </w:t>
      </w:r>
      <w:r>
        <w:t>що</w:t>
      </w:r>
      <w:r>
        <w:rPr>
          <w:spacing w:val="40"/>
        </w:rPr>
        <w:t xml:space="preserve"> </w:t>
      </w:r>
      <w:r>
        <w:t>не</w:t>
      </w:r>
      <w:r>
        <w:rPr>
          <w:spacing w:val="40"/>
        </w:rPr>
        <w:t xml:space="preserve"> </w:t>
      </w:r>
      <w:r>
        <w:t>є оборотними [91].</w:t>
      </w:r>
    </w:p>
    <w:p w14:paraId="0A9FBEEB" w14:textId="77777777" w:rsidR="005842DC" w:rsidRDefault="00000000">
      <w:pPr>
        <w:pStyle w:val="a3"/>
        <w:spacing w:line="362" w:lineRule="auto"/>
        <w:ind w:right="543" w:firstLine="710"/>
        <w:jc w:val="both"/>
      </w:pPr>
      <w:r>
        <w:t>Необоротними активами є активи, період корисного використання яких перевищує один рік. До необоротних активів належать: основні засоби, інші необоротні</w:t>
      </w:r>
      <w:r>
        <w:rPr>
          <w:spacing w:val="64"/>
        </w:rPr>
        <w:t xml:space="preserve">  </w:t>
      </w:r>
      <w:r>
        <w:t>матеріальні</w:t>
      </w:r>
      <w:r>
        <w:rPr>
          <w:spacing w:val="64"/>
        </w:rPr>
        <w:t xml:space="preserve">  </w:t>
      </w:r>
      <w:r>
        <w:t>активи,</w:t>
      </w:r>
      <w:r>
        <w:rPr>
          <w:spacing w:val="68"/>
        </w:rPr>
        <w:t xml:space="preserve">  </w:t>
      </w:r>
      <w:r>
        <w:t>нематеріальні</w:t>
      </w:r>
      <w:r>
        <w:rPr>
          <w:spacing w:val="65"/>
        </w:rPr>
        <w:t xml:space="preserve">  </w:t>
      </w:r>
      <w:r>
        <w:t>активи,</w:t>
      </w:r>
      <w:r>
        <w:rPr>
          <w:spacing w:val="65"/>
        </w:rPr>
        <w:t xml:space="preserve">  </w:t>
      </w:r>
      <w:r>
        <w:rPr>
          <w:spacing w:val="-2"/>
        </w:rPr>
        <w:t>довготермінові</w:t>
      </w:r>
    </w:p>
    <w:p w14:paraId="2D6BFEA3" w14:textId="77777777" w:rsidR="005842DC" w:rsidRDefault="005842DC">
      <w:pPr>
        <w:spacing w:line="362" w:lineRule="auto"/>
        <w:jc w:val="both"/>
        <w:sectPr w:rsidR="005842DC">
          <w:pgSz w:w="11900" w:h="16840"/>
          <w:pgMar w:top="960" w:right="300" w:bottom="280" w:left="1400" w:header="753" w:footer="0" w:gutter="0"/>
          <w:cols w:space="720"/>
        </w:sectPr>
      </w:pPr>
    </w:p>
    <w:p w14:paraId="23146EB6" w14:textId="77777777" w:rsidR="005842DC" w:rsidRDefault="00000000">
      <w:pPr>
        <w:pStyle w:val="a3"/>
        <w:spacing w:before="235" w:line="357" w:lineRule="auto"/>
        <w:ind w:right="666"/>
        <w:jc w:val="both"/>
      </w:pPr>
      <w:r>
        <w:lastRenderedPageBreak/>
        <w:t>фінансові інвестиції, капітальні інвестиції, довготермінова дебіторська заборгованість та інші необоротні активи [91].</w:t>
      </w:r>
    </w:p>
    <w:p w14:paraId="61E7F822" w14:textId="77777777" w:rsidR="005842DC" w:rsidRDefault="00000000">
      <w:pPr>
        <w:pStyle w:val="a3"/>
        <w:spacing w:before="5" w:line="360" w:lineRule="auto"/>
        <w:ind w:right="545" w:firstLine="710"/>
        <w:jc w:val="both"/>
      </w:pPr>
      <w:r>
        <w:t>Однією з найважливіших складових необоротних активів є основні засоби [129, с. 22]. Склад необоротних активів також включають ще такі активи: незавершене будівництво, нематеріальні активи, довгострокові фінансові інвестиції, довгострокова дебіторська заборгованість, відстрочені податкові</w:t>
      </w:r>
      <w:r>
        <w:rPr>
          <w:spacing w:val="40"/>
        </w:rPr>
        <w:t xml:space="preserve"> </w:t>
      </w:r>
      <w:r>
        <w:t>активи,</w:t>
      </w:r>
      <w:r>
        <w:rPr>
          <w:spacing w:val="40"/>
        </w:rPr>
        <w:t xml:space="preserve"> </w:t>
      </w:r>
      <w:r>
        <w:t>довгострокові</w:t>
      </w:r>
      <w:r>
        <w:rPr>
          <w:spacing w:val="40"/>
        </w:rPr>
        <w:t xml:space="preserve"> </w:t>
      </w:r>
      <w:r>
        <w:t>біологічні</w:t>
      </w:r>
      <w:r>
        <w:rPr>
          <w:spacing w:val="40"/>
        </w:rPr>
        <w:t xml:space="preserve"> </w:t>
      </w:r>
      <w:r>
        <w:t>активи</w:t>
      </w:r>
      <w:r>
        <w:rPr>
          <w:spacing w:val="40"/>
        </w:rPr>
        <w:t xml:space="preserve"> </w:t>
      </w:r>
      <w:r>
        <w:t>та</w:t>
      </w:r>
      <w:r>
        <w:rPr>
          <w:spacing w:val="40"/>
        </w:rPr>
        <w:t xml:space="preserve"> </w:t>
      </w:r>
      <w:r>
        <w:t>інші</w:t>
      </w:r>
      <w:r>
        <w:rPr>
          <w:spacing w:val="40"/>
        </w:rPr>
        <w:t xml:space="preserve"> </w:t>
      </w:r>
      <w:r>
        <w:t>необоротні активи схематично зображено на рис. 1.1.</w:t>
      </w:r>
    </w:p>
    <w:p w14:paraId="1B271D26" w14:textId="77777777" w:rsidR="005842DC" w:rsidRDefault="00000000">
      <w:pPr>
        <w:pStyle w:val="a3"/>
        <w:spacing w:before="136"/>
        <w:ind w:left="0"/>
        <w:rPr>
          <w:sz w:val="20"/>
        </w:rPr>
      </w:pPr>
      <w:r>
        <w:rPr>
          <w:noProof/>
        </w:rPr>
        <mc:AlternateContent>
          <mc:Choice Requires="wpg">
            <w:drawing>
              <wp:anchor distT="0" distB="0" distL="0" distR="0" simplePos="0" relativeHeight="487589376" behindDoc="1" locked="0" layoutInCell="1" allowOverlap="1" wp14:anchorId="7B7BED11" wp14:editId="5C429CD6">
                <wp:simplePos x="0" y="0"/>
                <wp:positionH relativeFrom="page">
                  <wp:posOffset>1080516</wp:posOffset>
                </wp:positionH>
                <wp:positionV relativeFrom="paragraph">
                  <wp:posOffset>248138</wp:posOffset>
                </wp:positionV>
                <wp:extent cx="5724525" cy="3438525"/>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4525" cy="3438525"/>
                          <a:chOff x="0" y="0"/>
                          <a:chExt cx="5724525" cy="3438525"/>
                        </a:xfrm>
                      </wpg:grpSpPr>
                      <pic:pic xmlns:pic="http://schemas.openxmlformats.org/drawingml/2006/picture">
                        <pic:nvPicPr>
                          <pic:cNvPr id="6" name="Image 6"/>
                          <pic:cNvPicPr/>
                        </pic:nvPicPr>
                        <pic:blipFill>
                          <a:blip r:embed="rId8" cstate="print"/>
                          <a:stretch>
                            <a:fillRect/>
                          </a:stretch>
                        </pic:blipFill>
                        <pic:spPr>
                          <a:xfrm>
                            <a:off x="0" y="0"/>
                            <a:ext cx="5724142" cy="3438142"/>
                          </a:xfrm>
                          <a:prstGeom prst="rect">
                            <a:avLst/>
                          </a:prstGeom>
                        </pic:spPr>
                      </pic:pic>
                      <wps:wsp>
                        <wps:cNvPr id="7" name="Textbox 7"/>
                        <wps:cNvSpPr txBox="1"/>
                        <wps:spPr>
                          <a:xfrm>
                            <a:off x="318515" y="158325"/>
                            <a:ext cx="983615" cy="522605"/>
                          </a:xfrm>
                          <a:prstGeom prst="rect">
                            <a:avLst/>
                          </a:prstGeom>
                        </wps:spPr>
                        <wps:txbx>
                          <w:txbxContent>
                            <w:p w14:paraId="7A65A8B5" w14:textId="77777777" w:rsidR="005842DC" w:rsidRDefault="00000000">
                              <w:pPr>
                                <w:spacing w:line="242" w:lineRule="auto"/>
                                <w:ind w:right="18"/>
                                <w:jc w:val="center"/>
                                <w:rPr>
                                  <w:sz w:val="24"/>
                                </w:rPr>
                              </w:pPr>
                              <w:r>
                                <w:rPr>
                                  <w:spacing w:val="-2"/>
                                  <w:sz w:val="24"/>
                                </w:rPr>
                                <w:t>Довгострокова дебіторська заборгованість</w:t>
                              </w:r>
                            </w:p>
                          </w:txbxContent>
                        </wps:txbx>
                        <wps:bodyPr wrap="square" lIns="0" tIns="0" rIns="0" bIns="0" rtlCol="0">
                          <a:noAutofit/>
                        </wps:bodyPr>
                      </wps:wsp>
                      <wps:wsp>
                        <wps:cNvPr id="8" name="Textbox 8"/>
                        <wps:cNvSpPr txBox="1"/>
                        <wps:spPr>
                          <a:xfrm>
                            <a:off x="2513075" y="158325"/>
                            <a:ext cx="946150" cy="348615"/>
                          </a:xfrm>
                          <a:prstGeom prst="rect">
                            <a:avLst/>
                          </a:prstGeom>
                        </wps:spPr>
                        <wps:txbx>
                          <w:txbxContent>
                            <w:p w14:paraId="6CAABA1D" w14:textId="77777777" w:rsidR="005842DC" w:rsidRDefault="00000000">
                              <w:pPr>
                                <w:spacing w:line="247" w:lineRule="auto"/>
                                <w:ind w:left="379" w:right="18" w:hanging="380"/>
                                <w:rPr>
                                  <w:sz w:val="24"/>
                                </w:rPr>
                              </w:pPr>
                              <w:r>
                                <w:rPr>
                                  <w:spacing w:val="-2"/>
                                  <w:sz w:val="24"/>
                                </w:rPr>
                                <w:t>Нематеріальні активи</w:t>
                              </w:r>
                            </w:p>
                          </w:txbxContent>
                        </wps:txbx>
                        <wps:bodyPr wrap="square" lIns="0" tIns="0" rIns="0" bIns="0" rtlCol="0">
                          <a:noAutofit/>
                        </wps:bodyPr>
                      </wps:wsp>
                      <wps:wsp>
                        <wps:cNvPr id="9" name="Textbox 9"/>
                        <wps:cNvSpPr txBox="1"/>
                        <wps:spPr>
                          <a:xfrm>
                            <a:off x="4448555" y="158325"/>
                            <a:ext cx="958215" cy="522605"/>
                          </a:xfrm>
                          <a:prstGeom prst="rect">
                            <a:avLst/>
                          </a:prstGeom>
                        </wps:spPr>
                        <wps:txbx>
                          <w:txbxContent>
                            <w:p w14:paraId="2601108D" w14:textId="77777777" w:rsidR="005842DC" w:rsidRDefault="00000000">
                              <w:pPr>
                                <w:spacing w:line="242" w:lineRule="auto"/>
                                <w:ind w:left="235" w:right="18" w:hanging="236"/>
                                <w:rPr>
                                  <w:sz w:val="24"/>
                                </w:rPr>
                              </w:pPr>
                              <w:r>
                                <w:rPr>
                                  <w:spacing w:val="-2"/>
                                  <w:sz w:val="24"/>
                                </w:rPr>
                                <w:t>Довгострокові фінансові інвестиції</w:t>
                              </w:r>
                            </w:p>
                          </w:txbxContent>
                        </wps:txbx>
                        <wps:bodyPr wrap="square" lIns="0" tIns="0" rIns="0" bIns="0" rtlCol="0">
                          <a:noAutofit/>
                        </wps:bodyPr>
                      </wps:wsp>
                      <wps:wsp>
                        <wps:cNvPr id="10" name="Textbox 10"/>
                        <wps:cNvSpPr txBox="1"/>
                        <wps:spPr>
                          <a:xfrm>
                            <a:off x="598931" y="1417149"/>
                            <a:ext cx="546735" cy="342900"/>
                          </a:xfrm>
                          <a:prstGeom prst="rect">
                            <a:avLst/>
                          </a:prstGeom>
                        </wps:spPr>
                        <wps:txbx>
                          <w:txbxContent>
                            <w:p w14:paraId="0E4C9926" w14:textId="77777777" w:rsidR="005842DC" w:rsidRDefault="00000000">
                              <w:pPr>
                                <w:spacing w:line="237" w:lineRule="auto"/>
                                <w:ind w:left="76" w:right="18" w:hanging="77"/>
                                <w:rPr>
                                  <w:sz w:val="24"/>
                                </w:rPr>
                              </w:pPr>
                              <w:r>
                                <w:rPr>
                                  <w:spacing w:val="-2"/>
                                  <w:sz w:val="24"/>
                                </w:rPr>
                                <w:t>Основні засоби</w:t>
                              </w:r>
                            </w:p>
                          </w:txbxContent>
                        </wps:txbx>
                        <wps:bodyPr wrap="square" lIns="0" tIns="0" rIns="0" bIns="0" rtlCol="0">
                          <a:noAutofit/>
                        </wps:bodyPr>
                      </wps:wsp>
                      <wps:wsp>
                        <wps:cNvPr id="11" name="Textbox 11"/>
                        <wps:cNvSpPr txBox="1"/>
                        <wps:spPr>
                          <a:xfrm>
                            <a:off x="2406395" y="1517340"/>
                            <a:ext cx="921385" cy="403225"/>
                          </a:xfrm>
                          <a:prstGeom prst="rect">
                            <a:avLst/>
                          </a:prstGeom>
                        </wps:spPr>
                        <wps:txbx>
                          <w:txbxContent>
                            <w:p w14:paraId="1895BC93" w14:textId="77777777" w:rsidR="005842DC" w:rsidRDefault="00000000">
                              <w:pPr>
                                <w:spacing w:line="242" w:lineRule="auto"/>
                                <w:ind w:left="263" w:right="18" w:hanging="264"/>
                                <w:rPr>
                                  <w:b/>
                                  <w:sz w:val="28"/>
                                </w:rPr>
                              </w:pPr>
                              <w:r>
                                <w:rPr>
                                  <w:b/>
                                  <w:spacing w:val="-2"/>
                                  <w:sz w:val="28"/>
                                </w:rPr>
                                <w:t>Необоротні активи</w:t>
                              </w:r>
                            </w:p>
                          </w:txbxContent>
                        </wps:txbx>
                        <wps:bodyPr wrap="square" lIns="0" tIns="0" rIns="0" bIns="0" rtlCol="0">
                          <a:noAutofit/>
                        </wps:bodyPr>
                      </wps:wsp>
                      <wps:wsp>
                        <wps:cNvPr id="12" name="Textbox 12"/>
                        <wps:cNvSpPr txBox="1"/>
                        <wps:spPr>
                          <a:xfrm>
                            <a:off x="4491227" y="1417149"/>
                            <a:ext cx="870585" cy="342900"/>
                          </a:xfrm>
                          <a:prstGeom prst="rect">
                            <a:avLst/>
                          </a:prstGeom>
                        </wps:spPr>
                        <wps:txbx>
                          <w:txbxContent>
                            <w:p w14:paraId="3D1DA7E4" w14:textId="77777777" w:rsidR="005842DC" w:rsidRDefault="00000000">
                              <w:pPr>
                                <w:spacing w:line="237" w:lineRule="auto"/>
                                <w:ind w:left="38" w:right="18" w:hanging="39"/>
                                <w:rPr>
                                  <w:sz w:val="24"/>
                                </w:rPr>
                              </w:pPr>
                              <w:r>
                                <w:rPr>
                                  <w:spacing w:val="-2"/>
                                  <w:sz w:val="24"/>
                                </w:rPr>
                                <w:t>Незавершене будівництво</w:t>
                              </w:r>
                            </w:p>
                          </w:txbxContent>
                        </wps:txbx>
                        <wps:bodyPr wrap="square" lIns="0" tIns="0" rIns="0" bIns="0" rtlCol="0">
                          <a:noAutofit/>
                        </wps:bodyPr>
                      </wps:wsp>
                      <wps:wsp>
                        <wps:cNvPr id="13" name="Textbox 13"/>
                        <wps:cNvSpPr txBox="1"/>
                        <wps:spPr>
                          <a:xfrm>
                            <a:off x="236219" y="2672925"/>
                            <a:ext cx="1146810" cy="346075"/>
                          </a:xfrm>
                          <a:prstGeom prst="rect">
                            <a:avLst/>
                          </a:prstGeom>
                        </wps:spPr>
                        <wps:txbx>
                          <w:txbxContent>
                            <w:p w14:paraId="6FF5BE53" w14:textId="77777777" w:rsidR="005842DC" w:rsidRDefault="00000000">
                              <w:pPr>
                                <w:spacing w:line="242" w:lineRule="auto"/>
                                <w:ind w:right="18" w:firstLine="153"/>
                                <w:rPr>
                                  <w:sz w:val="24"/>
                                </w:rPr>
                              </w:pPr>
                              <w:r>
                                <w:rPr>
                                  <w:spacing w:val="-2"/>
                                  <w:sz w:val="24"/>
                                </w:rPr>
                                <w:t xml:space="preserve">Довгострокові </w:t>
                              </w:r>
                              <w:r>
                                <w:rPr>
                                  <w:sz w:val="24"/>
                                </w:rPr>
                                <w:t>біологічні</w:t>
                              </w:r>
                              <w:r>
                                <w:rPr>
                                  <w:spacing w:val="-15"/>
                                  <w:sz w:val="24"/>
                                </w:rPr>
                                <w:t xml:space="preserve"> </w:t>
                              </w:r>
                              <w:r>
                                <w:rPr>
                                  <w:sz w:val="24"/>
                                </w:rPr>
                                <w:t>активи</w:t>
                              </w:r>
                            </w:p>
                          </w:txbxContent>
                        </wps:txbx>
                        <wps:bodyPr wrap="square" lIns="0" tIns="0" rIns="0" bIns="0" rtlCol="0">
                          <a:noAutofit/>
                        </wps:bodyPr>
                      </wps:wsp>
                      <wps:wsp>
                        <wps:cNvPr id="14" name="Textbox 14"/>
                        <wps:cNvSpPr txBox="1"/>
                        <wps:spPr>
                          <a:xfrm>
                            <a:off x="2418587" y="2672925"/>
                            <a:ext cx="1128395" cy="346075"/>
                          </a:xfrm>
                          <a:prstGeom prst="rect">
                            <a:avLst/>
                          </a:prstGeom>
                        </wps:spPr>
                        <wps:txbx>
                          <w:txbxContent>
                            <w:p w14:paraId="4EFCEC27" w14:textId="77777777" w:rsidR="005842DC" w:rsidRDefault="00000000">
                              <w:pPr>
                                <w:spacing w:line="242" w:lineRule="auto"/>
                                <w:ind w:right="18" w:firstLine="268"/>
                                <w:rPr>
                                  <w:sz w:val="24"/>
                                </w:rPr>
                              </w:pPr>
                              <w:r>
                                <w:rPr>
                                  <w:spacing w:val="-2"/>
                                  <w:sz w:val="24"/>
                                </w:rPr>
                                <w:t xml:space="preserve">Відстрочені </w:t>
                              </w:r>
                              <w:r>
                                <w:rPr>
                                  <w:sz w:val="24"/>
                                </w:rPr>
                                <w:t>податкові</w:t>
                              </w:r>
                              <w:r>
                                <w:rPr>
                                  <w:spacing w:val="-15"/>
                                  <w:sz w:val="24"/>
                                </w:rPr>
                                <w:t xml:space="preserve"> </w:t>
                              </w:r>
                              <w:r>
                                <w:rPr>
                                  <w:sz w:val="24"/>
                                </w:rPr>
                                <w:t>активи</w:t>
                              </w:r>
                            </w:p>
                          </w:txbxContent>
                        </wps:txbx>
                        <wps:bodyPr wrap="square" lIns="0" tIns="0" rIns="0" bIns="0" rtlCol="0">
                          <a:noAutofit/>
                        </wps:bodyPr>
                      </wps:wsp>
                      <wps:wsp>
                        <wps:cNvPr id="15" name="Textbox 15"/>
                        <wps:cNvSpPr txBox="1"/>
                        <wps:spPr>
                          <a:xfrm>
                            <a:off x="4393691" y="2672925"/>
                            <a:ext cx="1067435" cy="522605"/>
                          </a:xfrm>
                          <a:prstGeom prst="rect">
                            <a:avLst/>
                          </a:prstGeom>
                        </wps:spPr>
                        <wps:txbx>
                          <w:txbxContent>
                            <w:p w14:paraId="0B5FA588" w14:textId="77777777" w:rsidR="005842DC" w:rsidRDefault="00000000">
                              <w:pPr>
                                <w:spacing w:line="242" w:lineRule="auto"/>
                                <w:ind w:left="-1" w:right="18"/>
                                <w:jc w:val="center"/>
                                <w:rPr>
                                  <w:sz w:val="24"/>
                                </w:rPr>
                              </w:pPr>
                              <w:r>
                                <w:rPr>
                                  <w:sz w:val="24"/>
                                </w:rPr>
                                <w:t>Інші</w:t>
                              </w:r>
                              <w:r>
                                <w:rPr>
                                  <w:spacing w:val="-15"/>
                                  <w:sz w:val="24"/>
                                </w:rPr>
                                <w:t xml:space="preserve"> </w:t>
                              </w:r>
                              <w:r>
                                <w:rPr>
                                  <w:sz w:val="24"/>
                                </w:rPr>
                                <w:t xml:space="preserve">необоротні </w:t>
                              </w:r>
                              <w:r>
                                <w:rPr>
                                  <w:spacing w:val="-2"/>
                                  <w:sz w:val="24"/>
                                </w:rPr>
                                <w:t>матеріальні активи</w:t>
                              </w:r>
                            </w:p>
                          </w:txbxContent>
                        </wps:txbx>
                        <wps:bodyPr wrap="square" lIns="0" tIns="0" rIns="0" bIns="0" rtlCol="0">
                          <a:noAutofit/>
                        </wps:bodyPr>
                      </wps:wsp>
                    </wpg:wgp>
                  </a:graphicData>
                </a:graphic>
              </wp:anchor>
            </w:drawing>
          </mc:Choice>
          <mc:Fallback>
            <w:pict>
              <v:group w14:anchorId="7B7BED11" id="Group 5" o:spid="_x0000_s1026" style="position:absolute;margin-left:85.1pt;margin-top:19.55pt;width:450.75pt;height:270.75pt;z-index:-15727104;mso-wrap-distance-left:0;mso-wrap-distance-right:0;mso-position-horizontal-relative:page" coordsize="57245,3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57241;height:3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">
                  <v:imagedata r:id="rId9" o:title=""/>
                </v:shape>
                <v:shapetype id="_x0000_t202" coordsize="21600,21600" o:spt="202" path="m,l,21600r21600,l21600,xe">
                  <v:stroke joinstyle="miter"/>
                  <v:path gradientshapeok="t" o:connecttype="rect"/>
                </v:shapetype>
                <v:shape id="Textbox 7" o:spid="_x0000_s1028" type="#_x0000_t202" style="position:absolute;left:3185;top:1583;width:9836;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7A65A8B5" w14:textId="77777777" w:rsidR="005842DC" w:rsidRDefault="00000000">
                        <w:pPr>
                          <w:spacing w:line="242" w:lineRule="auto"/>
                          <w:ind w:right="18"/>
                          <w:jc w:val="center"/>
                          <w:rPr>
                            <w:sz w:val="24"/>
                          </w:rPr>
                        </w:pPr>
                        <w:r>
                          <w:rPr>
                            <w:spacing w:val="-2"/>
                            <w:sz w:val="24"/>
                          </w:rPr>
                          <w:t>Довгострокова дебіторська заборгованість</w:t>
                        </w:r>
                      </w:p>
                    </w:txbxContent>
                  </v:textbox>
                </v:shape>
                <v:shape id="Textbox 8" o:spid="_x0000_s1029" type="#_x0000_t202" style="position:absolute;left:25130;top:1583;width:9462;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6CAABA1D" w14:textId="77777777" w:rsidR="005842DC" w:rsidRDefault="00000000">
                        <w:pPr>
                          <w:spacing w:line="247" w:lineRule="auto"/>
                          <w:ind w:left="379" w:right="18" w:hanging="380"/>
                          <w:rPr>
                            <w:sz w:val="24"/>
                          </w:rPr>
                        </w:pPr>
                        <w:r>
                          <w:rPr>
                            <w:spacing w:val="-2"/>
                            <w:sz w:val="24"/>
                          </w:rPr>
                          <w:t>Нематеріальні активи</w:t>
                        </w:r>
                      </w:p>
                    </w:txbxContent>
                  </v:textbox>
                </v:shape>
                <v:shape id="Textbox 9" o:spid="_x0000_s1030" type="#_x0000_t202" style="position:absolute;left:44485;top:1583;width:9582;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2601108D" w14:textId="77777777" w:rsidR="005842DC" w:rsidRDefault="00000000">
                        <w:pPr>
                          <w:spacing w:line="242" w:lineRule="auto"/>
                          <w:ind w:left="235" w:right="18" w:hanging="236"/>
                          <w:rPr>
                            <w:sz w:val="24"/>
                          </w:rPr>
                        </w:pPr>
                        <w:r>
                          <w:rPr>
                            <w:spacing w:val="-2"/>
                            <w:sz w:val="24"/>
                          </w:rPr>
                          <w:t>Довгострокові фінансові інвестиції</w:t>
                        </w:r>
                      </w:p>
                    </w:txbxContent>
                  </v:textbox>
                </v:shape>
                <v:shape id="Textbox 10" o:spid="_x0000_s1031" type="#_x0000_t202" style="position:absolute;left:5989;top:14171;width:546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0E4C9926" w14:textId="77777777" w:rsidR="005842DC" w:rsidRDefault="00000000">
                        <w:pPr>
                          <w:spacing w:line="237" w:lineRule="auto"/>
                          <w:ind w:left="76" w:right="18" w:hanging="77"/>
                          <w:rPr>
                            <w:sz w:val="24"/>
                          </w:rPr>
                        </w:pPr>
                        <w:r>
                          <w:rPr>
                            <w:spacing w:val="-2"/>
                            <w:sz w:val="24"/>
                          </w:rPr>
                          <w:t>Основні засоби</w:t>
                        </w:r>
                      </w:p>
                    </w:txbxContent>
                  </v:textbox>
                </v:shape>
                <v:shape id="Textbox 11" o:spid="_x0000_s1032" type="#_x0000_t202" style="position:absolute;left:24063;top:15173;width:9214;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1895BC93" w14:textId="77777777" w:rsidR="005842DC" w:rsidRDefault="00000000">
                        <w:pPr>
                          <w:spacing w:line="242" w:lineRule="auto"/>
                          <w:ind w:left="263" w:right="18" w:hanging="264"/>
                          <w:rPr>
                            <w:b/>
                            <w:sz w:val="28"/>
                          </w:rPr>
                        </w:pPr>
                        <w:r>
                          <w:rPr>
                            <w:b/>
                            <w:spacing w:val="-2"/>
                            <w:sz w:val="28"/>
                          </w:rPr>
                          <w:t>Необоротні активи</w:t>
                        </w:r>
                      </w:p>
                    </w:txbxContent>
                  </v:textbox>
                </v:shape>
                <v:shape id="Textbox 12" o:spid="_x0000_s1033" type="#_x0000_t202" style="position:absolute;left:44912;top:14171;width:870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3D1DA7E4" w14:textId="77777777" w:rsidR="005842DC" w:rsidRDefault="00000000">
                        <w:pPr>
                          <w:spacing w:line="237" w:lineRule="auto"/>
                          <w:ind w:left="38" w:right="18" w:hanging="39"/>
                          <w:rPr>
                            <w:sz w:val="24"/>
                          </w:rPr>
                        </w:pPr>
                        <w:r>
                          <w:rPr>
                            <w:spacing w:val="-2"/>
                            <w:sz w:val="24"/>
                          </w:rPr>
                          <w:t>Незавершене будівництво</w:t>
                        </w:r>
                      </w:p>
                    </w:txbxContent>
                  </v:textbox>
                </v:shape>
                <v:shape id="Textbox 13" o:spid="_x0000_s1034" type="#_x0000_t202" style="position:absolute;left:2362;top:26729;width:11468;height:3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6FF5BE53" w14:textId="77777777" w:rsidR="005842DC" w:rsidRDefault="00000000">
                        <w:pPr>
                          <w:spacing w:line="242" w:lineRule="auto"/>
                          <w:ind w:right="18" w:firstLine="153"/>
                          <w:rPr>
                            <w:sz w:val="24"/>
                          </w:rPr>
                        </w:pPr>
                        <w:r>
                          <w:rPr>
                            <w:spacing w:val="-2"/>
                            <w:sz w:val="24"/>
                          </w:rPr>
                          <w:t xml:space="preserve">Довгострокові </w:t>
                        </w:r>
                        <w:r>
                          <w:rPr>
                            <w:sz w:val="24"/>
                          </w:rPr>
                          <w:t>біологічні</w:t>
                        </w:r>
                        <w:r>
                          <w:rPr>
                            <w:spacing w:val="-15"/>
                            <w:sz w:val="24"/>
                          </w:rPr>
                          <w:t xml:space="preserve"> </w:t>
                        </w:r>
                        <w:r>
                          <w:rPr>
                            <w:sz w:val="24"/>
                          </w:rPr>
                          <w:t>активи</w:t>
                        </w:r>
                      </w:p>
                    </w:txbxContent>
                  </v:textbox>
                </v:shape>
                <v:shape id="Textbox 14" o:spid="_x0000_s1035" type="#_x0000_t202" style="position:absolute;left:24185;top:26729;width:11284;height:3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4EFCEC27" w14:textId="77777777" w:rsidR="005842DC" w:rsidRDefault="00000000">
                        <w:pPr>
                          <w:spacing w:line="242" w:lineRule="auto"/>
                          <w:ind w:right="18" w:firstLine="268"/>
                          <w:rPr>
                            <w:sz w:val="24"/>
                          </w:rPr>
                        </w:pPr>
                        <w:r>
                          <w:rPr>
                            <w:spacing w:val="-2"/>
                            <w:sz w:val="24"/>
                          </w:rPr>
                          <w:t xml:space="preserve">Відстрочені </w:t>
                        </w:r>
                        <w:r>
                          <w:rPr>
                            <w:sz w:val="24"/>
                          </w:rPr>
                          <w:t>податкові</w:t>
                        </w:r>
                        <w:r>
                          <w:rPr>
                            <w:spacing w:val="-15"/>
                            <w:sz w:val="24"/>
                          </w:rPr>
                          <w:t xml:space="preserve"> </w:t>
                        </w:r>
                        <w:r>
                          <w:rPr>
                            <w:sz w:val="24"/>
                          </w:rPr>
                          <w:t>активи</w:t>
                        </w:r>
                      </w:p>
                    </w:txbxContent>
                  </v:textbox>
                </v:shape>
                <v:shape id="Textbox 15" o:spid="_x0000_s1036" type="#_x0000_t202" style="position:absolute;left:43936;top:26729;width:10675;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0B5FA588" w14:textId="77777777" w:rsidR="005842DC" w:rsidRDefault="00000000">
                        <w:pPr>
                          <w:spacing w:line="242" w:lineRule="auto"/>
                          <w:ind w:left="-1" w:right="18"/>
                          <w:jc w:val="center"/>
                          <w:rPr>
                            <w:sz w:val="24"/>
                          </w:rPr>
                        </w:pPr>
                        <w:r>
                          <w:rPr>
                            <w:sz w:val="24"/>
                          </w:rPr>
                          <w:t>Інші</w:t>
                        </w:r>
                        <w:r>
                          <w:rPr>
                            <w:spacing w:val="-15"/>
                            <w:sz w:val="24"/>
                          </w:rPr>
                          <w:t xml:space="preserve"> </w:t>
                        </w:r>
                        <w:r>
                          <w:rPr>
                            <w:sz w:val="24"/>
                          </w:rPr>
                          <w:t xml:space="preserve">необоротні </w:t>
                        </w:r>
                        <w:r>
                          <w:rPr>
                            <w:spacing w:val="-2"/>
                            <w:sz w:val="24"/>
                          </w:rPr>
                          <w:t>матеріальні активи</w:t>
                        </w:r>
                      </w:p>
                    </w:txbxContent>
                  </v:textbox>
                </v:shape>
                <w10:wrap type="topAndBottom" anchorx="page"/>
              </v:group>
            </w:pict>
          </mc:Fallback>
        </mc:AlternateContent>
      </w:r>
    </w:p>
    <w:p w14:paraId="46960AC1" w14:textId="77777777" w:rsidR="005842DC" w:rsidRDefault="005842DC">
      <w:pPr>
        <w:pStyle w:val="a3"/>
        <w:spacing w:before="211"/>
        <w:ind w:left="0"/>
      </w:pPr>
    </w:p>
    <w:p w14:paraId="052760B0" w14:textId="77777777" w:rsidR="005842DC" w:rsidRDefault="00000000">
      <w:pPr>
        <w:pStyle w:val="a3"/>
        <w:ind w:left="288"/>
        <w:jc w:val="center"/>
      </w:pPr>
      <w:r>
        <w:t>Рис.</w:t>
      </w:r>
      <w:r>
        <w:rPr>
          <w:spacing w:val="15"/>
        </w:rPr>
        <w:t xml:space="preserve"> </w:t>
      </w:r>
      <w:r>
        <w:t>1.1.</w:t>
      </w:r>
      <w:r>
        <w:rPr>
          <w:spacing w:val="16"/>
        </w:rPr>
        <w:t xml:space="preserve"> </w:t>
      </w:r>
      <w:r>
        <w:t>Склад</w:t>
      </w:r>
      <w:r>
        <w:rPr>
          <w:spacing w:val="16"/>
        </w:rPr>
        <w:t xml:space="preserve"> </w:t>
      </w:r>
      <w:r>
        <w:t>необоротних</w:t>
      </w:r>
      <w:r>
        <w:rPr>
          <w:spacing w:val="8"/>
        </w:rPr>
        <w:t xml:space="preserve"> </w:t>
      </w:r>
      <w:r>
        <w:rPr>
          <w:spacing w:val="-2"/>
        </w:rPr>
        <w:t>активів</w:t>
      </w:r>
    </w:p>
    <w:p w14:paraId="52B4F9DB" w14:textId="77777777" w:rsidR="005842DC" w:rsidRDefault="005842DC">
      <w:pPr>
        <w:pStyle w:val="a3"/>
        <w:spacing w:before="37"/>
        <w:ind w:left="0"/>
      </w:pPr>
    </w:p>
    <w:p w14:paraId="03E23010" w14:textId="77777777" w:rsidR="005842DC" w:rsidRDefault="00000000">
      <w:pPr>
        <w:pStyle w:val="a3"/>
        <w:spacing w:line="360" w:lineRule="auto"/>
        <w:ind w:right="543" w:firstLine="849"/>
        <w:jc w:val="both"/>
      </w:pPr>
      <w:r>
        <w:t>Проте історія виникнення поняття «необоротні активи» сягає значно давніших</w:t>
      </w:r>
      <w:r>
        <w:rPr>
          <w:spacing w:val="-8"/>
        </w:rPr>
        <w:t xml:space="preserve"> </w:t>
      </w:r>
      <w:r>
        <w:t>часів.</w:t>
      </w:r>
      <w:r>
        <w:rPr>
          <w:spacing w:val="-1"/>
        </w:rPr>
        <w:t xml:space="preserve"> </w:t>
      </w:r>
      <w:r>
        <w:t>Варто</w:t>
      </w:r>
      <w:r>
        <w:rPr>
          <w:spacing w:val="-4"/>
        </w:rPr>
        <w:t xml:space="preserve"> </w:t>
      </w:r>
      <w:r>
        <w:t>відмітити те,</w:t>
      </w:r>
      <w:r>
        <w:rPr>
          <w:spacing w:val="-1"/>
        </w:rPr>
        <w:t xml:space="preserve"> </w:t>
      </w:r>
      <w:r>
        <w:t>що</w:t>
      </w:r>
      <w:r>
        <w:rPr>
          <w:spacing w:val="-4"/>
        </w:rPr>
        <w:t xml:space="preserve"> </w:t>
      </w:r>
      <w:r>
        <w:t>в</w:t>
      </w:r>
      <w:r>
        <w:rPr>
          <w:spacing w:val="-1"/>
        </w:rPr>
        <w:t xml:space="preserve"> </w:t>
      </w:r>
      <w:r>
        <w:t>економічній</w:t>
      </w:r>
      <w:r>
        <w:rPr>
          <w:spacing w:val="-4"/>
        </w:rPr>
        <w:t xml:space="preserve"> </w:t>
      </w:r>
      <w:r>
        <w:t>теорії</w:t>
      </w:r>
      <w:r>
        <w:rPr>
          <w:spacing w:val="-4"/>
        </w:rPr>
        <w:t xml:space="preserve"> </w:t>
      </w:r>
      <w:r>
        <w:t>та юриспруденції називають капіталом, у бухгалтерському обліку носить іншу назву – активи. Тому</w:t>
      </w:r>
      <w:r>
        <w:rPr>
          <w:spacing w:val="-6"/>
        </w:rPr>
        <w:t xml:space="preserve"> </w:t>
      </w:r>
      <w:r>
        <w:t>вважається, що</w:t>
      </w:r>
      <w:r>
        <w:rPr>
          <w:spacing w:val="-1"/>
        </w:rPr>
        <w:t xml:space="preserve"> </w:t>
      </w:r>
      <w:r>
        <w:t>однією</w:t>
      </w:r>
      <w:r>
        <w:rPr>
          <w:spacing w:val="-3"/>
        </w:rPr>
        <w:t xml:space="preserve"> </w:t>
      </w:r>
      <w:r>
        <w:t>з</w:t>
      </w:r>
      <w:r>
        <w:rPr>
          <w:spacing w:val="-1"/>
        </w:rPr>
        <w:t xml:space="preserve"> </w:t>
      </w:r>
      <w:r>
        <w:t>теорій виникнення</w:t>
      </w:r>
      <w:r>
        <w:rPr>
          <w:spacing w:val="-1"/>
        </w:rPr>
        <w:t xml:space="preserve"> </w:t>
      </w:r>
      <w:r>
        <w:t>поділу</w:t>
      </w:r>
      <w:r>
        <w:rPr>
          <w:spacing w:val="-1"/>
        </w:rPr>
        <w:t xml:space="preserve"> </w:t>
      </w:r>
      <w:r>
        <w:t>усіх</w:t>
      </w:r>
      <w:r>
        <w:rPr>
          <w:spacing w:val="-2"/>
        </w:rPr>
        <w:t xml:space="preserve"> </w:t>
      </w:r>
      <w:r>
        <w:t>наявних</w:t>
      </w:r>
      <w:r>
        <w:rPr>
          <w:spacing w:val="-6"/>
        </w:rPr>
        <w:t xml:space="preserve"> </w:t>
      </w:r>
      <w:r>
        <w:t>активів на дві складові – оборотні та необоротні (основні) – є класичний поділ капіталу</w:t>
      </w:r>
      <w:r>
        <w:rPr>
          <w:spacing w:val="80"/>
        </w:rPr>
        <w:t xml:space="preserve"> </w:t>
      </w:r>
      <w:r>
        <w:t>Карлом</w:t>
      </w:r>
      <w:r>
        <w:rPr>
          <w:spacing w:val="80"/>
        </w:rPr>
        <w:t xml:space="preserve"> </w:t>
      </w:r>
      <w:r>
        <w:t>Марксом</w:t>
      </w:r>
      <w:r>
        <w:rPr>
          <w:spacing w:val="80"/>
        </w:rPr>
        <w:t xml:space="preserve"> </w:t>
      </w:r>
      <w:r>
        <w:t>на</w:t>
      </w:r>
      <w:r>
        <w:rPr>
          <w:spacing w:val="80"/>
        </w:rPr>
        <w:t xml:space="preserve"> </w:t>
      </w:r>
      <w:r>
        <w:t>оборотний</w:t>
      </w:r>
      <w:r>
        <w:rPr>
          <w:spacing w:val="80"/>
        </w:rPr>
        <w:t xml:space="preserve"> </w:t>
      </w:r>
      <w:r>
        <w:t>і</w:t>
      </w:r>
      <w:r>
        <w:rPr>
          <w:spacing w:val="80"/>
        </w:rPr>
        <w:t xml:space="preserve"> </w:t>
      </w:r>
      <w:r>
        <w:t>основний.</w:t>
      </w:r>
      <w:r>
        <w:rPr>
          <w:spacing w:val="80"/>
        </w:rPr>
        <w:t xml:space="preserve"> </w:t>
      </w:r>
      <w:r>
        <w:t>Проте,</w:t>
      </w:r>
      <w:r>
        <w:rPr>
          <w:spacing w:val="80"/>
        </w:rPr>
        <w:t xml:space="preserve"> </w:t>
      </w:r>
      <w:r>
        <w:t>на</w:t>
      </w:r>
      <w:r>
        <w:rPr>
          <w:spacing w:val="80"/>
        </w:rPr>
        <w:t xml:space="preserve"> </w:t>
      </w:r>
      <w:r>
        <w:t>думку</w:t>
      </w:r>
      <w:r>
        <w:rPr>
          <w:spacing w:val="40"/>
        </w:rPr>
        <w:t xml:space="preserve"> </w:t>
      </w:r>
      <w:r>
        <w:t>М. В. Півторака, застосування терміну «необоротні активи» у такому розумінні</w:t>
      </w:r>
      <w:r>
        <w:rPr>
          <w:spacing w:val="26"/>
        </w:rPr>
        <w:t xml:space="preserve"> </w:t>
      </w:r>
      <w:r>
        <w:t>є</w:t>
      </w:r>
      <w:r>
        <w:rPr>
          <w:spacing w:val="33"/>
        </w:rPr>
        <w:t xml:space="preserve"> </w:t>
      </w:r>
      <w:r>
        <w:t>не</w:t>
      </w:r>
      <w:r>
        <w:rPr>
          <w:spacing w:val="36"/>
        </w:rPr>
        <w:t xml:space="preserve"> </w:t>
      </w:r>
      <w:r>
        <w:t>зовсім</w:t>
      </w:r>
      <w:r>
        <w:rPr>
          <w:spacing w:val="34"/>
        </w:rPr>
        <w:t xml:space="preserve"> </w:t>
      </w:r>
      <w:r>
        <w:t>коректним</w:t>
      </w:r>
      <w:r>
        <w:rPr>
          <w:spacing w:val="35"/>
        </w:rPr>
        <w:t xml:space="preserve"> </w:t>
      </w:r>
      <w:r>
        <w:t>щодо</w:t>
      </w:r>
      <w:r>
        <w:rPr>
          <w:spacing w:val="34"/>
        </w:rPr>
        <w:t xml:space="preserve"> </w:t>
      </w:r>
      <w:r>
        <w:t>тих</w:t>
      </w:r>
      <w:r>
        <w:rPr>
          <w:spacing w:val="29"/>
        </w:rPr>
        <w:t xml:space="preserve"> </w:t>
      </w:r>
      <w:r>
        <w:t>об’єктів,</w:t>
      </w:r>
      <w:r>
        <w:rPr>
          <w:spacing w:val="35"/>
        </w:rPr>
        <w:t xml:space="preserve"> </w:t>
      </w:r>
      <w:r>
        <w:t>які</w:t>
      </w:r>
      <w:r>
        <w:rPr>
          <w:spacing w:val="28"/>
        </w:rPr>
        <w:t xml:space="preserve"> </w:t>
      </w:r>
      <w:r>
        <w:t>він</w:t>
      </w:r>
      <w:r>
        <w:rPr>
          <w:spacing w:val="34"/>
        </w:rPr>
        <w:t xml:space="preserve"> </w:t>
      </w:r>
      <w:r>
        <w:t>об’єднує.</w:t>
      </w:r>
      <w:r>
        <w:rPr>
          <w:spacing w:val="36"/>
        </w:rPr>
        <w:t xml:space="preserve"> </w:t>
      </w:r>
      <w:r>
        <w:rPr>
          <w:spacing w:val="-4"/>
        </w:rPr>
        <w:t>Адже</w:t>
      </w:r>
    </w:p>
    <w:p w14:paraId="175A7FB3" w14:textId="77777777" w:rsidR="005842DC" w:rsidRDefault="005842DC">
      <w:pPr>
        <w:spacing w:line="360" w:lineRule="auto"/>
        <w:jc w:val="both"/>
        <w:sectPr w:rsidR="005842DC">
          <w:pgSz w:w="11900" w:h="16840"/>
          <w:pgMar w:top="960" w:right="300" w:bottom="280" w:left="1400" w:header="753" w:footer="0" w:gutter="0"/>
          <w:cols w:space="720"/>
        </w:sectPr>
      </w:pPr>
    </w:p>
    <w:p w14:paraId="05E1BE1D" w14:textId="77777777" w:rsidR="005842DC" w:rsidRDefault="00000000">
      <w:pPr>
        <w:pStyle w:val="a3"/>
        <w:spacing w:before="235" w:line="360" w:lineRule="auto"/>
        <w:ind w:right="558"/>
      </w:pPr>
      <w:r>
        <w:lastRenderedPageBreak/>
        <w:t>автор</w:t>
      </w:r>
      <w:r>
        <w:rPr>
          <w:spacing w:val="40"/>
        </w:rPr>
        <w:t xml:space="preserve"> </w:t>
      </w:r>
      <w:r>
        <w:t>відзначає,</w:t>
      </w:r>
      <w:r>
        <w:rPr>
          <w:spacing w:val="40"/>
        </w:rPr>
        <w:t xml:space="preserve"> </w:t>
      </w:r>
      <w:r>
        <w:t>що</w:t>
      </w:r>
      <w:r>
        <w:rPr>
          <w:spacing w:val="40"/>
        </w:rPr>
        <w:t xml:space="preserve"> </w:t>
      </w:r>
      <w:r>
        <w:t>єдиним</w:t>
      </w:r>
      <w:r>
        <w:rPr>
          <w:spacing w:val="40"/>
        </w:rPr>
        <w:t xml:space="preserve"> </w:t>
      </w:r>
      <w:r>
        <w:t>активом,</w:t>
      </w:r>
      <w:r>
        <w:rPr>
          <w:spacing w:val="40"/>
        </w:rPr>
        <w:t xml:space="preserve"> </w:t>
      </w:r>
      <w:r>
        <w:t>який</w:t>
      </w:r>
      <w:r>
        <w:rPr>
          <w:spacing w:val="40"/>
        </w:rPr>
        <w:t xml:space="preserve"> </w:t>
      </w:r>
      <w:r>
        <w:t>має</w:t>
      </w:r>
      <w:r>
        <w:rPr>
          <w:spacing w:val="40"/>
        </w:rPr>
        <w:t xml:space="preserve"> </w:t>
      </w:r>
      <w:r>
        <w:t>необоротний</w:t>
      </w:r>
      <w:r>
        <w:rPr>
          <w:spacing w:val="40"/>
        </w:rPr>
        <w:t xml:space="preserve"> </w:t>
      </w:r>
      <w:r>
        <w:t>характер,</w:t>
      </w:r>
      <w:r>
        <w:rPr>
          <w:spacing w:val="40"/>
        </w:rPr>
        <w:t xml:space="preserve"> </w:t>
      </w:r>
      <w:r>
        <w:t>є</w:t>
      </w:r>
      <w:r>
        <w:rPr>
          <w:spacing w:val="80"/>
        </w:rPr>
        <w:t xml:space="preserve"> </w:t>
      </w:r>
      <w:r>
        <w:t>земля.</w:t>
      </w:r>
      <w:r>
        <w:rPr>
          <w:spacing w:val="78"/>
          <w:w w:val="150"/>
        </w:rPr>
        <w:t xml:space="preserve"> </w:t>
      </w:r>
      <w:r>
        <w:t>Виходячи</w:t>
      </w:r>
      <w:r>
        <w:rPr>
          <w:spacing w:val="80"/>
        </w:rPr>
        <w:t xml:space="preserve"> </w:t>
      </w:r>
      <w:r>
        <w:t>з</w:t>
      </w:r>
      <w:r>
        <w:rPr>
          <w:spacing w:val="80"/>
          <w:w w:val="150"/>
        </w:rPr>
        <w:t xml:space="preserve"> </w:t>
      </w:r>
      <w:r>
        <w:t>цього,</w:t>
      </w:r>
      <w:r>
        <w:rPr>
          <w:spacing w:val="80"/>
          <w:w w:val="150"/>
        </w:rPr>
        <w:t xml:space="preserve"> </w:t>
      </w:r>
      <w:r>
        <w:t>він</w:t>
      </w:r>
      <w:r>
        <w:rPr>
          <w:spacing w:val="80"/>
        </w:rPr>
        <w:t xml:space="preserve"> </w:t>
      </w:r>
      <w:r>
        <w:t>пропонує</w:t>
      </w:r>
      <w:r>
        <w:rPr>
          <w:spacing w:val="80"/>
          <w:w w:val="150"/>
        </w:rPr>
        <w:t xml:space="preserve"> </w:t>
      </w:r>
      <w:r>
        <w:t>поділяти</w:t>
      </w:r>
      <w:r>
        <w:rPr>
          <w:spacing w:val="80"/>
          <w:w w:val="150"/>
        </w:rPr>
        <w:t xml:space="preserve"> </w:t>
      </w:r>
      <w:r>
        <w:t>активи</w:t>
      </w:r>
      <w:r>
        <w:rPr>
          <w:spacing w:val="80"/>
          <w:w w:val="150"/>
        </w:rPr>
        <w:t xml:space="preserve"> </w:t>
      </w:r>
      <w:r>
        <w:t>на</w:t>
      </w:r>
      <w:r>
        <w:rPr>
          <w:spacing w:val="77"/>
          <w:w w:val="150"/>
        </w:rPr>
        <w:t xml:space="preserve"> </w:t>
      </w:r>
      <w:r>
        <w:t>основні</w:t>
      </w:r>
      <w:r>
        <w:rPr>
          <w:spacing w:val="80"/>
        </w:rPr>
        <w:t xml:space="preserve"> </w:t>
      </w:r>
      <w:r>
        <w:t>й оборотні, що відповідатиме класичному принципу</w:t>
      </w:r>
      <w:r>
        <w:rPr>
          <w:spacing w:val="-2"/>
        </w:rPr>
        <w:t xml:space="preserve"> </w:t>
      </w:r>
      <w:r>
        <w:t>поділу</w:t>
      </w:r>
      <w:r>
        <w:rPr>
          <w:spacing w:val="-2"/>
        </w:rPr>
        <w:t xml:space="preserve"> </w:t>
      </w:r>
      <w:r>
        <w:t>капіталу [110, с. 5].</w:t>
      </w:r>
    </w:p>
    <w:p w14:paraId="404707F9" w14:textId="77777777" w:rsidR="005842DC" w:rsidRDefault="00000000">
      <w:pPr>
        <w:pStyle w:val="a3"/>
        <w:spacing w:before="1" w:line="360" w:lineRule="auto"/>
        <w:ind w:right="543" w:firstLine="849"/>
        <w:jc w:val="both"/>
      </w:pPr>
      <w:r>
        <w:t>Для розуміння сутності необоротних активів варто звернутися до вчень провідних економістів. У їх працях бачимо, що вперше зазначений термін «основний капітал», який запропонував Адам Сміт. Він здійснив трактування капіталу як частини запасів продукції, яка не використана на споживання, що дає прибуток, або за допомогою якої</w:t>
      </w:r>
      <w:r>
        <w:rPr>
          <w:spacing w:val="-3"/>
        </w:rPr>
        <w:t xml:space="preserve"> </w:t>
      </w:r>
      <w:r>
        <w:t>при використанні</w:t>
      </w:r>
      <w:r>
        <w:rPr>
          <w:spacing w:val="-3"/>
        </w:rPr>
        <w:t xml:space="preserve"> </w:t>
      </w:r>
      <w:r>
        <w:t>праці створюються нові блага. Це у свою чергу дало вченому підставу визначити елементи</w:t>
      </w:r>
      <w:r>
        <w:rPr>
          <w:spacing w:val="-4"/>
        </w:rPr>
        <w:t xml:space="preserve"> </w:t>
      </w:r>
      <w:r>
        <w:t>структури</w:t>
      </w:r>
      <w:r>
        <w:rPr>
          <w:spacing w:val="-4"/>
        </w:rPr>
        <w:t xml:space="preserve"> </w:t>
      </w:r>
      <w:r>
        <w:t>капіталу</w:t>
      </w:r>
      <w:r>
        <w:rPr>
          <w:spacing w:val="-3"/>
        </w:rPr>
        <w:t xml:space="preserve"> </w:t>
      </w:r>
      <w:r>
        <w:t>у</w:t>
      </w:r>
      <w:r>
        <w:rPr>
          <w:spacing w:val="-8"/>
        </w:rPr>
        <w:t xml:space="preserve"> </w:t>
      </w:r>
      <w:r>
        <w:t>складі</w:t>
      </w:r>
      <w:r>
        <w:rPr>
          <w:spacing w:val="-9"/>
        </w:rPr>
        <w:t xml:space="preserve"> </w:t>
      </w:r>
      <w:r>
        <w:t>основного та</w:t>
      </w:r>
      <w:r>
        <w:rPr>
          <w:spacing w:val="-3"/>
        </w:rPr>
        <w:t xml:space="preserve"> </w:t>
      </w:r>
      <w:r>
        <w:t>оборотного</w:t>
      </w:r>
      <w:r>
        <w:rPr>
          <w:spacing w:val="-3"/>
        </w:rPr>
        <w:t xml:space="preserve"> </w:t>
      </w:r>
      <w:r>
        <w:t>капіталів.</w:t>
      </w:r>
      <w:r>
        <w:rPr>
          <w:spacing w:val="-1"/>
        </w:rPr>
        <w:t xml:space="preserve"> </w:t>
      </w:r>
      <w:r>
        <w:t>При цьому основний капітал (на противагу оборотному) характеризується тим,</w:t>
      </w:r>
      <w:r>
        <w:rPr>
          <w:spacing w:val="40"/>
        </w:rPr>
        <w:t xml:space="preserve"> </w:t>
      </w:r>
      <w:r>
        <w:t>що приносить дохід (прибуток), не надходячи в обіг або не змінюючи власника. Він складається: – з будь-якого роду корисних машин і знарядь праці, що полегшують і зменшують працю; – з усіх дохідних будівель, таких як приміщення під крамниці, склади, майстерні, будинки: стайні, комори та ін.; – з поліпшень землі – усього того, що з вигодою витрачене на розчищення, осушення, огородження, удобрювання і приведення її до стану, найпридатнішого для обробці та окультурення; – з набутих і корисних здібностей</w:t>
      </w:r>
      <w:r>
        <w:rPr>
          <w:spacing w:val="80"/>
          <w:w w:val="150"/>
        </w:rPr>
        <w:t xml:space="preserve"> </w:t>
      </w:r>
      <w:r>
        <w:t>усіх</w:t>
      </w:r>
      <w:r>
        <w:rPr>
          <w:spacing w:val="80"/>
          <w:w w:val="150"/>
        </w:rPr>
        <w:t xml:space="preserve"> </w:t>
      </w:r>
      <w:r>
        <w:t>мешканців</w:t>
      </w:r>
      <w:r>
        <w:rPr>
          <w:spacing w:val="80"/>
          <w:w w:val="150"/>
        </w:rPr>
        <w:t xml:space="preserve"> </w:t>
      </w:r>
      <w:r>
        <w:t>або</w:t>
      </w:r>
      <w:r>
        <w:rPr>
          <w:spacing w:val="80"/>
          <w:w w:val="150"/>
        </w:rPr>
        <w:t xml:space="preserve"> </w:t>
      </w:r>
      <w:r>
        <w:t>членів</w:t>
      </w:r>
      <w:r>
        <w:rPr>
          <w:spacing w:val="80"/>
          <w:w w:val="150"/>
        </w:rPr>
        <w:t xml:space="preserve"> </w:t>
      </w:r>
      <w:r>
        <w:t>суспільства</w:t>
      </w:r>
      <w:r>
        <w:rPr>
          <w:spacing w:val="80"/>
          <w:w w:val="150"/>
        </w:rPr>
        <w:t xml:space="preserve"> </w:t>
      </w:r>
      <w:r>
        <w:t>[38].</w:t>
      </w:r>
      <w:r>
        <w:rPr>
          <w:spacing w:val="80"/>
          <w:w w:val="150"/>
        </w:rPr>
        <w:t xml:space="preserve"> </w:t>
      </w:r>
      <w:r>
        <w:t>Згідно</w:t>
      </w:r>
      <w:r>
        <w:rPr>
          <w:spacing w:val="80"/>
          <w:w w:val="150"/>
        </w:rPr>
        <w:t xml:space="preserve"> </w:t>
      </w:r>
      <w:r>
        <w:t>думок А. Сміта, основний капітал первісно виникає і постійно поповнюється за рахунок оборотного і лише за допомогою та участю останнього приносить прибуток. Тобто, капітал – це рушійна сила економічного прогресу та його роль у тому, що зміни капіталу природним чином сприяють пропорційним змінам мінової вартості річного продукту землі та праці країни, реального багатства та доходу населення.</w:t>
      </w:r>
    </w:p>
    <w:p w14:paraId="0009A018" w14:textId="77777777" w:rsidR="005842DC" w:rsidRDefault="00000000">
      <w:pPr>
        <w:pStyle w:val="a3"/>
        <w:spacing w:line="360" w:lineRule="auto"/>
        <w:ind w:right="545" w:firstLine="849"/>
        <w:jc w:val="both"/>
      </w:pPr>
      <w:r>
        <w:t>Д.</w:t>
      </w:r>
      <w:r>
        <w:rPr>
          <w:spacing w:val="-2"/>
        </w:rPr>
        <w:t xml:space="preserve"> </w:t>
      </w:r>
      <w:r>
        <w:t>Рікардо також</w:t>
      </w:r>
      <w:r>
        <w:rPr>
          <w:spacing w:val="-5"/>
        </w:rPr>
        <w:t xml:space="preserve"> </w:t>
      </w:r>
      <w:r>
        <w:t>досліджував</w:t>
      </w:r>
      <w:r>
        <w:rPr>
          <w:spacing w:val="-6"/>
        </w:rPr>
        <w:t xml:space="preserve"> </w:t>
      </w:r>
      <w:r>
        <w:t>питання</w:t>
      </w:r>
      <w:r>
        <w:rPr>
          <w:spacing w:val="-3"/>
        </w:rPr>
        <w:t xml:space="preserve"> </w:t>
      </w:r>
      <w:r>
        <w:t>сутності</w:t>
      </w:r>
      <w:r>
        <w:rPr>
          <w:spacing w:val="-5"/>
        </w:rPr>
        <w:t xml:space="preserve"> </w:t>
      </w:r>
      <w:r>
        <w:t>капіталу. Він визначав у своїх працях капітал не лише як провідний чинник розвитку продуктивних сил суспільства, а й як частину багатства будь якої країни, яка використовується у виробництві й складається з їжі, одягу, інструментів, сировини,</w:t>
      </w:r>
      <w:r>
        <w:rPr>
          <w:spacing w:val="26"/>
        </w:rPr>
        <w:t xml:space="preserve"> </w:t>
      </w:r>
      <w:r>
        <w:t>машин,</w:t>
      </w:r>
      <w:r>
        <w:rPr>
          <w:spacing w:val="26"/>
        </w:rPr>
        <w:t xml:space="preserve"> </w:t>
      </w:r>
      <w:r>
        <w:t>всього</w:t>
      </w:r>
      <w:r>
        <w:rPr>
          <w:spacing w:val="29"/>
        </w:rPr>
        <w:t xml:space="preserve"> </w:t>
      </w:r>
      <w:r>
        <w:t>необхідного</w:t>
      </w:r>
      <w:r>
        <w:rPr>
          <w:spacing w:val="24"/>
        </w:rPr>
        <w:t xml:space="preserve"> </w:t>
      </w:r>
      <w:r>
        <w:t>для</w:t>
      </w:r>
      <w:r>
        <w:rPr>
          <w:spacing w:val="27"/>
        </w:rPr>
        <w:t xml:space="preserve"> </w:t>
      </w:r>
      <w:r>
        <w:t>того,</w:t>
      </w:r>
      <w:r>
        <w:rPr>
          <w:spacing w:val="26"/>
        </w:rPr>
        <w:t xml:space="preserve"> </w:t>
      </w:r>
      <w:r>
        <w:t>щоб</w:t>
      </w:r>
      <w:r>
        <w:rPr>
          <w:spacing w:val="27"/>
        </w:rPr>
        <w:t xml:space="preserve"> </w:t>
      </w:r>
      <w:r>
        <w:t>привести</w:t>
      </w:r>
      <w:r>
        <w:rPr>
          <w:spacing w:val="29"/>
        </w:rPr>
        <w:t xml:space="preserve"> </w:t>
      </w:r>
      <w:r>
        <w:t>у</w:t>
      </w:r>
      <w:r>
        <w:rPr>
          <w:spacing w:val="24"/>
        </w:rPr>
        <w:t xml:space="preserve"> </w:t>
      </w:r>
      <w:r>
        <w:t>рух</w:t>
      </w:r>
      <w:r>
        <w:rPr>
          <w:spacing w:val="25"/>
        </w:rPr>
        <w:t xml:space="preserve"> </w:t>
      </w:r>
      <w:r>
        <w:rPr>
          <w:spacing w:val="-2"/>
        </w:rPr>
        <w:t>працю.</w:t>
      </w:r>
    </w:p>
    <w:p w14:paraId="0C4F7AE2" w14:textId="77777777" w:rsidR="005842DC" w:rsidRDefault="005842DC">
      <w:pPr>
        <w:spacing w:line="360" w:lineRule="auto"/>
        <w:jc w:val="both"/>
        <w:sectPr w:rsidR="005842DC">
          <w:pgSz w:w="11900" w:h="16840"/>
          <w:pgMar w:top="960" w:right="300" w:bottom="280" w:left="1400" w:header="753" w:footer="0" w:gutter="0"/>
          <w:cols w:space="720"/>
        </w:sectPr>
      </w:pPr>
    </w:p>
    <w:p w14:paraId="6029F27D" w14:textId="77777777" w:rsidR="005842DC" w:rsidRDefault="00000000">
      <w:pPr>
        <w:pStyle w:val="a3"/>
        <w:spacing w:before="235" w:line="357" w:lineRule="auto"/>
        <w:ind w:right="552"/>
        <w:jc w:val="both"/>
      </w:pPr>
      <w:r>
        <w:lastRenderedPageBreak/>
        <w:t>Поділяючи</w:t>
      </w:r>
      <w:r>
        <w:rPr>
          <w:spacing w:val="40"/>
        </w:rPr>
        <w:t xml:space="preserve"> </w:t>
      </w:r>
      <w:r>
        <w:t>капітал</w:t>
      </w:r>
      <w:r>
        <w:rPr>
          <w:spacing w:val="40"/>
        </w:rPr>
        <w:t xml:space="preserve"> </w:t>
      </w:r>
      <w:r>
        <w:t>на</w:t>
      </w:r>
      <w:r>
        <w:rPr>
          <w:spacing w:val="40"/>
        </w:rPr>
        <w:t xml:space="preserve"> </w:t>
      </w:r>
      <w:r>
        <w:t>основний</w:t>
      </w:r>
      <w:r>
        <w:rPr>
          <w:spacing w:val="40"/>
        </w:rPr>
        <w:t xml:space="preserve"> </w:t>
      </w:r>
      <w:r>
        <w:t>і</w:t>
      </w:r>
      <w:r>
        <w:rPr>
          <w:spacing w:val="40"/>
        </w:rPr>
        <w:t xml:space="preserve"> </w:t>
      </w:r>
      <w:r>
        <w:t>оборотний,</w:t>
      </w:r>
      <w:r>
        <w:rPr>
          <w:spacing w:val="40"/>
        </w:rPr>
        <w:t xml:space="preserve"> </w:t>
      </w:r>
      <w:r>
        <w:t>Д. Рікардо</w:t>
      </w:r>
      <w:r>
        <w:rPr>
          <w:spacing w:val="40"/>
        </w:rPr>
        <w:t xml:space="preserve"> </w:t>
      </w:r>
      <w:r>
        <w:t>виокремив критерій</w:t>
      </w:r>
      <w:r>
        <w:rPr>
          <w:spacing w:val="37"/>
        </w:rPr>
        <w:t xml:space="preserve">  </w:t>
      </w:r>
      <w:r>
        <w:t>їх</w:t>
      </w:r>
      <w:r>
        <w:rPr>
          <w:spacing w:val="33"/>
        </w:rPr>
        <w:t xml:space="preserve">  </w:t>
      </w:r>
      <w:r>
        <w:t>поділу</w:t>
      </w:r>
      <w:r>
        <w:rPr>
          <w:spacing w:val="33"/>
        </w:rPr>
        <w:t xml:space="preserve">  </w:t>
      </w:r>
      <w:r>
        <w:t>–</w:t>
      </w:r>
      <w:r>
        <w:rPr>
          <w:spacing w:val="36"/>
        </w:rPr>
        <w:t xml:space="preserve">  </w:t>
      </w:r>
      <w:r>
        <w:t>час</w:t>
      </w:r>
      <w:r>
        <w:rPr>
          <w:spacing w:val="36"/>
        </w:rPr>
        <w:t xml:space="preserve">  </w:t>
      </w:r>
      <w:r>
        <w:t>обороту</w:t>
      </w:r>
      <w:r>
        <w:rPr>
          <w:spacing w:val="35"/>
        </w:rPr>
        <w:t xml:space="preserve">  </w:t>
      </w:r>
      <w:r>
        <w:t>(відтворення)</w:t>
      </w:r>
      <w:r>
        <w:rPr>
          <w:spacing w:val="35"/>
        </w:rPr>
        <w:t xml:space="preserve">  </w:t>
      </w:r>
      <w:r>
        <w:t>засобів</w:t>
      </w:r>
      <w:r>
        <w:rPr>
          <w:spacing w:val="37"/>
        </w:rPr>
        <w:t xml:space="preserve">  </w:t>
      </w:r>
      <w:r>
        <w:rPr>
          <w:spacing w:val="-2"/>
        </w:rPr>
        <w:t>виробництва.</w:t>
      </w:r>
    </w:p>
    <w:p w14:paraId="44488A5B" w14:textId="77777777" w:rsidR="005842DC" w:rsidRDefault="00000000">
      <w:pPr>
        <w:pStyle w:val="a3"/>
        <w:spacing w:before="5" w:line="360" w:lineRule="auto"/>
        <w:ind w:right="546"/>
        <w:jc w:val="both"/>
      </w:pPr>
      <w:r>
        <w:t>«Залежно від того, як швидко зношується капітал і як часто він вимагає відтворення, капітал зараховується до оборотного або до основного»</w:t>
      </w:r>
      <w:r>
        <w:rPr>
          <w:spacing w:val="-4"/>
        </w:rPr>
        <w:t xml:space="preserve"> </w:t>
      </w:r>
      <w:r>
        <w:t>– писав Д. Рікардо [116].</w:t>
      </w:r>
    </w:p>
    <w:p w14:paraId="2DF0B0BB" w14:textId="77777777" w:rsidR="005842DC" w:rsidRDefault="00000000">
      <w:pPr>
        <w:pStyle w:val="a3"/>
        <w:spacing w:before="1"/>
        <w:ind w:left="1148"/>
        <w:jc w:val="both"/>
      </w:pPr>
      <w:r>
        <w:t>У</w:t>
      </w:r>
      <w:r>
        <w:rPr>
          <w:spacing w:val="64"/>
        </w:rPr>
        <w:t xml:space="preserve"> </w:t>
      </w:r>
      <w:r>
        <w:t>марксистській</w:t>
      </w:r>
      <w:r>
        <w:rPr>
          <w:spacing w:val="64"/>
        </w:rPr>
        <w:t xml:space="preserve"> </w:t>
      </w:r>
      <w:r>
        <w:t>школі</w:t>
      </w:r>
      <w:r>
        <w:rPr>
          <w:spacing w:val="59"/>
        </w:rPr>
        <w:t xml:space="preserve"> </w:t>
      </w:r>
      <w:r>
        <w:t>теж</w:t>
      </w:r>
      <w:r>
        <w:rPr>
          <w:spacing w:val="65"/>
        </w:rPr>
        <w:t xml:space="preserve"> </w:t>
      </w:r>
      <w:r>
        <w:t>приділена</w:t>
      </w:r>
      <w:r>
        <w:rPr>
          <w:spacing w:val="69"/>
        </w:rPr>
        <w:t xml:space="preserve"> </w:t>
      </w:r>
      <w:r>
        <w:t>увага</w:t>
      </w:r>
      <w:r>
        <w:rPr>
          <w:spacing w:val="66"/>
        </w:rPr>
        <w:t xml:space="preserve"> </w:t>
      </w:r>
      <w:r>
        <w:t>дослідженню</w:t>
      </w:r>
      <w:r>
        <w:rPr>
          <w:spacing w:val="64"/>
        </w:rPr>
        <w:t xml:space="preserve"> </w:t>
      </w:r>
      <w:r>
        <w:rPr>
          <w:spacing w:val="-2"/>
        </w:rPr>
        <w:t>поняттю</w:t>
      </w:r>
    </w:p>
    <w:p w14:paraId="05B8D073" w14:textId="77777777" w:rsidR="005842DC" w:rsidRDefault="00000000">
      <w:pPr>
        <w:pStyle w:val="a3"/>
        <w:spacing w:before="158" w:line="360" w:lineRule="auto"/>
        <w:ind w:right="544"/>
        <w:jc w:val="both"/>
      </w:pPr>
      <w:r>
        <w:t>«засоби праці» визначаюти їх як складову засобів виробництва. Марксисти при цьому мали на увазі речі, які людина використовує у процесі праці відповідно</w:t>
      </w:r>
      <w:r>
        <w:rPr>
          <w:spacing w:val="-3"/>
        </w:rPr>
        <w:t xml:space="preserve"> </w:t>
      </w:r>
      <w:r>
        <w:t>до</w:t>
      </w:r>
      <w:r>
        <w:rPr>
          <w:spacing w:val="-3"/>
        </w:rPr>
        <w:t xml:space="preserve"> </w:t>
      </w:r>
      <w:r>
        <w:t>своїх</w:t>
      </w:r>
      <w:r>
        <w:rPr>
          <w:spacing w:val="-3"/>
        </w:rPr>
        <w:t xml:space="preserve"> </w:t>
      </w:r>
      <w:r>
        <w:t>потреб [42]. Водночас</w:t>
      </w:r>
      <w:r>
        <w:rPr>
          <w:spacing w:val="-1"/>
        </w:rPr>
        <w:t xml:space="preserve"> </w:t>
      </w:r>
      <w:r>
        <w:t>вирішальна</w:t>
      </w:r>
      <w:r>
        <w:rPr>
          <w:spacing w:val="-2"/>
        </w:rPr>
        <w:t xml:space="preserve"> </w:t>
      </w:r>
      <w:r>
        <w:t>роль</w:t>
      </w:r>
      <w:r>
        <w:rPr>
          <w:spacing w:val="-4"/>
        </w:rPr>
        <w:t xml:space="preserve"> </w:t>
      </w:r>
      <w:r>
        <w:t>на всіх</w:t>
      </w:r>
      <w:r>
        <w:rPr>
          <w:spacing w:val="-6"/>
        </w:rPr>
        <w:t xml:space="preserve"> </w:t>
      </w:r>
      <w:r>
        <w:t>суспільно- економічних формаціях за їх судженнями належить механічним засобам праці, зокрема машинам, устаткуванню.</w:t>
      </w:r>
    </w:p>
    <w:p w14:paraId="1E218F71" w14:textId="77777777" w:rsidR="005842DC" w:rsidRDefault="00000000">
      <w:pPr>
        <w:pStyle w:val="a3"/>
        <w:spacing w:line="362" w:lineRule="auto"/>
        <w:ind w:right="547" w:firstLine="849"/>
        <w:jc w:val="both"/>
      </w:pPr>
      <w:r>
        <w:t>Уже сучасна економічна наука визначає засоби виробництва як створені у процесі виробництва всі види засобів праці і предметів праці, а капітал</w:t>
      </w:r>
      <w:r>
        <w:rPr>
          <w:spacing w:val="55"/>
          <w:w w:val="150"/>
        </w:rPr>
        <w:t xml:space="preserve"> </w:t>
      </w:r>
      <w:r>
        <w:t>–</w:t>
      </w:r>
      <w:r>
        <w:rPr>
          <w:spacing w:val="54"/>
          <w:w w:val="150"/>
        </w:rPr>
        <w:t xml:space="preserve"> </w:t>
      </w:r>
      <w:r>
        <w:t>як</w:t>
      </w:r>
      <w:r>
        <w:rPr>
          <w:spacing w:val="55"/>
          <w:w w:val="150"/>
        </w:rPr>
        <w:t xml:space="preserve"> </w:t>
      </w:r>
      <w:r>
        <w:t>фактор,</w:t>
      </w:r>
      <w:r>
        <w:rPr>
          <w:spacing w:val="57"/>
          <w:w w:val="150"/>
        </w:rPr>
        <w:t xml:space="preserve"> </w:t>
      </w:r>
      <w:r>
        <w:t>створений</w:t>
      </w:r>
      <w:r>
        <w:rPr>
          <w:spacing w:val="54"/>
          <w:w w:val="150"/>
        </w:rPr>
        <w:t xml:space="preserve"> </w:t>
      </w:r>
      <w:r>
        <w:t>самою</w:t>
      </w:r>
      <w:r>
        <w:rPr>
          <w:spacing w:val="54"/>
          <w:w w:val="150"/>
        </w:rPr>
        <w:t xml:space="preserve"> </w:t>
      </w:r>
      <w:r>
        <w:t>економічною</w:t>
      </w:r>
      <w:r>
        <w:rPr>
          <w:spacing w:val="53"/>
          <w:w w:val="150"/>
        </w:rPr>
        <w:t xml:space="preserve"> </w:t>
      </w:r>
      <w:r>
        <w:t>системою.</w:t>
      </w:r>
      <w:r>
        <w:rPr>
          <w:spacing w:val="61"/>
          <w:w w:val="150"/>
        </w:rPr>
        <w:t xml:space="preserve"> </w:t>
      </w:r>
      <w:r>
        <w:rPr>
          <w:spacing w:val="-2"/>
        </w:rPr>
        <w:t>Поняття</w:t>
      </w:r>
    </w:p>
    <w:p w14:paraId="0888965B" w14:textId="77777777" w:rsidR="005842DC" w:rsidRDefault="00000000">
      <w:pPr>
        <w:pStyle w:val="a3"/>
        <w:spacing w:line="360" w:lineRule="auto"/>
        <w:ind w:right="545"/>
        <w:jc w:val="both"/>
      </w:pPr>
      <w:r>
        <w:t>«засоби виробництва»</w:t>
      </w:r>
      <w:r>
        <w:rPr>
          <w:spacing w:val="-1"/>
        </w:rPr>
        <w:t xml:space="preserve"> </w:t>
      </w:r>
      <w:r>
        <w:t>– це один з тих</w:t>
      </w:r>
      <w:r>
        <w:rPr>
          <w:spacing w:val="-2"/>
        </w:rPr>
        <w:t xml:space="preserve"> </w:t>
      </w:r>
      <w:r>
        <w:t>факторів продуктивних</w:t>
      </w:r>
      <w:r>
        <w:rPr>
          <w:spacing w:val="-2"/>
        </w:rPr>
        <w:t xml:space="preserve"> </w:t>
      </w:r>
      <w:r>
        <w:t xml:space="preserve">сил, що сприяє перетворенню речовин природи у певну готову продукцію відповідно до наявних потреб людей, допомагає створювати матеріальні та духовні блага, дозволяє визначити зростання продуктивності суспільної праці; виробничі фонди, які за своїм матеріально-речовим складом поділяються на основні та </w:t>
      </w:r>
      <w:r>
        <w:rPr>
          <w:spacing w:val="-2"/>
        </w:rPr>
        <w:t>оборотні.</w:t>
      </w:r>
    </w:p>
    <w:p w14:paraId="7AFCCC4A" w14:textId="77777777" w:rsidR="005842DC" w:rsidRDefault="00000000">
      <w:pPr>
        <w:pStyle w:val="a3"/>
        <w:spacing w:line="360" w:lineRule="auto"/>
        <w:ind w:right="547" w:firstLine="849"/>
        <w:jc w:val="both"/>
      </w:pPr>
      <w:r>
        <w:t>У бухгалтерській науці XX ст. окремими науковцями було виокремлено поняття «основний капітал», яке ним цікаво трактувалося як сума пов’язаних статей активу, які повинні залишитися для розподілу між акціонерами після покриття всіх боргових зобов’язань [54].</w:t>
      </w:r>
    </w:p>
    <w:p w14:paraId="4F362BAB" w14:textId="77777777" w:rsidR="005842DC" w:rsidRDefault="00000000">
      <w:pPr>
        <w:pStyle w:val="a3"/>
        <w:tabs>
          <w:tab w:val="left" w:pos="1388"/>
          <w:tab w:val="left" w:pos="1901"/>
          <w:tab w:val="left" w:pos="2108"/>
          <w:tab w:val="left" w:pos="3174"/>
          <w:tab w:val="left" w:pos="3361"/>
          <w:tab w:val="left" w:pos="3951"/>
          <w:tab w:val="left" w:pos="4176"/>
          <w:tab w:val="left" w:pos="4215"/>
          <w:tab w:val="left" w:pos="5727"/>
          <w:tab w:val="left" w:pos="5952"/>
          <w:tab w:val="left" w:pos="6297"/>
          <w:tab w:val="left" w:pos="7426"/>
          <w:tab w:val="left" w:pos="7799"/>
          <w:tab w:val="left" w:pos="7963"/>
          <w:tab w:val="left" w:pos="8648"/>
          <w:tab w:val="left" w:pos="9529"/>
        </w:tabs>
        <w:spacing w:line="360" w:lineRule="auto"/>
        <w:ind w:right="543" w:firstLine="849"/>
        <w:jc w:val="right"/>
      </w:pPr>
      <w:r>
        <w:rPr>
          <w:spacing w:val="-2"/>
        </w:rPr>
        <w:t>Згідно</w:t>
      </w:r>
      <w:r>
        <w:tab/>
        <w:t>з</w:t>
      </w:r>
      <w:r>
        <w:rPr>
          <w:spacing w:val="80"/>
        </w:rPr>
        <w:t xml:space="preserve"> </w:t>
      </w:r>
      <w:r>
        <w:t>судженням</w:t>
      </w:r>
      <w:r>
        <w:tab/>
        <w:t>Н.</w:t>
      </w:r>
      <w:r>
        <w:rPr>
          <w:spacing w:val="80"/>
        </w:rPr>
        <w:t xml:space="preserve"> </w:t>
      </w:r>
      <w:r>
        <w:t>Грегорі</w:t>
      </w:r>
      <w:r>
        <w:rPr>
          <w:spacing w:val="80"/>
        </w:rPr>
        <w:t xml:space="preserve"> </w:t>
      </w:r>
      <w:r>
        <w:t>Мэнкью,</w:t>
      </w:r>
      <w:r>
        <w:rPr>
          <w:spacing w:val="80"/>
        </w:rPr>
        <w:t xml:space="preserve"> </w:t>
      </w:r>
      <w:r>
        <w:t>основним</w:t>
      </w:r>
      <w:r>
        <w:rPr>
          <w:spacing w:val="80"/>
        </w:rPr>
        <w:t xml:space="preserve"> </w:t>
      </w:r>
      <w:r>
        <w:t>капіталом</w:t>
      </w:r>
      <w:r>
        <w:tab/>
      </w:r>
      <w:r>
        <w:rPr>
          <w:spacing w:val="-10"/>
        </w:rPr>
        <w:t xml:space="preserve">є </w:t>
      </w:r>
      <w:r>
        <w:t>накопичені, зароблені в минулому та використовувані в постійній діяльності засоби</w:t>
      </w:r>
      <w:r>
        <w:rPr>
          <w:spacing w:val="40"/>
        </w:rPr>
        <w:t xml:space="preserve"> </w:t>
      </w:r>
      <w:r>
        <w:t>праці</w:t>
      </w:r>
      <w:r>
        <w:rPr>
          <w:spacing w:val="40"/>
        </w:rPr>
        <w:t xml:space="preserve"> </w:t>
      </w:r>
      <w:r>
        <w:t>для</w:t>
      </w:r>
      <w:r>
        <w:rPr>
          <w:spacing w:val="40"/>
        </w:rPr>
        <w:t xml:space="preserve"> </w:t>
      </w:r>
      <w:r>
        <w:t>виробництва</w:t>
      </w:r>
      <w:r>
        <w:rPr>
          <w:spacing w:val="40"/>
        </w:rPr>
        <w:t xml:space="preserve"> </w:t>
      </w:r>
      <w:r>
        <w:t>нових</w:t>
      </w:r>
      <w:r>
        <w:rPr>
          <w:spacing w:val="40"/>
        </w:rPr>
        <w:t xml:space="preserve"> </w:t>
      </w:r>
      <w:r>
        <w:t>видів</w:t>
      </w:r>
      <w:r>
        <w:rPr>
          <w:spacing w:val="40"/>
        </w:rPr>
        <w:t xml:space="preserve"> </w:t>
      </w:r>
      <w:r>
        <w:t>продуктів,</w:t>
      </w:r>
      <w:r>
        <w:rPr>
          <w:spacing w:val="40"/>
        </w:rPr>
        <w:t xml:space="preserve"> </w:t>
      </w:r>
      <w:r>
        <w:t>послуг</w:t>
      </w:r>
      <w:r>
        <w:rPr>
          <w:spacing w:val="80"/>
        </w:rPr>
        <w:t xml:space="preserve"> </w:t>
      </w:r>
      <w:r>
        <w:t>чи</w:t>
      </w:r>
      <w:r>
        <w:rPr>
          <w:spacing w:val="40"/>
        </w:rPr>
        <w:t xml:space="preserve"> </w:t>
      </w:r>
      <w:r>
        <w:t>товарів.</w:t>
      </w:r>
      <w:r>
        <w:rPr>
          <w:spacing w:val="80"/>
        </w:rPr>
        <w:t xml:space="preserve"> </w:t>
      </w:r>
      <w:r>
        <w:t>Власниками такого основного</w:t>
      </w:r>
      <w:r>
        <w:rPr>
          <w:spacing w:val="-1"/>
        </w:rPr>
        <w:t xml:space="preserve"> </w:t>
      </w:r>
      <w:r>
        <w:t>капіталу</w:t>
      </w:r>
      <w:r>
        <w:rPr>
          <w:spacing w:val="-5"/>
        </w:rPr>
        <w:t xml:space="preserve"> </w:t>
      </w:r>
      <w:r>
        <w:t>виступають</w:t>
      </w:r>
      <w:r>
        <w:rPr>
          <w:spacing w:val="-2"/>
        </w:rPr>
        <w:t xml:space="preserve"> </w:t>
      </w:r>
      <w:r>
        <w:t xml:space="preserve">власне підприємства [82]. </w:t>
      </w:r>
      <w:r>
        <w:rPr>
          <w:spacing w:val="-2"/>
        </w:rPr>
        <w:t>Проте,</w:t>
      </w:r>
      <w:r>
        <w:tab/>
      </w:r>
      <w:r>
        <w:rPr>
          <w:spacing w:val="-2"/>
        </w:rPr>
        <w:t>порівнюючи</w:t>
      </w:r>
      <w:r>
        <w:tab/>
      </w:r>
      <w:r>
        <w:rPr>
          <w:spacing w:val="-4"/>
        </w:rPr>
        <w:t>думки</w:t>
      </w:r>
      <w:r>
        <w:tab/>
      </w:r>
      <w:r>
        <w:tab/>
      </w:r>
      <w:r>
        <w:tab/>
      </w:r>
      <w:r>
        <w:rPr>
          <w:spacing w:val="-2"/>
        </w:rPr>
        <w:t>провідних</w:t>
      </w:r>
      <w:r>
        <w:tab/>
      </w:r>
      <w:r>
        <w:rPr>
          <w:spacing w:val="-2"/>
        </w:rPr>
        <w:t>економістів</w:t>
      </w:r>
      <w:r>
        <w:tab/>
      </w:r>
      <w:r>
        <w:rPr>
          <w:spacing w:val="-6"/>
        </w:rPr>
        <w:t>та</w:t>
      </w:r>
      <w:r>
        <w:tab/>
      </w:r>
      <w:r>
        <w:tab/>
      </w:r>
      <w:r>
        <w:rPr>
          <w:spacing w:val="-2"/>
        </w:rPr>
        <w:t>вчених бухгалтерів</w:t>
      </w:r>
      <w:r>
        <w:tab/>
      </w:r>
      <w:r>
        <w:rPr>
          <w:spacing w:val="-2"/>
        </w:rPr>
        <w:t>помічаємо</w:t>
      </w:r>
      <w:r>
        <w:tab/>
      </w:r>
      <w:r>
        <w:tab/>
      </w:r>
      <w:r>
        <w:rPr>
          <w:spacing w:val="-4"/>
        </w:rPr>
        <w:t>деякі</w:t>
      </w:r>
      <w:r>
        <w:tab/>
      </w:r>
      <w:r>
        <w:tab/>
      </w:r>
      <w:r>
        <w:rPr>
          <w:spacing w:val="-2"/>
        </w:rPr>
        <w:t>розходження</w:t>
      </w:r>
      <w:r>
        <w:tab/>
      </w:r>
      <w:r>
        <w:tab/>
      </w:r>
      <w:r>
        <w:rPr>
          <w:spacing w:val="-10"/>
        </w:rPr>
        <w:t>у</w:t>
      </w:r>
      <w:r>
        <w:tab/>
      </w:r>
      <w:r>
        <w:rPr>
          <w:spacing w:val="-2"/>
        </w:rPr>
        <w:t>судженнях</w:t>
      </w:r>
      <w:r>
        <w:tab/>
      </w:r>
      <w:r>
        <w:rPr>
          <w:spacing w:val="-4"/>
        </w:rPr>
        <w:t>щодо</w:t>
      </w:r>
      <w:r>
        <w:tab/>
      </w:r>
      <w:r>
        <w:rPr>
          <w:spacing w:val="-2"/>
        </w:rPr>
        <w:t>сутності</w:t>
      </w:r>
    </w:p>
    <w:p w14:paraId="6C361177" w14:textId="77777777" w:rsidR="005842DC" w:rsidRDefault="005842DC">
      <w:pPr>
        <w:spacing w:line="360" w:lineRule="auto"/>
        <w:jc w:val="right"/>
        <w:sectPr w:rsidR="005842DC">
          <w:pgSz w:w="11900" w:h="16840"/>
          <w:pgMar w:top="960" w:right="300" w:bottom="280" w:left="1400" w:header="753" w:footer="0" w:gutter="0"/>
          <w:cols w:space="720"/>
        </w:sectPr>
      </w:pPr>
    </w:p>
    <w:p w14:paraId="7148F3F8" w14:textId="77777777" w:rsidR="005842DC" w:rsidRDefault="00000000">
      <w:pPr>
        <w:pStyle w:val="a3"/>
        <w:tabs>
          <w:tab w:val="left" w:pos="1781"/>
          <w:tab w:val="left" w:pos="1811"/>
          <w:tab w:val="left" w:pos="2146"/>
          <w:tab w:val="left" w:pos="2214"/>
          <w:tab w:val="left" w:pos="2732"/>
          <w:tab w:val="left" w:pos="3725"/>
          <w:tab w:val="left" w:pos="3889"/>
          <w:tab w:val="left" w:pos="4051"/>
          <w:tab w:val="left" w:pos="4340"/>
          <w:tab w:val="left" w:pos="4571"/>
          <w:tab w:val="left" w:pos="4974"/>
          <w:tab w:val="left" w:pos="5099"/>
          <w:tab w:val="left" w:pos="5895"/>
          <w:tab w:val="left" w:pos="5963"/>
          <w:tab w:val="left" w:pos="6899"/>
          <w:tab w:val="left" w:pos="7263"/>
          <w:tab w:val="left" w:pos="7671"/>
          <w:tab w:val="left" w:pos="7969"/>
          <w:tab w:val="left" w:pos="8319"/>
          <w:tab w:val="left" w:pos="8866"/>
          <w:tab w:val="left" w:pos="9404"/>
          <w:tab w:val="left" w:pos="9519"/>
        </w:tabs>
        <w:spacing w:before="235" w:line="360" w:lineRule="auto"/>
        <w:ind w:right="543"/>
      </w:pPr>
      <w:r>
        <w:lastRenderedPageBreak/>
        <w:t>активів. Зокрема у бухгалтерському обліку наявна у підприємства частина засобів</w:t>
      </w:r>
      <w:r>
        <w:rPr>
          <w:spacing w:val="37"/>
        </w:rPr>
        <w:t xml:space="preserve"> </w:t>
      </w:r>
      <w:r>
        <w:t>виробництва</w:t>
      </w:r>
      <w:r>
        <w:rPr>
          <w:spacing w:val="35"/>
        </w:rPr>
        <w:t xml:space="preserve"> </w:t>
      </w:r>
      <w:r>
        <w:t>(або</w:t>
      </w:r>
      <w:r>
        <w:rPr>
          <w:spacing w:val="34"/>
        </w:rPr>
        <w:t xml:space="preserve"> </w:t>
      </w:r>
      <w:r>
        <w:t>основний</w:t>
      </w:r>
      <w:r>
        <w:rPr>
          <w:spacing w:val="34"/>
        </w:rPr>
        <w:t xml:space="preserve"> </w:t>
      </w:r>
      <w:r>
        <w:t>капітал,</w:t>
      </w:r>
      <w:r>
        <w:rPr>
          <w:spacing w:val="36"/>
        </w:rPr>
        <w:t xml:space="preserve"> </w:t>
      </w:r>
      <w:r>
        <w:t>«необоротні активи»)</w:t>
      </w:r>
      <w:r>
        <w:rPr>
          <w:spacing w:val="33"/>
        </w:rPr>
        <w:t xml:space="preserve"> </w:t>
      </w:r>
      <w:r>
        <w:t>–</w:t>
      </w:r>
      <w:r>
        <w:rPr>
          <w:spacing w:val="34"/>
        </w:rPr>
        <w:t xml:space="preserve"> </w:t>
      </w:r>
      <w:r>
        <w:t>термін, який</w:t>
      </w:r>
      <w:r>
        <w:rPr>
          <w:spacing w:val="80"/>
        </w:rPr>
        <w:t xml:space="preserve"> </w:t>
      </w:r>
      <w:r>
        <w:t>виникає</w:t>
      </w:r>
      <w:r>
        <w:rPr>
          <w:spacing w:val="80"/>
        </w:rPr>
        <w:t xml:space="preserve"> </w:t>
      </w:r>
      <w:r>
        <w:t>у</w:t>
      </w:r>
      <w:r>
        <w:rPr>
          <w:spacing w:val="80"/>
        </w:rPr>
        <w:t xml:space="preserve"> </w:t>
      </w:r>
      <w:r>
        <w:t>процесі</w:t>
      </w:r>
      <w:r>
        <w:rPr>
          <w:spacing w:val="80"/>
        </w:rPr>
        <w:t xml:space="preserve"> </w:t>
      </w:r>
      <w:r>
        <w:t>розвитку</w:t>
      </w:r>
      <w:r>
        <w:rPr>
          <w:spacing w:val="80"/>
        </w:rPr>
        <w:t xml:space="preserve"> </w:t>
      </w:r>
      <w:r>
        <w:t>бухгалтерського</w:t>
      </w:r>
      <w:r>
        <w:rPr>
          <w:spacing w:val="80"/>
        </w:rPr>
        <w:t xml:space="preserve"> </w:t>
      </w:r>
      <w:r>
        <w:t>обліку</w:t>
      </w:r>
      <w:r>
        <w:rPr>
          <w:spacing w:val="80"/>
        </w:rPr>
        <w:t xml:space="preserve"> </w:t>
      </w:r>
      <w:r>
        <w:t>і</w:t>
      </w:r>
      <w:r>
        <w:rPr>
          <w:spacing w:val="80"/>
        </w:rPr>
        <w:t xml:space="preserve"> </w:t>
      </w:r>
      <w:r>
        <w:t>є</w:t>
      </w:r>
      <w:r>
        <w:rPr>
          <w:spacing w:val="80"/>
        </w:rPr>
        <w:t xml:space="preserve"> </w:t>
      </w:r>
      <w:r>
        <w:t xml:space="preserve">обліковою </w:t>
      </w:r>
      <w:r>
        <w:rPr>
          <w:spacing w:val="-2"/>
        </w:rPr>
        <w:t>категорією</w:t>
      </w:r>
      <w:r>
        <w:tab/>
      </w:r>
      <w:r>
        <w:tab/>
      </w:r>
      <w:r>
        <w:rPr>
          <w:spacing w:val="-43"/>
        </w:rPr>
        <w:t xml:space="preserve"> </w:t>
      </w:r>
      <w:r>
        <w:t>–</w:t>
      </w:r>
      <w:r>
        <w:tab/>
      </w:r>
      <w:r>
        <w:tab/>
      </w:r>
      <w:r>
        <w:rPr>
          <w:spacing w:val="-2"/>
        </w:rPr>
        <w:t>елементом</w:t>
      </w:r>
      <w:r>
        <w:tab/>
      </w:r>
      <w:r>
        <w:rPr>
          <w:spacing w:val="-2"/>
        </w:rPr>
        <w:t>балансу.</w:t>
      </w:r>
      <w:r>
        <w:tab/>
      </w:r>
      <w:r>
        <w:rPr>
          <w:spacing w:val="-2"/>
        </w:rPr>
        <w:t>Представники</w:t>
      </w:r>
      <w:r>
        <w:tab/>
      </w:r>
      <w:r>
        <w:rPr>
          <w:spacing w:val="-2"/>
        </w:rPr>
        <w:t>американської</w:t>
      </w:r>
      <w:r>
        <w:tab/>
      </w:r>
      <w:r>
        <w:rPr>
          <w:spacing w:val="-2"/>
        </w:rPr>
        <w:t xml:space="preserve">школи </w:t>
      </w:r>
      <w:r>
        <w:t>бухгалтерського</w:t>
      </w:r>
      <w:r>
        <w:rPr>
          <w:spacing w:val="80"/>
        </w:rPr>
        <w:t xml:space="preserve"> </w:t>
      </w:r>
      <w:r>
        <w:t>обліку</w:t>
      </w:r>
      <w:r>
        <w:rPr>
          <w:spacing w:val="80"/>
        </w:rPr>
        <w:t xml:space="preserve"> </w:t>
      </w:r>
      <w:r>
        <w:t>(Е. С. Хендриксен,</w:t>
      </w:r>
      <w:r>
        <w:rPr>
          <w:spacing w:val="80"/>
        </w:rPr>
        <w:t xml:space="preserve"> </w:t>
      </w:r>
      <w:r>
        <w:t>М. Ф. Ван</w:t>
      </w:r>
      <w:r>
        <w:rPr>
          <w:spacing w:val="80"/>
        </w:rPr>
        <w:t xml:space="preserve"> </w:t>
      </w:r>
      <w:r>
        <w:t>Бреда,</w:t>
      </w:r>
      <w:r>
        <w:rPr>
          <w:spacing w:val="80"/>
        </w:rPr>
        <w:t xml:space="preserve"> </w:t>
      </w:r>
      <w:r>
        <w:t>Дж. Кеннінг) визначають</w:t>
      </w:r>
      <w:r>
        <w:rPr>
          <w:spacing w:val="40"/>
        </w:rPr>
        <w:t xml:space="preserve"> </w:t>
      </w:r>
      <w:r>
        <w:t>необоротні</w:t>
      </w:r>
      <w:r>
        <w:rPr>
          <w:spacing w:val="40"/>
        </w:rPr>
        <w:t xml:space="preserve"> </w:t>
      </w:r>
      <w:r>
        <w:t>активи</w:t>
      </w:r>
      <w:r>
        <w:rPr>
          <w:spacing w:val="40"/>
        </w:rPr>
        <w:t xml:space="preserve"> </w:t>
      </w:r>
      <w:r>
        <w:t>як</w:t>
      </w:r>
      <w:r>
        <w:rPr>
          <w:spacing w:val="40"/>
        </w:rPr>
        <w:t xml:space="preserve"> </w:t>
      </w:r>
      <w:r>
        <w:t>обліковий</w:t>
      </w:r>
      <w:r>
        <w:rPr>
          <w:spacing w:val="40"/>
        </w:rPr>
        <w:t xml:space="preserve"> </w:t>
      </w:r>
      <w:r>
        <w:t>об’єкт,</w:t>
      </w:r>
      <w:r>
        <w:rPr>
          <w:spacing w:val="40"/>
        </w:rPr>
        <w:t xml:space="preserve"> </w:t>
      </w:r>
      <w:r>
        <w:t>що</w:t>
      </w:r>
      <w:r>
        <w:rPr>
          <w:spacing w:val="40"/>
        </w:rPr>
        <w:t xml:space="preserve"> </w:t>
      </w:r>
      <w:r>
        <w:t>містить</w:t>
      </w:r>
      <w:r>
        <w:rPr>
          <w:spacing w:val="40"/>
        </w:rPr>
        <w:t xml:space="preserve"> </w:t>
      </w:r>
      <w:r>
        <w:t>правові</w:t>
      </w:r>
      <w:r>
        <w:rPr>
          <w:spacing w:val="40"/>
        </w:rPr>
        <w:t xml:space="preserve"> </w:t>
      </w:r>
      <w:r>
        <w:t xml:space="preserve">й </w:t>
      </w:r>
      <w:r>
        <w:rPr>
          <w:spacing w:val="-2"/>
        </w:rPr>
        <w:t>економічні</w:t>
      </w:r>
      <w:r>
        <w:tab/>
      </w:r>
      <w:r>
        <w:tab/>
      </w:r>
      <w:r>
        <w:rPr>
          <w:spacing w:val="-2"/>
        </w:rPr>
        <w:t>характеристики</w:t>
      </w:r>
      <w:r>
        <w:tab/>
      </w:r>
      <w:r>
        <w:tab/>
      </w:r>
      <w:r>
        <w:rPr>
          <w:spacing w:val="-6"/>
        </w:rPr>
        <w:t>та</w:t>
      </w:r>
      <w:r>
        <w:tab/>
      </w:r>
      <w:r>
        <w:rPr>
          <w:spacing w:val="-2"/>
        </w:rPr>
        <w:t>інформацію</w:t>
      </w:r>
      <w:r>
        <w:tab/>
      </w:r>
      <w:r>
        <w:tab/>
        <w:t>про</w:t>
      </w:r>
      <w:r>
        <w:rPr>
          <w:spacing w:val="80"/>
        </w:rPr>
        <w:t xml:space="preserve"> </w:t>
      </w:r>
      <w:r>
        <w:t>минуле</w:t>
      </w:r>
      <w:r>
        <w:tab/>
      </w:r>
      <w:r>
        <w:rPr>
          <w:spacing w:val="-4"/>
        </w:rPr>
        <w:t>(що</w:t>
      </w:r>
      <w:r>
        <w:tab/>
      </w:r>
      <w:r>
        <w:rPr>
          <w:spacing w:val="-2"/>
        </w:rPr>
        <w:t>виникло</w:t>
      </w:r>
      <w:r>
        <w:tab/>
      </w:r>
      <w:r>
        <w:tab/>
      </w:r>
      <w:r>
        <w:rPr>
          <w:spacing w:val="-10"/>
        </w:rPr>
        <w:t xml:space="preserve">в </w:t>
      </w:r>
      <w:r>
        <w:t>результаті</w:t>
      </w:r>
      <w:r>
        <w:rPr>
          <w:spacing w:val="40"/>
        </w:rPr>
        <w:t xml:space="preserve"> </w:t>
      </w:r>
      <w:r>
        <w:t>проведених</w:t>
      </w:r>
      <w:r>
        <w:rPr>
          <w:spacing w:val="40"/>
        </w:rPr>
        <w:t xml:space="preserve"> </w:t>
      </w:r>
      <w:r>
        <w:t>раніше</w:t>
      </w:r>
      <w:r>
        <w:rPr>
          <w:spacing w:val="40"/>
        </w:rPr>
        <w:t xml:space="preserve"> </w:t>
      </w:r>
      <w:r>
        <w:t>господарських</w:t>
      </w:r>
      <w:r>
        <w:rPr>
          <w:spacing w:val="40"/>
        </w:rPr>
        <w:t xml:space="preserve"> </w:t>
      </w:r>
      <w:r>
        <w:t>операцій)</w:t>
      </w:r>
      <w:r>
        <w:rPr>
          <w:spacing w:val="40"/>
        </w:rPr>
        <w:t xml:space="preserve"> </w:t>
      </w:r>
      <w:r>
        <w:t>[130].</w:t>
      </w:r>
      <w:r>
        <w:rPr>
          <w:spacing w:val="40"/>
        </w:rPr>
        <w:t xml:space="preserve"> </w:t>
      </w:r>
      <w:r>
        <w:t>Необоротні</w:t>
      </w:r>
      <w:r>
        <w:rPr>
          <w:spacing w:val="40"/>
        </w:rPr>
        <w:t xml:space="preserve"> </w:t>
      </w:r>
      <w:r>
        <w:t>(або</w:t>
      </w:r>
      <w:r>
        <w:rPr>
          <w:spacing w:val="80"/>
        </w:rPr>
        <w:t xml:space="preserve"> </w:t>
      </w:r>
      <w:r>
        <w:t>непоточні,</w:t>
      </w:r>
      <w:r>
        <w:rPr>
          <w:spacing w:val="80"/>
        </w:rPr>
        <w:t xml:space="preserve"> </w:t>
      </w:r>
      <w:r>
        <w:t>або</w:t>
      </w:r>
      <w:r>
        <w:rPr>
          <w:spacing w:val="80"/>
        </w:rPr>
        <w:t xml:space="preserve"> </w:t>
      </w:r>
      <w:r>
        <w:t>довгострокові)</w:t>
      </w:r>
      <w:r>
        <w:rPr>
          <w:spacing w:val="80"/>
        </w:rPr>
        <w:t xml:space="preserve"> </w:t>
      </w:r>
      <w:r>
        <w:t>активи</w:t>
      </w:r>
      <w:r>
        <w:rPr>
          <w:spacing w:val="80"/>
        </w:rPr>
        <w:t xml:space="preserve"> </w:t>
      </w:r>
      <w:r>
        <w:t>можна</w:t>
      </w:r>
      <w:r>
        <w:rPr>
          <w:spacing w:val="80"/>
        </w:rPr>
        <w:t xml:space="preserve"> </w:t>
      </w:r>
      <w:r>
        <w:t>також</w:t>
      </w:r>
      <w:r>
        <w:rPr>
          <w:spacing w:val="80"/>
        </w:rPr>
        <w:t xml:space="preserve"> </w:t>
      </w:r>
      <w:r>
        <w:t>розглядати</w:t>
      </w:r>
      <w:r>
        <w:rPr>
          <w:spacing w:val="80"/>
        </w:rPr>
        <w:t xml:space="preserve"> </w:t>
      </w:r>
      <w:r>
        <w:t>як</w:t>
      </w:r>
      <w:r>
        <w:rPr>
          <w:spacing w:val="80"/>
        </w:rPr>
        <w:t xml:space="preserve"> </w:t>
      </w:r>
      <w:r>
        <w:t>інвестиції,</w:t>
      </w:r>
      <w:r>
        <w:rPr>
          <w:spacing w:val="40"/>
        </w:rPr>
        <w:t xml:space="preserve"> </w:t>
      </w:r>
      <w:r>
        <w:t>розраховані</w:t>
      </w:r>
      <w:r>
        <w:rPr>
          <w:spacing w:val="40"/>
        </w:rPr>
        <w:t xml:space="preserve"> </w:t>
      </w:r>
      <w:r>
        <w:t>на</w:t>
      </w:r>
      <w:r>
        <w:rPr>
          <w:spacing w:val="40"/>
        </w:rPr>
        <w:t xml:space="preserve"> </w:t>
      </w:r>
      <w:r>
        <w:t>тривалий</w:t>
      </w:r>
      <w:r>
        <w:rPr>
          <w:spacing w:val="40"/>
        </w:rPr>
        <w:t xml:space="preserve"> </w:t>
      </w:r>
      <w:r>
        <w:t>період.</w:t>
      </w:r>
      <w:r>
        <w:rPr>
          <w:spacing w:val="40"/>
        </w:rPr>
        <w:t xml:space="preserve"> </w:t>
      </w:r>
      <w:r>
        <w:t>Тому</w:t>
      </w:r>
      <w:r>
        <w:rPr>
          <w:spacing w:val="40"/>
        </w:rPr>
        <w:t xml:space="preserve"> </w:t>
      </w:r>
      <w:r>
        <w:t>на</w:t>
      </w:r>
      <w:r>
        <w:rPr>
          <w:spacing w:val="40"/>
        </w:rPr>
        <w:t xml:space="preserve"> </w:t>
      </w:r>
      <w:r>
        <w:t>думку</w:t>
      </w:r>
      <w:r>
        <w:rPr>
          <w:spacing w:val="40"/>
        </w:rPr>
        <w:t xml:space="preserve"> </w:t>
      </w:r>
      <w:r>
        <w:t>цих</w:t>
      </w:r>
      <w:r>
        <w:rPr>
          <w:spacing w:val="40"/>
        </w:rPr>
        <w:t xml:space="preserve"> </w:t>
      </w:r>
      <w:r>
        <w:t>вчених</w:t>
      </w:r>
      <w:r>
        <w:rPr>
          <w:spacing w:val="40"/>
        </w:rPr>
        <w:t xml:space="preserve"> </w:t>
      </w:r>
      <w:r>
        <w:t xml:space="preserve">до </w:t>
      </w:r>
      <w:r>
        <w:rPr>
          <w:spacing w:val="-2"/>
        </w:rPr>
        <w:t>інвестицій</w:t>
      </w:r>
      <w:r>
        <w:tab/>
      </w:r>
      <w:r>
        <w:rPr>
          <w:spacing w:val="-10"/>
        </w:rPr>
        <w:t>у</w:t>
      </w:r>
      <w:r>
        <w:tab/>
      </w:r>
      <w:r>
        <w:rPr>
          <w:spacing w:val="-2"/>
        </w:rPr>
        <w:t>довгострокові</w:t>
      </w:r>
      <w:r>
        <w:tab/>
      </w:r>
      <w:r>
        <w:tab/>
      </w:r>
      <w:r>
        <w:rPr>
          <w:spacing w:val="-2"/>
        </w:rPr>
        <w:t>активи</w:t>
      </w:r>
      <w:r>
        <w:tab/>
      </w:r>
      <w:r>
        <w:tab/>
      </w:r>
      <w:r>
        <w:rPr>
          <w:spacing w:val="-4"/>
        </w:rPr>
        <w:t>вони</w:t>
      </w:r>
      <w:r>
        <w:tab/>
      </w:r>
      <w:r>
        <w:rPr>
          <w:spacing w:val="-2"/>
        </w:rPr>
        <w:t>відносять</w:t>
      </w:r>
      <w:r>
        <w:tab/>
      </w:r>
      <w:r>
        <w:rPr>
          <w:spacing w:val="-2"/>
        </w:rPr>
        <w:t>землю,</w:t>
      </w:r>
      <w:r>
        <w:tab/>
      </w:r>
      <w:r>
        <w:rPr>
          <w:spacing w:val="-67"/>
        </w:rPr>
        <w:t xml:space="preserve"> </w:t>
      </w:r>
      <w:r>
        <w:rPr>
          <w:spacing w:val="-2"/>
        </w:rPr>
        <w:t>будівлі</w:t>
      </w:r>
      <w:r>
        <w:tab/>
      </w:r>
      <w:r>
        <w:rPr>
          <w:spacing w:val="-6"/>
        </w:rPr>
        <w:t xml:space="preserve">та </w:t>
      </w:r>
      <w:r>
        <w:rPr>
          <w:spacing w:val="-2"/>
        </w:rPr>
        <w:t>устаткування,</w:t>
      </w:r>
      <w:r>
        <w:tab/>
      </w:r>
      <w:r>
        <w:rPr>
          <w:spacing w:val="-42"/>
        </w:rPr>
        <w:t xml:space="preserve"> </w:t>
      </w:r>
      <w:r>
        <w:t>які</w:t>
      </w:r>
      <w:r>
        <w:tab/>
      </w:r>
      <w:r>
        <w:rPr>
          <w:spacing w:val="-2"/>
        </w:rPr>
        <w:t>забезпечують</w:t>
      </w:r>
      <w:r>
        <w:tab/>
      </w:r>
      <w:r>
        <w:tab/>
      </w:r>
      <w:r>
        <w:rPr>
          <w:spacing w:val="-2"/>
        </w:rPr>
        <w:t>подальшу</w:t>
      </w:r>
      <w:r>
        <w:tab/>
      </w:r>
      <w:r>
        <w:tab/>
      </w:r>
      <w:r>
        <w:rPr>
          <w:spacing w:val="-67"/>
        </w:rPr>
        <w:t xml:space="preserve"> </w:t>
      </w:r>
      <w:r>
        <w:rPr>
          <w:spacing w:val="-2"/>
        </w:rPr>
        <w:t>працездатність</w:t>
      </w:r>
      <w:r>
        <w:tab/>
      </w:r>
      <w:r>
        <w:rPr>
          <w:spacing w:val="-2"/>
        </w:rPr>
        <w:t xml:space="preserve">підприємства. </w:t>
      </w:r>
      <w:r>
        <w:t>Тобто ці</w:t>
      </w:r>
      <w:r>
        <w:rPr>
          <w:spacing w:val="-8"/>
        </w:rPr>
        <w:t xml:space="preserve"> </w:t>
      </w:r>
      <w:r>
        <w:t>об’єкти використовуються</w:t>
      </w:r>
      <w:r>
        <w:rPr>
          <w:spacing w:val="-2"/>
        </w:rPr>
        <w:t xml:space="preserve"> </w:t>
      </w:r>
      <w:r>
        <w:t>досить</w:t>
      </w:r>
      <w:r>
        <w:rPr>
          <w:spacing w:val="-1"/>
        </w:rPr>
        <w:t xml:space="preserve"> </w:t>
      </w:r>
      <w:r>
        <w:t>тривалий час,</w:t>
      </w:r>
      <w:r>
        <w:rPr>
          <w:spacing w:val="-1"/>
        </w:rPr>
        <w:t xml:space="preserve"> </w:t>
      </w:r>
      <w:r>
        <w:t>при цьому</w:t>
      </w:r>
      <w:r>
        <w:rPr>
          <w:spacing w:val="-3"/>
        </w:rPr>
        <w:t xml:space="preserve"> </w:t>
      </w:r>
      <w:r>
        <w:t>зазнають поступового зношення.</w:t>
      </w:r>
    </w:p>
    <w:p w14:paraId="16C4671C" w14:textId="77777777" w:rsidR="005842DC" w:rsidRDefault="00000000">
      <w:pPr>
        <w:pStyle w:val="a3"/>
        <w:spacing w:line="360" w:lineRule="auto"/>
        <w:ind w:right="543" w:firstLine="849"/>
        <w:jc w:val="both"/>
      </w:pPr>
      <w:r>
        <w:t>Виходячи із наведеного вище, за своєю суттю необоротні (непоточні) активи – це такі немонетарні активи, призначення яких приносити підприємству доходи не за рахунок їх реалізації, а виключно за рахунок постійного використання у процесі виробництва (або при обслуговуванні процесів постачання, виробництва, збуту чи управління підприємством).</w:t>
      </w:r>
    </w:p>
    <w:p w14:paraId="07B453F3" w14:textId="77777777" w:rsidR="005842DC" w:rsidRDefault="00000000">
      <w:pPr>
        <w:pStyle w:val="a3"/>
        <w:spacing w:line="360" w:lineRule="auto"/>
        <w:ind w:right="544" w:firstLine="849"/>
        <w:jc w:val="both"/>
      </w:pPr>
      <w:r>
        <w:t>На противагу трактуванням закордонних економістів вітчизняна школа бухгалтерського обліку дає наступне узагальнене визначення необоротним активам: «це сукупність майнових цінностей підприємства, які багаторазово беруть участь у процесі господарської діяльності і які переносять на продукцію свою вартість частинами». Процес становлення цього визначення тривалий та розпочався з 50-х років ХХ ст. У цей час розвиток бухгалтерського обліку як науки отримав новий поштовх. Саме в цей</w:t>
      </w:r>
      <w:r>
        <w:rPr>
          <w:spacing w:val="56"/>
          <w:w w:val="150"/>
        </w:rPr>
        <w:t xml:space="preserve"> </w:t>
      </w:r>
      <w:r>
        <w:t>час</w:t>
      </w:r>
      <w:r>
        <w:rPr>
          <w:spacing w:val="59"/>
          <w:w w:val="150"/>
        </w:rPr>
        <w:t xml:space="preserve"> </w:t>
      </w:r>
      <w:r>
        <w:t>в</w:t>
      </w:r>
      <w:r>
        <w:rPr>
          <w:spacing w:val="60"/>
          <w:w w:val="150"/>
        </w:rPr>
        <w:t xml:space="preserve"> </w:t>
      </w:r>
      <w:r>
        <w:t>обліковій</w:t>
      </w:r>
      <w:r>
        <w:rPr>
          <w:spacing w:val="61"/>
          <w:w w:val="150"/>
        </w:rPr>
        <w:t xml:space="preserve"> </w:t>
      </w:r>
      <w:r>
        <w:t>теорії</w:t>
      </w:r>
      <w:r>
        <w:rPr>
          <w:spacing w:val="52"/>
          <w:w w:val="150"/>
        </w:rPr>
        <w:t xml:space="preserve"> </w:t>
      </w:r>
      <w:r>
        <w:t>закріпилося</w:t>
      </w:r>
      <w:r>
        <w:rPr>
          <w:spacing w:val="60"/>
          <w:w w:val="150"/>
        </w:rPr>
        <w:t xml:space="preserve"> </w:t>
      </w:r>
      <w:r>
        <w:t>нове</w:t>
      </w:r>
      <w:r>
        <w:rPr>
          <w:spacing w:val="59"/>
          <w:w w:val="150"/>
        </w:rPr>
        <w:t xml:space="preserve"> </w:t>
      </w:r>
      <w:r>
        <w:t>поняття</w:t>
      </w:r>
      <w:r>
        <w:rPr>
          <w:spacing w:val="58"/>
          <w:w w:val="150"/>
        </w:rPr>
        <w:t xml:space="preserve"> </w:t>
      </w:r>
      <w:r>
        <w:t>активів</w:t>
      </w:r>
      <w:r>
        <w:rPr>
          <w:spacing w:val="60"/>
          <w:w w:val="150"/>
        </w:rPr>
        <w:t xml:space="preserve"> </w:t>
      </w:r>
      <w:r>
        <w:t>(у</w:t>
      </w:r>
      <w:r>
        <w:rPr>
          <w:spacing w:val="57"/>
          <w:w w:val="150"/>
        </w:rPr>
        <w:t xml:space="preserve"> </w:t>
      </w:r>
      <w:r>
        <w:rPr>
          <w:spacing w:val="-2"/>
        </w:rPr>
        <w:t>вигляді</w:t>
      </w:r>
    </w:p>
    <w:p w14:paraId="2C053C4A" w14:textId="77777777" w:rsidR="005842DC" w:rsidRDefault="00000000">
      <w:pPr>
        <w:pStyle w:val="a3"/>
        <w:spacing w:line="362" w:lineRule="auto"/>
        <w:ind w:right="545"/>
        <w:jc w:val="both"/>
      </w:pPr>
      <w:r>
        <w:t>«господарських засобів» або «засобів господарювання»). На перший погляд до активів, за деяким виключенням, відносились ті ж ресурси підприємства, що</w:t>
      </w:r>
      <w:r>
        <w:rPr>
          <w:spacing w:val="45"/>
          <w:w w:val="150"/>
        </w:rPr>
        <w:t xml:space="preserve"> </w:t>
      </w:r>
      <w:r>
        <w:t>й</w:t>
      </w:r>
      <w:r>
        <w:rPr>
          <w:spacing w:val="46"/>
          <w:w w:val="150"/>
        </w:rPr>
        <w:t xml:space="preserve"> </w:t>
      </w:r>
      <w:r>
        <w:t>на</w:t>
      </w:r>
      <w:r>
        <w:rPr>
          <w:spacing w:val="47"/>
          <w:w w:val="150"/>
        </w:rPr>
        <w:t xml:space="preserve"> </w:t>
      </w:r>
      <w:r>
        <w:t>заході.</w:t>
      </w:r>
      <w:r>
        <w:rPr>
          <w:spacing w:val="52"/>
          <w:w w:val="150"/>
        </w:rPr>
        <w:t xml:space="preserve"> </w:t>
      </w:r>
      <w:r>
        <w:t>Але</w:t>
      </w:r>
      <w:r>
        <w:rPr>
          <w:spacing w:val="47"/>
          <w:w w:val="150"/>
        </w:rPr>
        <w:t xml:space="preserve"> </w:t>
      </w:r>
      <w:r>
        <w:t>активи</w:t>
      </w:r>
      <w:r>
        <w:rPr>
          <w:spacing w:val="46"/>
          <w:w w:val="150"/>
        </w:rPr>
        <w:t xml:space="preserve"> </w:t>
      </w:r>
      <w:r>
        <w:t>обліковувались</w:t>
      </w:r>
      <w:r>
        <w:rPr>
          <w:spacing w:val="79"/>
        </w:rPr>
        <w:t xml:space="preserve"> </w:t>
      </w:r>
      <w:r>
        <w:t>без</w:t>
      </w:r>
      <w:r>
        <w:rPr>
          <w:spacing w:val="50"/>
          <w:w w:val="150"/>
        </w:rPr>
        <w:t xml:space="preserve"> </w:t>
      </w:r>
      <w:r>
        <w:t>урахування</w:t>
      </w:r>
      <w:r>
        <w:rPr>
          <w:spacing w:val="47"/>
          <w:w w:val="150"/>
        </w:rPr>
        <w:t xml:space="preserve"> </w:t>
      </w:r>
      <w:r>
        <w:t>критерію</w:t>
      </w:r>
      <w:r>
        <w:rPr>
          <w:spacing w:val="49"/>
          <w:w w:val="150"/>
        </w:rPr>
        <w:t xml:space="preserve"> </w:t>
      </w:r>
      <w:r>
        <w:rPr>
          <w:spacing w:val="-5"/>
        </w:rPr>
        <w:t>їх</w:t>
      </w:r>
    </w:p>
    <w:p w14:paraId="5FE6A066" w14:textId="77777777" w:rsidR="005842DC" w:rsidRDefault="005842DC">
      <w:pPr>
        <w:spacing w:line="362" w:lineRule="auto"/>
        <w:jc w:val="both"/>
        <w:sectPr w:rsidR="005842DC">
          <w:pgSz w:w="11900" w:h="16840"/>
          <w:pgMar w:top="960" w:right="300" w:bottom="280" w:left="1400" w:header="753" w:footer="0" w:gutter="0"/>
          <w:cols w:space="720"/>
        </w:sectPr>
      </w:pPr>
    </w:p>
    <w:p w14:paraId="2DA447C4" w14:textId="77777777" w:rsidR="005842DC" w:rsidRDefault="00000000">
      <w:pPr>
        <w:pStyle w:val="a3"/>
        <w:tabs>
          <w:tab w:val="left" w:pos="2819"/>
          <w:tab w:val="left" w:pos="4835"/>
          <w:tab w:val="left" w:pos="6006"/>
          <w:tab w:val="left" w:pos="7182"/>
          <w:tab w:val="left" w:pos="8645"/>
        </w:tabs>
        <w:spacing w:before="235" w:line="360" w:lineRule="auto"/>
        <w:ind w:right="544"/>
      </w:pPr>
      <w:r>
        <w:lastRenderedPageBreak/>
        <w:t>корисності</w:t>
      </w:r>
      <w:r>
        <w:rPr>
          <w:spacing w:val="80"/>
        </w:rPr>
        <w:t xml:space="preserve"> </w:t>
      </w:r>
      <w:r>
        <w:t>та</w:t>
      </w:r>
      <w:r>
        <w:rPr>
          <w:spacing w:val="80"/>
        </w:rPr>
        <w:t xml:space="preserve"> </w:t>
      </w:r>
      <w:r>
        <w:t>дійсної</w:t>
      </w:r>
      <w:r>
        <w:rPr>
          <w:spacing w:val="80"/>
        </w:rPr>
        <w:t xml:space="preserve"> </w:t>
      </w:r>
      <w:r>
        <w:t>вартості.</w:t>
      </w:r>
      <w:r>
        <w:rPr>
          <w:spacing w:val="80"/>
        </w:rPr>
        <w:t xml:space="preserve"> </w:t>
      </w:r>
      <w:r>
        <w:t>Так,</w:t>
      </w:r>
      <w:r>
        <w:rPr>
          <w:spacing w:val="80"/>
        </w:rPr>
        <w:t xml:space="preserve"> </w:t>
      </w:r>
      <w:r>
        <w:t>були</w:t>
      </w:r>
      <w:r>
        <w:rPr>
          <w:spacing w:val="80"/>
        </w:rPr>
        <w:t xml:space="preserve"> </w:t>
      </w:r>
      <w:r>
        <w:t>такі</w:t>
      </w:r>
      <w:r>
        <w:rPr>
          <w:spacing w:val="80"/>
        </w:rPr>
        <w:t xml:space="preserve"> </w:t>
      </w:r>
      <w:r>
        <w:t>запаси,</w:t>
      </w:r>
      <w:r>
        <w:rPr>
          <w:spacing w:val="80"/>
        </w:rPr>
        <w:t xml:space="preserve"> </w:t>
      </w:r>
      <w:r>
        <w:t>які</w:t>
      </w:r>
      <w:r>
        <w:rPr>
          <w:spacing w:val="80"/>
        </w:rPr>
        <w:t xml:space="preserve"> </w:t>
      </w:r>
      <w:r>
        <w:t>роками</w:t>
      </w:r>
      <w:r>
        <w:rPr>
          <w:spacing w:val="80"/>
        </w:rPr>
        <w:t xml:space="preserve"> </w:t>
      </w:r>
      <w:r>
        <w:t>не</w:t>
      </w:r>
      <w:r>
        <w:rPr>
          <w:spacing w:val="40"/>
        </w:rPr>
        <w:t xml:space="preserve"> </w:t>
      </w:r>
      <w:r>
        <w:rPr>
          <w:spacing w:val="-2"/>
        </w:rPr>
        <w:t>використовувалися</w:t>
      </w:r>
      <w:r>
        <w:tab/>
      </w:r>
      <w:r>
        <w:rPr>
          <w:spacing w:val="-2"/>
        </w:rPr>
        <w:t>підприємством</w:t>
      </w:r>
      <w:r>
        <w:tab/>
      </w:r>
      <w:r>
        <w:rPr>
          <w:spacing w:val="-2"/>
        </w:rPr>
        <w:t>(запасні</w:t>
      </w:r>
      <w:r>
        <w:tab/>
      </w:r>
      <w:r>
        <w:rPr>
          <w:spacing w:val="-2"/>
        </w:rPr>
        <w:t>частини</w:t>
      </w:r>
      <w:r>
        <w:tab/>
      </w:r>
      <w:r>
        <w:rPr>
          <w:spacing w:val="-2"/>
        </w:rPr>
        <w:t>застарілих</w:t>
      </w:r>
      <w:r>
        <w:tab/>
      </w:r>
      <w:r>
        <w:rPr>
          <w:spacing w:val="-2"/>
        </w:rPr>
        <w:t xml:space="preserve">моделей </w:t>
      </w:r>
      <w:r>
        <w:t>машин та обладнання тощо), але все-одно обліковувалися на бухгалтерських рахунках</w:t>
      </w:r>
      <w:r>
        <w:rPr>
          <w:spacing w:val="80"/>
        </w:rPr>
        <w:t xml:space="preserve"> </w:t>
      </w:r>
      <w:r>
        <w:t>та</w:t>
      </w:r>
      <w:r>
        <w:rPr>
          <w:spacing w:val="80"/>
        </w:rPr>
        <w:t xml:space="preserve"> </w:t>
      </w:r>
      <w:r>
        <w:t>знаходили</w:t>
      </w:r>
      <w:r>
        <w:rPr>
          <w:spacing w:val="80"/>
        </w:rPr>
        <w:t xml:space="preserve"> </w:t>
      </w:r>
      <w:r>
        <w:t>своє</w:t>
      </w:r>
      <w:r>
        <w:rPr>
          <w:spacing w:val="80"/>
        </w:rPr>
        <w:t xml:space="preserve"> </w:t>
      </w:r>
      <w:r>
        <w:t>відображення</w:t>
      </w:r>
      <w:r>
        <w:rPr>
          <w:spacing w:val="80"/>
        </w:rPr>
        <w:t xml:space="preserve"> </w:t>
      </w:r>
      <w:r>
        <w:t>у</w:t>
      </w:r>
      <w:r>
        <w:rPr>
          <w:spacing w:val="80"/>
        </w:rPr>
        <w:t xml:space="preserve"> </w:t>
      </w:r>
      <w:r>
        <w:t>фінансовій</w:t>
      </w:r>
      <w:r>
        <w:rPr>
          <w:spacing w:val="80"/>
        </w:rPr>
        <w:t xml:space="preserve"> </w:t>
      </w:r>
      <w:r>
        <w:t>звітності.</w:t>
      </w:r>
      <w:r>
        <w:rPr>
          <w:spacing w:val="80"/>
        </w:rPr>
        <w:t xml:space="preserve"> </w:t>
      </w:r>
      <w:r>
        <w:t>Отже, інформація</w:t>
      </w:r>
      <w:r>
        <w:rPr>
          <w:spacing w:val="40"/>
        </w:rPr>
        <w:t xml:space="preserve"> </w:t>
      </w:r>
      <w:r>
        <w:t>бухгалтерського</w:t>
      </w:r>
      <w:r>
        <w:rPr>
          <w:spacing w:val="40"/>
        </w:rPr>
        <w:t xml:space="preserve"> </w:t>
      </w:r>
      <w:r>
        <w:t>обліку</w:t>
      </w:r>
      <w:r>
        <w:rPr>
          <w:spacing w:val="40"/>
        </w:rPr>
        <w:t xml:space="preserve"> </w:t>
      </w:r>
      <w:r>
        <w:t>була</w:t>
      </w:r>
      <w:r>
        <w:rPr>
          <w:spacing w:val="40"/>
        </w:rPr>
        <w:t xml:space="preserve"> </w:t>
      </w:r>
      <w:r>
        <w:t>недостовірною</w:t>
      </w:r>
      <w:r>
        <w:rPr>
          <w:spacing w:val="40"/>
        </w:rPr>
        <w:t xml:space="preserve"> </w:t>
      </w:r>
      <w:r>
        <w:t>та</w:t>
      </w:r>
      <w:r>
        <w:rPr>
          <w:spacing w:val="40"/>
        </w:rPr>
        <w:t xml:space="preserve"> </w:t>
      </w:r>
      <w:r>
        <w:t>не</w:t>
      </w:r>
      <w:r>
        <w:rPr>
          <w:spacing w:val="40"/>
        </w:rPr>
        <w:t xml:space="preserve"> </w:t>
      </w:r>
      <w:r>
        <w:t>відображала реальної вартості активів.</w:t>
      </w:r>
    </w:p>
    <w:p w14:paraId="1261F476" w14:textId="77777777" w:rsidR="005842DC" w:rsidRDefault="00000000">
      <w:pPr>
        <w:pStyle w:val="a3"/>
        <w:spacing w:line="360" w:lineRule="auto"/>
        <w:ind w:right="544" w:firstLine="849"/>
        <w:jc w:val="both"/>
      </w:pPr>
      <w:r>
        <w:t>У 60-х</w:t>
      </w:r>
      <w:r>
        <w:rPr>
          <w:spacing w:val="-1"/>
        </w:rPr>
        <w:t xml:space="preserve"> </w:t>
      </w:r>
      <w:r>
        <w:t>– початку</w:t>
      </w:r>
      <w:r>
        <w:rPr>
          <w:spacing w:val="-2"/>
        </w:rPr>
        <w:t xml:space="preserve"> </w:t>
      </w:r>
      <w:r>
        <w:t>70-х</w:t>
      </w:r>
      <w:r>
        <w:rPr>
          <w:spacing w:val="-2"/>
        </w:rPr>
        <w:t xml:space="preserve"> </w:t>
      </w:r>
      <w:r>
        <w:t>років основною складовою необоротних</w:t>
      </w:r>
      <w:r>
        <w:rPr>
          <w:spacing w:val="-2"/>
        </w:rPr>
        <w:t xml:space="preserve"> </w:t>
      </w:r>
      <w:r>
        <w:t>активів визначалися основні засоби, тобто активи зі строком служби більше одного року, які на протязі всього строку використання зберігають свою натуральну форму, а в міру використання втрачають свою вартість, яка частинами переноситься на готовий продукт і повертається до власника в грошовому виразі у вигляді амортизації [106, с. 34].</w:t>
      </w:r>
    </w:p>
    <w:p w14:paraId="52EC0691" w14:textId="77777777" w:rsidR="005842DC" w:rsidRDefault="00000000">
      <w:pPr>
        <w:pStyle w:val="a3"/>
        <w:spacing w:line="360" w:lineRule="auto"/>
        <w:ind w:right="543" w:firstLine="849"/>
        <w:jc w:val="both"/>
      </w:pPr>
      <w:r>
        <w:t>Приблизно у 1994 р. у нормативних документах, які регламентували бухгалтерський облік, основні засоби уже розглядають як сукупність матеріально-речових цінностей, які використовуються у натуральній формі</w:t>
      </w:r>
      <w:r>
        <w:rPr>
          <w:spacing w:val="40"/>
        </w:rPr>
        <w:t xml:space="preserve"> </w:t>
      </w:r>
      <w:r>
        <w:t>на протязі тривалого часу у сфері матеріального виробництва чи у невиробничій сфері. Це визначення основних засобів широко використовувалося бухгалтерами під час здійснення реформування системи бухгалтерського обліку України. Сьогодні нагальним питанням, що потребує вирішення є узгодження нормативних актів України й введення одного спільного тлумачення поняття необоротні активи, яке б у достатній мірі розкривало його зміст.</w:t>
      </w:r>
    </w:p>
    <w:p w14:paraId="43C4CF41" w14:textId="77777777" w:rsidR="005842DC" w:rsidRDefault="00000000">
      <w:pPr>
        <w:pStyle w:val="a3"/>
        <w:spacing w:line="362" w:lineRule="auto"/>
        <w:ind w:right="551" w:firstLine="849"/>
        <w:jc w:val="both"/>
      </w:pPr>
      <w:r>
        <w:t>Розглянемо сучасну</w:t>
      </w:r>
      <w:r>
        <w:rPr>
          <w:spacing w:val="-2"/>
        </w:rPr>
        <w:t xml:space="preserve"> </w:t>
      </w:r>
      <w:r>
        <w:t>економічну</w:t>
      </w:r>
      <w:r>
        <w:rPr>
          <w:spacing w:val="-3"/>
        </w:rPr>
        <w:t xml:space="preserve"> </w:t>
      </w:r>
      <w:r>
        <w:t>сутність необоротних</w:t>
      </w:r>
      <w:r>
        <w:rPr>
          <w:spacing w:val="-3"/>
        </w:rPr>
        <w:t xml:space="preserve"> </w:t>
      </w:r>
      <w:r>
        <w:t>активів перш за все у вітчизняних нормативно-правових документах (рис. 1.2).</w:t>
      </w:r>
    </w:p>
    <w:p w14:paraId="704FBDA3" w14:textId="77777777" w:rsidR="005842DC" w:rsidRDefault="00000000">
      <w:pPr>
        <w:pStyle w:val="a3"/>
        <w:spacing w:line="360" w:lineRule="auto"/>
        <w:ind w:right="549" w:firstLine="849"/>
        <w:jc w:val="both"/>
      </w:pPr>
      <w:r>
        <w:t>Становлення поняття необоротних активів починається із визначення суті основних засобів, яке проходило у декілька етапів і на завершальній стадії воно вже має більш чітке та окреслене значення, що дозволяє детальніше характеризувати активи підприємства.</w:t>
      </w:r>
    </w:p>
    <w:p w14:paraId="3E2B0BED" w14:textId="77777777" w:rsidR="005842DC" w:rsidRDefault="005842DC">
      <w:pPr>
        <w:spacing w:line="360" w:lineRule="auto"/>
        <w:jc w:val="both"/>
        <w:sectPr w:rsidR="005842DC">
          <w:pgSz w:w="11900" w:h="16840"/>
          <w:pgMar w:top="960" w:right="300" w:bottom="280" w:left="1400" w:header="753" w:footer="0" w:gutter="0"/>
          <w:cols w:space="720"/>
        </w:sectPr>
      </w:pPr>
    </w:p>
    <w:p w14:paraId="14756ABA" w14:textId="77777777" w:rsidR="005842DC" w:rsidRDefault="00000000">
      <w:pPr>
        <w:pStyle w:val="a3"/>
        <w:spacing w:before="38"/>
        <w:ind w:left="0"/>
        <w:rPr>
          <w:sz w:val="20"/>
        </w:rPr>
      </w:pPr>
      <w:r>
        <w:rPr>
          <w:noProof/>
        </w:rPr>
        <w:lastRenderedPageBreak/>
        <mc:AlternateContent>
          <mc:Choice Requires="wpg">
            <w:drawing>
              <wp:anchor distT="0" distB="0" distL="0" distR="0" simplePos="0" relativeHeight="484704768" behindDoc="1" locked="0" layoutInCell="1" allowOverlap="1" wp14:anchorId="02879ABB" wp14:editId="2747BB5F">
                <wp:simplePos x="0" y="0"/>
                <wp:positionH relativeFrom="page">
                  <wp:posOffset>1098804</wp:posOffset>
                </wp:positionH>
                <wp:positionV relativeFrom="page">
                  <wp:posOffset>788924</wp:posOffset>
                </wp:positionV>
                <wp:extent cx="1399540" cy="88582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9540" cy="885825"/>
                          <a:chOff x="0" y="0"/>
                          <a:chExt cx="1399540" cy="885825"/>
                        </a:xfrm>
                      </wpg:grpSpPr>
                      <wps:wsp>
                        <wps:cNvPr id="17" name="Graphic 17"/>
                        <wps:cNvSpPr/>
                        <wps:spPr>
                          <a:xfrm>
                            <a:off x="160019" y="370331"/>
                            <a:ext cx="1270" cy="515620"/>
                          </a:xfrm>
                          <a:custGeom>
                            <a:avLst/>
                            <a:gdLst/>
                            <a:ahLst/>
                            <a:cxnLst/>
                            <a:rect l="l" t="t" r="r" b="b"/>
                            <a:pathLst>
                              <a:path h="515620">
                                <a:moveTo>
                                  <a:pt x="0" y="0"/>
                                </a:moveTo>
                                <a:lnTo>
                                  <a:pt x="0" y="515111"/>
                                </a:lnTo>
                              </a:path>
                            </a:pathLst>
                          </a:custGeom>
                          <a:ln w="9142">
                            <a:solidFill>
                              <a:srgbClr val="000000"/>
                            </a:solidFill>
                            <a:prstDash val="solid"/>
                          </a:ln>
                        </wps:spPr>
                        <wps:bodyPr wrap="square" lIns="0" tIns="0" rIns="0" bIns="0" rtlCol="0">
                          <a:prstTxWarp prst="textNoShape">
                            <a:avLst/>
                          </a:prstTxWarp>
                          <a:noAutofit/>
                        </wps:bodyPr>
                      </wps:wsp>
                      <wps:wsp>
                        <wps:cNvPr id="18" name="Graphic 18"/>
                        <wps:cNvSpPr/>
                        <wps:spPr>
                          <a:xfrm>
                            <a:off x="1220723" y="324611"/>
                            <a:ext cx="173990" cy="45720"/>
                          </a:xfrm>
                          <a:custGeom>
                            <a:avLst/>
                            <a:gdLst/>
                            <a:ahLst/>
                            <a:cxnLst/>
                            <a:rect l="l" t="t" r="r" b="b"/>
                            <a:pathLst>
                              <a:path w="173990" h="45720">
                                <a:moveTo>
                                  <a:pt x="173736" y="0"/>
                                </a:moveTo>
                                <a:lnTo>
                                  <a:pt x="128873" y="5191"/>
                                </a:lnTo>
                                <a:lnTo>
                                  <a:pt x="91440" y="7239"/>
                                </a:lnTo>
                                <a:lnTo>
                                  <a:pt x="63150" y="6429"/>
                                </a:lnTo>
                                <a:lnTo>
                                  <a:pt x="45720" y="3048"/>
                                </a:lnTo>
                                <a:lnTo>
                                  <a:pt x="0" y="45720"/>
                                </a:lnTo>
                                <a:lnTo>
                                  <a:pt x="173736" y="0"/>
                                </a:lnTo>
                                <a:close/>
                              </a:path>
                            </a:pathLst>
                          </a:custGeom>
                          <a:solidFill>
                            <a:srgbClr val="CCCCCC"/>
                          </a:solidFill>
                        </wps:spPr>
                        <wps:bodyPr wrap="square" lIns="0" tIns="0" rIns="0" bIns="0" rtlCol="0">
                          <a:prstTxWarp prst="textNoShape">
                            <a:avLst/>
                          </a:prstTxWarp>
                          <a:noAutofit/>
                        </wps:bodyPr>
                      </wps:wsp>
                      <wps:wsp>
                        <wps:cNvPr id="19" name="Graphic 19"/>
                        <wps:cNvSpPr/>
                        <wps:spPr>
                          <a:xfrm>
                            <a:off x="4571" y="4571"/>
                            <a:ext cx="1390015" cy="365760"/>
                          </a:xfrm>
                          <a:custGeom>
                            <a:avLst/>
                            <a:gdLst/>
                            <a:ahLst/>
                            <a:cxnLst/>
                            <a:rect l="l" t="t" r="r" b="b"/>
                            <a:pathLst>
                              <a:path w="1390015" h="365760">
                                <a:moveTo>
                                  <a:pt x="0" y="0"/>
                                </a:moveTo>
                                <a:lnTo>
                                  <a:pt x="0" y="365759"/>
                                </a:lnTo>
                                <a:lnTo>
                                  <a:pt x="1216152" y="365759"/>
                                </a:lnTo>
                                <a:lnTo>
                                  <a:pt x="1389888" y="320039"/>
                                </a:lnTo>
                                <a:lnTo>
                                  <a:pt x="1389888" y="0"/>
                                </a:lnTo>
                                <a:lnTo>
                                  <a:pt x="0" y="0"/>
                                </a:lnTo>
                                <a:close/>
                              </a:path>
                              <a:path w="1390015" h="365760">
                                <a:moveTo>
                                  <a:pt x="1216152" y="365759"/>
                                </a:moveTo>
                                <a:lnTo>
                                  <a:pt x="1261872" y="323087"/>
                                </a:lnTo>
                                <a:lnTo>
                                  <a:pt x="1279302" y="326469"/>
                                </a:lnTo>
                                <a:lnTo>
                                  <a:pt x="1307592" y="327278"/>
                                </a:lnTo>
                                <a:lnTo>
                                  <a:pt x="1345025" y="325231"/>
                                </a:lnTo>
                                <a:lnTo>
                                  <a:pt x="1389888" y="320039"/>
                                </a:lnTo>
                              </a:path>
                            </a:pathLst>
                          </a:custGeom>
                          <a:ln w="9142">
                            <a:solidFill>
                              <a:srgbClr val="000000"/>
                            </a:solidFill>
                            <a:prstDash val="solid"/>
                          </a:ln>
                        </wps:spPr>
                        <wps:bodyPr wrap="square" lIns="0" tIns="0" rIns="0" bIns="0" rtlCol="0">
                          <a:prstTxWarp prst="textNoShape">
                            <a:avLst/>
                          </a:prstTxWarp>
                          <a:noAutofit/>
                        </wps:bodyPr>
                      </wps:wsp>
                      <wps:wsp>
                        <wps:cNvPr id="20" name="Textbox 20"/>
                        <wps:cNvSpPr txBox="1"/>
                        <wps:spPr>
                          <a:xfrm>
                            <a:off x="0" y="0"/>
                            <a:ext cx="1399540" cy="885825"/>
                          </a:xfrm>
                          <a:prstGeom prst="rect">
                            <a:avLst/>
                          </a:prstGeom>
                        </wps:spPr>
                        <wps:txbx>
                          <w:txbxContent>
                            <w:p w14:paraId="02FAF8F6" w14:textId="77777777" w:rsidR="005842DC" w:rsidRDefault="00000000">
                              <w:pPr>
                                <w:spacing w:before="76"/>
                                <w:ind w:left="160"/>
                                <w:rPr>
                                  <w:sz w:val="24"/>
                                </w:rPr>
                              </w:pPr>
                              <w:r>
                                <w:rPr>
                                  <w:spacing w:val="-2"/>
                                  <w:sz w:val="24"/>
                                </w:rPr>
                                <w:t>Джерело</w:t>
                              </w:r>
                            </w:p>
                          </w:txbxContent>
                        </wps:txbx>
                        <wps:bodyPr wrap="square" lIns="0" tIns="0" rIns="0" bIns="0" rtlCol="0">
                          <a:noAutofit/>
                        </wps:bodyPr>
                      </wps:wsp>
                    </wpg:wgp>
                  </a:graphicData>
                </a:graphic>
              </wp:anchor>
            </w:drawing>
          </mc:Choice>
          <mc:Fallback>
            <w:pict>
              <v:group w14:anchorId="02879ABB" id="Group 16" o:spid="_x0000_s1037" style="position:absolute;margin-left:86.5pt;margin-top:62.1pt;width:110.2pt;height:69.75pt;z-index:-18611712;mso-wrap-distance-left:0;mso-wrap-distance-right:0;mso-position-horizontal-relative:page;mso-position-vertical-relative:page" coordsize="13995,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">
                <v:shape id="Graphic 17" o:spid="_x0000_s1038" style="position:absolute;left:1600;top:3703;width:12;height:5156;visibility:visible;mso-wrap-style:square;v-text-anchor:top" coordsize="1270,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" path="m,l,515111e" filled="f" strokeweight=".25394mm">
                  <v:path arrowok="t"/>
                </v:shape>
                <v:shape id="Graphic 18" o:spid="_x0000_s1039" style="position:absolute;left:12207;top:3246;width:1740;height:457;visibility:visible;mso-wrap-style:square;v-text-anchor:top" coordsize="17399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" path="m173736,l128873,5191,91440,7239,63150,6429,45720,3048,,45720,173736,xe" fillcolor="#ccc" stroked="f">
                  <v:path arrowok="t"/>
                </v:shape>
                <v:shape id="Graphic 19" o:spid="_x0000_s1040" style="position:absolute;left:45;top:45;width:13900;height:3658;visibility:visible;mso-wrap-style:square;v-text-anchor:top" coordsize="139001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" path="m,l,365759r1216152,l1389888,320039,1389888,,,xem1216152,365759r45720,-42672l1279302,326469r28290,809l1345025,325231r44863,-5192e" filled="f" strokeweight=".25394mm">
                  <v:path arrowok="t"/>
                </v:shape>
                <v:shape id="Textbox 20" o:spid="_x0000_s1041" type="#_x0000_t202" style="position:absolute;width:13995;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02FAF8F6" w14:textId="77777777" w:rsidR="005842DC" w:rsidRDefault="00000000">
                        <w:pPr>
                          <w:spacing w:before="76"/>
                          <w:ind w:left="160"/>
                          <w:rPr>
                            <w:sz w:val="24"/>
                          </w:rPr>
                        </w:pPr>
                        <w:r>
                          <w:rPr>
                            <w:spacing w:val="-2"/>
                            <w:sz w:val="24"/>
                          </w:rPr>
                          <w:t>Джерело</w:t>
                        </w:r>
                      </w:p>
                    </w:txbxContent>
                  </v:textbox>
                </v:shape>
                <w10:wrap anchorx="page" anchory="page"/>
              </v:group>
            </w:pict>
          </mc:Fallback>
        </mc:AlternateContent>
      </w:r>
    </w:p>
    <w:p w14:paraId="778C1D0F" w14:textId="77777777" w:rsidR="005842DC" w:rsidRDefault="00000000">
      <w:pPr>
        <w:ind w:left="330"/>
        <w:rPr>
          <w:sz w:val="20"/>
        </w:rPr>
      </w:pPr>
      <w:r>
        <w:rPr>
          <w:noProof/>
          <w:position w:val="126"/>
          <w:sz w:val="20"/>
        </w:rPr>
        <mc:AlternateContent>
          <mc:Choice Requires="wps">
            <w:drawing>
              <wp:inline distT="0" distB="0" distL="0" distR="0" wp14:anchorId="05EBF147" wp14:editId="4793D908">
                <wp:extent cx="1399540" cy="6303645"/>
                <wp:effectExtent l="0" t="0" r="0" b="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9540" cy="6303645"/>
                        </a:xfrm>
                        <a:prstGeom prst="rect">
                          <a:avLst/>
                        </a:prstGeom>
                      </wps:spPr>
                      <wps:txbx>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5"/>
                              <w:gridCol w:w="1944"/>
                            </w:tblGrid>
                            <w:tr w:rsidR="005842DC" w14:paraId="0964281A" w14:textId="77777777">
                              <w:trPr>
                                <w:trHeight w:val="1636"/>
                              </w:trPr>
                              <w:tc>
                                <w:tcPr>
                                  <w:tcW w:w="2189" w:type="dxa"/>
                                  <w:gridSpan w:val="2"/>
                                </w:tcPr>
                                <w:p w14:paraId="002632F9" w14:textId="77777777" w:rsidR="005842DC" w:rsidRDefault="00000000">
                                  <w:pPr>
                                    <w:pStyle w:val="TableParagraph"/>
                                    <w:spacing w:before="66" w:line="275" w:lineRule="exact"/>
                                    <w:ind w:left="9"/>
                                    <w:rPr>
                                      <w:sz w:val="24"/>
                                    </w:rPr>
                                  </w:pPr>
                                  <w:r>
                                    <w:rPr>
                                      <w:sz w:val="24"/>
                                    </w:rPr>
                                    <w:t>НП(С)БО</w:t>
                                  </w:r>
                                  <w:r>
                                    <w:rPr>
                                      <w:spacing w:val="-5"/>
                                      <w:sz w:val="24"/>
                                    </w:rPr>
                                    <w:t xml:space="preserve"> </w:t>
                                  </w:r>
                                  <w:r>
                                    <w:rPr>
                                      <w:sz w:val="24"/>
                                    </w:rPr>
                                    <w:t>№</w:t>
                                  </w:r>
                                  <w:r>
                                    <w:rPr>
                                      <w:spacing w:val="-8"/>
                                      <w:sz w:val="24"/>
                                    </w:rPr>
                                    <w:t xml:space="preserve"> </w:t>
                                  </w:r>
                                  <w:r>
                                    <w:rPr>
                                      <w:spacing w:val="-10"/>
                                      <w:sz w:val="24"/>
                                    </w:rPr>
                                    <w:t>1</w:t>
                                  </w:r>
                                </w:p>
                                <w:p w14:paraId="547E392C" w14:textId="77777777" w:rsidR="005842DC" w:rsidRDefault="00000000">
                                  <w:pPr>
                                    <w:pStyle w:val="TableParagraph"/>
                                    <w:spacing w:line="242" w:lineRule="auto"/>
                                    <w:ind w:left="9" w:right="83"/>
                                    <w:rPr>
                                      <w:sz w:val="24"/>
                                    </w:rPr>
                                  </w:pPr>
                                  <w:r>
                                    <w:rPr>
                                      <w:sz w:val="24"/>
                                    </w:rPr>
                                    <w:t>«Загальні</w:t>
                                  </w:r>
                                  <w:r>
                                    <w:rPr>
                                      <w:spacing w:val="-15"/>
                                      <w:sz w:val="24"/>
                                    </w:rPr>
                                    <w:t xml:space="preserve"> </w:t>
                                  </w:r>
                                  <w:r>
                                    <w:rPr>
                                      <w:sz w:val="24"/>
                                    </w:rPr>
                                    <w:t>вимоги</w:t>
                                  </w:r>
                                  <w:r>
                                    <w:rPr>
                                      <w:spacing w:val="-15"/>
                                      <w:sz w:val="24"/>
                                    </w:rPr>
                                    <w:t xml:space="preserve"> </w:t>
                                  </w:r>
                                  <w:r>
                                    <w:rPr>
                                      <w:sz w:val="24"/>
                                    </w:rPr>
                                    <w:t xml:space="preserve">до </w:t>
                                  </w:r>
                                  <w:r>
                                    <w:rPr>
                                      <w:spacing w:val="-2"/>
                                      <w:sz w:val="24"/>
                                    </w:rPr>
                                    <w:t>фінансової звітності»</w:t>
                                  </w:r>
                                </w:p>
                              </w:tc>
                            </w:tr>
                            <w:tr w:rsidR="005842DC" w14:paraId="1440942E" w14:textId="77777777">
                              <w:trPr>
                                <w:trHeight w:val="1506"/>
                              </w:trPr>
                              <w:tc>
                                <w:tcPr>
                                  <w:tcW w:w="245" w:type="dxa"/>
                                  <w:tcBorders>
                                    <w:left w:val="nil"/>
                                  </w:tcBorders>
                                </w:tcPr>
                                <w:p w14:paraId="62632A83" w14:textId="77777777" w:rsidR="005842DC" w:rsidRDefault="005842DC">
                                  <w:pPr>
                                    <w:pStyle w:val="TableParagraph"/>
                                    <w:rPr>
                                      <w:sz w:val="24"/>
                                    </w:rPr>
                                  </w:pPr>
                                </w:p>
                              </w:tc>
                              <w:tc>
                                <w:tcPr>
                                  <w:tcW w:w="1944" w:type="dxa"/>
                                  <w:tcBorders>
                                    <w:right w:val="nil"/>
                                  </w:tcBorders>
                                </w:tcPr>
                                <w:p w14:paraId="1162BEDB" w14:textId="77777777" w:rsidR="005842DC" w:rsidRDefault="005842DC">
                                  <w:pPr>
                                    <w:pStyle w:val="TableParagraph"/>
                                    <w:rPr>
                                      <w:sz w:val="24"/>
                                    </w:rPr>
                                  </w:pPr>
                                </w:p>
                              </w:tc>
                            </w:tr>
                            <w:tr w:rsidR="005842DC" w14:paraId="596CD29A" w14:textId="77777777">
                              <w:trPr>
                                <w:trHeight w:val="1381"/>
                              </w:trPr>
                              <w:tc>
                                <w:tcPr>
                                  <w:tcW w:w="2189" w:type="dxa"/>
                                  <w:gridSpan w:val="2"/>
                                </w:tcPr>
                                <w:p w14:paraId="0C815A2B" w14:textId="77777777" w:rsidR="005842DC" w:rsidRDefault="00000000">
                                  <w:pPr>
                                    <w:pStyle w:val="TableParagraph"/>
                                    <w:spacing w:before="66" w:line="278" w:lineRule="auto"/>
                                    <w:ind w:left="153"/>
                                    <w:rPr>
                                      <w:sz w:val="24"/>
                                    </w:rPr>
                                  </w:pPr>
                                  <w:r>
                                    <w:rPr>
                                      <w:spacing w:val="-2"/>
                                      <w:sz w:val="24"/>
                                    </w:rPr>
                                    <w:t xml:space="preserve">Правління Національного </w:t>
                                  </w:r>
                                  <w:r>
                                    <w:rPr>
                                      <w:sz w:val="24"/>
                                    </w:rPr>
                                    <w:t>банку</w:t>
                                  </w:r>
                                  <w:r>
                                    <w:rPr>
                                      <w:spacing w:val="-8"/>
                                      <w:sz w:val="24"/>
                                    </w:rPr>
                                    <w:t xml:space="preserve"> </w:t>
                                  </w:r>
                                  <w:r>
                                    <w:rPr>
                                      <w:spacing w:val="-2"/>
                                      <w:sz w:val="24"/>
                                    </w:rPr>
                                    <w:t>України</w:t>
                                  </w:r>
                                </w:p>
                              </w:tc>
                            </w:tr>
                            <w:tr w:rsidR="005842DC" w14:paraId="4D112AEC" w14:textId="77777777">
                              <w:trPr>
                                <w:trHeight w:val="887"/>
                              </w:trPr>
                              <w:tc>
                                <w:tcPr>
                                  <w:tcW w:w="245" w:type="dxa"/>
                                  <w:tcBorders>
                                    <w:left w:val="nil"/>
                                  </w:tcBorders>
                                </w:tcPr>
                                <w:p w14:paraId="3ED83384" w14:textId="77777777" w:rsidR="005842DC" w:rsidRDefault="005842DC">
                                  <w:pPr>
                                    <w:pStyle w:val="TableParagraph"/>
                                    <w:rPr>
                                      <w:sz w:val="24"/>
                                    </w:rPr>
                                  </w:pPr>
                                </w:p>
                              </w:tc>
                              <w:tc>
                                <w:tcPr>
                                  <w:tcW w:w="1944" w:type="dxa"/>
                                  <w:tcBorders>
                                    <w:right w:val="nil"/>
                                  </w:tcBorders>
                                </w:tcPr>
                                <w:p w14:paraId="073D1311" w14:textId="77777777" w:rsidR="005842DC" w:rsidRDefault="005842DC">
                                  <w:pPr>
                                    <w:pStyle w:val="TableParagraph"/>
                                    <w:rPr>
                                      <w:sz w:val="24"/>
                                    </w:rPr>
                                  </w:pPr>
                                </w:p>
                              </w:tc>
                            </w:tr>
                            <w:tr w:rsidR="005842DC" w14:paraId="291BC4C4" w14:textId="77777777">
                              <w:trPr>
                                <w:trHeight w:val="1386"/>
                              </w:trPr>
                              <w:tc>
                                <w:tcPr>
                                  <w:tcW w:w="2189" w:type="dxa"/>
                                  <w:gridSpan w:val="2"/>
                                </w:tcPr>
                                <w:p w14:paraId="26A87EF8" w14:textId="77777777" w:rsidR="005842DC" w:rsidRDefault="00000000">
                                  <w:pPr>
                                    <w:pStyle w:val="TableParagraph"/>
                                    <w:spacing w:before="66" w:line="278" w:lineRule="auto"/>
                                    <w:ind w:left="153" w:right="194"/>
                                    <w:rPr>
                                      <w:sz w:val="24"/>
                                    </w:rPr>
                                  </w:pPr>
                                  <w:r>
                                    <w:rPr>
                                      <w:spacing w:val="-2"/>
                                      <w:sz w:val="24"/>
                                    </w:rPr>
                                    <w:t>Міністерство економіки України</w:t>
                                  </w:r>
                                </w:p>
                              </w:tc>
                            </w:tr>
                            <w:tr w:rsidR="005842DC" w14:paraId="19E64748" w14:textId="77777777">
                              <w:trPr>
                                <w:trHeight w:val="1621"/>
                              </w:trPr>
                              <w:tc>
                                <w:tcPr>
                                  <w:tcW w:w="245" w:type="dxa"/>
                                  <w:tcBorders>
                                    <w:left w:val="nil"/>
                                  </w:tcBorders>
                                </w:tcPr>
                                <w:p w14:paraId="2958506C" w14:textId="77777777" w:rsidR="005842DC" w:rsidRDefault="005842DC">
                                  <w:pPr>
                                    <w:pStyle w:val="TableParagraph"/>
                                    <w:rPr>
                                      <w:sz w:val="24"/>
                                    </w:rPr>
                                  </w:pPr>
                                </w:p>
                              </w:tc>
                              <w:tc>
                                <w:tcPr>
                                  <w:tcW w:w="1944" w:type="dxa"/>
                                  <w:tcBorders>
                                    <w:right w:val="nil"/>
                                  </w:tcBorders>
                                </w:tcPr>
                                <w:p w14:paraId="3C120212" w14:textId="77777777" w:rsidR="005842DC" w:rsidRDefault="005842DC">
                                  <w:pPr>
                                    <w:pStyle w:val="TableParagraph"/>
                                    <w:rPr>
                                      <w:sz w:val="24"/>
                                    </w:rPr>
                                  </w:pPr>
                                </w:p>
                              </w:tc>
                            </w:tr>
                            <w:tr w:rsidR="005842DC" w14:paraId="404362B9" w14:textId="77777777">
                              <w:trPr>
                                <w:trHeight w:val="1386"/>
                              </w:trPr>
                              <w:tc>
                                <w:tcPr>
                                  <w:tcW w:w="2189" w:type="dxa"/>
                                  <w:gridSpan w:val="2"/>
                                </w:tcPr>
                                <w:p w14:paraId="3249475C" w14:textId="77777777" w:rsidR="005842DC" w:rsidRDefault="00000000">
                                  <w:pPr>
                                    <w:pStyle w:val="TableParagraph"/>
                                    <w:spacing w:before="66" w:line="280" w:lineRule="auto"/>
                                    <w:ind w:left="153" w:right="194"/>
                                    <w:rPr>
                                      <w:sz w:val="24"/>
                                    </w:rPr>
                                  </w:pPr>
                                  <w:r>
                                    <w:rPr>
                                      <w:sz w:val="24"/>
                                    </w:rPr>
                                    <w:t>Фонд</w:t>
                                  </w:r>
                                  <w:r>
                                    <w:rPr>
                                      <w:spacing w:val="-15"/>
                                      <w:sz w:val="24"/>
                                    </w:rPr>
                                    <w:t xml:space="preserve"> </w:t>
                                  </w:r>
                                  <w:r>
                                    <w:rPr>
                                      <w:sz w:val="24"/>
                                    </w:rPr>
                                    <w:t>державного майна України</w:t>
                                  </w:r>
                                </w:p>
                              </w:tc>
                            </w:tr>
                          </w:tbl>
                          <w:p w14:paraId="742F25ED" w14:textId="77777777" w:rsidR="005842DC" w:rsidRDefault="005842DC">
                            <w:pPr>
                              <w:pStyle w:val="a3"/>
                              <w:ind w:left="0"/>
                            </w:pPr>
                          </w:p>
                        </w:txbxContent>
                      </wps:txbx>
                      <wps:bodyPr wrap="square" lIns="0" tIns="0" rIns="0" bIns="0" rtlCol="0">
                        <a:noAutofit/>
                      </wps:bodyPr>
                    </wps:wsp>
                  </a:graphicData>
                </a:graphic>
              </wp:inline>
            </w:drawing>
          </mc:Choice>
          <mc:Fallback>
            <w:pict>
              <v:shape w14:anchorId="05EBF147" id="Textbox 21" o:spid="_x0000_s1042" type="#_x0000_t202" style="width:110.2pt;height:49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" filled="f" stroked="f">
                <v:textbox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5"/>
                        <w:gridCol w:w="1944"/>
                      </w:tblGrid>
                      <w:tr w:rsidR="005842DC" w14:paraId="0964281A" w14:textId="77777777">
                        <w:trPr>
                          <w:trHeight w:val="1636"/>
                        </w:trPr>
                        <w:tc>
                          <w:tcPr>
                            <w:tcW w:w="2189" w:type="dxa"/>
                            <w:gridSpan w:val="2"/>
                          </w:tcPr>
                          <w:p w14:paraId="002632F9" w14:textId="77777777" w:rsidR="005842DC" w:rsidRDefault="00000000">
                            <w:pPr>
                              <w:pStyle w:val="TableParagraph"/>
                              <w:spacing w:before="66" w:line="275" w:lineRule="exact"/>
                              <w:ind w:left="9"/>
                              <w:rPr>
                                <w:sz w:val="24"/>
                              </w:rPr>
                            </w:pPr>
                            <w:r>
                              <w:rPr>
                                <w:sz w:val="24"/>
                              </w:rPr>
                              <w:t>НП(С)БО</w:t>
                            </w:r>
                            <w:r>
                              <w:rPr>
                                <w:spacing w:val="-5"/>
                                <w:sz w:val="24"/>
                              </w:rPr>
                              <w:t xml:space="preserve"> </w:t>
                            </w:r>
                            <w:r>
                              <w:rPr>
                                <w:sz w:val="24"/>
                              </w:rPr>
                              <w:t>№</w:t>
                            </w:r>
                            <w:r>
                              <w:rPr>
                                <w:spacing w:val="-8"/>
                                <w:sz w:val="24"/>
                              </w:rPr>
                              <w:t xml:space="preserve"> </w:t>
                            </w:r>
                            <w:r>
                              <w:rPr>
                                <w:spacing w:val="-10"/>
                                <w:sz w:val="24"/>
                              </w:rPr>
                              <w:t>1</w:t>
                            </w:r>
                          </w:p>
                          <w:p w14:paraId="547E392C" w14:textId="77777777" w:rsidR="005842DC" w:rsidRDefault="00000000">
                            <w:pPr>
                              <w:pStyle w:val="TableParagraph"/>
                              <w:spacing w:line="242" w:lineRule="auto"/>
                              <w:ind w:left="9" w:right="83"/>
                              <w:rPr>
                                <w:sz w:val="24"/>
                              </w:rPr>
                            </w:pPr>
                            <w:r>
                              <w:rPr>
                                <w:sz w:val="24"/>
                              </w:rPr>
                              <w:t>«Загальні</w:t>
                            </w:r>
                            <w:r>
                              <w:rPr>
                                <w:spacing w:val="-15"/>
                                <w:sz w:val="24"/>
                              </w:rPr>
                              <w:t xml:space="preserve"> </w:t>
                            </w:r>
                            <w:r>
                              <w:rPr>
                                <w:sz w:val="24"/>
                              </w:rPr>
                              <w:t>вимоги</w:t>
                            </w:r>
                            <w:r>
                              <w:rPr>
                                <w:spacing w:val="-15"/>
                                <w:sz w:val="24"/>
                              </w:rPr>
                              <w:t xml:space="preserve"> </w:t>
                            </w:r>
                            <w:r>
                              <w:rPr>
                                <w:sz w:val="24"/>
                              </w:rPr>
                              <w:t xml:space="preserve">до </w:t>
                            </w:r>
                            <w:r>
                              <w:rPr>
                                <w:spacing w:val="-2"/>
                                <w:sz w:val="24"/>
                              </w:rPr>
                              <w:t>фінансової звітності»</w:t>
                            </w:r>
                          </w:p>
                        </w:tc>
                      </w:tr>
                      <w:tr w:rsidR="005842DC" w14:paraId="1440942E" w14:textId="77777777">
                        <w:trPr>
                          <w:trHeight w:val="1506"/>
                        </w:trPr>
                        <w:tc>
                          <w:tcPr>
                            <w:tcW w:w="245" w:type="dxa"/>
                            <w:tcBorders>
                              <w:left w:val="nil"/>
                            </w:tcBorders>
                          </w:tcPr>
                          <w:p w14:paraId="62632A83" w14:textId="77777777" w:rsidR="005842DC" w:rsidRDefault="005842DC">
                            <w:pPr>
                              <w:pStyle w:val="TableParagraph"/>
                              <w:rPr>
                                <w:sz w:val="24"/>
                              </w:rPr>
                            </w:pPr>
                          </w:p>
                        </w:tc>
                        <w:tc>
                          <w:tcPr>
                            <w:tcW w:w="1944" w:type="dxa"/>
                            <w:tcBorders>
                              <w:right w:val="nil"/>
                            </w:tcBorders>
                          </w:tcPr>
                          <w:p w14:paraId="1162BEDB" w14:textId="77777777" w:rsidR="005842DC" w:rsidRDefault="005842DC">
                            <w:pPr>
                              <w:pStyle w:val="TableParagraph"/>
                              <w:rPr>
                                <w:sz w:val="24"/>
                              </w:rPr>
                            </w:pPr>
                          </w:p>
                        </w:tc>
                      </w:tr>
                      <w:tr w:rsidR="005842DC" w14:paraId="596CD29A" w14:textId="77777777">
                        <w:trPr>
                          <w:trHeight w:val="1381"/>
                        </w:trPr>
                        <w:tc>
                          <w:tcPr>
                            <w:tcW w:w="2189" w:type="dxa"/>
                            <w:gridSpan w:val="2"/>
                          </w:tcPr>
                          <w:p w14:paraId="0C815A2B" w14:textId="77777777" w:rsidR="005842DC" w:rsidRDefault="00000000">
                            <w:pPr>
                              <w:pStyle w:val="TableParagraph"/>
                              <w:spacing w:before="66" w:line="278" w:lineRule="auto"/>
                              <w:ind w:left="153"/>
                              <w:rPr>
                                <w:sz w:val="24"/>
                              </w:rPr>
                            </w:pPr>
                            <w:r>
                              <w:rPr>
                                <w:spacing w:val="-2"/>
                                <w:sz w:val="24"/>
                              </w:rPr>
                              <w:t xml:space="preserve">Правління Національного </w:t>
                            </w:r>
                            <w:r>
                              <w:rPr>
                                <w:sz w:val="24"/>
                              </w:rPr>
                              <w:t>банку</w:t>
                            </w:r>
                            <w:r>
                              <w:rPr>
                                <w:spacing w:val="-8"/>
                                <w:sz w:val="24"/>
                              </w:rPr>
                              <w:t xml:space="preserve"> </w:t>
                            </w:r>
                            <w:r>
                              <w:rPr>
                                <w:spacing w:val="-2"/>
                                <w:sz w:val="24"/>
                              </w:rPr>
                              <w:t>України</w:t>
                            </w:r>
                          </w:p>
                        </w:tc>
                      </w:tr>
                      <w:tr w:rsidR="005842DC" w14:paraId="4D112AEC" w14:textId="77777777">
                        <w:trPr>
                          <w:trHeight w:val="887"/>
                        </w:trPr>
                        <w:tc>
                          <w:tcPr>
                            <w:tcW w:w="245" w:type="dxa"/>
                            <w:tcBorders>
                              <w:left w:val="nil"/>
                            </w:tcBorders>
                          </w:tcPr>
                          <w:p w14:paraId="3ED83384" w14:textId="77777777" w:rsidR="005842DC" w:rsidRDefault="005842DC">
                            <w:pPr>
                              <w:pStyle w:val="TableParagraph"/>
                              <w:rPr>
                                <w:sz w:val="24"/>
                              </w:rPr>
                            </w:pPr>
                          </w:p>
                        </w:tc>
                        <w:tc>
                          <w:tcPr>
                            <w:tcW w:w="1944" w:type="dxa"/>
                            <w:tcBorders>
                              <w:right w:val="nil"/>
                            </w:tcBorders>
                          </w:tcPr>
                          <w:p w14:paraId="073D1311" w14:textId="77777777" w:rsidR="005842DC" w:rsidRDefault="005842DC">
                            <w:pPr>
                              <w:pStyle w:val="TableParagraph"/>
                              <w:rPr>
                                <w:sz w:val="24"/>
                              </w:rPr>
                            </w:pPr>
                          </w:p>
                        </w:tc>
                      </w:tr>
                      <w:tr w:rsidR="005842DC" w14:paraId="291BC4C4" w14:textId="77777777">
                        <w:trPr>
                          <w:trHeight w:val="1386"/>
                        </w:trPr>
                        <w:tc>
                          <w:tcPr>
                            <w:tcW w:w="2189" w:type="dxa"/>
                            <w:gridSpan w:val="2"/>
                          </w:tcPr>
                          <w:p w14:paraId="26A87EF8" w14:textId="77777777" w:rsidR="005842DC" w:rsidRDefault="00000000">
                            <w:pPr>
                              <w:pStyle w:val="TableParagraph"/>
                              <w:spacing w:before="66" w:line="278" w:lineRule="auto"/>
                              <w:ind w:left="153" w:right="194"/>
                              <w:rPr>
                                <w:sz w:val="24"/>
                              </w:rPr>
                            </w:pPr>
                            <w:r>
                              <w:rPr>
                                <w:spacing w:val="-2"/>
                                <w:sz w:val="24"/>
                              </w:rPr>
                              <w:t>Міністерство економіки України</w:t>
                            </w:r>
                          </w:p>
                        </w:tc>
                      </w:tr>
                      <w:tr w:rsidR="005842DC" w14:paraId="19E64748" w14:textId="77777777">
                        <w:trPr>
                          <w:trHeight w:val="1621"/>
                        </w:trPr>
                        <w:tc>
                          <w:tcPr>
                            <w:tcW w:w="245" w:type="dxa"/>
                            <w:tcBorders>
                              <w:left w:val="nil"/>
                            </w:tcBorders>
                          </w:tcPr>
                          <w:p w14:paraId="2958506C" w14:textId="77777777" w:rsidR="005842DC" w:rsidRDefault="005842DC">
                            <w:pPr>
                              <w:pStyle w:val="TableParagraph"/>
                              <w:rPr>
                                <w:sz w:val="24"/>
                              </w:rPr>
                            </w:pPr>
                          </w:p>
                        </w:tc>
                        <w:tc>
                          <w:tcPr>
                            <w:tcW w:w="1944" w:type="dxa"/>
                            <w:tcBorders>
                              <w:right w:val="nil"/>
                            </w:tcBorders>
                          </w:tcPr>
                          <w:p w14:paraId="3C120212" w14:textId="77777777" w:rsidR="005842DC" w:rsidRDefault="005842DC">
                            <w:pPr>
                              <w:pStyle w:val="TableParagraph"/>
                              <w:rPr>
                                <w:sz w:val="24"/>
                              </w:rPr>
                            </w:pPr>
                          </w:p>
                        </w:tc>
                      </w:tr>
                      <w:tr w:rsidR="005842DC" w14:paraId="404362B9" w14:textId="77777777">
                        <w:trPr>
                          <w:trHeight w:val="1386"/>
                        </w:trPr>
                        <w:tc>
                          <w:tcPr>
                            <w:tcW w:w="2189" w:type="dxa"/>
                            <w:gridSpan w:val="2"/>
                          </w:tcPr>
                          <w:p w14:paraId="3249475C" w14:textId="77777777" w:rsidR="005842DC" w:rsidRDefault="00000000">
                            <w:pPr>
                              <w:pStyle w:val="TableParagraph"/>
                              <w:spacing w:before="66" w:line="280" w:lineRule="auto"/>
                              <w:ind w:left="153" w:right="194"/>
                              <w:rPr>
                                <w:sz w:val="24"/>
                              </w:rPr>
                            </w:pPr>
                            <w:r>
                              <w:rPr>
                                <w:sz w:val="24"/>
                              </w:rPr>
                              <w:t>Фонд</w:t>
                            </w:r>
                            <w:r>
                              <w:rPr>
                                <w:spacing w:val="-15"/>
                                <w:sz w:val="24"/>
                              </w:rPr>
                              <w:t xml:space="preserve"> </w:t>
                            </w:r>
                            <w:r>
                              <w:rPr>
                                <w:sz w:val="24"/>
                              </w:rPr>
                              <w:t>державного майна України</w:t>
                            </w:r>
                          </w:p>
                        </w:tc>
                      </w:tr>
                    </w:tbl>
                    <w:p w14:paraId="742F25ED" w14:textId="77777777" w:rsidR="005842DC" w:rsidRDefault="005842DC">
                      <w:pPr>
                        <w:pStyle w:val="a3"/>
                        <w:ind w:left="0"/>
                      </w:pPr>
                    </w:p>
                  </w:txbxContent>
                </v:textbox>
                <w10:anchorlock/>
              </v:shape>
            </w:pict>
          </mc:Fallback>
        </mc:AlternateContent>
      </w:r>
      <w:r>
        <w:rPr>
          <w:spacing w:val="88"/>
          <w:position w:val="126"/>
          <w:sz w:val="20"/>
        </w:rPr>
        <w:t xml:space="preserve"> </w:t>
      </w:r>
      <w:r>
        <w:rPr>
          <w:noProof/>
          <w:spacing w:val="88"/>
          <w:sz w:val="20"/>
        </w:rPr>
        <mc:AlternateContent>
          <mc:Choice Requires="wpg">
            <w:drawing>
              <wp:inline distT="0" distB="0" distL="0" distR="0" wp14:anchorId="0DF9D024" wp14:editId="43B2AC73">
                <wp:extent cx="4425950" cy="7985759"/>
                <wp:effectExtent l="9525" t="0" r="0" b="5715"/>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5950" cy="7985759"/>
                          <a:chOff x="0" y="0"/>
                          <a:chExt cx="4425950" cy="7985759"/>
                        </a:xfrm>
                      </wpg:grpSpPr>
                      <wps:wsp>
                        <wps:cNvPr id="23" name="Graphic 23"/>
                        <wps:cNvSpPr/>
                        <wps:spPr>
                          <a:xfrm>
                            <a:off x="3006851" y="370331"/>
                            <a:ext cx="1270" cy="5130165"/>
                          </a:xfrm>
                          <a:custGeom>
                            <a:avLst/>
                            <a:gdLst/>
                            <a:ahLst/>
                            <a:cxnLst/>
                            <a:rect l="l" t="t" r="r" b="b"/>
                            <a:pathLst>
                              <a:path h="5130165">
                                <a:moveTo>
                                  <a:pt x="0" y="5044440"/>
                                </a:moveTo>
                                <a:lnTo>
                                  <a:pt x="0" y="5129784"/>
                                </a:lnTo>
                              </a:path>
                              <a:path h="5130165">
                                <a:moveTo>
                                  <a:pt x="0" y="3745992"/>
                                </a:moveTo>
                                <a:lnTo>
                                  <a:pt x="0" y="3989832"/>
                                </a:lnTo>
                              </a:path>
                              <a:path h="5130165">
                                <a:moveTo>
                                  <a:pt x="0" y="1469136"/>
                                </a:moveTo>
                                <a:lnTo>
                                  <a:pt x="0" y="1648968"/>
                                </a:lnTo>
                              </a:path>
                              <a:path h="5130165">
                                <a:moveTo>
                                  <a:pt x="0" y="0"/>
                                </a:moveTo>
                                <a:lnTo>
                                  <a:pt x="0" y="70104"/>
                                </a:lnTo>
                              </a:path>
                            </a:pathLst>
                          </a:custGeom>
                          <a:ln w="9142">
                            <a:solidFill>
                              <a:srgbClr val="000000"/>
                            </a:solidFill>
                            <a:prstDash val="solid"/>
                          </a:ln>
                        </wps:spPr>
                        <wps:bodyPr wrap="square" lIns="0" tIns="0" rIns="0" bIns="0" rtlCol="0">
                          <a:prstTxWarp prst="textNoShape">
                            <a:avLst/>
                          </a:prstTxWarp>
                          <a:noAutofit/>
                        </wps:bodyPr>
                      </wps:wsp>
                      <wps:wsp>
                        <wps:cNvPr id="24" name="Graphic 24"/>
                        <wps:cNvSpPr/>
                        <wps:spPr>
                          <a:xfrm>
                            <a:off x="254507" y="370331"/>
                            <a:ext cx="1270" cy="5130165"/>
                          </a:xfrm>
                          <a:custGeom>
                            <a:avLst/>
                            <a:gdLst/>
                            <a:ahLst/>
                            <a:cxnLst/>
                            <a:rect l="l" t="t" r="r" b="b"/>
                            <a:pathLst>
                              <a:path h="5130165">
                                <a:moveTo>
                                  <a:pt x="0" y="3416808"/>
                                </a:moveTo>
                                <a:lnTo>
                                  <a:pt x="0" y="3989832"/>
                                </a:lnTo>
                              </a:path>
                              <a:path h="5130165">
                                <a:moveTo>
                                  <a:pt x="0" y="2023872"/>
                                </a:moveTo>
                                <a:lnTo>
                                  <a:pt x="0" y="2426207"/>
                                </a:lnTo>
                              </a:path>
                              <a:path h="5130165">
                                <a:moveTo>
                                  <a:pt x="0" y="0"/>
                                </a:moveTo>
                                <a:lnTo>
                                  <a:pt x="0" y="70103"/>
                                </a:lnTo>
                              </a:path>
                              <a:path h="5130165">
                                <a:moveTo>
                                  <a:pt x="0" y="4879848"/>
                                </a:moveTo>
                                <a:lnTo>
                                  <a:pt x="0" y="5129784"/>
                                </a:lnTo>
                              </a:path>
                            </a:pathLst>
                          </a:custGeom>
                          <a:ln w="9142">
                            <a:solidFill>
                              <a:srgbClr val="000000"/>
                            </a:solidFill>
                            <a:prstDash val="solid"/>
                          </a:ln>
                        </wps:spPr>
                        <wps:bodyPr wrap="square" lIns="0" tIns="0" rIns="0" bIns="0" rtlCol="0">
                          <a:prstTxWarp prst="textNoShape">
                            <a:avLst/>
                          </a:prstTxWarp>
                          <a:noAutofit/>
                        </wps:bodyPr>
                      </wps:wsp>
                      <wps:wsp>
                        <wps:cNvPr id="25" name="Graphic 25"/>
                        <wps:cNvSpPr/>
                        <wps:spPr>
                          <a:xfrm>
                            <a:off x="2342387" y="324611"/>
                            <a:ext cx="335280" cy="45720"/>
                          </a:xfrm>
                          <a:custGeom>
                            <a:avLst/>
                            <a:gdLst/>
                            <a:ahLst/>
                            <a:cxnLst/>
                            <a:rect l="l" t="t" r="r" b="b"/>
                            <a:pathLst>
                              <a:path w="335280" h="45720">
                                <a:moveTo>
                                  <a:pt x="335280" y="0"/>
                                </a:moveTo>
                                <a:lnTo>
                                  <a:pt x="264517" y="4413"/>
                                </a:lnTo>
                                <a:lnTo>
                                  <a:pt x="202972" y="6778"/>
                                </a:lnTo>
                                <a:lnTo>
                                  <a:pt x="151814" y="7242"/>
                                </a:lnTo>
                                <a:lnTo>
                                  <a:pt x="112215" y="5949"/>
                                </a:lnTo>
                                <a:lnTo>
                                  <a:pt x="85344" y="3048"/>
                                </a:lnTo>
                                <a:lnTo>
                                  <a:pt x="0" y="45720"/>
                                </a:lnTo>
                                <a:lnTo>
                                  <a:pt x="335280" y="0"/>
                                </a:lnTo>
                                <a:close/>
                              </a:path>
                            </a:pathLst>
                          </a:custGeom>
                          <a:solidFill>
                            <a:srgbClr val="CCCCCC"/>
                          </a:solidFill>
                        </wps:spPr>
                        <wps:bodyPr wrap="square" lIns="0" tIns="0" rIns="0" bIns="0" rtlCol="0">
                          <a:prstTxWarp prst="textNoShape">
                            <a:avLst/>
                          </a:prstTxWarp>
                          <a:noAutofit/>
                        </wps:bodyPr>
                      </wps:wsp>
                      <wps:wsp>
                        <wps:cNvPr id="26" name="Graphic 26"/>
                        <wps:cNvSpPr/>
                        <wps:spPr>
                          <a:xfrm>
                            <a:off x="4571" y="4571"/>
                            <a:ext cx="2673350" cy="365760"/>
                          </a:xfrm>
                          <a:custGeom>
                            <a:avLst/>
                            <a:gdLst/>
                            <a:ahLst/>
                            <a:cxnLst/>
                            <a:rect l="l" t="t" r="r" b="b"/>
                            <a:pathLst>
                              <a:path w="2673350" h="365760">
                                <a:moveTo>
                                  <a:pt x="0" y="0"/>
                                </a:moveTo>
                                <a:lnTo>
                                  <a:pt x="0" y="365759"/>
                                </a:lnTo>
                                <a:lnTo>
                                  <a:pt x="2337816" y="365759"/>
                                </a:lnTo>
                                <a:lnTo>
                                  <a:pt x="2673096" y="320039"/>
                                </a:lnTo>
                                <a:lnTo>
                                  <a:pt x="2673096" y="0"/>
                                </a:lnTo>
                                <a:lnTo>
                                  <a:pt x="0" y="0"/>
                                </a:lnTo>
                                <a:close/>
                              </a:path>
                              <a:path w="2673350" h="365760">
                                <a:moveTo>
                                  <a:pt x="2337816" y="365759"/>
                                </a:moveTo>
                                <a:lnTo>
                                  <a:pt x="2423160" y="323087"/>
                                </a:lnTo>
                                <a:lnTo>
                                  <a:pt x="2450031" y="325989"/>
                                </a:lnTo>
                                <a:lnTo>
                                  <a:pt x="2489630" y="327282"/>
                                </a:lnTo>
                                <a:lnTo>
                                  <a:pt x="2540788" y="326818"/>
                                </a:lnTo>
                                <a:lnTo>
                                  <a:pt x="2602333" y="324453"/>
                                </a:lnTo>
                                <a:lnTo>
                                  <a:pt x="2673096" y="320039"/>
                                </a:lnTo>
                              </a:path>
                            </a:pathLst>
                          </a:custGeom>
                          <a:ln w="9142">
                            <a:solidFill>
                              <a:srgbClr val="000000"/>
                            </a:solidFill>
                            <a:prstDash val="solid"/>
                          </a:ln>
                        </wps:spPr>
                        <wps:bodyPr wrap="square" lIns="0" tIns="0" rIns="0" bIns="0" rtlCol="0">
                          <a:prstTxWarp prst="textNoShape">
                            <a:avLst/>
                          </a:prstTxWarp>
                          <a:noAutofit/>
                        </wps:bodyPr>
                      </wps:wsp>
                      <wps:wsp>
                        <wps:cNvPr id="27" name="Graphic 27"/>
                        <wps:cNvSpPr/>
                        <wps:spPr>
                          <a:xfrm>
                            <a:off x="4204715" y="324611"/>
                            <a:ext cx="201295" cy="45720"/>
                          </a:xfrm>
                          <a:custGeom>
                            <a:avLst/>
                            <a:gdLst/>
                            <a:ahLst/>
                            <a:cxnLst/>
                            <a:rect l="l" t="t" r="r" b="b"/>
                            <a:pathLst>
                              <a:path w="201295" h="45720">
                                <a:moveTo>
                                  <a:pt x="201167" y="0"/>
                                </a:moveTo>
                                <a:lnTo>
                                  <a:pt x="149971" y="5191"/>
                                </a:lnTo>
                                <a:lnTo>
                                  <a:pt x="107060" y="7239"/>
                                </a:lnTo>
                                <a:lnTo>
                                  <a:pt x="73866" y="6429"/>
                                </a:lnTo>
                                <a:lnTo>
                                  <a:pt x="51815" y="3048"/>
                                </a:lnTo>
                                <a:lnTo>
                                  <a:pt x="0" y="45720"/>
                                </a:lnTo>
                                <a:lnTo>
                                  <a:pt x="201167" y="0"/>
                                </a:lnTo>
                                <a:close/>
                              </a:path>
                            </a:pathLst>
                          </a:custGeom>
                          <a:solidFill>
                            <a:srgbClr val="CCCCCC"/>
                          </a:solidFill>
                        </wps:spPr>
                        <wps:bodyPr wrap="square" lIns="0" tIns="0" rIns="0" bIns="0" rtlCol="0">
                          <a:prstTxWarp prst="textNoShape">
                            <a:avLst/>
                          </a:prstTxWarp>
                          <a:noAutofit/>
                        </wps:bodyPr>
                      </wps:wsp>
                      <wps:wsp>
                        <wps:cNvPr id="28" name="Graphic 28"/>
                        <wps:cNvSpPr/>
                        <wps:spPr>
                          <a:xfrm>
                            <a:off x="2793491" y="4571"/>
                            <a:ext cx="1612900" cy="365760"/>
                          </a:xfrm>
                          <a:custGeom>
                            <a:avLst/>
                            <a:gdLst/>
                            <a:ahLst/>
                            <a:cxnLst/>
                            <a:rect l="l" t="t" r="r" b="b"/>
                            <a:pathLst>
                              <a:path w="1612900" h="365760">
                                <a:moveTo>
                                  <a:pt x="0" y="0"/>
                                </a:moveTo>
                                <a:lnTo>
                                  <a:pt x="0" y="365759"/>
                                </a:lnTo>
                                <a:lnTo>
                                  <a:pt x="1411224" y="365759"/>
                                </a:lnTo>
                                <a:lnTo>
                                  <a:pt x="1612391" y="320039"/>
                                </a:lnTo>
                                <a:lnTo>
                                  <a:pt x="1612391" y="0"/>
                                </a:lnTo>
                                <a:lnTo>
                                  <a:pt x="0" y="0"/>
                                </a:lnTo>
                                <a:close/>
                              </a:path>
                              <a:path w="1612900" h="365760">
                                <a:moveTo>
                                  <a:pt x="1411224" y="365759"/>
                                </a:moveTo>
                                <a:lnTo>
                                  <a:pt x="1463039" y="323087"/>
                                </a:lnTo>
                                <a:lnTo>
                                  <a:pt x="1485090" y="326469"/>
                                </a:lnTo>
                                <a:lnTo>
                                  <a:pt x="1518284" y="327278"/>
                                </a:lnTo>
                                <a:lnTo>
                                  <a:pt x="1561195" y="325231"/>
                                </a:lnTo>
                                <a:lnTo>
                                  <a:pt x="1612391" y="320039"/>
                                </a:lnTo>
                              </a:path>
                            </a:pathLst>
                          </a:custGeom>
                          <a:ln w="9142">
                            <a:solidFill>
                              <a:srgbClr val="000000"/>
                            </a:solidFill>
                            <a:prstDash val="solid"/>
                          </a:ln>
                        </wps:spPr>
                        <wps:bodyPr wrap="square" lIns="0" tIns="0" rIns="0" bIns="0" rtlCol="0">
                          <a:prstTxWarp prst="textNoShape">
                            <a:avLst/>
                          </a:prstTxWarp>
                          <a:noAutofit/>
                        </wps:bodyPr>
                      </wps:wsp>
                      <wps:wsp>
                        <wps:cNvPr id="29" name="Graphic 29"/>
                        <wps:cNvSpPr/>
                        <wps:spPr>
                          <a:xfrm>
                            <a:off x="2485643" y="2019299"/>
                            <a:ext cx="1920239" cy="2097405"/>
                          </a:xfrm>
                          <a:custGeom>
                            <a:avLst/>
                            <a:gdLst/>
                            <a:ahLst/>
                            <a:cxnLst/>
                            <a:rect l="l" t="t" r="r" b="b"/>
                            <a:pathLst>
                              <a:path w="1920239" h="2097405">
                                <a:moveTo>
                                  <a:pt x="0" y="0"/>
                                </a:moveTo>
                                <a:lnTo>
                                  <a:pt x="0" y="2097024"/>
                                </a:lnTo>
                                <a:lnTo>
                                  <a:pt x="1920239" y="2097024"/>
                                </a:lnTo>
                                <a:lnTo>
                                  <a:pt x="1920239"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30" name="Textbox 30"/>
                        <wps:cNvSpPr txBox="1"/>
                        <wps:spPr>
                          <a:xfrm>
                            <a:off x="0" y="0"/>
                            <a:ext cx="2682240" cy="440690"/>
                          </a:xfrm>
                          <a:prstGeom prst="rect">
                            <a:avLst/>
                          </a:prstGeom>
                        </wps:spPr>
                        <wps:txbx>
                          <w:txbxContent>
                            <w:p w14:paraId="4EF37BC2" w14:textId="77777777" w:rsidR="005842DC" w:rsidRDefault="00000000">
                              <w:pPr>
                                <w:spacing w:before="76"/>
                                <w:ind w:left="160"/>
                                <w:rPr>
                                  <w:sz w:val="24"/>
                                </w:rPr>
                              </w:pPr>
                              <w:r>
                                <w:rPr>
                                  <w:sz w:val="24"/>
                                </w:rPr>
                                <w:t>Визначення</w:t>
                              </w:r>
                              <w:r>
                                <w:rPr>
                                  <w:spacing w:val="-11"/>
                                  <w:sz w:val="24"/>
                                </w:rPr>
                                <w:t xml:space="preserve"> </w:t>
                              </w:r>
                              <w:r>
                                <w:rPr>
                                  <w:spacing w:val="-2"/>
                                  <w:sz w:val="24"/>
                                </w:rPr>
                                <w:t>терміну</w:t>
                              </w:r>
                            </w:p>
                          </w:txbxContent>
                        </wps:txbx>
                        <wps:bodyPr wrap="square" lIns="0" tIns="0" rIns="0" bIns="0" rtlCol="0">
                          <a:noAutofit/>
                        </wps:bodyPr>
                      </wps:wsp>
                      <wps:wsp>
                        <wps:cNvPr id="31" name="Textbox 31"/>
                        <wps:cNvSpPr txBox="1"/>
                        <wps:spPr>
                          <a:xfrm>
                            <a:off x="2485643" y="440435"/>
                            <a:ext cx="1920239" cy="1399540"/>
                          </a:xfrm>
                          <a:prstGeom prst="rect">
                            <a:avLst/>
                          </a:prstGeom>
                          <a:ln w="9142">
                            <a:solidFill>
                              <a:srgbClr val="000000"/>
                            </a:solidFill>
                            <a:prstDash val="solid"/>
                          </a:ln>
                        </wps:spPr>
                        <wps:txbx>
                          <w:txbxContent>
                            <w:p w14:paraId="360E6755" w14:textId="77777777" w:rsidR="005842DC" w:rsidRDefault="00000000">
                              <w:pPr>
                                <w:spacing w:before="76" w:line="242" w:lineRule="auto"/>
                                <w:ind w:left="2" w:right="18"/>
                                <w:rPr>
                                  <w:sz w:val="24"/>
                                </w:rPr>
                              </w:pPr>
                              <w:r>
                                <w:rPr>
                                  <w:sz w:val="24"/>
                                </w:rPr>
                                <w:t>таке визначення не конкретизує склад необоротних</w:t>
                              </w:r>
                              <w:r>
                                <w:rPr>
                                  <w:spacing w:val="-14"/>
                                  <w:sz w:val="24"/>
                                </w:rPr>
                                <w:t xml:space="preserve"> </w:t>
                              </w:r>
                              <w:r>
                                <w:rPr>
                                  <w:sz w:val="24"/>
                                </w:rPr>
                                <w:t>активів,</w:t>
                              </w:r>
                              <w:r>
                                <w:rPr>
                                  <w:spacing w:val="-9"/>
                                  <w:sz w:val="24"/>
                                </w:rPr>
                                <w:t xml:space="preserve"> </w:t>
                              </w:r>
                              <w:r>
                                <w:rPr>
                                  <w:sz w:val="24"/>
                                </w:rPr>
                                <w:t>а</w:t>
                              </w:r>
                              <w:r>
                                <w:rPr>
                                  <w:spacing w:val="-11"/>
                                  <w:sz w:val="24"/>
                                </w:rPr>
                                <w:t xml:space="preserve"> </w:t>
                              </w:r>
                              <w:r>
                                <w:rPr>
                                  <w:sz w:val="24"/>
                                </w:rPr>
                                <w:t>лише зводитися до ідентифікації необоротних активів за строком їх експлуатації</w:t>
                              </w:r>
                            </w:p>
                          </w:txbxContent>
                        </wps:txbx>
                        <wps:bodyPr wrap="square" lIns="0" tIns="0" rIns="0" bIns="0" rtlCol="0">
                          <a:noAutofit/>
                        </wps:bodyPr>
                      </wps:wsp>
                      <wps:wsp>
                        <wps:cNvPr id="32" name="Textbox 32"/>
                        <wps:cNvSpPr txBox="1"/>
                        <wps:spPr>
                          <a:xfrm>
                            <a:off x="2788920" y="0"/>
                            <a:ext cx="1621790" cy="440690"/>
                          </a:xfrm>
                          <a:prstGeom prst="rect">
                            <a:avLst/>
                          </a:prstGeom>
                        </wps:spPr>
                        <wps:txbx>
                          <w:txbxContent>
                            <w:p w14:paraId="2A3496FC" w14:textId="77777777" w:rsidR="005842DC" w:rsidRDefault="00000000">
                              <w:pPr>
                                <w:spacing w:before="76"/>
                                <w:ind w:left="155"/>
                                <w:rPr>
                                  <w:sz w:val="24"/>
                                </w:rPr>
                              </w:pPr>
                              <w:r>
                                <w:rPr>
                                  <w:spacing w:val="-2"/>
                                  <w:sz w:val="24"/>
                                </w:rPr>
                                <w:t>Примітка</w:t>
                              </w:r>
                            </w:p>
                          </w:txbxContent>
                        </wps:txbx>
                        <wps:bodyPr wrap="square" lIns="0" tIns="0" rIns="0" bIns="0" rtlCol="0">
                          <a:noAutofit/>
                        </wps:bodyPr>
                      </wps:wsp>
                      <wps:wsp>
                        <wps:cNvPr id="33" name="Textbox 33"/>
                        <wps:cNvSpPr txBox="1"/>
                        <wps:spPr>
                          <a:xfrm>
                            <a:off x="2481072" y="1839467"/>
                            <a:ext cx="1945005" cy="2520950"/>
                          </a:xfrm>
                          <a:prstGeom prst="rect">
                            <a:avLst/>
                          </a:prstGeom>
                        </wps:spPr>
                        <wps:txbx>
                          <w:txbxContent>
                            <w:p w14:paraId="5ECC0288" w14:textId="77777777" w:rsidR="005842DC" w:rsidRDefault="005842DC">
                              <w:pPr>
                                <w:spacing w:before="90"/>
                                <w:rPr>
                                  <w:sz w:val="24"/>
                                </w:rPr>
                              </w:pPr>
                            </w:p>
                            <w:p w14:paraId="538A16AA" w14:textId="77777777" w:rsidR="005842DC" w:rsidRDefault="00000000">
                              <w:pPr>
                                <w:spacing w:line="242" w:lineRule="auto"/>
                                <w:ind w:left="16"/>
                                <w:rPr>
                                  <w:sz w:val="24"/>
                                </w:rPr>
                              </w:pPr>
                              <w:r>
                                <w:rPr>
                                  <w:sz w:val="24"/>
                                </w:rPr>
                                <w:t>таке</w:t>
                              </w:r>
                              <w:r>
                                <w:rPr>
                                  <w:spacing w:val="-15"/>
                                  <w:sz w:val="24"/>
                                </w:rPr>
                                <w:t xml:space="preserve"> </w:t>
                              </w:r>
                              <w:r>
                                <w:rPr>
                                  <w:sz w:val="24"/>
                                </w:rPr>
                                <w:t>визначення</w:t>
                              </w:r>
                              <w:r>
                                <w:rPr>
                                  <w:spacing w:val="-15"/>
                                  <w:sz w:val="24"/>
                                </w:rPr>
                                <w:t xml:space="preserve"> </w:t>
                              </w:r>
                              <w:r>
                                <w:rPr>
                                  <w:sz w:val="24"/>
                                </w:rPr>
                                <w:t>необоротних активів зводиться до поділу необоротних активів на матеріальні та нематеріальні необоротні активи, тому не може бути використано для підприємств інших галузей</w:t>
                              </w:r>
                            </w:p>
                          </w:txbxContent>
                        </wps:txbx>
                        <wps:bodyPr wrap="square" lIns="0" tIns="0" rIns="0" bIns="0" rtlCol="0">
                          <a:noAutofit/>
                        </wps:bodyPr>
                      </wps:wsp>
                      <wps:wsp>
                        <wps:cNvPr id="34" name="Textbox 34"/>
                        <wps:cNvSpPr txBox="1"/>
                        <wps:spPr>
                          <a:xfrm>
                            <a:off x="2485643" y="4360163"/>
                            <a:ext cx="1920239" cy="1054735"/>
                          </a:xfrm>
                          <a:prstGeom prst="rect">
                            <a:avLst/>
                          </a:prstGeom>
                          <a:ln w="9142">
                            <a:solidFill>
                              <a:srgbClr val="000000"/>
                            </a:solidFill>
                            <a:prstDash val="solid"/>
                          </a:ln>
                        </wps:spPr>
                        <wps:txbx>
                          <w:txbxContent>
                            <w:p w14:paraId="1AE31994" w14:textId="77777777" w:rsidR="005842DC" w:rsidRDefault="00000000">
                              <w:pPr>
                                <w:spacing w:before="76" w:line="242" w:lineRule="auto"/>
                                <w:ind w:left="2" w:right="18"/>
                                <w:rPr>
                                  <w:sz w:val="24"/>
                                </w:rPr>
                              </w:pPr>
                              <w:r>
                                <w:rPr>
                                  <w:sz w:val="24"/>
                                </w:rPr>
                                <w:t>дублює визначення необоротних активів у НП(С)БО</w:t>
                              </w:r>
                              <w:r>
                                <w:rPr>
                                  <w:spacing w:val="-15"/>
                                  <w:sz w:val="24"/>
                                </w:rPr>
                                <w:t xml:space="preserve"> </w:t>
                              </w:r>
                              <w:r>
                                <w:rPr>
                                  <w:sz w:val="24"/>
                                </w:rPr>
                                <w:t>№1</w:t>
                              </w:r>
                              <w:r>
                                <w:rPr>
                                  <w:spacing w:val="-15"/>
                                  <w:sz w:val="24"/>
                                </w:rPr>
                                <w:t xml:space="preserve"> </w:t>
                              </w:r>
                              <w:r>
                                <w:rPr>
                                  <w:sz w:val="24"/>
                                </w:rPr>
                                <w:t xml:space="preserve">«Загальні вимого до фінансової </w:t>
                              </w:r>
                              <w:r>
                                <w:rPr>
                                  <w:spacing w:val="-2"/>
                                  <w:sz w:val="24"/>
                                </w:rPr>
                                <w:t>звітності»</w:t>
                              </w:r>
                            </w:p>
                          </w:txbxContent>
                        </wps:txbx>
                        <wps:bodyPr wrap="square" lIns="0" tIns="0" rIns="0" bIns="0" rtlCol="0">
                          <a:noAutofit/>
                        </wps:bodyPr>
                      </wps:wsp>
                      <wps:wsp>
                        <wps:cNvPr id="35" name="Textbox 35"/>
                        <wps:cNvSpPr txBox="1"/>
                        <wps:spPr>
                          <a:xfrm>
                            <a:off x="2485643" y="5500115"/>
                            <a:ext cx="1920239" cy="2481580"/>
                          </a:xfrm>
                          <a:prstGeom prst="rect">
                            <a:avLst/>
                          </a:prstGeom>
                          <a:ln w="9142">
                            <a:solidFill>
                              <a:srgbClr val="000000"/>
                            </a:solidFill>
                            <a:prstDash val="solid"/>
                          </a:ln>
                        </wps:spPr>
                        <wps:txbx>
                          <w:txbxContent>
                            <w:p w14:paraId="113BF694" w14:textId="77777777" w:rsidR="005842DC" w:rsidRDefault="00000000">
                              <w:pPr>
                                <w:spacing w:before="76" w:line="242" w:lineRule="auto"/>
                                <w:ind w:left="2" w:right="18"/>
                                <w:rPr>
                                  <w:sz w:val="24"/>
                                </w:rPr>
                              </w:pPr>
                              <w:r>
                                <w:rPr>
                                  <w:sz w:val="24"/>
                                </w:rPr>
                                <w:t>дане</w:t>
                              </w:r>
                              <w:r>
                                <w:rPr>
                                  <w:spacing w:val="-6"/>
                                  <w:sz w:val="24"/>
                                </w:rPr>
                                <w:t xml:space="preserve"> </w:t>
                              </w:r>
                              <w:r>
                                <w:rPr>
                                  <w:sz w:val="24"/>
                                </w:rPr>
                                <w:t>визначення</w:t>
                              </w:r>
                              <w:r>
                                <w:rPr>
                                  <w:spacing w:val="-9"/>
                                  <w:sz w:val="24"/>
                                </w:rPr>
                                <w:t xml:space="preserve"> </w:t>
                              </w:r>
                              <w:r>
                                <w:rPr>
                                  <w:sz w:val="24"/>
                                </w:rPr>
                                <w:t>найповніше розкриває суть необоротних активів, порівняно із попередніми,</w:t>
                              </w:r>
                              <w:r>
                                <w:rPr>
                                  <w:spacing w:val="-1"/>
                                  <w:sz w:val="24"/>
                                </w:rPr>
                                <w:t xml:space="preserve"> </w:t>
                              </w:r>
                              <w:r>
                                <w:rPr>
                                  <w:sz w:val="24"/>
                                </w:rPr>
                                <w:t>оскільки окрім вищезгаданих</w:t>
                              </w:r>
                              <w:r>
                                <w:rPr>
                                  <w:spacing w:val="-15"/>
                                  <w:sz w:val="24"/>
                                </w:rPr>
                                <w:t xml:space="preserve"> </w:t>
                              </w:r>
                              <w:r>
                                <w:rPr>
                                  <w:sz w:val="24"/>
                                </w:rPr>
                                <w:t>характеристик вказує</w:t>
                              </w:r>
                              <w:r>
                                <w:rPr>
                                  <w:spacing w:val="-1"/>
                                  <w:sz w:val="24"/>
                                </w:rPr>
                                <w:t xml:space="preserve"> </w:t>
                              </w:r>
                              <w:r>
                                <w:rPr>
                                  <w:sz w:val="24"/>
                                </w:rPr>
                                <w:t xml:space="preserve">на необхідність права володіння чи користування необоротними активами суб’єктів господарської </w:t>
                              </w:r>
                              <w:r>
                                <w:rPr>
                                  <w:spacing w:val="-2"/>
                                  <w:sz w:val="24"/>
                                </w:rPr>
                                <w:t>діяльності</w:t>
                              </w:r>
                            </w:p>
                          </w:txbxContent>
                        </wps:txbx>
                        <wps:bodyPr wrap="square" lIns="0" tIns="0" rIns="0" bIns="0" rtlCol="0">
                          <a:noAutofit/>
                        </wps:bodyPr>
                      </wps:wsp>
                      <wps:wsp>
                        <wps:cNvPr id="36" name="Textbox 36"/>
                        <wps:cNvSpPr txBox="1"/>
                        <wps:spPr>
                          <a:xfrm>
                            <a:off x="4571" y="2796539"/>
                            <a:ext cx="2368550" cy="990600"/>
                          </a:xfrm>
                          <a:prstGeom prst="rect">
                            <a:avLst/>
                          </a:prstGeom>
                          <a:ln w="9142">
                            <a:solidFill>
                              <a:srgbClr val="000000"/>
                            </a:solidFill>
                            <a:prstDash val="solid"/>
                          </a:ln>
                        </wps:spPr>
                        <wps:txbx>
                          <w:txbxContent>
                            <w:p w14:paraId="7ABD407C" w14:textId="77777777" w:rsidR="005842DC" w:rsidRDefault="00000000">
                              <w:pPr>
                                <w:spacing w:before="66" w:line="278" w:lineRule="auto"/>
                                <w:ind w:left="146" w:right="148"/>
                                <w:rPr>
                                  <w:sz w:val="24"/>
                                </w:rPr>
                              </w:pPr>
                              <w:r>
                                <w:rPr>
                                  <w:sz w:val="24"/>
                                </w:rPr>
                                <w:t>Необоротні активи – основні засоби (необоротні матеріальні активи)</w:t>
                              </w:r>
                              <w:r>
                                <w:rPr>
                                  <w:spacing w:val="-13"/>
                                  <w:sz w:val="24"/>
                                </w:rPr>
                                <w:t xml:space="preserve"> </w:t>
                              </w:r>
                              <w:r>
                                <w:rPr>
                                  <w:sz w:val="24"/>
                                </w:rPr>
                                <w:t>та</w:t>
                              </w:r>
                              <w:r>
                                <w:rPr>
                                  <w:spacing w:val="-10"/>
                                  <w:sz w:val="24"/>
                                </w:rPr>
                                <w:t xml:space="preserve"> </w:t>
                              </w:r>
                              <w:r>
                                <w:rPr>
                                  <w:sz w:val="24"/>
                                </w:rPr>
                                <w:t>нематеріальні</w:t>
                              </w:r>
                              <w:r>
                                <w:rPr>
                                  <w:spacing w:val="-15"/>
                                  <w:sz w:val="24"/>
                                </w:rPr>
                                <w:t xml:space="preserve"> </w:t>
                              </w:r>
                              <w:r>
                                <w:rPr>
                                  <w:sz w:val="24"/>
                                </w:rPr>
                                <w:t>активи</w:t>
                              </w:r>
                            </w:p>
                          </w:txbxContent>
                        </wps:txbx>
                        <wps:bodyPr wrap="square" lIns="0" tIns="0" rIns="0" bIns="0" rtlCol="0">
                          <a:noAutofit/>
                        </wps:bodyPr>
                      </wps:wsp>
                      <wps:wsp>
                        <wps:cNvPr id="37" name="Textbox 37"/>
                        <wps:cNvSpPr txBox="1"/>
                        <wps:spPr>
                          <a:xfrm>
                            <a:off x="4571" y="440435"/>
                            <a:ext cx="2368550" cy="1953895"/>
                          </a:xfrm>
                          <a:prstGeom prst="rect">
                            <a:avLst/>
                          </a:prstGeom>
                          <a:ln w="9142">
                            <a:solidFill>
                              <a:srgbClr val="000000"/>
                            </a:solidFill>
                            <a:prstDash val="solid"/>
                          </a:ln>
                        </wps:spPr>
                        <wps:txbx>
                          <w:txbxContent>
                            <w:p w14:paraId="7CE0C5DB" w14:textId="77777777" w:rsidR="005842DC" w:rsidRDefault="00000000">
                              <w:pPr>
                                <w:spacing w:before="76" w:line="242" w:lineRule="auto"/>
                                <w:ind w:left="2" w:right="105"/>
                                <w:rPr>
                                  <w:sz w:val="24"/>
                                </w:rPr>
                              </w:pPr>
                              <w:r>
                                <w:rPr>
                                  <w:sz w:val="24"/>
                                </w:rPr>
                                <w:t>Необоротні активи – всі активи, що не є оборотними. Оборотні активи – гроші та їх еквіваленти, що не обмежені у використанні, а також інші активи, призначені для реалізації</w:t>
                              </w:r>
                              <w:r>
                                <w:rPr>
                                  <w:spacing w:val="-15"/>
                                  <w:sz w:val="24"/>
                                </w:rPr>
                                <w:t xml:space="preserve"> </w:t>
                              </w:r>
                              <w:r>
                                <w:rPr>
                                  <w:sz w:val="24"/>
                                </w:rPr>
                                <w:t>чи</w:t>
                              </w:r>
                              <w:r>
                                <w:rPr>
                                  <w:spacing w:val="-7"/>
                                  <w:sz w:val="24"/>
                                </w:rPr>
                                <w:t xml:space="preserve"> </w:t>
                              </w:r>
                              <w:r>
                                <w:rPr>
                                  <w:sz w:val="24"/>
                                </w:rPr>
                                <w:t>споживання</w:t>
                              </w:r>
                              <w:r>
                                <w:rPr>
                                  <w:spacing w:val="-12"/>
                                  <w:sz w:val="24"/>
                                </w:rPr>
                                <w:t xml:space="preserve"> </w:t>
                              </w:r>
                              <w:r>
                                <w:rPr>
                                  <w:sz w:val="24"/>
                                </w:rPr>
                                <w:t>протягом операційного циклу чи протягом дванадцяти місяців з дати балансу</w:t>
                              </w:r>
                            </w:p>
                          </w:txbxContent>
                        </wps:txbx>
                        <wps:bodyPr wrap="square" lIns="0" tIns="0" rIns="0" bIns="0" rtlCol="0">
                          <a:noAutofit/>
                        </wps:bodyPr>
                      </wps:wsp>
                      <wps:wsp>
                        <wps:cNvPr id="38" name="Textbox 38"/>
                        <wps:cNvSpPr txBox="1"/>
                        <wps:spPr>
                          <a:xfrm>
                            <a:off x="4571" y="5500115"/>
                            <a:ext cx="2368550" cy="2481580"/>
                          </a:xfrm>
                          <a:prstGeom prst="rect">
                            <a:avLst/>
                          </a:prstGeom>
                          <a:ln w="9142">
                            <a:solidFill>
                              <a:srgbClr val="000000"/>
                            </a:solidFill>
                            <a:prstDash val="solid"/>
                          </a:ln>
                        </wps:spPr>
                        <wps:txbx>
                          <w:txbxContent>
                            <w:p w14:paraId="3F36D661" w14:textId="77777777" w:rsidR="005842DC" w:rsidRDefault="00000000">
                              <w:pPr>
                                <w:spacing w:before="76" w:line="242" w:lineRule="auto"/>
                                <w:ind w:left="146" w:right="148"/>
                                <w:rPr>
                                  <w:sz w:val="24"/>
                                </w:rPr>
                              </w:pPr>
                              <w:r>
                                <w:rPr>
                                  <w:sz w:val="24"/>
                                </w:rPr>
                                <w:t>Необоротні</w:t>
                              </w:r>
                              <w:r>
                                <w:rPr>
                                  <w:spacing w:val="-1"/>
                                  <w:sz w:val="24"/>
                                </w:rPr>
                                <w:t xml:space="preserve"> </w:t>
                              </w:r>
                              <w:r>
                                <w:rPr>
                                  <w:sz w:val="24"/>
                                </w:rPr>
                                <w:t>активи – матеріальні та нематеріальні ресурси, які закріплюються</w:t>
                              </w:r>
                              <w:r>
                                <w:rPr>
                                  <w:spacing w:val="-15"/>
                                  <w:sz w:val="24"/>
                                </w:rPr>
                                <w:t xml:space="preserve"> </w:t>
                              </w:r>
                              <w:r>
                                <w:rPr>
                                  <w:sz w:val="24"/>
                                </w:rPr>
                                <w:t>за</w:t>
                              </w:r>
                              <w:r>
                                <w:rPr>
                                  <w:spacing w:val="-15"/>
                                  <w:sz w:val="24"/>
                                </w:rPr>
                                <w:t xml:space="preserve"> </w:t>
                              </w:r>
                              <w:r>
                                <w:rPr>
                                  <w:sz w:val="24"/>
                                </w:rPr>
                                <w:t>підприємством на праві господарського відання чи праві оперативного управління і забезпечують провадження його основної діяльності та строк корисної експлуатації яких становить більше одного року або операційного циклу, якщо він більший ніж рік</w:t>
                              </w:r>
                            </w:p>
                          </w:txbxContent>
                        </wps:txbx>
                        <wps:bodyPr wrap="square" lIns="0" tIns="0" rIns="0" bIns="0" rtlCol="0">
                          <a:noAutofit/>
                        </wps:bodyPr>
                      </wps:wsp>
                      <wps:wsp>
                        <wps:cNvPr id="39" name="Textbox 39"/>
                        <wps:cNvSpPr txBox="1"/>
                        <wps:spPr>
                          <a:xfrm>
                            <a:off x="4571" y="4360163"/>
                            <a:ext cx="2368550" cy="890269"/>
                          </a:xfrm>
                          <a:prstGeom prst="rect">
                            <a:avLst/>
                          </a:prstGeom>
                          <a:ln w="9142">
                            <a:solidFill>
                              <a:srgbClr val="000000"/>
                            </a:solidFill>
                            <a:prstDash val="solid"/>
                          </a:ln>
                        </wps:spPr>
                        <wps:txbx>
                          <w:txbxContent>
                            <w:p w14:paraId="4D256969" w14:textId="77777777" w:rsidR="005842DC" w:rsidRDefault="00000000">
                              <w:pPr>
                                <w:spacing w:before="66" w:line="280" w:lineRule="auto"/>
                                <w:ind w:left="146" w:right="148"/>
                                <w:rPr>
                                  <w:sz w:val="24"/>
                                </w:rPr>
                              </w:pPr>
                              <w:r>
                                <w:rPr>
                                  <w:sz w:val="24"/>
                                </w:rPr>
                                <w:t>Необоротні</w:t>
                              </w:r>
                              <w:r>
                                <w:rPr>
                                  <w:spacing w:val="-13"/>
                                  <w:sz w:val="24"/>
                                </w:rPr>
                                <w:t xml:space="preserve"> </w:t>
                              </w:r>
                              <w:r>
                                <w:rPr>
                                  <w:sz w:val="24"/>
                                </w:rPr>
                                <w:t>активи</w:t>
                              </w:r>
                              <w:r>
                                <w:rPr>
                                  <w:spacing w:val="-5"/>
                                  <w:sz w:val="24"/>
                                </w:rPr>
                                <w:t xml:space="preserve"> </w:t>
                              </w:r>
                              <w:r>
                                <w:rPr>
                                  <w:sz w:val="24"/>
                                </w:rPr>
                                <w:t>–</w:t>
                              </w:r>
                              <w:r>
                                <w:rPr>
                                  <w:spacing w:val="-5"/>
                                  <w:sz w:val="24"/>
                                </w:rPr>
                                <w:t xml:space="preserve"> </w:t>
                              </w:r>
                              <w:r>
                                <w:rPr>
                                  <w:sz w:val="24"/>
                                </w:rPr>
                                <w:t>всі</w:t>
                              </w:r>
                              <w:r>
                                <w:rPr>
                                  <w:spacing w:val="-13"/>
                                  <w:sz w:val="24"/>
                                </w:rPr>
                                <w:t xml:space="preserve"> </w:t>
                              </w:r>
                              <w:r>
                                <w:rPr>
                                  <w:sz w:val="24"/>
                                </w:rPr>
                                <w:t>активи, що не є оборотними</w:t>
                              </w:r>
                            </w:p>
                          </w:txbxContent>
                        </wps:txbx>
                        <wps:bodyPr wrap="square" lIns="0" tIns="0" rIns="0" bIns="0" rtlCol="0">
                          <a:noAutofit/>
                        </wps:bodyPr>
                      </wps:wsp>
                    </wpg:wgp>
                  </a:graphicData>
                </a:graphic>
              </wp:inline>
            </w:drawing>
          </mc:Choice>
          <mc:Fallback>
            <w:pict>
              <v:group w14:anchorId="0DF9D024" id="Group 22" o:spid="_x0000_s1043" style="width:348.5pt;height:628.8pt;mso-position-horizontal-relative:char;mso-position-vertical-relative:line" coordsize="44259,79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">
                <v:shape id="Graphic 23" o:spid="_x0000_s1044" style="position:absolute;left:30068;top:3703;width:13;height:51301;visibility:visible;mso-wrap-style:square;v-text-anchor:top" coordsize="1270,513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" path="m,5044440r,85344em,3745992r,243840em,1469136r,179832em,l,70104e" filled="f" strokeweight=".25394mm">
                  <v:path arrowok="t"/>
                </v:shape>
                <v:shape id="Graphic 24" o:spid="_x0000_s1045" style="position:absolute;left:2545;top:3703;width:12;height:51301;visibility:visible;mso-wrap-style:square;v-text-anchor:top" coordsize="1270,513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" path="m,3416808r,573024em,2023872r,402335em,l,70103em,4879848r,249936e" filled="f" strokeweight=".25394mm">
                  <v:path arrowok="t"/>
                </v:shape>
                <v:shape id="Graphic 25" o:spid="_x0000_s1046" style="position:absolute;left:23423;top:3246;width:3353;height:457;visibility:visible;mso-wrap-style:square;v-text-anchor:top" coordsize="33528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" path="m335280,l264517,4413,202972,6778r-51158,464l112215,5949,85344,3048,,45720,335280,xe" fillcolor="#ccc" stroked="f">
                  <v:path arrowok="t"/>
                </v:shape>
                <v:shape id="Graphic 26" o:spid="_x0000_s1047" style="position:absolute;left:45;top:45;width:26734;height:3658;visibility:visible;mso-wrap-style:square;v-text-anchor:top" coordsize="267335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" path="m,l,365759r2337816,l2673096,320039,2673096,,,xem2337816,365759r85344,-42672l2450031,325989r39599,1293l2540788,326818r61545,-2365l2673096,320039e" filled="f" strokeweight=".25394mm">
                  <v:path arrowok="t"/>
                </v:shape>
                <v:shape id="Graphic 27" o:spid="_x0000_s1048" style="position:absolute;left:42047;top:3246;width:2013;height:457;visibility:visible;mso-wrap-style:square;v-text-anchor:top" coordsize="20129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" path="m201167,l149971,5191,107060,7239,73866,6429,51815,3048,,45720,201167,xe" fillcolor="#ccc" stroked="f">
                  <v:path arrowok="t"/>
                </v:shape>
                <v:shape id="Graphic 28" o:spid="_x0000_s1049" style="position:absolute;left:27934;top:45;width:16129;height:3658;visibility:visible;mso-wrap-style:square;v-text-anchor:top" coordsize="161290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" path="m,l,365759r1411224,l1612391,320039,1612391,,,xem1411224,365759r51815,-42672l1485090,326469r33194,809l1561195,325231r51196,-5192e" filled="f" strokeweight=".25394mm">
                  <v:path arrowok="t"/>
                </v:shape>
                <v:shape id="Graphic 29" o:spid="_x0000_s1050" style="position:absolute;left:24856;top:20192;width:19202;height:20975;visibility:visible;mso-wrap-style:square;v-text-anchor:top" coordsize="1920239,209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" path="m,l,2097024r1920239,l1920239,,,xe" filled="f" strokeweight=".25394mm">
                  <v:path arrowok="t"/>
                </v:shape>
                <v:shape id="Textbox 30" o:spid="_x0000_s1051" type="#_x0000_t202" style="position:absolute;width:26822;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4EF37BC2" w14:textId="77777777" w:rsidR="005842DC" w:rsidRDefault="00000000">
                        <w:pPr>
                          <w:spacing w:before="76"/>
                          <w:ind w:left="160"/>
                          <w:rPr>
                            <w:sz w:val="24"/>
                          </w:rPr>
                        </w:pPr>
                        <w:r>
                          <w:rPr>
                            <w:sz w:val="24"/>
                          </w:rPr>
                          <w:t>Визначення</w:t>
                        </w:r>
                        <w:r>
                          <w:rPr>
                            <w:spacing w:val="-11"/>
                            <w:sz w:val="24"/>
                          </w:rPr>
                          <w:t xml:space="preserve"> </w:t>
                        </w:r>
                        <w:r>
                          <w:rPr>
                            <w:spacing w:val="-2"/>
                            <w:sz w:val="24"/>
                          </w:rPr>
                          <w:t>терміну</w:t>
                        </w:r>
                      </w:p>
                    </w:txbxContent>
                  </v:textbox>
                </v:shape>
                <v:shape id="Textbox 31" o:spid="_x0000_s1052" type="#_x0000_t202" style="position:absolute;left:24856;top:4404;width:19202;height:1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" filled="f" strokeweight=".25394mm">
                  <v:textbox inset="0,0,0,0">
                    <w:txbxContent>
                      <w:p w14:paraId="360E6755" w14:textId="77777777" w:rsidR="005842DC" w:rsidRDefault="00000000">
                        <w:pPr>
                          <w:spacing w:before="76" w:line="242" w:lineRule="auto"/>
                          <w:ind w:left="2" w:right="18"/>
                          <w:rPr>
                            <w:sz w:val="24"/>
                          </w:rPr>
                        </w:pPr>
                        <w:r>
                          <w:rPr>
                            <w:sz w:val="24"/>
                          </w:rPr>
                          <w:t>таке визначення не конкретизує склад необоротних</w:t>
                        </w:r>
                        <w:r>
                          <w:rPr>
                            <w:spacing w:val="-14"/>
                            <w:sz w:val="24"/>
                          </w:rPr>
                          <w:t xml:space="preserve"> </w:t>
                        </w:r>
                        <w:r>
                          <w:rPr>
                            <w:sz w:val="24"/>
                          </w:rPr>
                          <w:t>активів,</w:t>
                        </w:r>
                        <w:r>
                          <w:rPr>
                            <w:spacing w:val="-9"/>
                            <w:sz w:val="24"/>
                          </w:rPr>
                          <w:t xml:space="preserve"> </w:t>
                        </w:r>
                        <w:r>
                          <w:rPr>
                            <w:sz w:val="24"/>
                          </w:rPr>
                          <w:t>а</w:t>
                        </w:r>
                        <w:r>
                          <w:rPr>
                            <w:spacing w:val="-11"/>
                            <w:sz w:val="24"/>
                          </w:rPr>
                          <w:t xml:space="preserve"> </w:t>
                        </w:r>
                        <w:r>
                          <w:rPr>
                            <w:sz w:val="24"/>
                          </w:rPr>
                          <w:t>лише зводитися до ідентифікації необоротних активів за строком їх експлуатації</w:t>
                        </w:r>
                      </w:p>
                    </w:txbxContent>
                  </v:textbox>
                </v:shape>
                <v:shape id="Textbox 32" o:spid="_x0000_s1053" type="#_x0000_t202" style="position:absolute;left:27889;width:16218;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2A3496FC" w14:textId="77777777" w:rsidR="005842DC" w:rsidRDefault="00000000">
                        <w:pPr>
                          <w:spacing w:before="76"/>
                          <w:ind w:left="155"/>
                          <w:rPr>
                            <w:sz w:val="24"/>
                          </w:rPr>
                        </w:pPr>
                        <w:r>
                          <w:rPr>
                            <w:spacing w:val="-2"/>
                            <w:sz w:val="24"/>
                          </w:rPr>
                          <w:t>Примітка</w:t>
                        </w:r>
                      </w:p>
                    </w:txbxContent>
                  </v:textbox>
                </v:shape>
                <v:shape id="Textbox 33" o:spid="_x0000_s1054" type="#_x0000_t202" style="position:absolute;left:24810;top:18394;width:19450;height:25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ECC0288" w14:textId="77777777" w:rsidR="005842DC" w:rsidRDefault="005842DC">
                        <w:pPr>
                          <w:spacing w:before="90"/>
                          <w:rPr>
                            <w:sz w:val="24"/>
                          </w:rPr>
                        </w:pPr>
                      </w:p>
                      <w:p w14:paraId="538A16AA" w14:textId="77777777" w:rsidR="005842DC" w:rsidRDefault="00000000">
                        <w:pPr>
                          <w:spacing w:line="242" w:lineRule="auto"/>
                          <w:ind w:left="16"/>
                          <w:rPr>
                            <w:sz w:val="24"/>
                          </w:rPr>
                        </w:pPr>
                        <w:r>
                          <w:rPr>
                            <w:sz w:val="24"/>
                          </w:rPr>
                          <w:t>таке</w:t>
                        </w:r>
                        <w:r>
                          <w:rPr>
                            <w:spacing w:val="-15"/>
                            <w:sz w:val="24"/>
                          </w:rPr>
                          <w:t xml:space="preserve"> </w:t>
                        </w:r>
                        <w:r>
                          <w:rPr>
                            <w:sz w:val="24"/>
                          </w:rPr>
                          <w:t>визначення</w:t>
                        </w:r>
                        <w:r>
                          <w:rPr>
                            <w:spacing w:val="-15"/>
                            <w:sz w:val="24"/>
                          </w:rPr>
                          <w:t xml:space="preserve"> </w:t>
                        </w:r>
                        <w:r>
                          <w:rPr>
                            <w:sz w:val="24"/>
                          </w:rPr>
                          <w:t>необоротних активів зводиться до поділу необоротних активів на матеріальні та нематеріальні необоротні активи, тому не може бути використано для підприємств інших галузей</w:t>
                        </w:r>
                      </w:p>
                    </w:txbxContent>
                  </v:textbox>
                </v:shape>
                <v:shape id="Textbox 34" o:spid="_x0000_s1055" type="#_x0000_t202" style="position:absolute;left:24856;top:43601;width:19202;height:10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" filled="f" strokeweight=".25394mm">
                  <v:textbox inset="0,0,0,0">
                    <w:txbxContent>
                      <w:p w14:paraId="1AE31994" w14:textId="77777777" w:rsidR="005842DC" w:rsidRDefault="00000000">
                        <w:pPr>
                          <w:spacing w:before="76" w:line="242" w:lineRule="auto"/>
                          <w:ind w:left="2" w:right="18"/>
                          <w:rPr>
                            <w:sz w:val="24"/>
                          </w:rPr>
                        </w:pPr>
                        <w:r>
                          <w:rPr>
                            <w:sz w:val="24"/>
                          </w:rPr>
                          <w:t>дублює визначення необоротних активів у НП(С)БО</w:t>
                        </w:r>
                        <w:r>
                          <w:rPr>
                            <w:spacing w:val="-15"/>
                            <w:sz w:val="24"/>
                          </w:rPr>
                          <w:t xml:space="preserve"> </w:t>
                        </w:r>
                        <w:r>
                          <w:rPr>
                            <w:sz w:val="24"/>
                          </w:rPr>
                          <w:t>№1</w:t>
                        </w:r>
                        <w:r>
                          <w:rPr>
                            <w:spacing w:val="-15"/>
                            <w:sz w:val="24"/>
                          </w:rPr>
                          <w:t xml:space="preserve"> </w:t>
                        </w:r>
                        <w:r>
                          <w:rPr>
                            <w:sz w:val="24"/>
                          </w:rPr>
                          <w:t xml:space="preserve">«Загальні вимого до фінансової </w:t>
                        </w:r>
                        <w:r>
                          <w:rPr>
                            <w:spacing w:val="-2"/>
                            <w:sz w:val="24"/>
                          </w:rPr>
                          <w:t>звітності»</w:t>
                        </w:r>
                      </w:p>
                    </w:txbxContent>
                  </v:textbox>
                </v:shape>
                <v:shape id="Textbox 35" o:spid="_x0000_s1056" type="#_x0000_t202" style="position:absolute;left:24856;top:55001;width:19202;height:24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" filled="f" strokeweight=".25394mm">
                  <v:textbox inset="0,0,0,0">
                    <w:txbxContent>
                      <w:p w14:paraId="113BF694" w14:textId="77777777" w:rsidR="005842DC" w:rsidRDefault="00000000">
                        <w:pPr>
                          <w:spacing w:before="76" w:line="242" w:lineRule="auto"/>
                          <w:ind w:left="2" w:right="18"/>
                          <w:rPr>
                            <w:sz w:val="24"/>
                          </w:rPr>
                        </w:pPr>
                        <w:r>
                          <w:rPr>
                            <w:sz w:val="24"/>
                          </w:rPr>
                          <w:t>дане</w:t>
                        </w:r>
                        <w:r>
                          <w:rPr>
                            <w:spacing w:val="-6"/>
                            <w:sz w:val="24"/>
                          </w:rPr>
                          <w:t xml:space="preserve"> </w:t>
                        </w:r>
                        <w:r>
                          <w:rPr>
                            <w:sz w:val="24"/>
                          </w:rPr>
                          <w:t>визначення</w:t>
                        </w:r>
                        <w:r>
                          <w:rPr>
                            <w:spacing w:val="-9"/>
                            <w:sz w:val="24"/>
                          </w:rPr>
                          <w:t xml:space="preserve"> </w:t>
                        </w:r>
                        <w:r>
                          <w:rPr>
                            <w:sz w:val="24"/>
                          </w:rPr>
                          <w:t>найповніше розкриває суть необоротних активів, порівняно із попередніми,</w:t>
                        </w:r>
                        <w:r>
                          <w:rPr>
                            <w:spacing w:val="-1"/>
                            <w:sz w:val="24"/>
                          </w:rPr>
                          <w:t xml:space="preserve"> </w:t>
                        </w:r>
                        <w:r>
                          <w:rPr>
                            <w:sz w:val="24"/>
                          </w:rPr>
                          <w:t>оскільки окрім вищезгаданих</w:t>
                        </w:r>
                        <w:r>
                          <w:rPr>
                            <w:spacing w:val="-15"/>
                            <w:sz w:val="24"/>
                          </w:rPr>
                          <w:t xml:space="preserve"> </w:t>
                        </w:r>
                        <w:r>
                          <w:rPr>
                            <w:sz w:val="24"/>
                          </w:rPr>
                          <w:t>характеристик вказує</w:t>
                        </w:r>
                        <w:r>
                          <w:rPr>
                            <w:spacing w:val="-1"/>
                            <w:sz w:val="24"/>
                          </w:rPr>
                          <w:t xml:space="preserve"> </w:t>
                        </w:r>
                        <w:r>
                          <w:rPr>
                            <w:sz w:val="24"/>
                          </w:rPr>
                          <w:t xml:space="preserve">на необхідність права володіння чи користування необоротними активами суб’єктів господарської </w:t>
                        </w:r>
                        <w:r>
                          <w:rPr>
                            <w:spacing w:val="-2"/>
                            <w:sz w:val="24"/>
                          </w:rPr>
                          <w:t>діяльності</w:t>
                        </w:r>
                      </w:p>
                    </w:txbxContent>
                  </v:textbox>
                </v:shape>
                <v:shape id="Textbox 36" o:spid="_x0000_s1057" type="#_x0000_t202" style="position:absolute;left:45;top:27965;width:23686;height:9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" filled="f" strokeweight=".25394mm">
                  <v:textbox inset="0,0,0,0">
                    <w:txbxContent>
                      <w:p w14:paraId="7ABD407C" w14:textId="77777777" w:rsidR="005842DC" w:rsidRDefault="00000000">
                        <w:pPr>
                          <w:spacing w:before="66" w:line="278" w:lineRule="auto"/>
                          <w:ind w:left="146" w:right="148"/>
                          <w:rPr>
                            <w:sz w:val="24"/>
                          </w:rPr>
                        </w:pPr>
                        <w:r>
                          <w:rPr>
                            <w:sz w:val="24"/>
                          </w:rPr>
                          <w:t>Необоротні активи – основні засоби (необоротні матеріальні активи)</w:t>
                        </w:r>
                        <w:r>
                          <w:rPr>
                            <w:spacing w:val="-13"/>
                            <w:sz w:val="24"/>
                          </w:rPr>
                          <w:t xml:space="preserve"> </w:t>
                        </w:r>
                        <w:r>
                          <w:rPr>
                            <w:sz w:val="24"/>
                          </w:rPr>
                          <w:t>та</w:t>
                        </w:r>
                        <w:r>
                          <w:rPr>
                            <w:spacing w:val="-10"/>
                            <w:sz w:val="24"/>
                          </w:rPr>
                          <w:t xml:space="preserve"> </w:t>
                        </w:r>
                        <w:r>
                          <w:rPr>
                            <w:sz w:val="24"/>
                          </w:rPr>
                          <w:t>нематеріальні</w:t>
                        </w:r>
                        <w:r>
                          <w:rPr>
                            <w:spacing w:val="-15"/>
                            <w:sz w:val="24"/>
                          </w:rPr>
                          <w:t xml:space="preserve"> </w:t>
                        </w:r>
                        <w:r>
                          <w:rPr>
                            <w:sz w:val="24"/>
                          </w:rPr>
                          <w:t>активи</w:t>
                        </w:r>
                      </w:p>
                    </w:txbxContent>
                  </v:textbox>
                </v:shape>
                <v:shape id="Textbox 37" o:spid="_x0000_s1058" type="#_x0000_t202" style="position:absolute;left:45;top:4404;width:23686;height:1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" filled="f" strokeweight=".25394mm">
                  <v:textbox inset="0,0,0,0">
                    <w:txbxContent>
                      <w:p w14:paraId="7CE0C5DB" w14:textId="77777777" w:rsidR="005842DC" w:rsidRDefault="00000000">
                        <w:pPr>
                          <w:spacing w:before="76" w:line="242" w:lineRule="auto"/>
                          <w:ind w:left="2" w:right="105"/>
                          <w:rPr>
                            <w:sz w:val="24"/>
                          </w:rPr>
                        </w:pPr>
                        <w:r>
                          <w:rPr>
                            <w:sz w:val="24"/>
                          </w:rPr>
                          <w:t>Необоротні активи – всі активи, що не є оборотними. Оборотні активи – гроші та їх еквіваленти, що не обмежені у використанні, а також інші активи, призначені для реалізації</w:t>
                        </w:r>
                        <w:r>
                          <w:rPr>
                            <w:spacing w:val="-15"/>
                            <w:sz w:val="24"/>
                          </w:rPr>
                          <w:t xml:space="preserve"> </w:t>
                        </w:r>
                        <w:r>
                          <w:rPr>
                            <w:sz w:val="24"/>
                          </w:rPr>
                          <w:t>чи</w:t>
                        </w:r>
                        <w:r>
                          <w:rPr>
                            <w:spacing w:val="-7"/>
                            <w:sz w:val="24"/>
                          </w:rPr>
                          <w:t xml:space="preserve"> </w:t>
                        </w:r>
                        <w:r>
                          <w:rPr>
                            <w:sz w:val="24"/>
                          </w:rPr>
                          <w:t>споживання</w:t>
                        </w:r>
                        <w:r>
                          <w:rPr>
                            <w:spacing w:val="-12"/>
                            <w:sz w:val="24"/>
                          </w:rPr>
                          <w:t xml:space="preserve"> </w:t>
                        </w:r>
                        <w:r>
                          <w:rPr>
                            <w:sz w:val="24"/>
                          </w:rPr>
                          <w:t>протягом операційного циклу чи протягом дванадцяти місяців з дати балансу</w:t>
                        </w:r>
                      </w:p>
                    </w:txbxContent>
                  </v:textbox>
                </v:shape>
                <v:shape id="Textbox 38" o:spid="_x0000_s1059" type="#_x0000_t202" style="position:absolute;left:45;top:55001;width:23686;height:24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" filled="f" strokeweight=".25394mm">
                  <v:textbox inset="0,0,0,0">
                    <w:txbxContent>
                      <w:p w14:paraId="3F36D661" w14:textId="77777777" w:rsidR="005842DC" w:rsidRDefault="00000000">
                        <w:pPr>
                          <w:spacing w:before="76" w:line="242" w:lineRule="auto"/>
                          <w:ind w:left="146" w:right="148"/>
                          <w:rPr>
                            <w:sz w:val="24"/>
                          </w:rPr>
                        </w:pPr>
                        <w:r>
                          <w:rPr>
                            <w:sz w:val="24"/>
                          </w:rPr>
                          <w:t>Необоротні</w:t>
                        </w:r>
                        <w:r>
                          <w:rPr>
                            <w:spacing w:val="-1"/>
                            <w:sz w:val="24"/>
                          </w:rPr>
                          <w:t xml:space="preserve"> </w:t>
                        </w:r>
                        <w:r>
                          <w:rPr>
                            <w:sz w:val="24"/>
                          </w:rPr>
                          <w:t>активи – матеріальні та нематеріальні ресурси, які закріплюються</w:t>
                        </w:r>
                        <w:r>
                          <w:rPr>
                            <w:spacing w:val="-15"/>
                            <w:sz w:val="24"/>
                          </w:rPr>
                          <w:t xml:space="preserve"> </w:t>
                        </w:r>
                        <w:r>
                          <w:rPr>
                            <w:sz w:val="24"/>
                          </w:rPr>
                          <w:t>за</w:t>
                        </w:r>
                        <w:r>
                          <w:rPr>
                            <w:spacing w:val="-15"/>
                            <w:sz w:val="24"/>
                          </w:rPr>
                          <w:t xml:space="preserve"> </w:t>
                        </w:r>
                        <w:r>
                          <w:rPr>
                            <w:sz w:val="24"/>
                          </w:rPr>
                          <w:t>підприємством на праві господарського відання чи праві оперативного управління і забезпечують провадження його основної діяльності та строк корисної експлуатації яких становить більше одного року або операційного циклу, якщо він більший ніж рік</w:t>
                        </w:r>
                      </w:p>
                    </w:txbxContent>
                  </v:textbox>
                </v:shape>
                <v:shape id="Textbox 39" o:spid="_x0000_s1060" type="#_x0000_t202" style="position:absolute;left:45;top:43601;width:23686;height:8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" filled="f" strokeweight=".25394mm">
                  <v:textbox inset="0,0,0,0">
                    <w:txbxContent>
                      <w:p w14:paraId="4D256969" w14:textId="77777777" w:rsidR="005842DC" w:rsidRDefault="00000000">
                        <w:pPr>
                          <w:spacing w:before="66" w:line="280" w:lineRule="auto"/>
                          <w:ind w:left="146" w:right="148"/>
                          <w:rPr>
                            <w:sz w:val="24"/>
                          </w:rPr>
                        </w:pPr>
                        <w:r>
                          <w:rPr>
                            <w:sz w:val="24"/>
                          </w:rPr>
                          <w:t>Необоротні</w:t>
                        </w:r>
                        <w:r>
                          <w:rPr>
                            <w:spacing w:val="-13"/>
                            <w:sz w:val="24"/>
                          </w:rPr>
                          <w:t xml:space="preserve"> </w:t>
                        </w:r>
                        <w:r>
                          <w:rPr>
                            <w:sz w:val="24"/>
                          </w:rPr>
                          <w:t>активи</w:t>
                        </w:r>
                        <w:r>
                          <w:rPr>
                            <w:spacing w:val="-5"/>
                            <w:sz w:val="24"/>
                          </w:rPr>
                          <w:t xml:space="preserve"> </w:t>
                        </w:r>
                        <w:r>
                          <w:rPr>
                            <w:sz w:val="24"/>
                          </w:rPr>
                          <w:t>–</w:t>
                        </w:r>
                        <w:r>
                          <w:rPr>
                            <w:spacing w:val="-5"/>
                            <w:sz w:val="24"/>
                          </w:rPr>
                          <w:t xml:space="preserve"> </w:t>
                        </w:r>
                        <w:r>
                          <w:rPr>
                            <w:sz w:val="24"/>
                          </w:rPr>
                          <w:t>всі</w:t>
                        </w:r>
                        <w:r>
                          <w:rPr>
                            <w:spacing w:val="-13"/>
                            <w:sz w:val="24"/>
                          </w:rPr>
                          <w:t xml:space="preserve"> </w:t>
                        </w:r>
                        <w:r>
                          <w:rPr>
                            <w:sz w:val="24"/>
                          </w:rPr>
                          <w:t>активи, що не є оборотними</w:t>
                        </w:r>
                      </w:p>
                    </w:txbxContent>
                  </v:textbox>
                </v:shape>
                <w10:anchorlock/>
              </v:group>
            </w:pict>
          </mc:Fallback>
        </mc:AlternateContent>
      </w:r>
    </w:p>
    <w:p w14:paraId="5543D131" w14:textId="77777777" w:rsidR="005842DC" w:rsidRDefault="005842DC">
      <w:pPr>
        <w:pStyle w:val="a3"/>
        <w:spacing w:before="239"/>
        <w:ind w:left="0"/>
      </w:pPr>
    </w:p>
    <w:p w14:paraId="25BD31AC" w14:textId="77777777" w:rsidR="005842DC" w:rsidRDefault="00000000">
      <w:pPr>
        <w:pStyle w:val="a3"/>
        <w:spacing w:before="1" w:line="362" w:lineRule="auto"/>
        <w:ind w:left="2881" w:right="994" w:hanging="1421"/>
      </w:pPr>
      <w:r>
        <w:t>Рис.</w:t>
      </w:r>
      <w:r>
        <w:rPr>
          <w:spacing w:val="-4"/>
        </w:rPr>
        <w:t xml:space="preserve"> </w:t>
      </w:r>
      <w:r>
        <w:t>1.2.</w:t>
      </w:r>
      <w:r>
        <w:rPr>
          <w:spacing w:val="-4"/>
        </w:rPr>
        <w:t xml:space="preserve"> </w:t>
      </w:r>
      <w:r>
        <w:t>Економічна</w:t>
      </w:r>
      <w:r>
        <w:rPr>
          <w:spacing w:val="-6"/>
        </w:rPr>
        <w:t xml:space="preserve"> </w:t>
      </w:r>
      <w:r>
        <w:t>сутність</w:t>
      </w:r>
      <w:r>
        <w:rPr>
          <w:spacing w:val="-8"/>
        </w:rPr>
        <w:t xml:space="preserve"> </w:t>
      </w:r>
      <w:r>
        <w:t>необоротних</w:t>
      </w:r>
      <w:r>
        <w:rPr>
          <w:spacing w:val="-11"/>
        </w:rPr>
        <w:t xml:space="preserve"> </w:t>
      </w:r>
      <w:r>
        <w:t>активів</w:t>
      </w:r>
      <w:r>
        <w:rPr>
          <w:spacing w:val="-4"/>
        </w:rPr>
        <w:t xml:space="preserve"> </w:t>
      </w:r>
      <w:r>
        <w:t>у</w:t>
      </w:r>
      <w:r>
        <w:rPr>
          <w:spacing w:val="-10"/>
        </w:rPr>
        <w:t xml:space="preserve"> </w:t>
      </w:r>
      <w:r>
        <w:t>вітчизняній нормативно-правовій документації</w:t>
      </w:r>
    </w:p>
    <w:p w14:paraId="66276A66" w14:textId="77777777" w:rsidR="005842DC" w:rsidRDefault="005842DC">
      <w:pPr>
        <w:spacing w:line="362" w:lineRule="auto"/>
        <w:sectPr w:rsidR="005842DC">
          <w:pgSz w:w="11900" w:h="16840"/>
          <w:pgMar w:top="960" w:right="300" w:bottom="280" w:left="1400" w:header="753" w:footer="0" w:gutter="0"/>
          <w:cols w:space="720"/>
        </w:sectPr>
      </w:pPr>
    </w:p>
    <w:p w14:paraId="1129BFDF" w14:textId="77777777" w:rsidR="005842DC" w:rsidRDefault="00000000">
      <w:pPr>
        <w:pStyle w:val="a3"/>
        <w:tabs>
          <w:tab w:val="left" w:pos="1762"/>
          <w:tab w:val="left" w:pos="2938"/>
          <w:tab w:val="left" w:pos="5482"/>
          <w:tab w:val="left" w:pos="7715"/>
        </w:tabs>
        <w:spacing w:before="235" w:line="360" w:lineRule="auto"/>
        <w:ind w:right="545" w:firstLine="849"/>
      </w:pPr>
      <w:r>
        <w:lastRenderedPageBreak/>
        <w:t>Всебічний</w:t>
      </w:r>
      <w:r>
        <w:rPr>
          <w:spacing w:val="80"/>
        </w:rPr>
        <w:t xml:space="preserve"> </w:t>
      </w:r>
      <w:r>
        <w:t>огляд</w:t>
      </w:r>
      <w:r>
        <w:rPr>
          <w:spacing w:val="80"/>
        </w:rPr>
        <w:t xml:space="preserve"> </w:t>
      </w:r>
      <w:r>
        <w:t>літератури</w:t>
      </w:r>
      <w:r>
        <w:rPr>
          <w:spacing w:val="80"/>
        </w:rPr>
        <w:t xml:space="preserve"> </w:t>
      </w:r>
      <w:r>
        <w:t>з</w:t>
      </w:r>
      <w:r>
        <w:rPr>
          <w:spacing w:val="80"/>
        </w:rPr>
        <w:t xml:space="preserve"> </w:t>
      </w:r>
      <w:r>
        <w:t>фінансового</w:t>
      </w:r>
      <w:r>
        <w:rPr>
          <w:spacing w:val="80"/>
        </w:rPr>
        <w:t xml:space="preserve"> </w:t>
      </w:r>
      <w:r>
        <w:t>обліку</w:t>
      </w:r>
      <w:r>
        <w:rPr>
          <w:spacing w:val="80"/>
        </w:rPr>
        <w:t xml:space="preserve"> </w:t>
      </w:r>
      <w:r>
        <w:t>показує,</w:t>
      </w:r>
      <w:r>
        <w:rPr>
          <w:spacing w:val="80"/>
        </w:rPr>
        <w:t xml:space="preserve"> </w:t>
      </w:r>
      <w:r>
        <w:t>що</w:t>
      </w:r>
      <w:r>
        <w:rPr>
          <w:spacing w:val="80"/>
        </w:rPr>
        <w:t xml:space="preserve"> </w:t>
      </w:r>
      <w:r>
        <w:rPr>
          <w:spacing w:val="-2"/>
        </w:rPr>
        <w:t>більшість</w:t>
      </w:r>
      <w:r>
        <w:tab/>
      </w:r>
      <w:r>
        <w:rPr>
          <w:spacing w:val="-2"/>
        </w:rPr>
        <w:t>авторів</w:t>
      </w:r>
      <w:r>
        <w:tab/>
        <w:t>(О. В. Лишиленко,</w:t>
      </w:r>
      <w:r>
        <w:tab/>
        <w:t>Н. М. Ткаченко,</w:t>
      </w:r>
      <w:r>
        <w:tab/>
        <w:t>Ф.</w:t>
      </w:r>
      <w:r>
        <w:rPr>
          <w:spacing w:val="-18"/>
        </w:rPr>
        <w:t xml:space="preserve"> </w:t>
      </w:r>
      <w:r>
        <w:t>Ф.</w:t>
      </w:r>
      <w:r>
        <w:rPr>
          <w:spacing w:val="-17"/>
        </w:rPr>
        <w:t xml:space="preserve"> </w:t>
      </w:r>
      <w:r>
        <w:t>Бутинець) трактують поняття</w:t>
      </w:r>
      <w:r>
        <w:rPr>
          <w:spacing w:val="3"/>
        </w:rPr>
        <w:t xml:space="preserve"> </w:t>
      </w:r>
      <w:r>
        <w:t>«основні</w:t>
      </w:r>
      <w:r>
        <w:rPr>
          <w:spacing w:val="-7"/>
        </w:rPr>
        <w:t xml:space="preserve"> </w:t>
      </w:r>
      <w:r>
        <w:t>засоби»</w:t>
      </w:r>
      <w:r>
        <w:rPr>
          <w:spacing w:val="-2"/>
        </w:rPr>
        <w:t xml:space="preserve"> </w:t>
      </w:r>
      <w:r>
        <w:t>дослівно</w:t>
      </w:r>
      <w:r>
        <w:rPr>
          <w:spacing w:val="6"/>
        </w:rPr>
        <w:t xml:space="preserve"> </w:t>
      </w:r>
      <w:r>
        <w:t>із</w:t>
      </w:r>
      <w:r>
        <w:rPr>
          <w:spacing w:val="2"/>
        </w:rPr>
        <w:t xml:space="preserve"> </w:t>
      </w:r>
      <w:r>
        <w:t>Положенням</w:t>
      </w:r>
      <w:r>
        <w:rPr>
          <w:spacing w:val="3"/>
        </w:rPr>
        <w:t xml:space="preserve"> </w:t>
      </w:r>
      <w:r>
        <w:t xml:space="preserve">(стандартом) </w:t>
      </w:r>
      <w:r>
        <w:rPr>
          <w:spacing w:val="-5"/>
        </w:rPr>
        <w:t>7:</w:t>
      </w:r>
    </w:p>
    <w:p w14:paraId="09B2884F" w14:textId="77777777" w:rsidR="005842DC" w:rsidRDefault="00000000">
      <w:pPr>
        <w:pStyle w:val="a3"/>
        <w:spacing w:before="1" w:line="360" w:lineRule="auto"/>
        <w:ind w:right="545"/>
        <w:jc w:val="both"/>
      </w:pPr>
      <w:r>
        <w:t>«Основні засоби – це матеріальні активи, які підприємство утримує з метою використання в</w:t>
      </w:r>
      <w:r>
        <w:rPr>
          <w:spacing w:val="-4"/>
        </w:rPr>
        <w:t xml:space="preserve"> </w:t>
      </w:r>
      <w:r>
        <w:t>процесі</w:t>
      </w:r>
      <w:r>
        <w:rPr>
          <w:spacing w:val="-3"/>
        </w:rPr>
        <w:t xml:space="preserve"> </w:t>
      </w:r>
      <w:r>
        <w:t>виробництва</w:t>
      </w:r>
      <w:r>
        <w:rPr>
          <w:spacing w:val="-2"/>
        </w:rPr>
        <w:t xml:space="preserve"> </w:t>
      </w:r>
      <w:r>
        <w:t>або</w:t>
      </w:r>
      <w:r>
        <w:rPr>
          <w:spacing w:val="-3"/>
        </w:rPr>
        <w:t xml:space="preserve"> </w:t>
      </w:r>
      <w:r>
        <w:t>постачання</w:t>
      </w:r>
      <w:r>
        <w:rPr>
          <w:spacing w:val="-1"/>
        </w:rPr>
        <w:t xml:space="preserve"> </w:t>
      </w:r>
      <w:r>
        <w:t>товарів,</w:t>
      </w:r>
      <w:r>
        <w:rPr>
          <w:spacing w:val="-1"/>
        </w:rPr>
        <w:t xml:space="preserve"> </w:t>
      </w:r>
      <w:r>
        <w:t>надання</w:t>
      </w:r>
      <w:r>
        <w:rPr>
          <w:spacing w:val="-1"/>
        </w:rPr>
        <w:t xml:space="preserve"> </w:t>
      </w:r>
      <w:r>
        <w:t>послуг, здавання в оренду іншим особам або для здійснення адміністративних і соціально-культурних функцій, очікуваний строк корисного використання яких становить більше одного року» [100].</w:t>
      </w:r>
    </w:p>
    <w:p w14:paraId="2123FE51" w14:textId="77777777" w:rsidR="005842DC" w:rsidRDefault="00000000">
      <w:pPr>
        <w:pStyle w:val="a3"/>
        <w:spacing w:line="360" w:lineRule="auto"/>
        <w:ind w:right="547" w:firstLine="849"/>
        <w:jc w:val="both"/>
      </w:pPr>
      <w:r>
        <w:t>Дещо відрізняється визначення у В. В. Сопко: «До основних засобів належать засоби праці, що експлуатуються довше ніж один рік і мають вартість понад встановлений ліміт; виняток становить лабораторне обладнання, для якого ліміт значно вищий; повністю і багаторазово беруть участь у</w:t>
      </w:r>
      <w:r>
        <w:rPr>
          <w:spacing w:val="-3"/>
        </w:rPr>
        <w:t xml:space="preserve"> </w:t>
      </w:r>
      <w:r>
        <w:t>процесі</w:t>
      </w:r>
      <w:r>
        <w:rPr>
          <w:spacing w:val="-3"/>
        </w:rPr>
        <w:t xml:space="preserve"> </w:t>
      </w:r>
      <w:r>
        <w:t>виробництва,</w:t>
      </w:r>
      <w:r>
        <w:rPr>
          <w:spacing w:val="-1"/>
        </w:rPr>
        <w:t xml:space="preserve"> </w:t>
      </w:r>
      <w:r>
        <w:t>переносять</w:t>
      </w:r>
      <w:r>
        <w:rPr>
          <w:spacing w:val="-1"/>
        </w:rPr>
        <w:t xml:space="preserve"> </w:t>
      </w:r>
      <w:r>
        <w:t>свою вартість</w:t>
      </w:r>
      <w:r>
        <w:rPr>
          <w:spacing w:val="-1"/>
        </w:rPr>
        <w:t xml:space="preserve"> </w:t>
      </w:r>
      <w:r>
        <w:t>на готову</w:t>
      </w:r>
      <w:r>
        <w:rPr>
          <w:spacing w:val="-3"/>
        </w:rPr>
        <w:t xml:space="preserve"> </w:t>
      </w:r>
      <w:r>
        <w:t>продукцію частинами у міру зносу» [121, с. 62-67].</w:t>
      </w:r>
    </w:p>
    <w:p w14:paraId="7CE02511" w14:textId="77777777" w:rsidR="005842DC" w:rsidRDefault="00000000">
      <w:pPr>
        <w:pStyle w:val="a3"/>
        <w:spacing w:line="362" w:lineRule="auto"/>
        <w:ind w:right="550" w:firstLine="849"/>
        <w:jc w:val="both"/>
      </w:pPr>
      <w:r>
        <w:t>Отже, підсумовуючи можна сказати, що критеріями визнання основних засобів в обліку є наступні (рис. 1.3).</w:t>
      </w:r>
    </w:p>
    <w:p w14:paraId="3DFAED7E" w14:textId="77777777" w:rsidR="005842DC" w:rsidRDefault="00000000">
      <w:pPr>
        <w:pStyle w:val="a3"/>
        <w:spacing w:before="10"/>
        <w:ind w:left="0"/>
        <w:rPr>
          <w:sz w:val="11"/>
        </w:rPr>
      </w:pPr>
      <w:r>
        <w:rPr>
          <w:noProof/>
        </w:rPr>
        <mc:AlternateContent>
          <mc:Choice Requires="wpg">
            <w:drawing>
              <wp:anchor distT="0" distB="0" distL="0" distR="0" simplePos="0" relativeHeight="487590912" behindDoc="1" locked="0" layoutInCell="1" allowOverlap="1" wp14:anchorId="388E9A89" wp14:editId="51CB3CAE">
                <wp:simplePos x="0" y="0"/>
                <wp:positionH relativeFrom="page">
                  <wp:posOffset>1089660</wp:posOffset>
                </wp:positionH>
                <wp:positionV relativeFrom="paragraph">
                  <wp:posOffset>102500</wp:posOffset>
                </wp:positionV>
                <wp:extent cx="5831205" cy="2670175"/>
                <wp:effectExtent l="0" t="0" r="0" b="0"/>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1205" cy="2670175"/>
                          <a:chOff x="0" y="0"/>
                          <a:chExt cx="5831205" cy="2670175"/>
                        </a:xfrm>
                      </wpg:grpSpPr>
                      <wps:wsp>
                        <wps:cNvPr id="41" name="Graphic 41"/>
                        <wps:cNvSpPr/>
                        <wps:spPr>
                          <a:xfrm>
                            <a:off x="4571" y="513587"/>
                            <a:ext cx="5821680" cy="1353820"/>
                          </a:xfrm>
                          <a:custGeom>
                            <a:avLst/>
                            <a:gdLst/>
                            <a:ahLst/>
                            <a:cxnLst/>
                            <a:rect l="l" t="t" r="r" b="b"/>
                            <a:pathLst>
                              <a:path w="5821680" h="1353820">
                                <a:moveTo>
                                  <a:pt x="3096768" y="0"/>
                                </a:moveTo>
                                <a:lnTo>
                                  <a:pt x="4334256" y="0"/>
                                </a:lnTo>
                                <a:lnTo>
                                  <a:pt x="4334256" y="902208"/>
                                </a:lnTo>
                                <a:lnTo>
                                  <a:pt x="3870959" y="902208"/>
                                </a:lnTo>
                                <a:lnTo>
                                  <a:pt x="3870959" y="1127760"/>
                                </a:lnTo>
                                <a:lnTo>
                                  <a:pt x="4026407" y="1127760"/>
                                </a:lnTo>
                                <a:lnTo>
                                  <a:pt x="3715512" y="1353312"/>
                                </a:lnTo>
                                <a:lnTo>
                                  <a:pt x="3407664" y="1127760"/>
                                </a:lnTo>
                                <a:lnTo>
                                  <a:pt x="3560064" y="1127760"/>
                                </a:lnTo>
                                <a:lnTo>
                                  <a:pt x="3560064" y="902208"/>
                                </a:lnTo>
                                <a:lnTo>
                                  <a:pt x="3096768" y="902208"/>
                                </a:lnTo>
                                <a:lnTo>
                                  <a:pt x="3096768" y="0"/>
                                </a:lnTo>
                                <a:close/>
                              </a:path>
                              <a:path w="5821680" h="1353820">
                                <a:moveTo>
                                  <a:pt x="4440935" y="0"/>
                                </a:moveTo>
                                <a:lnTo>
                                  <a:pt x="5821680" y="0"/>
                                </a:lnTo>
                                <a:lnTo>
                                  <a:pt x="5821680" y="515112"/>
                                </a:lnTo>
                                <a:lnTo>
                                  <a:pt x="5303520" y="515112"/>
                                </a:lnTo>
                                <a:lnTo>
                                  <a:pt x="5303520" y="643127"/>
                                </a:lnTo>
                                <a:lnTo>
                                  <a:pt x="5474208" y="643127"/>
                                </a:lnTo>
                                <a:lnTo>
                                  <a:pt x="5129783" y="771143"/>
                                </a:lnTo>
                                <a:lnTo>
                                  <a:pt x="4785359" y="643127"/>
                                </a:lnTo>
                                <a:lnTo>
                                  <a:pt x="4959096" y="643127"/>
                                </a:lnTo>
                                <a:lnTo>
                                  <a:pt x="4959096" y="515112"/>
                                </a:lnTo>
                                <a:lnTo>
                                  <a:pt x="4440935" y="515112"/>
                                </a:lnTo>
                                <a:lnTo>
                                  <a:pt x="4440935" y="0"/>
                                </a:lnTo>
                                <a:close/>
                              </a:path>
                              <a:path w="5821680" h="1353820">
                                <a:moveTo>
                                  <a:pt x="0" y="0"/>
                                </a:moveTo>
                                <a:lnTo>
                                  <a:pt x="963168" y="0"/>
                                </a:lnTo>
                                <a:lnTo>
                                  <a:pt x="963168" y="499872"/>
                                </a:lnTo>
                                <a:lnTo>
                                  <a:pt x="603504" y="499872"/>
                                </a:lnTo>
                                <a:lnTo>
                                  <a:pt x="603504" y="624839"/>
                                </a:lnTo>
                                <a:lnTo>
                                  <a:pt x="722376" y="624839"/>
                                </a:lnTo>
                                <a:lnTo>
                                  <a:pt x="481584" y="752855"/>
                                </a:lnTo>
                                <a:lnTo>
                                  <a:pt x="240792" y="624839"/>
                                </a:lnTo>
                                <a:lnTo>
                                  <a:pt x="362712" y="624839"/>
                                </a:lnTo>
                                <a:lnTo>
                                  <a:pt x="362712" y="499872"/>
                                </a:lnTo>
                                <a:lnTo>
                                  <a:pt x="0" y="499872"/>
                                </a:lnTo>
                                <a:lnTo>
                                  <a:pt x="0" y="0"/>
                                </a:lnTo>
                                <a:close/>
                              </a:path>
                              <a:path w="5821680" h="1353820">
                                <a:moveTo>
                                  <a:pt x="1344168" y="0"/>
                                </a:moveTo>
                                <a:lnTo>
                                  <a:pt x="2971800" y="0"/>
                                </a:lnTo>
                                <a:lnTo>
                                  <a:pt x="2971800" y="323088"/>
                                </a:lnTo>
                                <a:lnTo>
                                  <a:pt x="2362200" y="323088"/>
                                </a:lnTo>
                                <a:lnTo>
                                  <a:pt x="2362200" y="405384"/>
                                </a:lnTo>
                                <a:lnTo>
                                  <a:pt x="2566416" y="405384"/>
                                </a:lnTo>
                                <a:lnTo>
                                  <a:pt x="2157984" y="484631"/>
                                </a:lnTo>
                                <a:lnTo>
                                  <a:pt x="1752600" y="405384"/>
                                </a:lnTo>
                                <a:lnTo>
                                  <a:pt x="1953768" y="405384"/>
                                </a:lnTo>
                                <a:lnTo>
                                  <a:pt x="1953768" y="323088"/>
                                </a:lnTo>
                                <a:lnTo>
                                  <a:pt x="1344168" y="323088"/>
                                </a:lnTo>
                                <a:lnTo>
                                  <a:pt x="1344168" y="0"/>
                                </a:lnTo>
                                <a:close/>
                              </a:path>
                            </a:pathLst>
                          </a:custGeom>
                          <a:ln w="9142">
                            <a:solidFill>
                              <a:srgbClr val="000000"/>
                            </a:solidFill>
                            <a:prstDash val="solid"/>
                          </a:ln>
                        </wps:spPr>
                        <wps:bodyPr wrap="square" lIns="0" tIns="0" rIns="0" bIns="0" rtlCol="0">
                          <a:prstTxWarp prst="textNoShape">
                            <a:avLst/>
                          </a:prstTxWarp>
                          <a:noAutofit/>
                        </wps:bodyPr>
                      </wps:wsp>
                      <wps:wsp>
                        <wps:cNvPr id="42" name="Graphic 42"/>
                        <wps:cNvSpPr/>
                        <wps:spPr>
                          <a:xfrm>
                            <a:off x="452627" y="342899"/>
                            <a:ext cx="4733925" cy="201295"/>
                          </a:xfrm>
                          <a:custGeom>
                            <a:avLst/>
                            <a:gdLst/>
                            <a:ahLst/>
                            <a:cxnLst/>
                            <a:rect l="l" t="t" r="r" b="b"/>
                            <a:pathLst>
                              <a:path w="4733925" h="201295">
                                <a:moveTo>
                                  <a:pt x="4726610" y="143256"/>
                                </a:moveTo>
                                <a:lnTo>
                                  <a:pt x="4669536" y="143256"/>
                                </a:lnTo>
                                <a:lnTo>
                                  <a:pt x="4658563" y="143256"/>
                                </a:lnTo>
                                <a:lnTo>
                                  <a:pt x="4657344" y="173736"/>
                                </a:lnTo>
                                <a:lnTo>
                                  <a:pt x="4726610" y="143256"/>
                                </a:lnTo>
                                <a:close/>
                              </a:path>
                              <a:path w="4733925" h="201295">
                                <a:moveTo>
                                  <a:pt x="4733544" y="140208"/>
                                </a:moveTo>
                                <a:lnTo>
                                  <a:pt x="4660392" y="97536"/>
                                </a:lnTo>
                                <a:lnTo>
                                  <a:pt x="4658957" y="133273"/>
                                </a:lnTo>
                                <a:lnTo>
                                  <a:pt x="2514600" y="0"/>
                                </a:lnTo>
                                <a:lnTo>
                                  <a:pt x="2507526" y="457"/>
                                </a:lnTo>
                                <a:lnTo>
                                  <a:pt x="2505456" y="0"/>
                                </a:lnTo>
                                <a:lnTo>
                                  <a:pt x="2501125" y="838"/>
                                </a:lnTo>
                                <a:lnTo>
                                  <a:pt x="75768" y="151676"/>
                                </a:lnTo>
                                <a:lnTo>
                                  <a:pt x="73152" y="118872"/>
                                </a:lnTo>
                                <a:lnTo>
                                  <a:pt x="0" y="161544"/>
                                </a:lnTo>
                                <a:lnTo>
                                  <a:pt x="79248" y="195072"/>
                                </a:lnTo>
                                <a:lnTo>
                                  <a:pt x="76555" y="161544"/>
                                </a:lnTo>
                                <a:lnTo>
                                  <a:pt x="76492" y="160769"/>
                                </a:lnTo>
                                <a:lnTo>
                                  <a:pt x="2431656" y="14312"/>
                                </a:lnTo>
                                <a:lnTo>
                                  <a:pt x="1731645" y="149974"/>
                                </a:lnTo>
                                <a:lnTo>
                                  <a:pt x="1725155" y="118872"/>
                                </a:lnTo>
                                <a:lnTo>
                                  <a:pt x="1658112" y="170688"/>
                                </a:lnTo>
                                <a:lnTo>
                                  <a:pt x="1740408" y="192024"/>
                                </a:lnTo>
                                <a:lnTo>
                                  <a:pt x="1734045" y="161544"/>
                                </a:lnTo>
                                <a:lnTo>
                                  <a:pt x="1733588" y="159321"/>
                                </a:lnTo>
                                <a:lnTo>
                                  <a:pt x="2501150" y="9982"/>
                                </a:lnTo>
                                <a:lnTo>
                                  <a:pt x="2507500" y="9588"/>
                                </a:lnTo>
                                <a:lnTo>
                                  <a:pt x="3240519" y="168160"/>
                                </a:lnTo>
                                <a:lnTo>
                                  <a:pt x="3233928" y="201168"/>
                                </a:lnTo>
                                <a:lnTo>
                                  <a:pt x="3316224" y="179832"/>
                                </a:lnTo>
                                <a:lnTo>
                                  <a:pt x="3305048" y="170688"/>
                                </a:lnTo>
                                <a:lnTo>
                                  <a:pt x="3249168" y="124968"/>
                                </a:lnTo>
                                <a:lnTo>
                                  <a:pt x="3242399" y="158775"/>
                                </a:lnTo>
                                <a:lnTo>
                                  <a:pt x="2561386" y="12065"/>
                                </a:lnTo>
                                <a:lnTo>
                                  <a:pt x="4658588" y="142582"/>
                                </a:lnTo>
                                <a:lnTo>
                                  <a:pt x="4670209" y="142582"/>
                                </a:lnTo>
                                <a:lnTo>
                                  <a:pt x="4728159" y="142582"/>
                                </a:lnTo>
                                <a:lnTo>
                                  <a:pt x="4733544" y="140208"/>
                                </a:lnTo>
                                <a:close/>
                              </a:path>
                            </a:pathLst>
                          </a:custGeom>
                          <a:solidFill>
                            <a:srgbClr val="000000"/>
                          </a:solidFill>
                        </wps:spPr>
                        <wps:bodyPr wrap="square" lIns="0" tIns="0" rIns="0" bIns="0" rtlCol="0">
                          <a:prstTxWarp prst="textNoShape">
                            <a:avLst/>
                          </a:prstTxWarp>
                          <a:noAutofit/>
                        </wps:bodyPr>
                      </wps:wsp>
                      <wps:wsp>
                        <wps:cNvPr id="43" name="Textbox 43"/>
                        <wps:cNvSpPr txBox="1"/>
                        <wps:spPr>
                          <a:xfrm>
                            <a:off x="211835" y="563709"/>
                            <a:ext cx="691515" cy="346075"/>
                          </a:xfrm>
                          <a:prstGeom prst="rect">
                            <a:avLst/>
                          </a:prstGeom>
                        </wps:spPr>
                        <wps:txbx>
                          <w:txbxContent>
                            <w:p w14:paraId="3BE77817" w14:textId="77777777" w:rsidR="005842DC" w:rsidRDefault="00000000">
                              <w:pPr>
                                <w:spacing w:line="242" w:lineRule="auto"/>
                                <w:ind w:left="278" w:right="18" w:hanging="279"/>
                                <w:rPr>
                                  <w:sz w:val="24"/>
                                </w:rPr>
                              </w:pPr>
                              <w:r>
                                <w:rPr>
                                  <w:spacing w:val="-2"/>
                                  <w:sz w:val="24"/>
                                </w:rPr>
                                <w:t>матеріаль- ність</w:t>
                              </w:r>
                            </w:p>
                          </w:txbxContent>
                        </wps:txbx>
                        <wps:bodyPr wrap="square" lIns="0" tIns="0" rIns="0" bIns="0" rtlCol="0">
                          <a:noAutofit/>
                        </wps:bodyPr>
                      </wps:wsp>
                      <wps:wsp>
                        <wps:cNvPr id="44" name="Textbox 44"/>
                        <wps:cNvSpPr txBox="1"/>
                        <wps:spPr>
                          <a:xfrm>
                            <a:off x="1748027" y="560661"/>
                            <a:ext cx="842644" cy="168910"/>
                          </a:xfrm>
                          <a:prstGeom prst="rect">
                            <a:avLst/>
                          </a:prstGeom>
                        </wps:spPr>
                        <wps:txbx>
                          <w:txbxContent>
                            <w:p w14:paraId="4C476A3F" w14:textId="77777777" w:rsidR="005842DC" w:rsidRDefault="00000000">
                              <w:pPr>
                                <w:spacing w:line="266" w:lineRule="exact"/>
                                <w:rPr>
                                  <w:sz w:val="24"/>
                                </w:rPr>
                              </w:pPr>
                              <w:r>
                                <w:rPr>
                                  <w:spacing w:val="-2"/>
                                  <w:sz w:val="24"/>
                                </w:rPr>
                                <w:t>призначення</w:t>
                              </w:r>
                            </w:p>
                          </w:txbxContent>
                        </wps:txbx>
                        <wps:bodyPr wrap="square" lIns="0" tIns="0" rIns="0" bIns="0" rtlCol="0">
                          <a:noAutofit/>
                        </wps:bodyPr>
                      </wps:wsp>
                      <wps:wsp>
                        <wps:cNvPr id="45" name="Textbox 45"/>
                        <wps:cNvSpPr txBox="1"/>
                        <wps:spPr>
                          <a:xfrm>
                            <a:off x="3272027" y="563709"/>
                            <a:ext cx="912494" cy="522605"/>
                          </a:xfrm>
                          <a:prstGeom prst="rect">
                            <a:avLst/>
                          </a:prstGeom>
                        </wps:spPr>
                        <wps:txbx>
                          <w:txbxContent>
                            <w:p w14:paraId="73F3B45A" w14:textId="77777777" w:rsidR="005842DC" w:rsidRDefault="00000000">
                              <w:pPr>
                                <w:spacing w:line="242" w:lineRule="auto"/>
                                <w:ind w:right="18" w:hanging="2"/>
                                <w:jc w:val="center"/>
                                <w:rPr>
                                  <w:sz w:val="24"/>
                                </w:rPr>
                              </w:pPr>
                              <w:r>
                                <w:rPr>
                                  <w:spacing w:val="-2"/>
                                  <w:sz w:val="24"/>
                                </w:rPr>
                                <w:t>термін корисного використання</w:t>
                              </w:r>
                            </w:p>
                          </w:txbxContent>
                        </wps:txbx>
                        <wps:bodyPr wrap="square" lIns="0" tIns="0" rIns="0" bIns="0" rtlCol="0">
                          <a:noAutofit/>
                        </wps:bodyPr>
                      </wps:wsp>
                      <wps:wsp>
                        <wps:cNvPr id="46" name="Textbox 46"/>
                        <wps:cNvSpPr txBox="1"/>
                        <wps:spPr>
                          <a:xfrm>
                            <a:off x="4701539" y="563709"/>
                            <a:ext cx="878840" cy="346075"/>
                          </a:xfrm>
                          <a:prstGeom prst="rect">
                            <a:avLst/>
                          </a:prstGeom>
                        </wps:spPr>
                        <wps:txbx>
                          <w:txbxContent>
                            <w:p w14:paraId="23DA503C" w14:textId="77777777" w:rsidR="005842DC" w:rsidRDefault="00000000">
                              <w:pPr>
                                <w:spacing w:line="242" w:lineRule="auto"/>
                                <w:ind w:left="336" w:right="18" w:hanging="336"/>
                                <w:rPr>
                                  <w:sz w:val="24"/>
                                </w:rPr>
                              </w:pPr>
                              <w:r>
                                <w:rPr>
                                  <w:spacing w:val="-2"/>
                                  <w:sz w:val="24"/>
                                </w:rPr>
                                <w:t>відповідність активу</w:t>
                              </w:r>
                            </w:p>
                          </w:txbxContent>
                        </wps:txbx>
                        <wps:bodyPr wrap="square" lIns="0" tIns="0" rIns="0" bIns="0" rtlCol="0">
                          <a:noAutofit/>
                        </wps:bodyPr>
                      </wps:wsp>
                      <wps:wsp>
                        <wps:cNvPr id="47" name="Textbox 47"/>
                        <wps:cNvSpPr txBox="1"/>
                        <wps:spPr>
                          <a:xfrm>
                            <a:off x="3073907" y="1876043"/>
                            <a:ext cx="1313815" cy="780415"/>
                          </a:xfrm>
                          <a:prstGeom prst="rect">
                            <a:avLst/>
                          </a:prstGeom>
                          <a:ln w="9142">
                            <a:solidFill>
                              <a:srgbClr val="000000"/>
                            </a:solidFill>
                            <a:prstDash val="solid"/>
                          </a:ln>
                        </wps:spPr>
                        <wps:txbx>
                          <w:txbxContent>
                            <w:p w14:paraId="2DF98921" w14:textId="77777777" w:rsidR="005842DC" w:rsidRDefault="00000000">
                              <w:pPr>
                                <w:spacing w:before="61" w:line="276" w:lineRule="auto"/>
                                <w:ind w:left="194" w:right="205"/>
                                <w:jc w:val="center"/>
                                <w:rPr>
                                  <w:sz w:val="24"/>
                                </w:rPr>
                              </w:pPr>
                              <w:r>
                                <w:rPr>
                                  <w:sz w:val="24"/>
                                </w:rPr>
                                <w:t>більше</w:t>
                              </w:r>
                              <w:r>
                                <w:rPr>
                                  <w:spacing w:val="-15"/>
                                  <w:sz w:val="24"/>
                                </w:rPr>
                                <w:t xml:space="preserve"> </w:t>
                              </w:r>
                              <w:r>
                                <w:rPr>
                                  <w:sz w:val="24"/>
                                </w:rPr>
                                <w:t>року</w:t>
                              </w:r>
                              <w:r>
                                <w:rPr>
                                  <w:spacing w:val="-15"/>
                                  <w:sz w:val="24"/>
                                </w:rPr>
                                <w:t xml:space="preserve"> </w:t>
                              </w:r>
                              <w:r>
                                <w:rPr>
                                  <w:sz w:val="24"/>
                                </w:rPr>
                                <w:t xml:space="preserve">або </w:t>
                              </w:r>
                              <w:r>
                                <w:rPr>
                                  <w:spacing w:val="-2"/>
                                  <w:sz w:val="24"/>
                                </w:rPr>
                                <w:t>операційного циклу</w:t>
                              </w:r>
                            </w:p>
                          </w:txbxContent>
                        </wps:txbx>
                        <wps:bodyPr wrap="square" lIns="0" tIns="0" rIns="0" bIns="0" rtlCol="0">
                          <a:noAutofit/>
                        </wps:bodyPr>
                      </wps:wsp>
                      <wps:wsp>
                        <wps:cNvPr id="48" name="Textbox 48"/>
                        <wps:cNvSpPr txBox="1"/>
                        <wps:spPr>
                          <a:xfrm>
                            <a:off x="4482083" y="1312163"/>
                            <a:ext cx="1335405" cy="1325880"/>
                          </a:xfrm>
                          <a:prstGeom prst="rect">
                            <a:avLst/>
                          </a:prstGeom>
                          <a:ln w="9142">
                            <a:solidFill>
                              <a:srgbClr val="000000"/>
                            </a:solidFill>
                            <a:prstDash val="solid"/>
                          </a:ln>
                        </wps:spPr>
                        <wps:txbx>
                          <w:txbxContent>
                            <w:p w14:paraId="1C10E6A2" w14:textId="77777777" w:rsidR="005842DC" w:rsidRDefault="00000000">
                              <w:pPr>
                                <w:spacing w:before="66" w:line="276" w:lineRule="auto"/>
                                <w:ind w:left="333" w:right="335" w:hanging="1"/>
                                <w:jc w:val="center"/>
                                <w:rPr>
                                  <w:sz w:val="24"/>
                                </w:rPr>
                              </w:pPr>
                              <w:r>
                                <w:rPr>
                                  <w:sz w:val="24"/>
                                </w:rPr>
                                <w:t xml:space="preserve">є ймовірність </w:t>
                              </w:r>
                              <w:r>
                                <w:rPr>
                                  <w:spacing w:val="-2"/>
                                  <w:sz w:val="24"/>
                                </w:rPr>
                                <w:t xml:space="preserve">отримання майбутніх економічних </w:t>
                              </w:r>
                              <w:r>
                                <w:rPr>
                                  <w:sz w:val="24"/>
                                </w:rPr>
                                <w:t xml:space="preserve">вигод від </w:t>
                              </w:r>
                              <w:r>
                                <w:rPr>
                                  <w:spacing w:val="-2"/>
                                  <w:sz w:val="24"/>
                                </w:rPr>
                                <w:t>використання</w:t>
                              </w:r>
                            </w:p>
                          </w:txbxContent>
                        </wps:txbx>
                        <wps:bodyPr wrap="square" lIns="0" tIns="0" rIns="0" bIns="0" rtlCol="0">
                          <a:noAutofit/>
                        </wps:bodyPr>
                      </wps:wsp>
                      <wps:wsp>
                        <wps:cNvPr id="49" name="Textbox 49"/>
                        <wps:cNvSpPr txBox="1"/>
                        <wps:spPr>
                          <a:xfrm>
                            <a:off x="4571" y="1275587"/>
                            <a:ext cx="753110" cy="951230"/>
                          </a:xfrm>
                          <a:prstGeom prst="rect">
                            <a:avLst/>
                          </a:prstGeom>
                          <a:ln w="9142">
                            <a:solidFill>
                              <a:srgbClr val="000000"/>
                            </a:solidFill>
                            <a:prstDash val="solid"/>
                          </a:ln>
                        </wps:spPr>
                        <wps:txbx>
                          <w:txbxContent>
                            <w:p w14:paraId="14B64DA9" w14:textId="77777777" w:rsidR="005842DC" w:rsidRDefault="00000000">
                              <w:pPr>
                                <w:spacing w:before="61" w:line="242" w:lineRule="auto"/>
                                <w:ind w:left="218" w:right="218" w:firstLine="43"/>
                                <w:jc w:val="both"/>
                                <w:rPr>
                                  <w:sz w:val="24"/>
                                </w:rPr>
                              </w:pPr>
                              <w:r>
                                <w:rPr>
                                  <w:spacing w:val="-4"/>
                                  <w:sz w:val="24"/>
                                </w:rPr>
                                <w:t xml:space="preserve">мають </w:t>
                              </w:r>
                              <w:r>
                                <w:rPr>
                                  <w:spacing w:val="-2"/>
                                  <w:sz w:val="24"/>
                                </w:rPr>
                                <w:t>матері- альну форму</w:t>
                              </w:r>
                            </w:p>
                          </w:txbxContent>
                        </wps:txbx>
                        <wps:bodyPr wrap="square" lIns="0" tIns="0" rIns="0" bIns="0" rtlCol="0">
                          <a:noAutofit/>
                        </wps:bodyPr>
                      </wps:wsp>
                      <wps:wsp>
                        <wps:cNvPr id="50" name="Textbox 50"/>
                        <wps:cNvSpPr txBox="1"/>
                        <wps:spPr>
                          <a:xfrm>
                            <a:off x="976883" y="998219"/>
                            <a:ext cx="1981200" cy="1667510"/>
                          </a:xfrm>
                          <a:prstGeom prst="rect">
                            <a:avLst/>
                          </a:prstGeom>
                          <a:ln w="9142">
                            <a:solidFill>
                              <a:srgbClr val="000000"/>
                            </a:solidFill>
                            <a:prstDash val="solid"/>
                          </a:ln>
                        </wps:spPr>
                        <wps:txbx>
                          <w:txbxContent>
                            <w:p w14:paraId="6BA12B61" w14:textId="77777777" w:rsidR="005842DC" w:rsidRDefault="00000000">
                              <w:pPr>
                                <w:spacing w:before="66"/>
                                <w:ind w:left="160" w:right="149" w:hanging="7"/>
                                <w:jc w:val="center"/>
                                <w:rPr>
                                  <w:sz w:val="24"/>
                                </w:rPr>
                              </w:pPr>
                              <w:r>
                                <w:rPr>
                                  <w:sz w:val="24"/>
                                </w:rPr>
                                <w:t>утримуються з метою використання їх у процесі виробництва або постачання товарів, надання</w:t>
                              </w:r>
                              <w:r>
                                <w:rPr>
                                  <w:spacing w:val="-12"/>
                                  <w:sz w:val="24"/>
                                </w:rPr>
                                <w:t xml:space="preserve"> </w:t>
                              </w:r>
                              <w:r>
                                <w:rPr>
                                  <w:sz w:val="24"/>
                                </w:rPr>
                                <w:t>послуг,</w:t>
                              </w:r>
                              <w:r>
                                <w:rPr>
                                  <w:spacing w:val="-10"/>
                                  <w:sz w:val="24"/>
                                </w:rPr>
                                <w:t xml:space="preserve"> </w:t>
                              </w:r>
                              <w:r>
                                <w:rPr>
                                  <w:sz w:val="24"/>
                                </w:rPr>
                                <w:t>здавання</w:t>
                              </w:r>
                              <w:r>
                                <w:rPr>
                                  <w:spacing w:val="-12"/>
                                  <w:sz w:val="24"/>
                                </w:rPr>
                                <w:t xml:space="preserve"> </w:t>
                              </w:r>
                              <w:r>
                                <w:rPr>
                                  <w:sz w:val="24"/>
                                </w:rPr>
                                <w:t>в оренду іншим особам або для здійснення адміністра- тивних та соціально- культурних функцій</w:t>
                              </w:r>
                            </w:p>
                          </w:txbxContent>
                        </wps:txbx>
                        <wps:bodyPr wrap="square" lIns="0" tIns="0" rIns="0" bIns="0" rtlCol="0">
                          <a:noAutofit/>
                        </wps:bodyPr>
                      </wps:wsp>
                      <wps:wsp>
                        <wps:cNvPr id="51" name="Textbox 51"/>
                        <wps:cNvSpPr txBox="1"/>
                        <wps:spPr>
                          <a:xfrm>
                            <a:off x="425195" y="4571"/>
                            <a:ext cx="5074920" cy="344805"/>
                          </a:xfrm>
                          <a:prstGeom prst="rect">
                            <a:avLst/>
                          </a:prstGeom>
                          <a:ln w="9142">
                            <a:solidFill>
                              <a:srgbClr val="000000"/>
                            </a:solidFill>
                            <a:prstDash val="solid"/>
                          </a:ln>
                        </wps:spPr>
                        <wps:txbx>
                          <w:txbxContent>
                            <w:p w14:paraId="18B3A2F1" w14:textId="77777777" w:rsidR="005842DC" w:rsidRDefault="00000000">
                              <w:pPr>
                                <w:spacing w:before="61"/>
                                <w:ind w:left="12"/>
                                <w:jc w:val="center"/>
                                <w:rPr>
                                  <w:sz w:val="24"/>
                                </w:rPr>
                              </w:pPr>
                              <w:r>
                                <w:rPr>
                                  <w:sz w:val="24"/>
                                </w:rPr>
                                <w:t>Критерії</w:t>
                              </w:r>
                              <w:r>
                                <w:rPr>
                                  <w:spacing w:val="-15"/>
                                  <w:sz w:val="24"/>
                                </w:rPr>
                                <w:t xml:space="preserve"> </w:t>
                              </w:r>
                              <w:r>
                                <w:rPr>
                                  <w:sz w:val="24"/>
                                </w:rPr>
                                <w:t>визнання</w:t>
                              </w:r>
                              <w:r>
                                <w:rPr>
                                  <w:spacing w:val="-11"/>
                                  <w:sz w:val="24"/>
                                </w:rPr>
                                <w:t xml:space="preserve"> </w:t>
                              </w:r>
                              <w:r>
                                <w:rPr>
                                  <w:sz w:val="24"/>
                                </w:rPr>
                                <w:t>основних</w:t>
                              </w:r>
                              <w:r>
                                <w:rPr>
                                  <w:spacing w:val="-11"/>
                                  <w:sz w:val="24"/>
                                </w:rPr>
                                <w:t xml:space="preserve"> </w:t>
                              </w:r>
                              <w:r>
                                <w:rPr>
                                  <w:sz w:val="24"/>
                                </w:rPr>
                                <w:t>засобів</w:t>
                              </w:r>
                              <w:r>
                                <w:rPr>
                                  <w:spacing w:val="-6"/>
                                  <w:sz w:val="24"/>
                                </w:rPr>
                                <w:t xml:space="preserve"> </w:t>
                              </w:r>
                              <w:r>
                                <w:rPr>
                                  <w:sz w:val="24"/>
                                </w:rPr>
                                <w:t>в</w:t>
                              </w:r>
                              <w:r>
                                <w:rPr>
                                  <w:spacing w:val="-5"/>
                                  <w:sz w:val="24"/>
                                </w:rPr>
                                <w:t xml:space="preserve"> </w:t>
                              </w:r>
                              <w:r>
                                <w:rPr>
                                  <w:spacing w:val="-2"/>
                                  <w:sz w:val="24"/>
                                </w:rPr>
                                <w:t>обліку</w:t>
                              </w:r>
                            </w:p>
                          </w:txbxContent>
                        </wps:txbx>
                        <wps:bodyPr wrap="square" lIns="0" tIns="0" rIns="0" bIns="0" rtlCol="0">
                          <a:noAutofit/>
                        </wps:bodyPr>
                      </wps:wsp>
                    </wpg:wgp>
                  </a:graphicData>
                </a:graphic>
              </wp:anchor>
            </w:drawing>
          </mc:Choice>
          <mc:Fallback>
            <w:pict>
              <v:group w14:anchorId="388E9A89" id="Group 40" o:spid="_x0000_s1061" style="position:absolute;margin-left:85.8pt;margin-top:8.05pt;width:459.15pt;height:210.25pt;z-index:-15725568;mso-wrap-distance-left:0;mso-wrap-distance-right:0;mso-position-horizontal-relative:page;mso-position-vertical-relative:text" coordsize="58312,2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">
                <v:shape id="Graphic 41" o:spid="_x0000_s1062" style="position:absolute;left:45;top:5135;width:58217;height:13539;visibility:visible;mso-wrap-style:square;v-text-anchor:top" coordsize="582168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" path="m3096768,l4334256,r,902208l3870959,902208r,225552l4026407,1127760r-310895,225552l3407664,1127760r152400,l3560064,902208r-463296,l3096768,xem4440935,l5821680,r,515112l5303520,515112r,128015l5474208,643127,5129783,771143,4785359,643127r173737,l4959096,515112r-518161,l4440935,xem,l963168,r,499872l603504,499872r,124967l722376,624839,481584,752855,240792,624839r121920,l362712,499872,,499872,,xem1344168,l2971800,r,323088l2362200,323088r,82296l2566416,405384r-408432,79247l1752600,405384r201168,l1953768,323088r-609600,l1344168,xe" filled="f" strokeweight=".25394mm">
                  <v:path arrowok="t"/>
                </v:shape>
                <v:shape id="Graphic 42" o:spid="_x0000_s1063" style="position:absolute;left:4526;top:3428;width:47339;height:2013;visibility:visible;mso-wrap-style:square;v-text-anchor:top" coordsize="4733925,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" path="m4726610,143256r-57074,l4658563,143256r-1219,30480l4726610,143256xem4733544,140208l4660392,97536r-1435,35737l2514600,r-7074,457l2505456,r-4331,838l75768,151676,73152,118872,,161544r79248,33528l76555,161544r-63,-775l2431656,14312,1731645,149974r-6490,-31102l1658112,170688r82296,21336l1734045,161544r-457,-2223l2501150,9982r6350,-394l3240519,168160r-6591,33008l3316224,179832r-11176,-9144l3249168,124968r-6769,33807l2561386,12065,4658588,142582r11621,l4728159,142582r5385,-2374xe" fillcolor="black" stroked="f">
                  <v:path arrowok="t"/>
                </v:shape>
                <v:shape id="Textbox 43" o:spid="_x0000_s1064" type="#_x0000_t202" style="position:absolute;left:2118;top:5637;width:6915;height:3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3BE77817" w14:textId="77777777" w:rsidR="005842DC" w:rsidRDefault="00000000">
                        <w:pPr>
                          <w:spacing w:line="242" w:lineRule="auto"/>
                          <w:ind w:left="278" w:right="18" w:hanging="279"/>
                          <w:rPr>
                            <w:sz w:val="24"/>
                          </w:rPr>
                        </w:pPr>
                        <w:r>
                          <w:rPr>
                            <w:spacing w:val="-2"/>
                            <w:sz w:val="24"/>
                          </w:rPr>
                          <w:t>матеріаль- ність</w:t>
                        </w:r>
                      </w:p>
                    </w:txbxContent>
                  </v:textbox>
                </v:shape>
                <v:shape id="Textbox 44" o:spid="_x0000_s1065" type="#_x0000_t202" style="position:absolute;left:17480;top:5606;width:842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4C476A3F" w14:textId="77777777" w:rsidR="005842DC" w:rsidRDefault="00000000">
                        <w:pPr>
                          <w:spacing w:line="266" w:lineRule="exact"/>
                          <w:rPr>
                            <w:sz w:val="24"/>
                          </w:rPr>
                        </w:pPr>
                        <w:r>
                          <w:rPr>
                            <w:spacing w:val="-2"/>
                            <w:sz w:val="24"/>
                          </w:rPr>
                          <w:t>призначення</w:t>
                        </w:r>
                      </w:p>
                    </w:txbxContent>
                  </v:textbox>
                </v:shape>
                <v:shape id="Textbox 45" o:spid="_x0000_s1066" type="#_x0000_t202" style="position:absolute;left:32720;top:5637;width:9125;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73F3B45A" w14:textId="77777777" w:rsidR="005842DC" w:rsidRDefault="00000000">
                        <w:pPr>
                          <w:spacing w:line="242" w:lineRule="auto"/>
                          <w:ind w:right="18" w:hanging="2"/>
                          <w:jc w:val="center"/>
                          <w:rPr>
                            <w:sz w:val="24"/>
                          </w:rPr>
                        </w:pPr>
                        <w:r>
                          <w:rPr>
                            <w:spacing w:val="-2"/>
                            <w:sz w:val="24"/>
                          </w:rPr>
                          <w:t>термін корисного використання</w:t>
                        </w:r>
                      </w:p>
                    </w:txbxContent>
                  </v:textbox>
                </v:shape>
                <v:shape id="Textbox 46" o:spid="_x0000_s1067" type="#_x0000_t202" style="position:absolute;left:47015;top:5637;width:8788;height:3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3DA503C" w14:textId="77777777" w:rsidR="005842DC" w:rsidRDefault="00000000">
                        <w:pPr>
                          <w:spacing w:line="242" w:lineRule="auto"/>
                          <w:ind w:left="336" w:right="18" w:hanging="336"/>
                          <w:rPr>
                            <w:sz w:val="24"/>
                          </w:rPr>
                        </w:pPr>
                        <w:r>
                          <w:rPr>
                            <w:spacing w:val="-2"/>
                            <w:sz w:val="24"/>
                          </w:rPr>
                          <w:t>відповідність активу</w:t>
                        </w:r>
                      </w:p>
                    </w:txbxContent>
                  </v:textbox>
                </v:shape>
                <v:shape id="Textbox 47" o:spid="_x0000_s1068" type="#_x0000_t202" style="position:absolute;left:30739;top:18760;width:13138;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" filled="f" strokeweight=".25394mm">
                  <v:textbox inset="0,0,0,0">
                    <w:txbxContent>
                      <w:p w14:paraId="2DF98921" w14:textId="77777777" w:rsidR="005842DC" w:rsidRDefault="00000000">
                        <w:pPr>
                          <w:spacing w:before="61" w:line="276" w:lineRule="auto"/>
                          <w:ind w:left="194" w:right="205"/>
                          <w:jc w:val="center"/>
                          <w:rPr>
                            <w:sz w:val="24"/>
                          </w:rPr>
                        </w:pPr>
                        <w:r>
                          <w:rPr>
                            <w:sz w:val="24"/>
                          </w:rPr>
                          <w:t>більше</w:t>
                        </w:r>
                        <w:r>
                          <w:rPr>
                            <w:spacing w:val="-15"/>
                            <w:sz w:val="24"/>
                          </w:rPr>
                          <w:t xml:space="preserve"> </w:t>
                        </w:r>
                        <w:r>
                          <w:rPr>
                            <w:sz w:val="24"/>
                          </w:rPr>
                          <w:t>року</w:t>
                        </w:r>
                        <w:r>
                          <w:rPr>
                            <w:spacing w:val="-15"/>
                            <w:sz w:val="24"/>
                          </w:rPr>
                          <w:t xml:space="preserve"> </w:t>
                        </w:r>
                        <w:r>
                          <w:rPr>
                            <w:sz w:val="24"/>
                          </w:rPr>
                          <w:t xml:space="preserve">або </w:t>
                        </w:r>
                        <w:r>
                          <w:rPr>
                            <w:spacing w:val="-2"/>
                            <w:sz w:val="24"/>
                          </w:rPr>
                          <w:t>операційного циклу</w:t>
                        </w:r>
                      </w:p>
                    </w:txbxContent>
                  </v:textbox>
                </v:shape>
                <v:shape id="Textbox 48" o:spid="_x0000_s1069" type="#_x0000_t202" style="position:absolute;left:44820;top:13121;width:13354;height:1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" filled="f" strokeweight=".25394mm">
                  <v:textbox inset="0,0,0,0">
                    <w:txbxContent>
                      <w:p w14:paraId="1C10E6A2" w14:textId="77777777" w:rsidR="005842DC" w:rsidRDefault="00000000">
                        <w:pPr>
                          <w:spacing w:before="66" w:line="276" w:lineRule="auto"/>
                          <w:ind w:left="333" w:right="335" w:hanging="1"/>
                          <w:jc w:val="center"/>
                          <w:rPr>
                            <w:sz w:val="24"/>
                          </w:rPr>
                        </w:pPr>
                        <w:r>
                          <w:rPr>
                            <w:sz w:val="24"/>
                          </w:rPr>
                          <w:t xml:space="preserve">є ймовірність </w:t>
                        </w:r>
                        <w:r>
                          <w:rPr>
                            <w:spacing w:val="-2"/>
                            <w:sz w:val="24"/>
                          </w:rPr>
                          <w:t xml:space="preserve">отримання майбутніх економічних </w:t>
                        </w:r>
                        <w:r>
                          <w:rPr>
                            <w:sz w:val="24"/>
                          </w:rPr>
                          <w:t xml:space="preserve">вигод від </w:t>
                        </w:r>
                        <w:r>
                          <w:rPr>
                            <w:spacing w:val="-2"/>
                            <w:sz w:val="24"/>
                          </w:rPr>
                          <w:t>використання</w:t>
                        </w:r>
                      </w:p>
                    </w:txbxContent>
                  </v:textbox>
                </v:shape>
                <v:shape id="Textbox 49" o:spid="_x0000_s1070" type="#_x0000_t202" style="position:absolute;left:45;top:12755;width:7531;height:9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" filled="f" strokeweight=".25394mm">
                  <v:textbox inset="0,0,0,0">
                    <w:txbxContent>
                      <w:p w14:paraId="14B64DA9" w14:textId="77777777" w:rsidR="005842DC" w:rsidRDefault="00000000">
                        <w:pPr>
                          <w:spacing w:before="61" w:line="242" w:lineRule="auto"/>
                          <w:ind w:left="218" w:right="218" w:firstLine="43"/>
                          <w:jc w:val="both"/>
                          <w:rPr>
                            <w:sz w:val="24"/>
                          </w:rPr>
                        </w:pPr>
                        <w:r>
                          <w:rPr>
                            <w:spacing w:val="-4"/>
                            <w:sz w:val="24"/>
                          </w:rPr>
                          <w:t xml:space="preserve">мають </w:t>
                        </w:r>
                        <w:r>
                          <w:rPr>
                            <w:spacing w:val="-2"/>
                            <w:sz w:val="24"/>
                          </w:rPr>
                          <w:t>матері- альну форму</w:t>
                        </w:r>
                      </w:p>
                    </w:txbxContent>
                  </v:textbox>
                </v:shape>
                <v:shape id="Textbox 50" o:spid="_x0000_s1071" type="#_x0000_t202" style="position:absolute;left:9768;top:9982;width:19812;height:16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" filled="f" strokeweight=".25394mm">
                  <v:textbox inset="0,0,0,0">
                    <w:txbxContent>
                      <w:p w14:paraId="6BA12B61" w14:textId="77777777" w:rsidR="005842DC" w:rsidRDefault="00000000">
                        <w:pPr>
                          <w:spacing w:before="66"/>
                          <w:ind w:left="160" w:right="149" w:hanging="7"/>
                          <w:jc w:val="center"/>
                          <w:rPr>
                            <w:sz w:val="24"/>
                          </w:rPr>
                        </w:pPr>
                        <w:r>
                          <w:rPr>
                            <w:sz w:val="24"/>
                          </w:rPr>
                          <w:t>утримуються з метою використання їх у процесі виробництва або постачання товарів, надання</w:t>
                        </w:r>
                        <w:r>
                          <w:rPr>
                            <w:spacing w:val="-12"/>
                            <w:sz w:val="24"/>
                          </w:rPr>
                          <w:t xml:space="preserve"> </w:t>
                        </w:r>
                        <w:r>
                          <w:rPr>
                            <w:sz w:val="24"/>
                          </w:rPr>
                          <w:t>послуг,</w:t>
                        </w:r>
                        <w:r>
                          <w:rPr>
                            <w:spacing w:val="-10"/>
                            <w:sz w:val="24"/>
                          </w:rPr>
                          <w:t xml:space="preserve"> </w:t>
                        </w:r>
                        <w:r>
                          <w:rPr>
                            <w:sz w:val="24"/>
                          </w:rPr>
                          <w:t>здавання</w:t>
                        </w:r>
                        <w:r>
                          <w:rPr>
                            <w:spacing w:val="-12"/>
                            <w:sz w:val="24"/>
                          </w:rPr>
                          <w:t xml:space="preserve"> </w:t>
                        </w:r>
                        <w:r>
                          <w:rPr>
                            <w:sz w:val="24"/>
                          </w:rPr>
                          <w:t>в оренду іншим особам або для здійснення адміністра- тивних та соціально- культурних функцій</w:t>
                        </w:r>
                      </w:p>
                    </w:txbxContent>
                  </v:textbox>
                </v:shape>
                <v:shape id="Textbox 51" o:spid="_x0000_s1072" type="#_x0000_t202" style="position:absolute;left:4251;top:45;width:5075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" filled="f" strokeweight=".25394mm">
                  <v:textbox inset="0,0,0,0">
                    <w:txbxContent>
                      <w:p w14:paraId="18B3A2F1" w14:textId="77777777" w:rsidR="005842DC" w:rsidRDefault="00000000">
                        <w:pPr>
                          <w:spacing w:before="61"/>
                          <w:ind w:left="12"/>
                          <w:jc w:val="center"/>
                          <w:rPr>
                            <w:sz w:val="24"/>
                          </w:rPr>
                        </w:pPr>
                        <w:r>
                          <w:rPr>
                            <w:sz w:val="24"/>
                          </w:rPr>
                          <w:t>Критерії</w:t>
                        </w:r>
                        <w:r>
                          <w:rPr>
                            <w:spacing w:val="-15"/>
                            <w:sz w:val="24"/>
                          </w:rPr>
                          <w:t xml:space="preserve"> </w:t>
                        </w:r>
                        <w:r>
                          <w:rPr>
                            <w:sz w:val="24"/>
                          </w:rPr>
                          <w:t>визнання</w:t>
                        </w:r>
                        <w:r>
                          <w:rPr>
                            <w:spacing w:val="-11"/>
                            <w:sz w:val="24"/>
                          </w:rPr>
                          <w:t xml:space="preserve"> </w:t>
                        </w:r>
                        <w:r>
                          <w:rPr>
                            <w:sz w:val="24"/>
                          </w:rPr>
                          <w:t>основних</w:t>
                        </w:r>
                        <w:r>
                          <w:rPr>
                            <w:spacing w:val="-11"/>
                            <w:sz w:val="24"/>
                          </w:rPr>
                          <w:t xml:space="preserve"> </w:t>
                        </w:r>
                        <w:r>
                          <w:rPr>
                            <w:sz w:val="24"/>
                          </w:rPr>
                          <w:t>засобів</w:t>
                        </w:r>
                        <w:r>
                          <w:rPr>
                            <w:spacing w:val="-6"/>
                            <w:sz w:val="24"/>
                          </w:rPr>
                          <w:t xml:space="preserve"> </w:t>
                        </w:r>
                        <w:r>
                          <w:rPr>
                            <w:sz w:val="24"/>
                          </w:rPr>
                          <w:t>в</w:t>
                        </w:r>
                        <w:r>
                          <w:rPr>
                            <w:spacing w:val="-5"/>
                            <w:sz w:val="24"/>
                          </w:rPr>
                          <w:t xml:space="preserve"> </w:t>
                        </w:r>
                        <w:r>
                          <w:rPr>
                            <w:spacing w:val="-2"/>
                            <w:sz w:val="24"/>
                          </w:rPr>
                          <w:t>обліку</w:t>
                        </w:r>
                      </w:p>
                    </w:txbxContent>
                  </v:textbox>
                </v:shape>
                <w10:wrap type="topAndBottom" anchorx="page"/>
              </v:group>
            </w:pict>
          </mc:Fallback>
        </mc:AlternateContent>
      </w:r>
    </w:p>
    <w:p w14:paraId="5E75DF67" w14:textId="77777777" w:rsidR="005842DC" w:rsidRDefault="005842DC">
      <w:pPr>
        <w:pStyle w:val="a3"/>
        <w:spacing w:before="134"/>
        <w:ind w:left="0"/>
      </w:pPr>
    </w:p>
    <w:p w14:paraId="6B084A15" w14:textId="77777777" w:rsidR="005842DC" w:rsidRDefault="00000000">
      <w:pPr>
        <w:pStyle w:val="a3"/>
        <w:ind w:left="0" w:right="245"/>
        <w:jc w:val="center"/>
      </w:pPr>
      <w:r>
        <w:t>Рис.</w:t>
      </w:r>
      <w:r>
        <w:rPr>
          <w:spacing w:val="-2"/>
        </w:rPr>
        <w:t xml:space="preserve"> </w:t>
      </w:r>
      <w:r>
        <w:t>1.3.</w:t>
      </w:r>
      <w:r>
        <w:rPr>
          <w:spacing w:val="-2"/>
        </w:rPr>
        <w:t xml:space="preserve"> </w:t>
      </w:r>
      <w:r>
        <w:t>Критерії</w:t>
      </w:r>
      <w:r>
        <w:rPr>
          <w:spacing w:val="-10"/>
        </w:rPr>
        <w:t xml:space="preserve"> </w:t>
      </w:r>
      <w:r>
        <w:t>визнання</w:t>
      </w:r>
      <w:r>
        <w:rPr>
          <w:spacing w:val="-2"/>
        </w:rPr>
        <w:t xml:space="preserve"> </w:t>
      </w:r>
      <w:r>
        <w:t>основних</w:t>
      </w:r>
      <w:r>
        <w:rPr>
          <w:spacing w:val="-9"/>
        </w:rPr>
        <w:t xml:space="preserve"> </w:t>
      </w:r>
      <w:r>
        <w:t>засобів</w:t>
      </w:r>
      <w:r>
        <w:rPr>
          <w:spacing w:val="-5"/>
        </w:rPr>
        <w:t xml:space="preserve"> </w:t>
      </w:r>
      <w:r>
        <w:t>в</w:t>
      </w:r>
      <w:r>
        <w:rPr>
          <w:spacing w:val="-6"/>
        </w:rPr>
        <w:t xml:space="preserve"> </w:t>
      </w:r>
      <w:r>
        <w:rPr>
          <w:spacing w:val="-2"/>
        </w:rPr>
        <w:t>обліку</w:t>
      </w:r>
    </w:p>
    <w:p w14:paraId="380EF566" w14:textId="77777777" w:rsidR="005842DC" w:rsidRDefault="00000000">
      <w:pPr>
        <w:pStyle w:val="a3"/>
        <w:spacing w:before="249" w:line="357" w:lineRule="auto"/>
        <w:ind w:right="545" w:firstLine="849"/>
        <w:jc w:val="both"/>
      </w:pPr>
      <w:r>
        <w:t>Тобто, до основних засобів в обліку належать практично всі матеріальні</w:t>
      </w:r>
      <w:r>
        <w:rPr>
          <w:spacing w:val="50"/>
        </w:rPr>
        <w:t xml:space="preserve"> </w:t>
      </w:r>
      <w:r>
        <w:t>активи</w:t>
      </w:r>
      <w:r>
        <w:rPr>
          <w:spacing w:val="50"/>
        </w:rPr>
        <w:t xml:space="preserve"> </w:t>
      </w:r>
      <w:r>
        <w:t>зі</w:t>
      </w:r>
      <w:r>
        <w:rPr>
          <w:spacing w:val="46"/>
        </w:rPr>
        <w:t xml:space="preserve"> </w:t>
      </w:r>
      <w:r>
        <w:t>строком</w:t>
      </w:r>
      <w:r>
        <w:rPr>
          <w:spacing w:val="52"/>
        </w:rPr>
        <w:t xml:space="preserve"> </w:t>
      </w:r>
      <w:r>
        <w:t>експлуатації</w:t>
      </w:r>
      <w:r>
        <w:rPr>
          <w:spacing w:val="46"/>
        </w:rPr>
        <w:t xml:space="preserve"> </w:t>
      </w:r>
      <w:r>
        <w:t>більше</w:t>
      </w:r>
      <w:r>
        <w:rPr>
          <w:spacing w:val="51"/>
        </w:rPr>
        <w:t xml:space="preserve"> </w:t>
      </w:r>
      <w:r>
        <w:t>року</w:t>
      </w:r>
      <w:r>
        <w:rPr>
          <w:spacing w:val="51"/>
        </w:rPr>
        <w:t xml:space="preserve"> </w:t>
      </w:r>
      <w:r>
        <w:t>(або</w:t>
      </w:r>
      <w:r>
        <w:rPr>
          <w:spacing w:val="51"/>
        </w:rPr>
        <w:t xml:space="preserve"> </w:t>
      </w:r>
      <w:r>
        <w:rPr>
          <w:spacing w:val="-2"/>
        </w:rPr>
        <w:t>операційного</w:t>
      </w:r>
    </w:p>
    <w:p w14:paraId="30E927F1" w14:textId="77777777" w:rsidR="005842DC" w:rsidRDefault="005842DC">
      <w:pPr>
        <w:spacing w:line="357" w:lineRule="auto"/>
        <w:jc w:val="both"/>
        <w:sectPr w:rsidR="005842DC">
          <w:pgSz w:w="11900" w:h="16840"/>
          <w:pgMar w:top="960" w:right="300" w:bottom="280" w:left="1400" w:header="753" w:footer="0" w:gutter="0"/>
          <w:cols w:space="720"/>
        </w:sectPr>
      </w:pPr>
    </w:p>
    <w:p w14:paraId="7BAE12E0" w14:textId="77777777" w:rsidR="005842DC" w:rsidRDefault="00000000">
      <w:pPr>
        <w:pStyle w:val="a3"/>
        <w:spacing w:before="235" w:line="357" w:lineRule="auto"/>
        <w:ind w:right="775"/>
        <w:jc w:val="both"/>
      </w:pPr>
      <w:r>
        <w:lastRenderedPageBreak/>
        <w:t>циклу, якщо він перевищує рік). Відповідно, вони потрапляють під дію П(С)БО 7 (якщо операції з ними не регулюють інші П(С)БО) [100].</w:t>
      </w:r>
    </w:p>
    <w:p w14:paraId="601722C5" w14:textId="77777777" w:rsidR="005842DC" w:rsidRDefault="00000000">
      <w:pPr>
        <w:pStyle w:val="a3"/>
        <w:spacing w:before="5" w:line="360" w:lineRule="auto"/>
        <w:ind w:right="545" w:firstLine="849"/>
        <w:jc w:val="both"/>
      </w:pPr>
      <w:r>
        <w:t>До складу інших необоротних матеріальних активів відносяться ті матеріальні активи, які використовуються підприємством тривалий час (більше одного року), але вони не знайшли свого відображення в складі основних засобів. Зокрема до цієї групи активів відносять ті, які відіграють другорядну роль в діяльності підприємства, мають порівняно невелику вартість або їх наявність характерна тільки для окремих підприємств.</w:t>
      </w:r>
    </w:p>
    <w:p w14:paraId="729DC218" w14:textId="77777777" w:rsidR="005842DC" w:rsidRDefault="00000000">
      <w:pPr>
        <w:pStyle w:val="a3"/>
        <w:spacing w:before="2" w:line="360" w:lineRule="auto"/>
        <w:ind w:right="543" w:firstLine="849"/>
        <w:jc w:val="both"/>
      </w:pPr>
      <w:r>
        <w:t>Незавершені капітальні інвестиції – це вкладення у будівництво, виготовлення основних засобів і інших необоротних матеріальних активів, їх реконструкцію, модернізацію або придбання, що проводиться</w:t>
      </w:r>
      <w:r>
        <w:rPr>
          <w:spacing w:val="40"/>
        </w:rPr>
        <w:t xml:space="preserve"> </w:t>
      </w:r>
      <w:r>
        <w:t>підприємством. Сюди ж включаються і проплачені авансові платежі, які призначенні для фінансування цього капітального будівництва.</w:t>
      </w:r>
    </w:p>
    <w:p w14:paraId="292C0D74" w14:textId="77777777" w:rsidR="005842DC" w:rsidRDefault="00000000">
      <w:pPr>
        <w:pStyle w:val="a3"/>
        <w:spacing w:line="360" w:lineRule="auto"/>
        <w:ind w:right="542" w:firstLine="849"/>
        <w:jc w:val="both"/>
      </w:pPr>
      <w:r>
        <w:t>Економічний зміст необоротних матеріальних активів окреслює їх значення для здійснення подальших відтворювальних процесів, а також функціонування та розвитку будь-якого виробництва. Адже зростання і вдосконалення засобів</w:t>
      </w:r>
      <w:r>
        <w:rPr>
          <w:spacing w:val="-3"/>
        </w:rPr>
        <w:t xml:space="preserve"> </w:t>
      </w:r>
      <w:r>
        <w:t>праці</w:t>
      </w:r>
      <w:r>
        <w:rPr>
          <w:spacing w:val="-5"/>
        </w:rPr>
        <w:t xml:space="preserve"> </w:t>
      </w:r>
      <w:r>
        <w:t>забезпечують</w:t>
      </w:r>
      <w:r>
        <w:rPr>
          <w:spacing w:val="-3"/>
        </w:rPr>
        <w:t xml:space="preserve"> </w:t>
      </w:r>
      <w:r>
        <w:t>безперервне підвищення технічної оснащеності та продуктивності праці виробничого персоналу. Тобто необоротні матеріальні активи є одним із факторів процесу виробництва. А останній здійснюється за умови поєднання робочої сили і засобів виробництва (засобів праці та предметів праці) [120].</w:t>
      </w:r>
    </w:p>
    <w:p w14:paraId="1A0CE300" w14:textId="77777777" w:rsidR="005842DC" w:rsidRDefault="00000000">
      <w:pPr>
        <w:pStyle w:val="a3"/>
        <w:spacing w:line="357" w:lineRule="auto"/>
        <w:ind w:right="543" w:firstLine="849"/>
        <w:jc w:val="both"/>
      </w:pPr>
      <w:r>
        <w:t>Проте, як зазначають Ф. Ф. Бутинець,</w:t>
      </w:r>
      <w:r>
        <w:rPr>
          <w:spacing w:val="40"/>
        </w:rPr>
        <w:t xml:space="preserve"> </w:t>
      </w:r>
      <w:r>
        <w:t>Л. Л. Горицька,</w:t>
      </w:r>
      <w:r>
        <w:rPr>
          <w:spacing w:val="40"/>
        </w:rPr>
        <w:t xml:space="preserve"> </w:t>
      </w:r>
      <w:r>
        <w:t>в більшості країн необоротні активи можна поділити на наступні загальні групи:</w:t>
      </w:r>
    </w:p>
    <w:p w14:paraId="7B6D31E4" w14:textId="77777777" w:rsidR="005842DC" w:rsidRDefault="00000000">
      <w:pPr>
        <w:pStyle w:val="a4"/>
        <w:numPr>
          <w:ilvl w:val="0"/>
          <w:numId w:val="41"/>
        </w:numPr>
        <w:tabs>
          <w:tab w:val="left" w:pos="1358"/>
        </w:tabs>
        <w:spacing w:before="5"/>
        <w:ind w:left="1358" w:hanging="210"/>
        <w:rPr>
          <w:sz w:val="28"/>
        </w:rPr>
      </w:pPr>
      <w:r>
        <w:rPr>
          <w:sz w:val="28"/>
        </w:rPr>
        <w:t>матеріальні</w:t>
      </w:r>
      <w:r>
        <w:rPr>
          <w:spacing w:val="-15"/>
          <w:sz w:val="28"/>
        </w:rPr>
        <w:t xml:space="preserve"> </w:t>
      </w:r>
      <w:r>
        <w:rPr>
          <w:sz w:val="28"/>
        </w:rPr>
        <w:t>довгострокові</w:t>
      </w:r>
      <w:r>
        <w:rPr>
          <w:spacing w:val="-15"/>
          <w:sz w:val="28"/>
        </w:rPr>
        <w:t xml:space="preserve"> </w:t>
      </w:r>
      <w:r>
        <w:rPr>
          <w:spacing w:val="-2"/>
          <w:sz w:val="28"/>
        </w:rPr>
        <w:t>активи;</w:t>
      </w:r>
    </w:p>
    <w:p w14:paraId="271FEF31" w14:textId="77777777" w:rsidR="005842DC" w:rsidRDefault="00000000">
      <w:pPr>
        <w:pStyle w:val="a4"/>
        <w:numPr>
          <w:ilvl w:val="0"/>
          <w:numId w:val="41"/>
        </w:numPr>
        <w:tabs>
          <w:tab w:val="left" w:pos="1358"/>
        </w:tabs>
        <w:spacing w:before="163"/>
        <w:ind w:left="1358" w:hanging="210"/>
        <w:rPr>
          <w:sz w:val="28"/>
        </w:rPr>
      </w:pPr>
      <w:r>
        <w:rPr>
          <w:sz w:val="28"/>
        </w:rPr>
        <w:t>нематеріальні</w:t>
      </w:r>
      <w:r>
        <w:rPr>
          <w:spacing w:val="-16"/>
          <w:sz w:val="28"/>
        </w:rPr>
        <w:t xml:space="preserve"> </w:t>
      </w:r>
      <w:r>
        <w:rPr>
          <w:sz w:val="28"/>
        </w:rPr>
        <w:t>довгострокові</w:t>
      </w:r>
      <w:r>
        <w:rPr>
          <w:spacing w:val="-16"/>
          <w:sz w:val="28"/>
        </w:rPr>
        <w:t xml:space="preserve"> </w:t>
      </w:r>
      <w:r>
        <w:rPr>
          <w:spacing w:val="-2"/>
          <w:sz w:val="28"/>
        </w:rPr>
        <w:t>активи;</w:t>
      </w:r>
    </w:p>
    <w:p w14:paraId="0F27EBEB" w14:textId="77777777" w:rsidR="005842DC" w:rsidRDefault="00000000">
      <w:pPr>
        <w:pStyle w:val="a4"/>
        <w:numPr>
          <w:ilvl w:val="0"/>
          <w:numId w:val="41"/>
        </w:numPr>
        <w:tabs>
          <w:tab w:val="left" w:pos="1358"/>
        </w:tabs>
        <w:spacing w:before="158"/>
        <w:ind w:left="1358" w:hanging="210"/>
        <w:rPr>
          <w:sz w:val="28"/>
        </w:rPr>
      </w:pPr>
      <w:r>
        <w:rPr>
          <w:sz w:val="28"/>
        </w:rPr>
        <w:t>довгострокові</w:t>
      </w:r>
      <w:r>
        <w:rPr>
          <w:spacing w:val="-15"/>
          <w:sz w:val="28"/>
        </w:rPr>
        <w:t xml:space="preserve"> </w:t>
      </w:r>
      <w:r>
        <w:rPr>
          <w:sz w:val="28"/>
        </w:rPr>
        <w:t>фінансові</w:t>
      </w:r>
      <w:r>
        <w:rPr>
          <w:spacing w:val="-10"/>
          <w:sz w:val="28"/>
        </w:rPr>
        <w:t xml:space="preserve"> </w:t>
      </w:r>
      <w:r>
        <w:rPr>
          <w:sz w:val="28"/>
        </w:rPr>
        <w:t>інвестиції</w:t>
      </w:r>
      <w:r>
        <w:rPr>
          <w:spacing w:val="-15"/>
          <w:sz w:val="28"/>
        </w:rPr>
        <w:t xml:space="preserve"> </w:t>
      </w:r>
      <w:r>
        <w:rPr>
          <w:spacing w:val="-4"/>
          <w:sz w:val="28"/>
        </w:rPr>
        <w:t>[14].</w:t>
      </w:r>
    </w:p>
    <w:p w14:paraId="099243EE" w14:textId="77777777" w:rsidR="005842DC" w:rsidRDefault="00000000">
      <w:pPr>
        <w:pStyle w:val="a3"/>
        <w:spacing w:before="163" w:line="360" w:lineRule="auto"/>
        <w:ind w:right="543" w:firstLine="849"/>
        <w:jc w:val="both"/>
      </w:pPr>
      <w:r>
        <w:t>Тому, поряд із матеріальною складовою необоротних активів слід звернути увагу і на нематеріальні активи. Відповідно до п. 4 П(С)БО 8 нематеріальним активом є немонетарний актив, який не має матеріальної форми,</w:t>
      </w:r>
      <w:r>
        <w:rPr>
          <w:spacing w:val="31"/>
        </w:rPr>
        <w:t xml:space="preserve"> </w:t>
      </w:r>
      <w:r>
        <w:t>може</w:t>
      </w:r>
      <w:r>
        <w:rPr>
          <w:spacing w:val="31"/>
        </w:rPr>
        <w:t xml:space="preserve"> </w:t>
      </w:r>
      <w:r>
        <w:t>бути</w:t>
      </w:r>
      <w:r>
        <w:rPr>
          <w:spacing w:val="33"/>
        </w:rPr>
        <w:t xml:space="preserve"> </w:t>
      </w:r>
      <w:r>
        <w:t>ідентифікований</w:t>
      </w:r>
      <w:r>
        <w:rPr>
          <w:spacing w:val="30"/>
        </w:rPr>
        <w:t xml:space="preserve"> </w:t>
      </w:r>
      <w:r>
        <w:t>та</w:t>
      </w:r>
      <w:r>
        <w:rPr>
          <w:spacing w:val="35"/>
        </w:rPr>
        <w:t xml:space="preserve"> </w:t>
      </w:r>
      <w:r>
        <w:t>утримується</w:t>
      </w:r>
      <w:r>
        <w:rPr>
          <w:spacing w:val="31"/>
        </w:rPr>
        <w:t xml:space="preserve"> </w:t>
      </w:r>
      <w:r>
        <w:t>підприємством</w:t>
      </w:r>
      <w:r>
        <w:rPr>
          <w:spacing w:val="31"/>
        </w:rPr>
        <w:t xml:space="preserve"> </w:t>
      </w:r>
      <w:r>
        <w:t>з</w:t>
      </w:r>
      <w:r>
        <w:rPr>
          <w:spacing w:val="29"/>
        </w:rPr>
        <w:t xml:space="preserve"> </w:t>
      </w:r>
      <w:r>
        <w:rPr>
          <w:spacing w:val="-2"/>
        </w:rPr>
        <w:t>метою</w:t>
      </w:r>
    </w:p>
    <w:p w14:paraId="4B44C5B8" w14:textId="77777777" w:rsidR="005842DC" w:rsidRDefault="005842DC">
      <w:pPr>
        <w:spacing w:line="360" w:lineRule="auto"/>
        <w:jc w:val="both"/>
        <w:sectPr w:rsidR="005842DC">
          <w:pgSz w:w="11900" w:h="16840"/>
          <w:pgMar w:top="960" w:right="300" w:bottom="280" w:left="1400" w:header="753" w:footer="0" w:gutter="0"/>
          <w:cols w:space="720"/>
        </w:sectPr>
      </w:pPr>
    </w:p>
    <w:p w14:paraId="28620FE4" w14:textId="77777777" w:rsidR="005842DC" w:rsidRDefault="00000000">
      <w:pPr>
        <w:pStyle w:val="a3"/>
        <w:tabs>
          <w:tab w:val="left" w:pos="2228"/>
          <w:tab w:val="left" w:pos="2818"/>
          <w:tab w:val="left" w:pos="3298"/>
          <w:tab w:val="left" w:pos="3639"/>
          <w:tab w:val="left" w:pos="3835"/>
          <w:tab w:val="left" w:pos="4613"/>
          <w:tab w:val="left" w:pos="4844"/>
          <w:tab w:val="left" w:pos="5847"/>
          <w:tab w:val="left" w:pos="6211"/>
          <w:tab w:val="left" w:pos="6700"/>
          <w:tab w:val="left" w:pos="6965"/>
          <w:tab w:val="left" w:pos="7805"/>
          <w:tab w:val="left" w:pos="8596"/>
          <w:tab w:val="left" w:pos="8773"/>
        </w:tabs>
        <w:spacing w:before="235" w:line="360" w:lineRule="auto"/>
        <w:ind w:right="544"/>
      </w:pPr>
      <w:r>
        <w:rPr>
          <w:noProof/>
        </w:rPr>
        <w:lastRenderedPageBreak/>
        <mc:AlternateContent>
          <mc:Choice Requires="wpg">
            <w:drawing>
              <wp:anchor distT="0" distB="0" distL="0" distR="0" simplePos="0" relativeHeight="15732736" behindDoc="0" locked="0" layoutInCell="1" allowOverlap="1" wp14:anchorId="7CE3C0EA" wp14:editId="486CCBD1">
                <wp:simplePos x="0" y="0"/>
                <wp:positionH relativeFrom="page">
                  <wp:posOffset>1498092</wp:posOffset>
                </wp:positionH>
                <wp:positionV relativeFrom="paragraph">
                  <wp:posOffset>2325624</wp:posOffset>
                </wp:positionV>
                <wp:extent cx="5447030" cy="1542415"/>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7030" cy="1542415"/>
                          <a:chOff x="0" y="0"/>
                          <a:chExt cx="5447030" cy="1542415"/>
                        </a:xfrm>
                      </wpg:grpSpPr>
                      <wps:wsp>
                        <wps:cNvPr id="53" name="Graphic 53"/>
                        <wps:cNvSpPr/>
                        <wps:spPr>
                          <a:xfrm>
                            <a:off x="4571" y="297179"/>
                            <a:ext cx="390525" cy="963294"/>
                          </a:xfrm>
                          <a:custGeom>
                            <a:avLst/>
                            <a:gdLst/>
                            <a:ahLst/>
                            <a:cxnLst/>
                            <a:rect l="l" t="t" r="r" b="b"/>
                            <a:pathLst>
                              <a:path w="390525" h="963294">
                                <a:moveTo>
                                  <a:pt x="292608" y="0"/>
                                </a:moveTo>
                                <a:lnTo>
                                  <a:pt x="292608" y="240791"/>
                                </a:lnTo>
                                <a:lnTo>
                                  <a:pt x="0" y="240791"/>
                                </a:lnTo>
                                <a:lnTo>
                                  <a:pt x="0" y="722376"/>
                                </a:lnTo>
                                <a:lnTo>
                                  <a:pt x="292608" y="722376"/>
                                </a:lnTo>
                                <a:lnTo>
                                  <a:pt x="292608" y="963167"/>
                                </a:lnTo>
                                <a:lnTo>
                                  <a:pt x="390144" y="481583"/>
                                </a:lnTo>
                                <a:lnTo>
                                  <a:pt x="292608" y="0"/>
                                </a:lnTo>
                                <a:close/>
                              </a:path>
                            </a:pathLst>
                          </a:custGeom>
                          <a:solidFill>
                            <a:srgbClr val="FFFFFF"/>
                          </a:solidFill>
                        </wps:spPr>
                        <wps:bodyPr wrap="square" lIns="0" tIns="0" rIns="0" bIns="0" rtlCol="0">
                          <a:prstTxWarp prst="textNoShape">
                            <a:avLst/>
                          </a:prstTxWarp>
                          <a:noAutofit/>
                        </wps:bodyPr>
                      </wps:wsp>
                      <wps:wsp>
                        <wps:cNvPr id="54" name="Graphic 54"/>
                        <wps:cNvSpPr/>
                        <wps:spPr>
                          <a:xfrm>
                            <a:off x="4571" y="297179"/>
                            <a:ext cx="390525" cy="963294"/>
                          </a:xfrm>
                          <a:custGeom>
                            <a:avLst/>
                            <a:gdLst/>
                            <a:ahLst/>
                            <a:cxnLst/>
                            <a:rect l="l" t="t" r="r" b="b"/>
                            <a:pathLst>
                              <a:path w="390525" h="963294">
                                <a:moveTo>
                                  <a:pt x="292608" y="0"/>
                                </a:moveTo>
                                <a:lnTo>
                                  <a:pt x="292608" y="240791"/>
                                </a:lnTo>
                                <a:lnTo>
                                  <a:pt x="0" y="240791"/>
                                </a:lnTo>
                                <a:lnTo>
                                  <a:pt x="0" y="722376"/>
                                </a:lnTo>
                                <a:lnTo>
                                  <a:pt x="292608" y="722376"/>
                                </a:lnTo>
                                <a:lnTo>
                                  <a:pt x="292608" y="963167"/>
                                </a:lnTo>
                                <a:lnTo>
                                  <a:pt x="390144" y="481583"/>
                                </a:lnTo>
                                <a:lnTo>
                                  <a:pt x="292608" y="0"/>
                                </a:lnTo>
                                <a:close/>
                              </a:path>
                            </a:pathLst>
                          </a:custGeom>
                          <a:ln w="9142">
                            <a:solidFill>
                              <a:srgbClr val="000000"/>
                            </a:solidFill>
                            <a:prstDash val="solid"/>
                          </a:ln>
                        </wps:spPr>
                        <wps:bodyPr wrap="square" lIns="0" tIns="0" rIns="0" bIns="0" rtlCol="0">
                          <a:prstTxWarp prst="textNoShape">
                            <a:avLst/>
                          </a:prstTxWarp>
                          <a:noAutofit/>
                        </wps:bodyPr>
                      </wps:wsp>
                      <wps:wsp>
                        <wps:cNvPr id="55" name="Textbox 55"/>
                        <wps:cNvSpPr txBox="1"/>
                        <wps:spPr>
                          <a:xfrm>
                            <a:off x="373379" y="4571"/>
                            <a:ext cx="5069205" cy="1533525"/>
                          </a:xfrm>
                          <a:prstGeom prst="rect">
                            <a:avLst/>
                          </a:prstGeom>
                          <a:ln w="9142">
                            <a:solidFill>
                              <a:srgbClr val="000000"/>
                            </a:solidFill>
                            <a:prstDash val="solid"/>
                          </a:ln>
                        </wps:spPr>
                        <wps:txbx>
                          <w:txbxContent>
                            <w:p w14:paraId="1FCF768C" w14:textId="77777777" w:rsidR="005842DC" w:rsidRDefault="00000000">
                              <w:pPr>
                                <w:spacing w:before="66"/>
                                <w:ind w:left="146"/>
                                <w:rPr>
                                  <w:sz w:val="24"/>
                                </w:rPr>
                              </w:pPr>
                              <w:r>
                                <w:rPr>
                                  <w:sz w:val="24"/>
                                </w:rPr>
                                <w:t>це</w:t>
                              </w:r>
                              <w:r>
                                <w:rPr>
                                  <w:spacing w:val="-7"/>
                                  <w:sz w:val="24"/>
                                </w:rPr>
                                <w:t xml:space="preserve"> </w:t>
                              </w:r>
                              <w:r>
                                <w:rPr>
                                  <w:sz w:val="24"/>
                                </w:rPr>
                                <w:t>будь-які</w:t>
                              </w:r>
                              <w:r>
                                <w:rPr>
                                  <w:spacing w:val="-9"/>
                                  <w:sz w:val="24"/>
                                </w:rPr>
                                <w:t xml:space="preserve"> </w:t>
                              </w:r>
                              <w:r>
                                <w:rPr>
                                  <w:sz w:val="24"/>
                                </w:rPr>
                                <w:t>активи,</w:t>
                              </w:r>
                              <w:r>
                                <w:rPr>
                                  <w:spacing w:val="-7"/>
                                  <w:sz w:val="24"/>
                                </w:rPr>
                                <w:t xml:space="preserve"> </w:t>
                              </w:r>
                              <w:r>
                                <w:rPr>
                                  <w:sz w:val="24"/>
                                </w:rPr>
                                <w:t>що</w:t>
                              </w:r>
                              <w:r>
                                <w:rPr>
                                  <w:spacing w:val="-1"/>
                                  <w:sz w:val="24"/>
                                </w:rPr>
                                <w:t xml:space="preserve"> </w:t>
                              </w:r>
                              <w:r>
                                <w:rPr>
                                  <w:sz w:val="24"/>
                                </w:rPr>
                                <w:t>не</w:t>
                              </w:r>
                              <w:r>
                                <w:rPr>
                                  <w:spacing w:val="-11"/>
                                  <w:sz w:val="24"/>
                                </w:rPr>
                                <w:t xml:space="preserve"> </w:t>
                              </w:r>
                              <w:r>
                                <w:rPr>
                                  <w:sz w:val="24"/>
                                </w:rPr>
                                <w:t>мають</w:t>
                              </w:r>
                              <w:r>
                                <w:rPr>
                                  <w:spacing w:val="-9"/>
                                  <w:sz w:val="24"/>
                                </w:rPr>
                                <w:t xml:space="preserve"> </w:t>
                              </w:r>
                              <w:r>
                                <w:rPr>
                                  <w:sz w:val="24"/>
                                </w:rPr>
                                <w:t>матеріальної</w:t>
                              </w:r>
                              <w:r>
                                <w:rPr>
                                  <w:spacing w:val="-14"/>
                                  <w:sz w:val="24"/>
                                </w:rPr>
                                <w:t xml:space="preserve"> </w:t>
                              </w:r>
                              <w:r>
                                <w:rPr>
                                  <w:sz w:val="24"/>
                                </w:rPr>
                                <w:t>форми,</w:t>
                              </w:r>
                              <w:r>
                                <w:rPr>
                                  <w:spacing w:val="-3"/>
                                  <w:sz w:val="24"/>
                                </w:rPr>
                                <w:t xml:space="preserve"> </w:t>
                              </w:r>
                              <w:r>
                                <w:rPr>
                                  <w:sz w:val="24"/>
                                </w:rPr>
                                <w:t>за</w:t>
                              </w:r>
                              <w:r>
                                <w:rPr>
                                  <w:spacing w:val="-11"/>
                                  <w:sz w:val="24"/>
                                </w:rPr>
                                <w:t xml:space="preserve"> </w:t>
                              </w:r>
                              <w:r>
                                <w:rPr>
                                  <w:spacing w:val="-2"/>
                                  <w:sz w:val="24"/>
                                </w:rPr>
                                <w:t>винятком:</w:t>
                              </w:r>
                            </w:p>
                            <w:p w14:paraId="7503ADAD" w14:textId="77777777" w:rsidR="005842DC" w:rsidRDefault="00000000">
                              <w:pPr>
                                <w:numPr>
                                  <w:ilvl w:val="0"/>
                                  <w:numId w:val="40"/>
                                </w:numPr>
                                <w:tabs>
                                  <w:tab w:val="left" w:pos="327"/>
                                </w:tabs>
                                <w:spacing w:before="5" w:line="237" w:lineRule="auto"/>
                                <w:ind w:right="423" w:firstLine="0"/>
                                <w:rPr>
                                  <w:sz w:val="24"/>
                                </w:rPr>
                              </w:pPr>
                              <w:r>
                                <w:rPr>
                                  <w:sz w:val="24"/>
                                </w:rPr>
                                <w:t>грошових</w:t>
                              </w:r>
                              <w:r>
                                <w:rPr>
                                  <w:spacing w:val="-7"/>
                                  <w:sz w:val="24"/>
                                </w:rPr>
                                <w:t xml:space="preserve"> </w:t>
                              </w:r>
                              <w:r>
                                <w:rPr>
                                  <w:sz w:val="24"/>
                                </w:rPr>
                                <w:t>коштів (готівка, кошти</w:t>
                              </w:r>
                              <w:r>
                                <w:rPr>
                                  <w:spacing w:val="-1"/>
                                  <w:sz w:val="24"/>
                                </w:rPr>
                                <w:t xml:space="preserve"> </w:t>
                              </w:r>
                              <w:r>
                                <w:rPr>
                                  <w:sz w:val="24"/>
                                </w:rPr>
                                <w:t>на</w:t>
                              </w:r>
                              <w:r>
                                <w:rPr>
                                  <w:spacing w:val="-8"/>
                                  <w:sz w:val="24"/>
                                </w:rPr>
                                <w:t xml:space="preserve"> </w:t>
                              </w:r>
                              <w:r>
                                <w:rPr>
                                  <w:sz w:val="24"/>
                                </w:rPr>
                                <w:t>рахунках</w:t>
                              </w:r>
                              <w:r>
                                <w:rPr>
                                  <w:spacing w:val="-2"/>
                                  <w:sz w:val="24"/>
                                </w:rPr>
                                <w:t xml:space="preserve"> </w:t>
                              </w:r>
                              <w:r>
                                <w:rPr>
                                  <w:sz w:val="24"/>
                                </w:rPr>
                                <w:t>у</w:t>
                              </w:r>
                              <w:r>
                                <w:rPr>
                                  <w:spacing w:val="-11"/>
                                  <w:sz w:val="24"/>
                                </w:rPr>
                                <w:t xml:space="preserve"> </w:t>
                              </w:r>
                              <w:r>
                                <w:rPr>
                                  <w:sz w:val="24"/>
                                </w:rPr>
                                <w:t>банках</w:t>
                              </w:r>
                              <w:r>
                                <w:rPr>
                                  <w:spacing w:val="-7"/>
                                  <w:sz w:val="24"/>
                                </w:rPr>
                                <w:t xml:space="preserve"> </w:t>
                              </w:r>
                              <w:r>
                                <w:rPr>
                                  <w:sz w:val="24"/>
                                </w:rPr>
                                <w:t>та</w:t>
                              </w:r>
                              <w:r>
                                <w:rPr>
                                  <w:spacing w:val="-3"/>
                                  <w:sz w:val="24"/>
                                </w:rPr>
                                <w:t xml:space="preserve"> </w:t>
                              </w:r>
                              <w:r>
                                <w:rPr>
                                  <w:sz w:val="24"/>
                                </w:rPr>
                                <w:t>депозити</w:t>
                              </w:r>
                              <w:r>
                                <w:rPr>
                                  <w:spacing w:val="-1"/>
                                  <w:sz w:val="24"/>
                                </w:rPr>
                                <w:t xml:space="preserve"> </w:t>
                              </w:r>
                              <w:r>
                                <w:rPr>
                                  <w:sz w:val="24"/>
                                </w:rPr>
                                <w:t xml:space="preserve">до </w:t>
                              </w:r>
                              <w:r>
                                <w:rPr>
                                  <w:spacing w:val="-2"/>
                                  <w:sz w:val="24"/>
                                </w:rPr>
                                <w:t>запитання);</w:t>
                              </w:r>
                            </w:p>
                            <w:p w14:paraId="292AB75E" w14:textId="77777777" w:rsidR="005842DC" w:rsidRDefault="00000000">
                              <w:pPr>
                                <w:numPr>
                                  <w:ilvl w:val="0"/>
                                  <w:numId w:val="40"/>
                                </w:numPr>
                                <w:tabs>
                                  <w:tab w:val="left" w:pos="327"/>
                                </w:tabs>
                                <w:spacing w:before="3"/>
                                <w:ind w:right="354" w:firstLine="0"/>
                                <w:rPr>
                                  <w:sz w:val="24"/>
                                </w:rPr>
                              </w:pPr>
                              <w:r>
                                <w:rPr>
                                  <w:sz w:val="24"/>
                                </w:rPr>
                                <w:t>їхніх еквівалентів (короткострокових високоліквідних фінансових інвестицій, які</w:t>
                              </w:r>
                              <w:r>
                                <w:rPr>
                                  <w:spacing w:val="-11"/>
                                  <w:sz w:val="24"/>
                                </w:rPr>
                                <w:t xml:space="preserve"> </w:t>
                              </w:r>
                              <w:r>
                                <w:rPr>
                                  <w:sz w:val="24"/>
                                </w:rPr>
                                <w:t>вільно конвертуються</w:t>
                              </w:r>
                              <w:r>
                                <w:rPr>
                                  <w:spacing w:val="-2"/>
                                  <w:sz w:val="24"/>
                                </w:rPr>
                                <w:t xml:space="preserve"> </w:t>
                              </w:r>
                              <w:r>
                                <w:rPr>
                                  <w:sz w:val="24"/>
                                </w:rPr>
                                <w:t>в певні</w:t>
                              </w:r>
                              <w:r>
                                <w:rPr>
                                  <w:spacing w:val="-11"/>
                                  <w:sz w:val="24"/>
                                </w:rPr>
                                <w:t xml:space="preserve"> </w:t>
                              </w:r>
                              <w:r>
                                <w:rPr>
                                  <w:sz w:val="24"/>
                                </w:rPr>
                                <w:t>суми</w:t>
                              </w:r>
                              <w:r>
                                <w:rPr>
                                  <w:spacing w:val="-8"/>
                                  <w:sz w:val="24"/>
                                </w:rPr>
                                <w:t xml:space="preserve"> </w:t>
                              </w:r>
                              <w:r>
                                <w:rPr>
                                  <w:sz w:val="24"/>
                                </w:rPr>
                                <w:t>грошових</w:t>
                              </w:r>
                              <w:r>
                                <w:rPr>
                                  <w:spacing w:val="-7"/>
                                  <w:sz w:val="24"/>
                                </w:rPr>
                                <w:t xml:space="preserve"> </w:t>
                              </w:r>
                              <w:r>
                                <w:rPr>
                                  <w:sz w:val="24"/>
                                </w:rPr>
                                <w:t>коштів і</w:t>
                              </w:r>
                              <w:r>
                                <w:rPr>
                                  <w:spacing w:val="-11"/>
                                  <w:sz w:val="24"/>
                                </w:rPr>
                                <w:t xml:space="preserve"> </w:t>
                              </w:r>
                              <w:r>
                                <w:rPr>
                                  <w:sz w:val="24"/>
                                </w:rPr>
                                <w:t>які характеризуються незначним ризиком зміни вартості);</w:t>
                              </w:r>
                            </w:p>
                            <w:p w14:paraId="66C94BD1" w14:textId="77777777" w:rsidR="005842DC" w:rsidRDefault="00000000">
                              <w:pPr>
                                <w:numPr>
                                  <w:ilvl w:val="0"/>
                                  <w:numId w:val="40"/>
                                </w:numPr>
                                <w:tabs>
                                  <w:tab w:val="left" w:pos="327"/>
                                </w:tabs>
                                <w:spacing w:line="247" w:lineRule="auto"/>
                                <w:ind w:right="342" w:firstLine="0"/>
                                <w:rPr>
                                  <w:sz w:val="24"/>
                                </w:rPr>
                              </w:pPr>
                              <w:r>
                                <w:rPr>
                                  <w:sz w:val="24"/>
                                </w:rPr>
                                <w:t>дебіторської</w:t>
                              </w:r>
                              <w:r>
                                <w:rPr>
                                  <w:spacing w:val="-11"/>
                                  <w:sz w:val="24"/>
                                </w:rPr>
                                <w:t xml:space="preserve"> </w:t>
                              </w:r>
                              <w:r>
                                <w:rPr>
                                  <w:sz w:val="24"/>
                                </w:rPr>
                                <w:t>заборгованості</w:t>
                              </w:r>
                              <w:r>
                                <w:rPr>
                                  <w:spacing w:val="-6"/>
                                  <w:sz w:val="24"/>
                                </w:rPr>
                                <w:t xml:space="preserve"> </w:t>
                              </w:r>
                              <w:r>
                                <w:rPr>
                                  <w:sz w:val="24"/>
                                </w:rPr>
                                <w:t>у</w:t>
                              </w:r>
                              <w:r>
                                <w:rPr>
                                  <w:spacing w:val="-7"/>
                                  <w:sz w:val="24"/>
                                </w:rPr>
                                <w:t xml:space="preserve"> </w:t>
                              </w:r>
                              <w:r>
                                <w:rPr>
                                  <w:sz w:val="24"/>
                                </w:rPr>
                                <w:t>фіксованій</w:t>
                              </w:r>
                              <w:r>
                                <w:rPr>
                                  <w:spacing w:val="-2"/>
                                  <w:sz w:val="24"/>
                                </w:rPr>
                                <w:t xml:space="preserve"> </w:t>
                              </w:r>
                              <w:r>
                                <w:rPr>
                                  <w:sz w:val="24"/>
                                </w:rPr>
                                <w:t>(або визначеній)</w:t>
                              </w:r>
                              <w:r>
                                <w:rPr>
                                  <w:spacing w:val="-1"/>
                                  <w:sz w:val="24"/>
                                </w:rPr>
                                <w:t xml:space="preserve"> </w:t>
                              </w:r>
                              <w:r>
                                <w:rPr>
                                  <w:sz w:val="24"/>
                                </w:rPr>
                                <w:t>сумі</w:t>
                              </w:r>
                              <w:r>
                                <w:rPr>
                                  <w:spacing w:val="-11"/>
                                  <w:sz w:val="24"/>
                                </w:rPr>
                                <w:t xml:space="preserve"> </w:t>
                              </w:r>
                              <w:r>
                                <w:rPr>
                                  <w:sz w:val="24"/>
                                </w:rPr>
                                <w:t>грошей (сума заборгованості дебіторів підприємству на певну дату).</w:t>
                              </w:r>
                            </w:p>
                          </w:txbxContent>
                        </wps:txbx>
                        <wps:bodyPr wrap="square" lIns="0" tIns="0" rIns="0" bIns="0" rtlCol="0">
                          <a:noAutofit/>
                        </wps:bodyPr>
                      </wps:wsp>
                    </wpg:wgp>
                  </a:graphicData>
                </a:graphic>
              </wp:anchor>
            </w:drawing>
          </mc:Choice>
          <mc:Fallback>
            <w:pict>
              <v:group w14:anchorId="7CE3C0EA" id="Group 52" o:spid="_x0000_s1073" style="position:absolute;left:0;text-align:left;margin-left:117.95pt;margin-top:183.1pt;width:428.9pt;height:121.45pt;z-index:15732736;mso-wrap-distance-left:0;mso-wrap-distance-right:0;mso-position-horizontal-relative:page;mso-position-vertical-relative:text" coordsize="54470,15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">
                <v:shape id="Graphic 53" o:spid="_x0000_s1074" style="position:absolute;left:45;top:2971;width:3905;height:9633;visibility:visible;mso-wrap-style:square;v-text-anchor:top" coordsize="3905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" path="m292608,r,240791l,240791,,722376r292608,l292608,963167,390144,481583,292608,xe" stroked="f">
                  <v:path arrowok="t"/>
                </v:shape>
                <v:shape id="Graphic 54" o:spid="_x0000_s1075" style="position:absolute;left:45;top:2971;width:3905;height:9633;visibility:visible;mso-wrap-style:square;v-text-anchor:top" coordsize="3905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" path="m292608,r,240791l,240791,,722376r292608,l292608,963167,390144,481583,292608,xe" filled="f" strokeweight=".25394mm">
                  <v:path arrowok="t"/>
                </v:shape>
                <v:shape id="Textbox 55" o:spid="_x0000_s1076" type="#_x0000_t202" style="position:absolute;left:3733;top:45;width:50692;height:15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" filled="f" strokeweight=".25394mm">
                  <v:textbox inset="0,0,0,0">
                    <w:txbxContent>
                      <w:p w14:paraId="1FCF768C" w14:textId="77777777" w:rsidR="005842DC" w:rsidRDefault="00000000">
                        <w:pPr>
                          <w:spacing w:before="66"/>
                          <w:ind w:left="146"/>
                          <w:rPr>
                            <w:sz w:val="24"/>
                          </w:rPr>
                        </w:pPr>
                        <w:r>
                          <w:rPr>
                            <w:sz w:val="24"/>
                          </w:rPr>
                          <w:t>це</w:t>
                        </w:r>
                        <w:r>
                          <w:rPr>
                            <w:spacing w:val="-7"/>
                            <w:sz w:val="24"/>
                          </w:rPr>
                          <w:t xml:space="preserve"> </w:t>
                        </w:r>
                        <w:r>
                          <w:rPr>
                            <w:sz w:val="24"/>
                          </w:rPr>
                          <w:t>будь-які</w:t>
                        </w:r>
                        <w:r>
                          <w:rPr>
                            <w:spacing w:val="-9"/>
                            <w:sz w:val="24"/>
                          </w:rPr>
                          <w:t xml:space="preserve"> </w:t>
                        </w:r>
                        <w:r>
                          <w:rPr>
                            <w:sz w:val="24"/>
                          </w:rPr>
                          <w:t>активи,</w:t>
                        </w:r>
                        <w:r>
                          <w:rPr>
                            <w:spacing w:val="-7"/>
                            <w:sz w:val="24"/>
                          </w:rPr>
                          <w:t xml:space="preserve"> </w:t>
                        </w:r>
                        <w:r>
                          <w:rPr>
                            <w:sz w:val="24"/>
                          </w:rPr>
                          <w:t>що</w:t>
                        </w:r>
                        <w:r>
                          <w:rPr>
                            <w:spacing w:val="-1"/>
                            <w:sz w:val="24"/>
                          </w:rPr>
                          <w:t xml:space="preserve"> </w:t>
                        </w:r>
                        <w:r>
                          <w:rPr>
                            <w:sz w:val="24"/>
                          </w:rPr>
                          <w:t>не</w:t>
                        </w:r>
                        <w:r>
                          <w:rPr>
                            <w:spacing w:val="-11"/>
                            <w:sz w:val="24"/>
                          </w:rPr>
                          <w:t xml:space="preserve"> </w:t>
                        </w:r>
                        <w:r>
                          <w:rPr>
                            <w:sz w:val="24"/>
                          </w:rPr>
                          <w:t>мають</w:t>
                        </w:r>
                        <w:r>
                          <w:rPr>
                            <w:spacing w:val="-9"/>
                            <w:sz w:val="24"/>
                          </w:rPr>
                          <w:t xml:space="preserve"> </w:t>
                        </w:r>
                        <w:r>
                          <w:rPr>
                            <w:sz w:val="24"/>
                          </w:rPr>
                          <w:t>матеріальної</w:t>
                        </w:r>
                        <w:r>
                          <w:rPr>
                            <w:spacing w:val="-14"/>
                            <w:sz w:val="24"/>
                          </w:rPr>
                          <w:t xml:space="preserve"> </w:t>
                        </w:r>
                        <w:r>
                          <w:rPr>
                            <w:sz w:val="24"/>
                          </w:rPr>
                          <w:t>форми,</w:t>
                        </w:r>
                        <w:r>
                          <w:rPr>
                            <w:spacing w:val="-3"/>
                            <w:sz w:val="24"/>
                          </w:rPr>
                          <w:t xml:space="preserve"> </w:t>
                        </w:r>
                        <w:r>
                          <w:rPr>
                            <w:sz w:val="24"/>
                          </w:rPr>
                          <w:t>за</w:t>
                        </w:r>
                        <w:r>
                          <w:rPr>
                            <w:spacing w:val="-11"/>
                            <w:sz w:val="24"/>
                          </w:rPr>
                          <w:t xml:space="preserve"> </w:t>
                        </w:r>
                        <w:r>
                          <w:rPr>
                            <w:spacing w:val="-2"/>
                            <w:sz w:val="24"/>
                          </w:rPr>
                          <w:t>винятком:</w:t>
                        </w:r>
                      </w:p>
                      <w:p w14:paraId="7503ADAD" w14:textId="77777777" w:rsidR="005842DC" w:rsidRDefault="00000000">
                        <w:pPr>
                          <w:numPr>
                            <w:ilvl w:val="0"/>
                            <w:numId w:val="40"/>
                          </w:numPr>
                          <w:tabs>
                            <w:tab w:val="left" w:pos="327"/>
                          </w:tabs>
                          <w:spacing w:before="5" w:line="237" w:lineRule="auto"/>
                          <w:ind w:right="423" w:firstLine="0"/>
                          <w:rPr>
                            <w:sz w:val="24"/>
                          </w:rPr>
                        </w:pPr>
                        <w:r>
                          <w:rPr>
                            <w:sz w:val="24"/>
                          </w:rPr>
                          <w:t>грошових</w:t>
                        </w:r>
                        <w:r>
                          <w:rPr>
                            <w:spacing w:val="-7"/>
                            <w:sz w:val="24"/>
                          </w:rPr>
                          <w:t xml:space="preserve"> </w:t>
                        </w:r>
                        <w:r>
                          <w:rPr>
                            <w:sz w:val="24"/>
                          </w:rPr>
                          <w:t>коштів (готівка, кошти</w:t>
                        </w:r>
                        <w:r>
                          <w:rPr>
                            <w:spacing w:val="-1"/>
                            <w:sz w:val="24"/>
                          </w:rPr>
                          <w:t xml:space="preserve"> </w:t>
                        </w:r>
                        <w:r>
                          <w:rPr>
                            <w:sz w:val="24"/>
                          </w:rPr>
                          <w:t>на</w:t>
                        </w:r>
                        <w:r>
                          <w:rPr>
                            <w:spacing w:val="-8"/>
                            <w:sz w:val="24"/>
                          </w:rPr>
                          <w:t xml:space="preserve"> </w:t>
                        </w:r>
                        <w:r>
                          <w:rPr>
                            <w:sz w:val="24"/>
                          </w:rPr>
                          <w:t>рахунках</w:t>
                        </w:r>
                        <w:r>
                          <w:rPr>
                            <w:spacing w:val="-2"/>
                            <w:sz w:val="24"/>
                          </w:rPr>
                          <w:t xml:space="preserve"> </w:t>
                        </w:r>
                        <w:r>
                          <w:rPr>
                            <w:sz w:val="24"/>
                          </w:rPr>
                          <w:t>у</w:t>
                        </w:r>
                        <w:r>
                          <w:rPr>
                            <w:spacing w:val="-11"/>
                            <w:sz w:val="24"/>
                          </w:rPr>
                          <w:t xml:space="preserve"> </w:t>
                        </w:r>
                        <w:r>
                          <w:rPr>
                            <w:sz w:val="24"/>
                          </w:rPr>
                          <w:t>банках</w:t>
                        </w:r>
                        <w:r>
                          <w:rPr>
                            <w:spacing w:val="-7"/>
                            <w:sz w:val="24"/>
                          </w:rPr>
                          <w:t xml:space="preserve"> </w:t>
                        </w:r>
                        <w:r>
                          <w:rPr>
                            <w:sz w:val="24"/>
                          </w:rPr>
                          <w:t>та</w:t>
                        </w:r>
                        <w:r>
                          <w:rPr>
                            <w:spacing w:val="-3"/>
                            <w:sz w:val="24"/>
                          </w:rPr>
                          <w:t xml:space="preserve"> </w:t>
                        </w:r>
                        <w:r>
                          <w:rPr>
                            <w:sz w:val="24"/>
                          </w:rPr>
                          <w:t>депозити</w:t>
                        </w:r>
                        <w:r>
                          <w:rPr>
                            <w:spacing w:val="-1"/>
                            <w:sz w:val="24"/>
                          </w:rPr>
                          <w:t xml:space="preserve"> </w:t>
                        </w:r>
                        <w:r>
                          <w:rPr>
                            <w:sz w:val="24"/>
                          </w:rPr>
                          <w:t xml:space="preserve">до </w:t>
                        </w:r>
                        <w:r>
                          <w:rPr>
                            <w:spacing w:val="-2"/>
                            <w:sz w:val="24"/>
                          </w:rPr>
                          <w:t>запитання);</w:t>
                        </w:r>
                      </w:p>
                      <w:p w14:paraId="292AB75E" w14:textId="77777777" w:rsidR="005842DC" w:rsidRDefault="00000000">
                        <w:pPr>
                          <w:numPr>
                            <w:ilvl w:val="0"/>
                            <w:numId w:val="40"/>
                          </w:numPr>
                          <w:tabs>
                            <w:tab w:val="left" w:pos="327"/>
                          </w:tabs>
                          <w:spacing w:before="3"/>
                          <w:ind w:right="354" w:firstLine="0"/>
                          <w:rPr>
                            <w:sz w:val="24"/>
                          </w:rPr>
                        </w:pPr>
                        <w:r>
                          <w:rPr>
                            <w:sz w:val="24"/>
                          </w:rPr>
                          <w:t>їхніх еквівалентів (короткострокових високоліквідних фінансових інвестицій, які</w:t>
                        </w:r>
                        <w:r>
                          <w:rPr>
                            <w:spacing w:val="-11"/>
                            <w:sz w:val="24"/>
                          </w:rPr>
                          <w:t xml:space="preserve"> </w:t>
                        </w:r>
                        <w:r>
                          <w:rPr>
                            <w:sz w:val="24"/>
                          </w:rPr>
                          <w:t>вільно конвертуються</w:t>
                        </w:r>
                        <w:r>
                          <w:rPr>
                            <w:spacing w:val="-2"/>
                            <w:sz w:val="24"/>
                          </w:rPr>
                          <w:t xml:space="preserve"> </w:t>
                        </w:r>
                        <w:r>
                          <w:rPr>
                            <w:sz w:val="24"/>
                          </w:rPr>
                          <w:t>в певні</w:t>
                        </w:r>
                        <w:r>
                          <w:rPr>
                            <w:spacing w:val="-11"/>
                            <w:sz w:val="24"/>
                          </w:rPr>
                          <w:t xml:space="preserve"> </w:t>
                        </w:r>
                        <w:r>
                          <w:rPr>
                            <w:sz w:val="24"/>
                          </w:rPr>
                          <w:t>суми</w:t>
                        </w:r>
                        <w:r>
                          <w:rPr>
                            <w:spacing w:val="-8"/>
                            <w:sz w:val="24"/>
                          </w:rPr>
                          <w:t xml:space="preserve"> </w:t>
                        </w:r>
                        <w:r>
                          <w:rPr>
                            <w:sz w:val="24"/>
                          </w:rPr>
                          <w:t>грошових</w:t>
                        </w:r>
                        <w:r>
                          <w:rPr>
                            <w:spacing w:val="-7"/>
                            <w:sz w:val="24"/>
                          </w:rPr>
                          <w:t xml:space="preserve"> </w:t>
                        </w:r>
                        <w:r>
                          <w:rPr>
                            <w:sz w:val="24"/>
                          </w:rPr>
                          <w:t>коштів і</w:t>
                        </w:r>
                        <w:r>
                          <w:rPr>
                            <w:spacing w:val="-11"/>
                            <w:sz w:val="24"/>
                          </w:rPr>
                          <w:t xml:space="preserve"> </w:t>
                        </w:r>
                        <w:r>
                          <w:rPr>
                            <w:sz w:val="24"/>
                          </w:rPr>
                          <w:t>які характеризуються незначним ризиком зміни вартості);</w:t>
                        </w:r>
                      </w:p>
                      <w:p w14:paraId="66C94BD1" w14:textId="77777777" w:rsidR="005842DC" w:rsidRDefault="00000000">
                        <w:pPr>
                          <w:numPr>
                            <w:ilvl w:val="0"/>
                            <w:numId w:val="40"/>
                          </w:numPr>
                          <w:tabs>
                            <w:tab w:val="left" w:pos="327"/>
                          </w:tabs>
                          <w:spacing w:line="247" w:lineRule="auto"/>
                          <w:ind w:right="342" w:firstLine="0"/>
                          <w:rPr>
                            <w:sz w:val="24"/>
                          </w:rPr>
                        </w:pPr>
                        <w:r>
                          <w:rPr>
                            <w:sz w:val="24"/>
                          </w:rPr>
                          <w:t>дебіторської</w:t>
                        </w:r>
                        <w:r>
                          <w:rPr>
                            <w:spacing w:val="-11"/>
                            <w:sz w:val="24"/>
                          </w:rPr>
                          <w:t xml:space="preserve"> </w:t>
                        </w:r>
                        <w:r>
                          <w:rPr>
                            <w:sz w:val="24"/>
                          </w:rPr>
                          <w:t>заборгованості</w:t>
                        </w:r>
                        <w:r>
                          <w:rPr>
                            <w:spacing w:val="-6"/>
                            <w:sz w:val="24"/>
                          </w:rPr>
                          <w:t xml:space="preserve"> </w:t>
                        </w:r>
                        <w:r>
                          <w:rPr>
                            <w:sz w:val="24"/>
                          </w:rPr>
                          <w:t>у</w:t>
                        </w:r>
                        <w:r>
                          <w:rPr>
                            <w:spacing w:val="-7"/>
                            <w:sz w:val="24"/>
                          </w:rPr>
                          <w:t xml:space="preserve"> </w:t>
                        </w:r>
                        <w:r>
                          <w:rPr>
                            <w:sz w:val="24"/>
                          </w:rPr>
                          <w:t>фіксованій</w:t>
                        </w:r>
                        <w:r>
                          <w:rPr>
                            <w:spacing w:val="-2"/>
                            <w:sz w:val="24"/>
                          </w:rPr>
                          <w:t xml:space="preserve"> </w:t>
                        </w:r>
                        <w:r>
                          <w:rPr>
                            <w:sz w:val="24"/>
                          </w:rPr>
                          <w:t>(або визначеній)</w:t>
                        </w:r>
                        <w:r>
                          <w:rPr>
                            <w:spacing w:val="-1"/>
                            <w:sz w:val="24"/>
                          </w:rPr>
                          <w:t xml:space="preserve"> </w:t>
                        </w:r>
                        <w:r>
                          <w:rPr>
                            <w:sz w:val="24"/>
                          </w:rPr>
                          <w:t>сумі</w:t>
                        </w:r>
                        <w:r>
                          <w:rPr>
                            <w:spacing w:val="-11"/>
                            <w:sz w:val="24"/>
                          </w:rPr>
                          <w:t xml:space="preserve"> </w:t>
                        </w:r>
                        <w:r>
                          <w:rPr>
                            <w:sz w:val="24"/>
                          </w:rPr>
                          <w:t>грошей (сума заборгованості дебіторів підприємству на певну дату).</w:t>
                        </w:r>
                      </w:p>
                    </w:txbxContent>
                  </v:textbox>
                </v:shape>
                <w10:wrap anchorx="page"/>
              </v:group>
            </w:pict>
          </mc:Fallback>
        </mc:AlternateContent>
      </w:r>
      <w:r>
        <w:rPr>
          <w:noProof/>
        </w:rPr>
        <mc:AlternateContent>
          <mc:Choice Requires="wpg">
            <w:drawing>
              <wp:anchor distT="0" distB="0" distL="0" distR="0" simplePos="0" relativeHeight="15733248" behindDoc="0" locked="0" layoutInCell="1" allowOverlap="1" wp14:anchorId="10D3DFAE" wp14:editId="2B38C604">
                <wp:simplePos x="0" y="0"/>
                <wp:positionH relativeFrom="page">
                  <wp:posOffset>1498092</wp:posOffset>
                </wp:positionH>
                <wp:positionV relativeFrom="paragraph">
                  <wp:posOffset>3904488</wp:posOffset>
                </wp:positionV>
                <wp:extent cx="5447030" cy="204851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7030" cy="2048510"/>
                          <a:chOff x="0" y="0"/>
                          <a:chExt cx="5447030" cy="2048510"/>
                        </a:xfrm>
                      </wpg:grpSpPr>
                      <wps:wsp>
                        <wps:cNvPr id="57" name="Graphic 57"/>
                        <wps:cNvSpPr/>
                        <wps:spPr>
                          <a:xfrm>
                            <a:off x="4571" y="525779"/>
                            <a:ext cx="390525" cy="960119"/>
                          </a:xfrm>
                          <a:custGeom>
                            <a:avLst/>
                            <a:gdLst/>
                            <a:ahLst/>
                            <a:cxnLst/>
                            <a:rect l="l" t="t" r="r" b="b"/>
                            <a:pathLst>
                              <a:path w="390525" h="960119">
                                <a:moveTo>
                                  <a:pt x="292608" y="0"/>
                                </a:moveTo>
                                <a:lnTo>
                                  <a:pt x="292608" y="240792"/>
                                </a:lnTo>
                                <a:lnTo>
                                  <a:pt x="0" y="240792"/>
                                </a:lnTo>
                                <a:lnTo>
                                  <a:pt x="0" y="722376"/>
                                </a:lnTo>
                                <a:lnTo>
                                  <a:pt x="292608" y="722376"/>
                                </a:lnTo>
                                <a:lnTo>
                                  <a:pt x="292608" y="960120"/>
                                </a:lnTo>
                                <a:lnTo>
                                  <a:pt x="390144" y="481584"/>
                                </a:lnTo>
                                <a:lnTo>
                                  <a:pt x="292608"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4571" y="525779"/>
                            <a:ext cx="390525" cy="960119"/>
                          </a:xfrm>
                          <a:custGeom>
                            <a:avLst/>
                            <a:gdLst/>
                            <a:ahLst/>
                            <a:cxnLst/>
                            <a:rect l="l" t="t" r="r" b="b"/>
                            <a:pathLst>
                              <a:path w="390525" h="960119">
                                <a:moveTo>
                                  <a:pt x="292608" y="0"/>
                                </a:moveTo>
                                <a:lnTo>
                                  <a:pt x="292608" y="240792"/>
                                </a:lnTo>
                                <a:lnTo>
                                  <a:pt x="0" y="240792"/>
                                </a:lnTo>
                                <a:lnTo>
                                  <a:pt x="0" y="722376"/>
                                </a:lnTo>
                                <a:lnTo>
                                  <a:pt x="292608" y="722376"/>
                                </a:lnTo>
                                <a:lnTo>
                                  <a:pt x="292608" y="960120"/>
                                </a:lnTo>
                                <a:lnTo>
                                  <a:pt x="390144" y="481584"/>
                                </a:lnTo>
                                <a:lnTo>
                                  <a:pt x="292608" y="0"/>
                                </a:lnTo>
                                <a:close/>
                              </a:path>
                            </a:pathLst>
                          </a:custGeom>
                          <a:ln w="9142">
                            <a:solidFill>
                              <a:srgbClr val="000000"/>
                            </a:solidFill>
                            <a:prstDash val="solid"/>
                          </a:ln>
                        </wps:spPr>
                        <wps:bodyPr wrap="square" lIns="0" tIns="0" rIns="0" bIns="0" rtlCol="0">
                          <a:prstTxWarp prst="textNoShape">
                            <a:avLst/>
                          </a:prstTxWarp>
                          <a:noAutofit/>
                        </wps:bodyPr>
                      </wps:wsp>
                      <wps:wsp>
                        <wps:cNvPr id="59" name="Textbox 59"/>
                        <wps:cNvSpPr txBox="1"/>
                        <wps:spPr>
                          <a:xfrm>
                            <a:off x="373379" y="4571"/>
                            <a:ext cx="5069205" cy="2039620"/>
                          </a:xfrm>
                          <a:prstGeom prst="rect">
                            <a:avLst/>
                          </a:prstGeom>
                          <a:ln w="9142">
                            <a:solidFill>
                              <a:srgbClr val="000000"/>
                            </a:solidFill>
                            <a:prstDash val="solid"/>
                          </a:ln>
                        </wps:spPr>
                        <wps:txbx>
                          <w:txbxContent>
                            <w:p w14:paraId="4F4D4400" w14:textId="77777777" w:rsidR="005842DC" w:rsidRDefault="00000000">
                              <w:pPr>
                                <w:spacing w:before="66"/>
                                <w:ind w:left="146" w:right="121"/>
                                <w:rPr>
                                  <w:sz w:val="24"/>
                                </w:rPr>
                              </w:pPr>
                              <w:r>
                                <w:rPr>
                                  <w:sz w:val="24"/>
                                </w:rPr>
                                <w:t>вважаються тільки ті з них, які можна ідентифікувати. Ідентифікованими вважаються придбані активи, які на дату придбання відповідають критеріям визнання статей балансу, встановлених НПСБО 1. Простіше кажучи, ідентифікованими нематеріальними активами називають такі нематеріальні активи, що можуть бути придбані чи продані окремо від інших активів підприємства. До ідентифікованих нематеріальних активів відносяться</w:t>
                              </w:r>
                              <w:r>
                                <w:rPr>
                                  <w:spacing w:val="-3"/>
                                  <w:sz w:val="24"/>
                                </w:rPr>
                                <w:t xml:space="preserve"> </w:t>
                              </w:r>
                              <w:r>
                                <w:rPr>
                                  <w:sz w:val="24"/>
                                </w:rPr>
                                <w:t>патенти,</w:t>
                              </w:r>
                              <w:r>
                                <w:rPr>
                                  <w:spacing w:val="-5"/>
                                  <w:sz w:val="24"/>
                                </w:rPr>
                                <w:t xml:space="preserve"> </w:t>
                              </w:r>
                              <w:r>
                                <w:rPr>
                                  <w:sz w:val="24"/>
                                </w:rPr>
                                <w:t>торгові</w:t>
                              </w:r>
                              <w:r>
                                <w:rPr>
                                  <w:spacing w:val="-12"/>
                                  <w:sz w:val="24"/>
                                </w:rPr>
                                <w:t xml:space="preserve"> </w:t>
                              </w:r>
                              <w:r>
                                <w:rPr>
                                  <w:sz w:val="24"/>
                                </w:rPr>
                                <w:t>марки,</w:t>
                              </w:r>
                              <w:r>
                                <w:rPr>
                                  <w:spacing w:val="-2"/>
                                  <w:sz w:val="24"/>
                                </w:rPr>
                                <w:t xml:space="preserve"> </w:t>
                              </w:r>
                              <w:r>
                                <w:rPr>
                                  <w:sz w:val="24"/>
                                </w:rPr>
                                <w:t>авторські</w:t>
                              </w:r>
                              <w:r>
                                <w:rPr>
                                  <w:spacing w:val="-12"/>
                                  <w:sz w:val="24"/>
                                </w:rPr>
                                <w:t xml:space="preserve"> </w:t>
                              </w:r>
                              <w:r>
                                <w:rPr>
                                  <w:sz w:val="24"/>
                                </w:rPr>
                                <w:t>права</w:t>
                              </w:r>
                              <w:r>
                                <w:rPr>
                                  <w:spacing w:val="-4"/>
                                  <w:sz w:val="24"/>
                                </w:rPr>
                                <w:t xml:space="preserve"> </w:t>
                              </w:r>
                              <w:r>
                                <w:rPr>
                                  <w:sz w:val="24"/>
                                </w:rPr>
                                <w:t>й</w:t>
                              </w:r>
                              <w:r>
                                <w:rPr>
                                  <w:spacing w:val="-2"/>
                                  <w:sz w:val="24"/>
                                </w:rPr>
                                <w:t xml:space="preserve"> </w:t>
                              </w:r>
                              <w:r>
                                <w:rPr>
                                  <w:sz w:val="24"/>
                                </w:rPr>
                                <w:t>ін.</w:t>
                              </w:r>
                              <w:r>
                                <w:rPr>
                                  <w:spacing w:val="-2"/>
                                  <w:sz w:val="24"/>
                                </w:rPr>
                                <w:t xml:space="preserve"> </w:t>
                              </w:r>
                              <w:r>
                                <w:rPr>
                                  <w:sz w:val="24"/>
                                </w:rPr>
                                <w:t>До неідентифіко- ваних</w:t>
                              </w:r>
                              <w:r>
                                <w:rPr>
                                  <w:spacing w:val="-6"/>
                                  <w:sz w:val="24"/>
                                </w:rPr>
                                <w:t xml:space="preserve"> </w:t>
                              </w:r>
                              <w:r>
                                <w:rPr>
                                  <w:sz w:val="24"/>
                                </w:rPr>
                                <w:t>нематеріальних</w:t>
                              </w:r>
                              <w:r>
                                <w:rPr>
                                  <w:spacing w:val="-6"/>
                                  <w:sz w:val="24"/>
                                </w:rPr>
                                <w:t xml:space="preserve"> </w:t>
                              </w:r>
                              <w:r>
                                <w:rPr>
                                  <w:sz w:val="24"/>
                                </w:rPr>
                                <w:t>активів відноситься</w:t>
                              </w:r>
                              <w:r>
                                <w:rPr>
                                  <w:spacing w:val="-1"/>
                                  <w:sz w:val="24"/>
                                </w:rPr>
                                <w:t xml:space="preserve"> </w:t>
                              </w:r>
                              <w:r>
                                <w:rPr>
                                  <w:sz w:val="24"/>
                                </w:rPr>
                                <w:t>гудвіл, і</w:t>
                              </w:r>
                              <w:r>
                                <w:rPr>
                                  <w:spacing w:val="-10"/>
                                  <w:sz w:val="24"/>
                                </w:rPr>
                                <w:t xml:space="preserve"> </w:t>
                              </w:r>
                              <w:r>
                                <w:rPr>
                                  <w:sz w:val="24"/>
                                </w:rPr>
                                <w:t>саме</w:t>
                              </w:r>
                              <w:r>
                                <w:rPr>
                                  <w:spacing w:val="-2"/>
                                  <w:sz w:val="24"/>
                                </w:rPr>
                                <w:t xml:space="preserve"> </w:t>
                              </w:r>
                              <w:r>
                                <w:rPr>
                                  <w:sz w:val="24"/>
                                </w:rPr>
                                <w:t>тому</w:t>
                              </w:r>
                              <w:r>
                                <w:rPr>
                                  <w:spacing w:val="-10"/>
                                  <w:sz w:val="24"/>
                                </w:rPr>
                                <w:t xml:space="preserve"> </w:t>
                              </w:r>
                              <w:r>
                                <w:rPr>
                                  <w:sz w:val="24"/>
                                </w:rPr>
                                <w:t>П(С)БО</w:t>
                              </w:r>
                              <w:r>
                                <w:rPr>
                                  <w:spacing w:val="-1"/>
                                  <w:sz w:val="24"/>
                                </w:rPr>
                                <w:t xml:space="preserve"> </w:t>
                              </w:r>
                              <w:r>
                                <w:rPr>
                                  <w:sz w:val="24"/>
                                </w:rPr>
                                <w:t>8</w:t>
                              </w:r>
                              <w:r>
                                <w:rPr>
                                  <w:spacing w:val="-1"/>
                                  <w:sz w:val="24"/>
                                </w:rPr>
                                <w:t xml:space="preserve"> </w:t>
                              </w:r>
                              <w:r>
                                <w:rPr>
                                  <w:sz w:val="24"/>
                                </w:rPr>
                                <w:t>не поширюється на гудвіл та операції з нематеріальними активами, особливості обліку яких визначаються іншими положеннями (стандартами) бухгалтерського обліку.</w:t>
                              </w:r>
                            </w:p>
                          </w:txbxContent>
                        </wps:txbx>
                        <wps:bodyPr wrap="square" lIns="0" tIns="0" rIns="0" bIns="0" rtlCol="0">
                          <a:noAutofit/>
                        </wps:bodyPr>
                      </wps:wsp>
                    </wpg:wgp>
                  </a:graphicData>
                </a:graphic>
              </wp:anchor>
            </w:drawing>
          </mc:Choice>
          <mc:Fallback>
            <w:pict>
              <v:group w14:anchorId="10D3DFAE" id="Group 56" o:spid="_x0000_s1077" style="position:absolute;left:0;text-align:left;margin-left:117.95pt;margin-top:307.45pt;width:428.9pt;height:161.3pt;z-index:15733248;mso-wrap-distance-left:0;mso-wrap-distance-right:0;mso-position-horizontal-relative:page;mso-position-vertical-relative:text" coordsize="54470,20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">
                <v:shape id="Graphic 57" o:spid="_x0000_s1078" style="position:absolute;left:45;top:5257;width:3905;height:9601;visibility:visible;mso-wrap-style:square;v-text-anchor:top" coordsize="39052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" path="m292608,r,240792l,240792,,722376r292608,l292608,960120,390144,481584,292608,xe" stroked="f">
                  <v:path arrowok="t"/>
                </v:shape>
                <v:shape id="Graphic 58" o:spid="_x0000_s1079" style="position:absolute;left:45;top:5257;width:3905;height:9601;visibility:visible;mso-wrap-style:square;v-text-anchor:top" coordsize="390525,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" path="m292608,r,240792l,240792,,722376r292608,l292608,960120,390144,481584,292608,xe" filled="f" strokeweight=".25394mm">
                  <v:path arrowok="t"/>
                </v:shape>
                <v:shape id="Textbox 59" o:spid="_x0000_s1080" type="#_x0000_t202" style="position:absolute;left:3733;top:45;width:50692;height:20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" filled="f" strokeweight=".25394mm">
                  <v:textbox inset="0,0,0,0">
                    <w:txbxContent>
                      <w:p w14:paraId="4F4D4400" w14:textId="77777777" w:rsidR="005842DC" w:rsidRDefault="00000000">
                        <w:pPr>
                          <w:spacing w:before="66"/>
                          <w:ind w:left="146" w:right="121"/>
                          <w:rPr>
                            <w:sz w:val="24"/>
                          </w:rPr>
                        </w:pPr>
                        <w:r>
                          <w:rPr>
                            <w:sz w:val="24"/>
                          </w:rPr>
                          <w:t>вважаються тільки ті з них, які можна ідентифікувати. Ідентифікованими вважаються придбані активи, які на дату придбання відповідають критеріям визнання статей балансу, встановлених НПСБО 1. Простіше кажучи, ідентифікованими нематеріальними активами називають такі нематеріальні активи, що можуть бути придбані чи продані окремо від інших активів підприємства. До ідентифікованих нематеріальних активів відносяться</w:t>
                        </w:r>
                        <w:r>
                          <w:rPr>
                            <w:spacing w:val="-3"/>
                            <w:sz w:val="24"/>
                          </w:rPr>
                          <w:t xml:space="preserve"> </w:t>
                        </w:r>
                        <w:r>
                          <w:rPr>
                            <w:sz w:val="24"/>
                          </w:rPr>
                          <w:t>патенти,</w:t>
                        </w:r>
                        <w:r>
                          <w:rPr>
                            <w:spacing w:val="-5"/>
                            <w:sz w:val="24"/>
                          </w:rPr>
                          <w:t xml:space="preserve"> </w:t>
                        </w:r>
                        <w:r>
                          <w:rPr>
                            <w:sz w:val="24"/>
                          </w:rPr>
                          <w:t>торгові</w:t>
                        </w:r>
                        <w:r>
                          <w:rPr>
                            <w:spacing w:val="-12"/>
                            <w:sz w:val="24"/>
                          </w:rPr>
                          <w:t xml:space="preserve"> </w:t>
                        </w:r>
                        <w:r>
                          <w:rPr>
                            <w:sz w:val="24"/>
                          </w:rPr>
                          <w:t>марки,</w:t>
                        </w:r>
                        <w:r>
                          <w:rPr>
                            <w:spacing w:val="-2"/>
                            <w:sz w:val="24"/>
                          </w:rPr>
                          <w:t xml:space="preserve"> </w:t>
                        </w:r>
                        <w:r>
                          <w:rPr>
                            <w:sz w:val="24"/>
                          </w:rPr>
                          <w:t>авторські</w:t>
                        </w:r>
                        <w:r>
                          <w:rPr>
                            <w:spacing w:val="-12"/>
                            <w:sz w:val="24"/>
                          </w:rPr>
                          <w:t xml:space="preserve"> </w:t>
                        </w:r>
                        <w:r>
                          <w:rPr>
                            <w:sz w:val="24"/>
                          </w:rPr>
                          <w:t>права</w:t>
                        </w:r>
                        <w:r>
                          <w:rPr>
                            <w:spacing w:val="-4"/>
                            <w:sz w:val="24"/>
                          </w:rPr>
                          <w:t xml:space="preserve"> </w:t>
                        </w:r>
                        <w:r>
                          <w:rPr>
                            <w:sz w:val="24"/>
                          </w:rPr>
                          <w:t>й</w:t>
                        </w:r>
                        <w:r>
                          <w:rPr>
                            <w:spacing w:val="-2"/>
                            <w:sz w:val="24"/>
                          </w:rPr>
                          <w:t xml:space="preserve"> </w:t>
                        </w:r>
                        <w:r>
                          <w:rPr>
                            <w:sz w:val="24"/>
                          </w:rPr>
                          <w:t>ін.</w:t>
                        </w:r>
                        <w:r>
                          <w:rPr>
                            <w:spacing w:val="-2"/>
                            <w:sz w:val="24"/>
                          </w:rPr>
                          <w:t xml:space="preserve"> </w:t>
                        </w:r>
                        <w:r>
                          <w:rPr>
                            <w:sz w:val="24"/>
                          </w:rPr>
                          <w:t>До неідентифіко- ваних</w:t>
                        </w:r>
                        <w:r>
                          <w:rPr>
                            <w:spacing w:val="-6"/>
                            <w:sz w:val="24"/>
                          </w:rPr>
                          <w:t xml:space="preserve"> </w:t>
                        </w:r>
                        <w:r>
                          <w:rPr>
                            <w:sz w:val="24"/>
                          </w:rPr>
                          <w:t>нематеріальних</w:t>
                        </w:r>
                        <w:r>
                          <w:rPr>
                            <w:spacing w:val="-6"/>
                            <w:sz w:val="24"/>
                          </w:rPr>
                          <w:t xml:space="preserve"> </w:t>
                        </w:r>
                        <w:r>
                          <w:rPr>
                            <w:sz w:val="24"/>
                          </w:rPr>
                          <w:t>активів відноситься</w:t>
                        </w:r>
                        <w:r>
                          <w:rPr>
                            <w:spacing w:val="-1"/>
                            <w:sz w:val="24"/>
                          </w:rPr>
                          <w:t xml:space="preserve"> </w:t>
                        </w:r>
                        <w:r>
                          <w:rPr>
                            <w:sz w:val="24"/>
                          </w:rPr>
                          <w:t>гудвіл, і</w:t>
                        </w:r>
                        <w:r>
                          <w:rPr>
                            <w:spacing w:val="-10"/>
                            <w:sz w:val="24"/>
                          </w:rPr>
                          <w:t xml:space="preserve"> </w:t>
                        </w:r>
                        <w:r>
                          <w:rPr>
                            <w:sz w:val="24"/>
                          </w:rPr>
                          <w:t>саме</w:t>
                        </w:r>
                        <w:r>
                          <w:rPr>
                            <w:spacing w:val="-2"/>
                            <w:sz w:val="24"/>
                          </w:rPr>
                          <w:t xml:space="preserve"> </w:t>
                        </w:r>
                        <w:r>
                          <w:rPr>
                            <w:sz w:val="24"/>
                          </w:rPr>
                          <w:t>тому</w:t>
                        </w:r>
                        <w:r>
                          <w:rPr>
                            <w:spacing w:val="-10"/>
                            <w:sz w:val="24"/>
                          </w:rPr>
                          <w:t xml:space="preserve"> </w:t>
                        </w:r>
                        <w:r>
                          <w:rPr>
                            <w:sz w:val="24"/>
                          </w:rPr>
                          <w:t>П(С)БО</w:t>
                        </w:r>
                        <w:r>
                          <w:rPr>
                            <w:spacing w:val="-1"/>
                            <w:sz w:val="24"/>
                          </w:rPr>
                          <w:t xml:space="preserve"> </w:t>
                        </w:r>
                        <w:r>
                          <w:rPr>
                            <w:sz w:val="24"/>
                          </w:rPr>
                          <w:t>8</w:t>
                        </w:r>
                        <w:r>
                          <w:rPr>
                            <w:spacing w:val="-1"/>
                            <w:sz w:val="24"/>
                          </w:rPr>
                          <w:t xml:space="preserve"> </w:t>
                        </w:r>
                        <w:r>
                          <w:rPr>
                            <w:sz w:val="24"/>
                          </w:rPr>
                          <w:t>не поширюється на гудвіл та операції з нематеріальними активами, особливості обліку яких визначаються іншими положеннями (стандартами) бухгалтерського обліку.</w:t>
                        </w:r>
                      </w:p>
                    </w:txbxContent>
                  </v:textbox>
                </v:shape>
                <w10:wrap anchorx="page"/>
              </v:group>
            </w:pict>
          </mc:Fallback>
        </mc:AlternateContent>
      </w:r>
      <w:r>
        <w:rPr>
          <w:noProof/>
        </w:rPr>
        <mc:AlternateContent>
          <mc:Choice Requires="wps">
            <w:drawing>
              <wp:anchor distT="0" distB="0" distL="0" distR="0" simplePos="0" relativeHeight="15733760" behindDoc="0" locked="0" layoutInCell="1" allowOverlap="1" wp14:anchorId="3C115CF2" wp14:editId="0127936C">
                <wp:simplePos x="0" y="0"/>
                <wp:positionH relativeFrom="page">
                  <wp:posOffset>1149096</wp:posOffset>
                </wp:positionH>
                <wp:positionV relativeFrom="paragraph">
                  <wp:posOffset>2342388</wp:posOffset>
                </wp:positionV>
                <wp:extent cx="365760" cy="430403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4304030"/>
                        </a:xfrm>
                        <a:prstGeom prst="rect">
                          <a:avLst/>
                        </a:prstGeom>
                        <a:ln w="9142">
                          <a:solidFill>
                            <a:srgbClr val="000000"/>
                          </a:solidFill>
                          <a:prstDash val="solid"/>
                        </a:ln>
                      </wps:spPr>
                      <wps:txbx>
                        <w:txbxContent>
                          <w:p w14:paraId="659278BF" w14:textId="77777777" w:rsidR="005842DC" w:rsidRDefault="00000000">
                            <w:pPr>
                              <w:pStyle w:val="a3"/>
                              <w:spacing w:before="139"/>
                              <w:ind w:left="1538"/>
                            </w:pPr>
                            <w:r>
                              <w:t>НЕМАТЕРІАЛЬНІ</w:t>
                            </w:r>
                            <w:r>
                              <w:rPr>
                                <w:spacing w:val="-14"/>
                              </w:rPr>
                              <w:t xml:space="preserve"> </w:t>
                            </w:r>
                            <w:r>
                              <w:t>АКТИВИ</w:t>
                            </w:r>
                            <w:r>
                              <w:rPr>
                                <w:spacing w:val="-12"/>
                              </w:rPr>
                              <w:t xml:space="preserve"> </w:t>
                            </w:r>
                            <w:r>
                              <w:rPr>
                                <w:spacing w:val="-10"/>
                              </w:rPr>
                              <w:t>–</w:t>
                            </w:r>
                          </w:p>
                        </w:txbxContent>
                      </wps:txbx>
                      <wps:bodyPr vert="vert270" wrap="square" lIns="0" tIns="0" rIns="0" bIns="0" rtlCol="0">
                        <a:noAutofit/>
                      </wps:bodyPr>
                    </wps:wsp>
                  </a:graphicData>
                </a:graphic>
              </wp:anchor>
            </w:drawing>
          </mc:Choice>
          <mc:Fallback>
            <w:pict>
              <v:shape w14:anchorId="3C115CF2" id="Textbox 60" o:spid="_x0000_s1081" type="#_x0000_t202" style="position:absolute;left:0;text-align:left;margin-left:90.5pt;margin-top:184.45pt;width:28.8pt;height:338.9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" filled="f" strokeweight=".25394mm">
                <v:path arrowok="t"/>
                <v:textbox style="layout-flow:vertical;mso-layout-flow-alt:bottom-to-top" inset="0,0,0,0">
                  <w:txbxContent>
                    <w:p w14:paraId="659278BF" w14:textId="77777777" w:rsidR="005842DC" w:rsidRDefault="00000000">
                      <w:pPr>
                        <w:pStyle w:val="a3"/>
                        <w:spacing w:before="139"/>
                        <w:ind w:left="1538"/>
                      </w:pPr>
                      <w:r>
                        <w:t>НЕМАТЕРІАЛЬНІ</w:t>
                      </w:r>
                      <w:r>
                        <w:rPr>
                          <w:spacing w:val="-14"/>
                        </w:rPr>
                        <w:t xml:space="preserve"> </w:t>
                      </w:r>
                      <w:r>
                        <w:t>АКТИВИ</w:t>
                      </w:r>
                      <w:r>
                        <w:rPr>
                          <w:spacing w:val="-12"/>
                        </w:rPr>
                        <w:t xml:space="preserve"> </w:t>
                      </w:r>
                      <w:r>
                        <w:rPr>
                          <w:spacing w:val="-10"/>
                        </w:rPr>
                        <w:t>–</w:t>
                      </w:r>
                    </w:p>
                  </w:txbxContent>
                </v:textbox>
                <w10:wrap anchorx="page"/>
              </v:shape>
            </w:pict>
          </mc:Fallback>
        </mc:AlternateContent>
      </w:r>
      <w:r>
        <w:rPr>
          <w:spacing w:val="-2"/>
        </w:rPr>
        <w:t>використання</w:t>
      </w:r>
      <w:r>
        <w:tab/>
      </w:r>
      <w:r>
        <w:rPr>
          <w:spacing w:val="-66"/>
        </w:rPr>
        <w:t xml:space="preserve"> </w:t>
      </w:r>
      <w:r>
        <w:rPr>
          <w:spacing w:val="-2"/>
        </w:rPr>
        <w:t>протягом</w:t>
      </w:r>
      <w:r>
        <w:tab/>
      </w:r>
      <w:r>
        <w:rPr>
          <w:spacing w:val="-2"/>
        </w:rPr>
        <w:t>періоду</w:t>
      </w:r>
      <w:r>
        <w:tab/>
      </w:r>
      <w:r>
        <w:tab/>
      </w:r>
      <w:r>
        <w:rPr>
          <w:spacing w:val="-2"/>
        </w:rPr>
        <w:t>понад</w:t>
      </w:r>
      <w:r>
        <w:tab/>
      </w:r>
      <w:r>
        <w:rPr>
          <w:spacing w:val="-2"/>
        </w:rPr>
        <w:t>одного</w:t>
      </w:r>
      <w:r>
        <w:tab/>
      </w:r>
      <w:r>
        <w:tab/>
      </w:r>
      <w:r>
        <w:rPr>
          <w:spacing w:val="-4"/>
        </w:rPr>
        <w:t>року</w:t>
      </w:r>
      <w:r>
        <w:tab/>
      </w:r>
      <w:r>
        <w:rPr>
          <w:spacing w:val="-4"/>
        </w:rPr>
        <w:t>(або</w:t>
      </w:r>
      <w:r>
        <w:tab/>
      </w:r>
      <w:r>
        <w:rPr>
          <w:spacing w:val="-2"/>
        </w:rPr>
        <w:t xml:space="preserve">одного </w:t>
      </w:r>
      <w:r>
        <w:t>операційного</w:t>
      </w:r>
      <w:r>
        <w:rPr>
          <w:spacing w:val="-5"/>
        </w:rPr>
        <w:t xml:space="preserve"> </w:t>
      </w:r>
      <w:r>
        <w:t>циклу,</w:t>
      </w:r>
      <w:r>
        <w:rPr>
          <w:spacing w:val="-2"/>
        </w:rPr>
        <w:t xml:space="preserve"> </w:t>
      </w:r>
      <w:r>
        <w:t>якщо</w:t>
      </w:r>
      <w:r>
        <w:rPr>
          <w:spacing w:val="-5"/>
        </w:rPr>
        <w:t xml:space="preserve"> </w:t>
      </w:r>
      <w:r>
        <w:t>він</w:t>
      </w:r>
      <w:r>
        <w:rPr>
          <w:spacing w:val="-5"/>
        </w:rPr>
        <w:t xml:space="preserve"> </w:t>
      </w:r>
      <w:r>
        <w:t>перевищує</w:t>
      </w:r>
      <w:r>
        <w:rPr>
          <w:spacing w:val="-4"/>
        </w:rPr>
        <w:t xml:space="preserve"> </w:t>
      </w:r>
      <w:r>
        <w:t>один</w:t>
      </w:r>
      <w:r>
        <w:rPr>
          <w:spacing w:val="-5"/>
        </w:rPr>
        <w:t xml:space="preserve"> </w:t>
      </w:r>
      <w:r>
        <w:t>рік)</w:t>
      </w:r>
      <w:r>
        <w:rPr>
          <w:spacing w:val="-6"/>
        </w:rPr>
        <w:t xml:space="preserve"> </w:t>
      </w:r>
      <w:r>
        <w:t>для</w:t>
      </w:r>
      <w:r>
        <w:rPr>
          <w:spacing w:val="-3"/>
        </w:rPr>
        <w:t xml:space="preserve"> </w:t>
      </w:r>
      <w:r>
        <w:t>виробництва,</w:t>
      </w:r>
      <w:r>
        <w:rPr>
          <w:spacing w:val="-2"/>
        </w:rPr>
        <w:t xml:space="preserve"> </w:t>
      </w:r>
      <w:r>
        <w:t>торгівлі, в</w:t>
      </w:r>
      <w:r>
        <w:rPr>
          <w:spacing w:val="40"/>
        </w:rPr>
        <w:t xml:space="preserve"> </w:t>
      </w:r>
      <w:r>
        <w:t>адміністративних</w:t>
      </w:r>
      <w:r>
        <w:rPr>
          <w:spacing w:val="40"/>
        </w:rPr>
        <w:t xml:space="preserve"> </w:t>
      </w:r>
      <w:r>
        <w:t>цілях</w:t>
      </w:r>
      <w:r>
        <w:rPr>
          <w:spacing w:val="40"/>
        </w:rPr>
        <w:t xml:space="preserve"> </w:t>
      </w:r>
      <w:r>
        <w:t>чи</w:t>
      </w:r>
      <w:r>
        <w:rPr>
          <w:spacing w:val="40"/>
        </w:rPr>
        <w:t xml:space="preserve"> </w:t>
      </w:r>
      <w:r>
        <w:t>надання</w:t>
      </w:r>
      <w:r>
        <w:rPr>
          <w:spacing w:val="40"/>
        </w:rPr>
        <w:t xml:space="preserve"> </w:t>
      </w:r>
      <w:r>
        <w:t>в</w:t>
      </w:r>
      <w:r>
        <w:rPr>
          <w:spacing w:val="40"/>
        </w:rPr>
        <w:t xml:space="preserve"> </w:t>
      </w:r>
      <w:r>
        <w:t>оренду</w:t>
      </w:r>
      <w:r>
        <w:rPr>
          <w:spacing w:val="40"/>
        </w:rPr>
        <w:t xml:space="preserve"> </w:t>
      </w:r>
      <w:r>
        <w:t>іншим</w:t>
      </w:r>
      <w:r>
        <w:rPr>
          <w:spacing w:val="40"/>
        </w:rPr>
        <w:t xml:space="preserve"> </w:t>
      </w:r>
      <w:r>
        <w:t>особам</w:t>
      </w:r>
      <w:r>
        <w:rPr>
          <w:spacing w:val="40"/>
        </w:rPr>
        <w:t xml:space="preserve"> </w:t>
      </w:r>
      <w:r>
        <w:t>[101].</w:t>
      </w:r>
      <w:r>
        <w:rPr>
          <w:spacing w:val="40"/>
        </w:rPr>
        <w:t xml:space="preserve"> </w:t>
      </w:r>
      <w:r>
        <w:t>Багато об’єктів,</w:t>
      </w:r>
      <w:r>
        <w:rPr>
          <w:spacing w:val="40"/>
        </w:rPr>
        <w:t xml:space="preserve"> </w:t>
      </w:r>
      <w:r>
        <w:t>що</w:t>
      </w:r>
      <w:r>
        <w:rPr>
          <w:spacing w:val="40"/>
        </w:rPr>
        <w:t xml:space="preserve"> </w:t>
      </w:r>
      <w:r>
        <w:t>відображаються</w:t>
      </w:r>
      <w:r>
        <w:rPr>
          <w:spacing w:val="40"/>
        </w:rPr>
        <w:t xml:space="preserve"> </w:t>
      </w:r>
      <w:r>
        <w:t>на</w:t>
      </w:r>
      <w:r>
        <w:rPr>
          <w:spacing w:val="40"/>
        </w:rPr>
        <w:t xml:space="preserve"> </w:t>
      </w:r>
      <w:r>
        <w:t>балансі</w:t>
      </w:r>
      <w:r>
        <w:rPr>
          <w:spacing w:val="40"/>
        </w:rPr>
        <w:t xml:space="preserve"> </w:t>
      </w:r>
      <w:r>
        <w:t>підприємства,</w:t>
      </w:r>
      <w:r>
        <w:rPr>
          <w:spacing w:val="40"/>
        </w:rPr>
        <w:t xml:space="preserve"> </w:t>
      </w:r>
      <w:r>
        <w:t>за</w:t>
      </w:r>
      <w:r>
        <w:rPr>
          <w:spacing w:val="40"/>
        </w:rPr>
        <w:t xml:space="preserve"> </w:t>
      </w:r>
      <w:r>
        <w:t>своєю</w:t>
      </w:r>
      <w:r>
        <w:rPr>
          <w:spacing w:val="40"/>
        </w:rPr>
        <w:t xml:space="preserve"> </w:t>
      </w:r>
      <w:r>
        <w:t xml:space="preserve">природою </w:t>
      </w:r>
      <w:r>
        <w:rPr>
          <w:spacing w:val="-2"/>
        </w:rPr>
        <w:t>нематеріальні,</w:t>
      </w:r>
      <w:r>
        <w:tab/>
      </w:r>
      <w:r>
        <w:rPr>
          <w:spacing w:val="-4"/>
        </w:rPr>
        <w:t>але</w:t>
      </w:r>
      <w:r>
        <w:tab/>
      </w:r>
      <w:r>
        <w:rPr>
          <w:spacing w:val="-6"/>
        </w:rPr>
        <w:t>не</w:t>
      </w:r>
      <w:r>
        <w:tab/>
      </w:r>
      <w:r>
        <w:rPr>
          <w:spacing w:val="-4"/>
        </w:rPr>
        <w:t>всі</w:t>
      </w:r>
      <w:r>
        <w:tab/>
      </w:r>
      <w:r>
        <w:tab/>
      </w:r>
      <w:r>
        <w:rPr>
          <w:spacing w:val="-4"/>
        </w:rPr>
        <w:t>вони</w:t>
      </w:r>
      <w:r>
        <w:tab/>
      </w:r>
      <w:r>
        <w:rPr>
          <w:spacing w:val="-2"/>
        </w:rPr>
        <w:t>відносяться</w:t>
      </w:r>
      <w:r>
        <w:tab/>
      </w:r>
      <w:r>
        <w:rPr>
          <w:spacing w:val="-6"/>
        </w:rPr>
        <w:t>до</w:t>
      </w:r>
      <w:r>
        <w:tab/>
      </w:r>
      <w:r>
        <w:rPr>
          <w:spacing w:val="-2"/>
        </w:rPr>
        <w:t>нематеріальних</w:t>
      </w:r>
      <w:r>
        <w:tab/>
      </w:r>
      <w:r>
        <w:tab/>
      </w:r>
      <w:r>
        <w:rPr>
          <w:spacing w:val="-2"/>
        </w:rPr>
        <w:t xml:space="preserve">активів </w:t>
      </w:r>
      <w:r>
        <w:t>(наприклад, дебіторська заборгованість чи витрати майбутніх</w:t>
      </w:r>
      <w:r>
        <w:rPr>
          <w:spacing w:val="-5"/>
        </w:rPr>
        <w:t xml:space="preserve"> </w:t>
      </w:r>
      <w:r>
        <w:t>періодів). Тому визначення нематеріального активу варто розуміти так (рис. 1.4).</w:t>
      </w:r>
    </w:p>
    <w:p w14:paraId="550874D2" w14:textId="77777777" w:rsidR="005842DC" w:rsidRDefault="005842DC">
      <w:pPr>
        <w:pStyle w:val="a3"/>
        <w:ind w:left="0"/>
      </w:pPr>
    </w:p>
    <w:p w14:paraId="407671B5" w14:textId="77777777" w:rsidR="005842DC" w:rsidRDefault="005842DC">
      <w:pPr>
        <w:pStyle w:val="a3"/>
        <w:ind w:left="0"/>
      </w:pPr>
    </w:p>
    <w:p w14:paraId="1AF5094B" w14:textId="77777777" w:rsidR="005842DC" w:rsidRDefault="005842DC">
      <w:pPr>
        <w:pStyle w:val="a3"/>
        <w:ind w:left="0"/>
      </w:pPr>
    </w:p>
    <w:p w14:paraId="4572423C" w14:textId="77777777" w:rsidR="005842DC" w:rsidRDefault="005842DC">
      <w:pPr>
        <w:pStyle w:val="a3"/>
        <w:ind w:left="0"/>
      </w:pPr>
    </w:p>
    <w:p w14:paraId="4B63D648" w14:textId="77777777" w:rsidR="005842DC" w:rsidRDefault="005842DC">
      <w:pPr>
        <w:pStyle w:val="a3"/>
        <w:ind w:left="0"/>
      </w:pPr>
    </w:p>
    <w:p w14:paraId="502063DE" w14:textId="77777777" w:rsidR="005842DC" w:rsidRDefault="005842DC">
      <w:pPr>
        <w:pStyle w:val="a3"/>
        <w:ind w:left="0"/>
      </w:pPr>
    </w:p>
    <w:p w14:paraId="05A42214" w14:textId="77777777" w:rsidR="005842DC" w:rsidRDefault="005842DC">
      <w:pPr>
        <w:pStyle w:val="a3"/>
        <w:ind w:left="0"/>
      </w:pPr>
    </w:p>
    <w:p w14:paraId="04BC185C" w14:textId="77777777" w:rsidR="005842DC" w:rsidRDefault="005842DC">
      <w:pPr>
        <w:pStyle w:val="a3"/>
        <w:ind w:left="0"/>
      </w:pPr>
    </w:p>
    <w:p w14:paraId="3EFF32A6" w14:textId="77777777" w:rsidR="005842DC" w:rsidRDefault="005842DC">
      <w:pPr>
        <w:pStyle w:val="a3"/>
        <w:ind w:left="0"/>
      </w:pPr>
    </w:p>
    <w:p w14:paraId="5F46F11B" w14:textId="77777777" w:rsidR="005842DC" w:rsidRDefault="005842DC">
      <w:pPr>
        <w:pStyle w:val="a3"/>
        <w:ind w:left="0"/>
      </w:pPr>
    </w:p>
    <w:p w14:paraId="3F9C7ABD" w14:textId="77777777" w:rsidR="005842DC" w:rsidRDefault="005842DC">
      <w:pPr>
        <w:pStyle w:val="a3"/>
        <w:ind w:left="0"/>
      </w:pPr>
    </w:p>
    <w:p w14:paraId="711D8E02" w14:textId="77777777" w:rsidR="005842DC" w:rsidRDefault="005842DC">
      <w:pPr>
        <w:pStyle w:val="a3"/>
        <w:ind w:left="0"/>
      </w:pPr>
    </w:p>
    <w:p w14:paraId="15DDCB67" w14:textId="77777777" w:rsidR="005842DC" w:rsidRDefault="005842DC">
      <w:pPr>
        <w:pStyle w:val="a3"/>
        <w:ind w:left="0"/>
      </w:pPr>
    </w:p>
    <w:p w14:paraId="78D0FED0" w14:textId="77777777" w:rsidR="005842DC" w:rsidRDefault="005842DC">
      <w:pPr>
        <w:pStyle w:val="a3"/>
        <w:ind w:left="0"/>
      </w:pPr>
    </w:p>
    <w:p w14:paraId="04CC6DF3" w14:textId="77777777" w:rsidR="005842DC" w:rsidRDefault="005842DC">
      <w:pPr>
        <w:pStyle w:val="a3"/>
        <w:ind w:left="0"/>
      </w:pPr>
    </w:p>
    <w:p w14:paraId="31A2A479" w14:textId="77777777" w:rsidR="005842DC" w:rsidRDefault="005842DC">
      <w:pPr>
        <w:pStyle w:val="a3"/>
        <w:ind w:left="0"/>
      </w:pPr>
    </w:p>
    <w:p w14:paraId="478C7B57" w14:textId="77777777" w:rsidR="005842DC" w:rsidRDefault="005842DC">
      <w:pPr>
        <w:pStyle w:val="a3"/>
        <w:ind w:left="0"/>
      </w:pPr>
    </w:p>
    <w:p w14:paraId="73649A16" w14:textId="77777777" w:rsidR="005842DC" w:rsidRDefault="005842DC">
      <w:pPr>
        <w:pStyle w:val="a3"/>
        <w:ind w:left="0"/>
      </w:pPr>
    </w:p>
    <w:p w14:paraId="757823E4" w14:textId="77777777" w:rsidR="005842DC" w:rsidRDefault="005842DC">
      <w:pPr>
        <w:pStyle w:val="a3"/>
        <w:ind w:left="0"/>
      </w:pPr>
    </w:p>
    <w:p w14:paraId="1D05E33B" w14:textId="77777777" w:rsidR="005842DC" w:rsidRDefault="005842DC">
      <w:pPr>
        <w:pStyle w:val="a3"/>
        <w:ind w:left="0"/>
      </w:pPr>
    </w:p>
    <w:p w14:paraId="05EB1C96" w14:textId="77777777" w:rsidR="005842DC" w:rsidRDefault="005842DC">
      <w:pPr>
        <w:pStyle w:val="a3"/>
        <w:ind w:left="0"/>
      </w:pPr>
    </w:p>
    <w:p w14:paraId="27B46B47" w14:textId="77777777" w:rsidR="005842DC" w:rsidRDefault="005842DC">
      <w:pPr>
        <w:pStyle w:val="a3"/>
        <w:ind w:left="0"/>
      </w:pPr>
    </w:p>
    <w:p w14:paraId="4F8452E4" w14:textId="77777777" w:rsidR="005842DC" w:rsidRDefault="005842DC">
      <w:pPr>
        <w:pStyle w:val="a3"/>
        <w:spacing w:before="321"/>
        <w:ind w:left="0"/>
      </w:pPr>
    </w:p>
    <w:p w14:paraId="226CD557" w14:textId="77777777" w:rsidR="005842DC" w:rsidRDefault="00000000">
      <w:pPr>
        <w:pStyle w:val="a3"/>
        <w:spacing w:line="360" w:lineRule="auto"/>
        <w:ind w:right="543" w:firstLine="849"/>
        <w:jc w:val="both"/>
      </w:pPr>
      <w:r>
        <w:rPr>
          <w:noProof/>
        </w:rPr>
        <mc:AlternateContent>
          <mc:Choice Requires="wpg">
            <w:drawing>
              <wp:anchor distT="0" distB="0" distL="0" distR="0" simplePos="0" relativeHeight="15732224" behindDoc="0" locked="0" layoutInCell="1" allowOverlap="1" wp14:anchorId="664F521A" wp14:editId="0C0D8E4F">
                <wp:simplePos x="0" y="0"/>
                <wp:positionH relativeFrom="page">
                  <wp:posOffset>1144524</wp:posOffset>
                </wp:positionH>
                <wp:positionV relativeFrom="paragraph">
                  <wp:posOffset>-1343966</wp:posOffset>
                </wp:positionV>
                <wp:extent cx="5800725" cy="117348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725" cy="1173480"/>
                          <a:chOff x="0" y="0"/>
                          <a:chExt cx="5800725" cy="1173480"/>
                        </a:xfrm>
                      </wpg:grpSpPr>
                      <wps:wsp>
                        <wps:cNvPr id="62" name="Graphic 62"/>
                        <wps:cNvSpPr/>
                        <wps:spPr>
                          <a:xfrm>
                            <a:off x="726947" y="135635"/>
                            <a:ext cx="5069205" cy="637540"/>
                          </a:xfrm>
                          <a:custGeom>
                            <a:avLst/>
                            <a:gdLst/>
                            <a:ahLst/>
                            <a:cxnLst/>
                            <a:rect l="l" t="t" r="r" b="b"/>
                            <a:pathLst>
                              <a:path w="5069205" h="637540">
                                <a:moveTo>
                                  <a:pt x="0" y="0"/>
                                </a:moveTo>
                                <a:lnTo>
                                  <a:pt x="0" y="637032"/>
                                </a:lnTo>
                                <a:lnTo>
                                  <a:pt x="5068824" y="637032"/>
                                </a:lnTo>
                                <a:lnTo>
                                  <a:pt x="5068824"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63" name="Graphic 63"/>
                        <wps:cNvSpPr/>
                        <wps:spPr>
                          <a:xfrm>
                            <a:off x="358139" y="4571"/>
                            <a:ext cx="390525" cy="963294"/>
                          </a:xfrm>
                          <a:custGeom>
                            <a:avLst/>
                            <a:gdLst/>
                            <a:ahLst/>
                            <a:cxnLst/>
                            <a:rect l="l" t="t" r="r" b="b"/>
                            <a:pathLst>
                              <a:path w="390525" h="963294">
                                <a:moveTo>
                                  <a:pt x="292608" y="0"/>
                                </a:moveTo>
                                <a:lnTo>
                                  <a:pt x="292608" y="240791"/>
                                </a:lnTo>
                                <a:lnTo>
                                  <a:pt x="0" y="240791"/>
                                </a:lnTo>
                                <a:lnTo>
                                  <a:pt x="0" y="722376"/>
                                </a:lnTo>
                                <a:lnTo>
                                  <a:pt x="292608" y="722376"/>
                                </a:lnTo>
                                <a:lnTo>
                                  <a:pt x="292608" y="963168"/>
                                </a:lnTo>
                                <a:lnTo>
                                  <a:pt x="390144" y="481584"/>
                                </a:lnTo>
                                <a:lnTo>
                                  <a:pt x="292608"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358139" y="4571"/>
                            <a:ext cx="390525" cy="963294"/>
                          </a:xfrm>
                          <a:custGeom>
                            <a:avLst/>
                            <a:gdLst/>
                            <a:ahLst/>
                            <a:cxnLst/>
                            <a:rect l="l" t="t" r="r" b="b"/>
                            <a:pathLst>
                              <a:path w="390525" h="963294">
                                <a:moveTo>
                                  <a:pt x="292608" y="0"/>
                                </a:moveTo>
                                <a:lnTo>
                                  <a:pt x="292608" y="240791"/>
                                </a:lnTo>
                                <a:lnTo>
                                  <a:pt x="0" y="240791"/>
                                </a:lnTo>
                                <a:lnTo>
                                  <a:pt x="0" y="722376"/>
                                </a:lnTo>
                                <a:lnTo>
                                  <a:pt x="292608" y="722376"/>
                                </a:lnTo>
                                <a:lnTo>
                                  <a:pt x="292608" y="963168"/>
                                </a:lnTo>
                                <a:lnTo>
                                  <a:pt x="390144" y="481584"/>
                                </a:lnTo>
                                <a:lnTo>
                                  <a:pt x="292608" y="0"/>
                                </a:lnTo>
                                <a:close/>
                              </a:path>
                            </a:pathLst>
                          </a:custGeom>
                          <a:ln w="9142">
                            <a:solidFill>
                              <a:srgbClr val="000000"/>
                            </a:solidFill>
                            <a:prstDash val="solid"/>
                          </a:ln>
                        </wps:spPr>
                        <wps:bodyPr wrap="square" lIns="0" tIns="0" rIns="0" bIns="0" rtlCol="0">
                          <a:prstTxWarp prst="textNoShape">
                            <a:avLst/>
                          </a:prstTxWarp>
                          <a:noAutofit/>
                        </wps:bodyPr>
                      </wps:wsp>
                      <wps:wsp>
                        <wps:cNvPr id="65" name="Graphic 65"/>
                        <wps:cNvSpPr/>
                        <wps:spPr>
                          <a:xfrm>
                            <a:off x="4571" y="821435"/>
                            <a:ext cx="5791200" cy="347980"/>
                          </a:xfrm>
                          <a:custGeom>
                            <a:avLst/>
                            <a:gdLst/>
                            <a:ahLst/>
                            <a:cxnLst/>
                            <a:rect l="l" t="t" r="r" b="b"/>
                            <a:pathLst>
                              <a:path w="5791200" h="347980">
                                <a:moveTo>
                                  <a:pt x="5791200" y="0"/>
                                </a:moveTo>
                                <a:lnTo>
                                  <a:pt x="0" y="0"/>
                                </a:lnTo>
                                <a:lnTo>
                                  <a:pt x="0" y="347472"/>
                                </a:lnTo>
                                <a:lnTo>
                                  <a:pt x="5791200" y="347472"/>
                                </a:lnTo>
                                <a:lnTo>
                                  <a:pt x="5791200" y="0"/>
                                </a:lnTo>
                                <a:close/>
                              </a:path>
                            </a:pathLst>
                          </a:custGeom>
                          <a:solidFill>
                            <a:srgbClr val="FFFFFF"/>
                          </a:solidFill>
                        </wps:spPr>
                        <wps:bodyPr wrap="square" lIns="0" tIns="0" rIns="0" bIns="0" rtlCol="0">
                          <a:prstTxWarp prst="textNoShape">
                            <a:avLst/>
                          </a:prstTxWarp>
                          <a:noAutofit/>
                        </wps:bodyPr>
                      </wps:wsp>
                      <wps:wsp>
                        <wps:cNvPr id="66" name="Graphic 66"/>
                        <wps:cNvSpPr/>
                        <wps:spPr>
                          <a:xfrm>
                            <a:off x="4571" y="821435"/>
                            <a:ext cx="5791200" cy="347980"/>
                          </a:xfrm>
                          <a:custGeom>
                            <a:avLst/>
                            <a:gdLst/>
                            <a:ahLst/>
                            <a:cxnLst/>
                            <a:rect l="l" t="t" r="r" b="b"/>
                            <a:pathLst>
                              <a:path w="5791200" h="347980">
                                <a:moveTo>
                                  <a:pt x="0" y="0"/>
                                </a:moveTo>
                                <a:lnTo>
                                  <a:pt x="0" y="347472"/>
                                </a:lnTo>
                                <a:lnTo>
                                  <a:pt x="5791200" y="347472"/>
                                </a:lnTo>
                                <a:lnTo>
                                  <a:pt x="5791200" y="0"/>
                                </a:lnTo>
                                <a:lnTo>
                                  <a:pt x="0" y="0"/>
                                </a:lnTo>
                                <a:close/>
                              </a:path>
                            </a:pathLst>
                          </a:custGeom>
                          <a:ln w="9142">
                            <a:solidFill>
                              <a:srgbClr val="FFFFFF"/>
                            </a:solidFill>
                            <a:prstDash val="solid"/>
                          </a:ln>
                        </wps:spPr>
                        <wps:bodyPr wrap="square" lIns="0" tIns="0" rIns="0" bIns="0" rtlCol="0">
                          <a:prstTxWarp prst="textNoShape">
                            <a:avLst/>
                          </a:prstTxWarp>
                          <a:noAutofit/>
                        </wps:bodyPr>
                      </wps:wsp>
                      <wps:wsp>
                        <wps:cNvPr id="67" name="Textbox 67"/>
                        <wps:cNvSpPr txBox="1"/>
                        <wps:spPr>
                          <a:xfrm>
                            <a:off x="0" y="0"/>
                            <a:ext cx="5800725" cy="1173480"/>
                          </a:xfrm>
                          <a:prstGeom prst="rect">
                            <a:avLst/>
                          </a:prstGeom>
                        </wps:spPr>
                        <wps:txbx>
                          <w:txbxContent>
                            <w:p w14:paraId="0C24CAB4" w14:textId="77777777" w:rsidR="005842DC" w:rsidRDefault="005842DC">
                              <w:pPr>
                                <w:rPr>
                                  <w:sz w:val="28"/>
                                </w:rPr>
                              </w:pPr>
                            </w:p>
                            <w:p w14:paraId="7A810725" w14:textId="77777777" w:rsidR="005842DC" w:rsidRDefault="005842DC">
                              <w:pPr>
                                <w:rPr>
                                  <w:sz w:val="28"/>
                                </w:rPr>
                              </w:pPr>
                            </w:p>
                            <w:p w14:paraId="42FC19A4" w14:textId="77777777" w:rsidR="005842DC" w:rsidRDefault="005842DC">
                              <w:pPr>
                                <w:rPr>
                                  <w:sz w:val="28"/>
                                </w:rPr>
                              </w:pPr>
                            </w:p>
                            <w:p w14:paraId="5C708484" w14:textId="77777777" w:rsidR="005842DC" w:rsidRDefault="005842DC">
                              <w:pPr>
                                <w:spacing w:before="70"/>
                                <w:rPr>
                                  <w:sz w:val="28"/>
                                </w:rPr>
                              </w:pPr>
                            </w:p>
                            <w:p w14:paraId="639890EC" w14:textId="77777777" w:rsidR="005842DC" w:rsidRDefault="00000000">
                              <w:pPr>
                                <w:ind w:right="1"/>
                                <w:jc w:val="center"/>
                                <w:rPr>
                                  <w:sz w:val="28"/>
                                </w:rPr>
                              </w:pPr>
                              <w:r>
                                <w:rPr>
                                  <w:sz w:val="28"/>
                                </w:rPr>
                                <w:t>Рис.</w:t>
                              </w:r>
                              <w:r>
                                <w:rPr>
                                  <w:spacing w:val="-5"/>
                                  <w:sz w:val="28"/>
                                </w:rPr>
                                <w:t xml:space="preserve"> </w:t>
                              </w:r>
                              <w:r>
                                <w:rPr>
                                  <w:sz w:val="28"/>
                                </w:rPr>
                                <w:t>1.4.</w:t>
                              </w:r>
                              <w:r>
                                <w:rPr>
                                  <w:spacing w:val="-5"/>
                                  <w:sz w:val="28"/>
                                </w:rPr>
                                <w:t xml:space="preserve"> </w:t>
                              </w:r>
                              <w:r>
                                <w:rPr>
                                  <w:sz w:val="28"/>
                                </w:rPr>
                                <w:t>Визначення</w:t>
                              </w:r>
                              <w:r>
                                <w:rPr>
                                  <w:spacing w:val="-5"/>
                                  <w:sz w:val="28"/>
                                </w:rPr>
                                <w:t xml:space="preserve"> </w:t>
                              </w:r>
                              <w:r>
                                <w:rPr>
                                  <w:sz w:val="28"/>
                                </w:rPr>
                                <w:t>сутності</w:t>
                              </w:r>
                              <w:r>
                                <w:rPr>
                                  <w:spacing w:val="-12"/>
                                  <w:sz w:val="28"/>
                                </w:rPr>
                                <w:t xml:space="preserve"> </w:t>
                              </w:r>
                              <w:r>
                                <w:rPr>
                                  <w:sz w:val="28"/>
                                </w:rPr>
                                <w:t>нематеріальних</w:t>
                              </w:r>
                              <w:r>
                                <w:rPr>
                                  <w:spacing w:val="-11"/>
                                  <w:sz w:val="28"/>
                                </w:rPr>
                                <w:t xml:space="preserve"> </w:t>
                              </w:r>
                              <w:r>
                                <w:rPr>
                                  <w:spacing w:val="-2"/>
                                  <w:sz w:val="28"/>
                                </w:rPr>
                                <w:t>активів</w:t>
                              </w:r>
                            </w:p>
                          </w:txbxContent>
                        </wps:txbx>
                        <wps:bodyPr wrap="square" lIns="0" tIns="0" rIns="0" bIns="0" rtlCol="0">
                          <a:noAutofit/>
                        </wps:bodyPr>
                      </wps:wsp>
                      <wps:wsp>
                        <wps:cNvPr id="68" name="Textbox 68"/>
                        <wps:cNvSpPr txBox="1"/>
                        <wps:spPr>
                          <a:xfrm>
                            <a:off x="726947" y="140206"/>
                            <a:ext cx="5064760" cy="628015"/>
                          </a:xfrm>
                          <a:prstGeom prst="rect">
                            <a:avLst/>
                          </a:prstGeom>
                        </wps:spPr>
                        <wps:txbx>
                          <w:txbxContent>
                            <w:p w14:paraId="68CD255E" w14:textId="77777777" w:rsidR="005842DC" w:rsidRDefault="00000000">
                              <w:pPr>
                                <w:spacing w:before="66" w:line="242" w:lineRule="auto"/>
                                <w:ind w:left="153" w:right="356"/>
                                <w:rPr>
                                  <w:sz w:val="24"/>
                                </w:rPr>
                              </w:pPr>
                              <w:r>
                                <w:rPr>
                                  <w:sz w:val="24"/>
                                </w:rPr>
                                <w:t>утримуються підприємством з метою використання протягом періоду понад</w:t>
                              </w:r>
                              <w:r>
                                <w:rPr>
                                  <w:spacing w:val="-10"/>
                                  <w:sz w:val="24"/>
                                </w:rPr>
                                <w:t xml:space="preserve"> </w:t>
                              </w:r>
                              <w:r>
                                <w:rPr>
                                  <w:sz w:val="24"/>
                                </w:rPr>
                                <w:t>одного року</w:t>
                              </w:r>
                              <w:r>
                                <w:rPr>
                                  <w:spacing w:val="-12"/>
                                  <w:sz w:val="24"/>
                                </w:rPr>
                                <w:t xml:space="preserve"> </w:t>
                              </w:r>
                              <w:r>
                                <w:rPr>
                                  <w:sz w:val="24"/>
                                </w:rPr>
                                <w:t>(або</w:t>
                              </w:r>
                              <w:r>
                                <w:rPr>
                                  <w:spacing w:val="-4"/>
                                  <w:sz w:val="24"/>
                                </w:rPr>
                                <w:t xml:space="preserve"> </w:t>
                              </w:r>
                              <w:r>
                                <w:rPr>
                                  <w:sz w:val="24"/>
                                </w:rPr>
                                <w:t>одного</w:t>
                              </w:r>
                              <w:r>
                                <w:rPr>
                                  <w:spacing w:val="-4"/>
                                  <w:sz w:val="24"/>
                                </w:rPr>
                                <w:t xml:space="preserve"> </w:t>
                              </w:r>
                              <w:r>
                                <w:rPr>
                                  <w:sz w:val="24"/>
                                </w:rPr>
                                <w:t>операційного</w:t>
                              </w:r>
                              <w:r>
                                <w:rPr>
                                  <w:spacing w:val="-3"/>
                                  <w:sz w:val="24"/>
                                </w:rPr>
                                <w:t xml:space="preserve"> </w:t>
                              </w:r>
                              <w:r>
                                <w:rPr>
                                  <w:sz w:val="24"/>
                                </w:rPr>
                                <w:t>циклу,</w:t>
                              </w:r>
                              <w:r>
                                <w:rPr>
                                  <w:spacing w:val="-2"/>
                                  <w:sz w:val="24"/>
                                </w:rPr>
                                <w:t xml:space="preserve"> </w:t>
                              </w:r>
                              <w:r>
                                <w:rPr>
                                  <w:sz w:val="24"/>
                                </w:rPr>
                                <w:t>якщо</w:t>
                              </w:r>
                              <w:r>
                                <w:rPr>
                                  <w:spacing w:val="-4"/>
                                  <w:sz w:val="24"/>
                                </w:rPr>
                                <w:t xml:space="preserve"> </w:t>
                              </w:r>
                              <w:r>
                                <w:rPr>
                                  <w:sz w:val="24"/>
                                </w:rPr>
                                <w:t>він</w:t>
                              </w:r>
                              <w:r>
                                <w:rPr>
                                  <w:spacing w:val="-3"/>
                                  <w:sz w:val="24"/>
                                </w:rPr>
                                <w:t xml:space="preserve"> </w:t>
                              </w:r>
                              <w:r>
                                <w:rPr>
                                  <w:sz w:val="24"/>
                                </w:rPr>
                                <w:t>перевищує один рік).</w:t>
                              </w:r>
                            </w:p>
                          </w:txbxContent>
                        </wps:txbx>
                        <wps:bodyPr wrap="square" lIns="0" tIns="0" rIns="0" bIns="0" rtlCol="0">
                          <a:noAutofit/>
                        </wps:bodyPr>
                      </wps:wsp>
                    </wpg:wgp>
                  </a:graphicData>
                </a:graphic>
              </wp:anchor>
            </w:drawing>
          </mc:Choice>
          <mc:Fallback>
            <w:pict>
              <v:group w14:anchorId="664F521A" id="Group 61" o:spid="_x0000_s1082" style="position:absolute;left:0;text-align:left;margin-left:90.1pt;margin-top:-105.8pt;width:456.75pt;height:92.4pt;z-index:15732224;mso-wrap-distance-left:0;mso-wrap-distance-right:0;mso-position-horizontal-relative:page;mso-position-vertical-relative:text" coordsize="58007,11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">
                <v:shape id="Graphic 62" o:spid="_x0000_s1083" style="position:absolute;left:7269;top:1356;width:50692;height:6375;visibility:visible;mso-wrap-style:square;v-text-anchor:top" coordsize="5069205,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" path="m,l,637032r5068824,l5068824,,,xe" filled="f" strokeweight=".25394mm">
                  <v:path arrowok="t"/>
                </v:shape>
                <v:shape id="Graphic 63" o:spid="_x0000_s1084" style="position:absolute;left:3581;top:45;width:3905;height:9633;visibility:visible;mso-wrap-style:square;v-text-anchor:top" coordsize="3905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" path="m292608,r,240791l,240791,,722376r292608,l292608,963168,390144,481584,292608,xe" stroked="f">
                  <v:path arrowok="t"/>
                </v:shape>
                <v:shape id="Graphic 64" o:spid="_x0000_s1085" style="position:absolute;left:3581;top:45;width:3905;height:9633;visibility:visible;mso-wrap-style:square;v-text-anchor:top" coordsize="39052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" path="m292608,r,240791l,240791,,722376r292608,l292608,963168,390144,481584,292608,xe" filled="f" strokeweight=".25394mm">
                  <v:path arrowok="t"/>
                </v:shape>
                <v:shape id="Graphic 65" o:spid="_x0000_s1086" style="position:absolute;left:45;top:8214;width:57912;height:3480;visibility:visible;mso-wrap-style:square;v-text-anchor:top" coordsize="579120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" path="m5791200,l,,,347472r5791200,l5791200,xe" stroked="f">
                  <v:path arrowok="t"/>
                </v:shape>
                <v:shape id="Graphic 66" o:spid="_x0000_s1087" style="position:absolute;left:45;top:8214;width:57912;height:3480;visibility:visible;mso-wrap-style:square;v-text-anchor:top" coordsize="579120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" path="m,l,347472r5791200,l5791200,,,xe" filled="f" strokecolor="white" strokeweight=".25394mm">
                  <v:path arrowok="t"/>
                </v:shape>
                <v:shape id="Textbox 67" o:spid="_x0000_s1088" type="#_x0000_t202" style="position:absolute;width:58007;height:1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0C24CAB4" w14:textId="77777777" w:rsidR="005842DC" w:rsidRDefault="005842DC">
                        <w:pPr>
                          <w:rPr>
                            <w:sz w:val="28"/>
                          </w:rPr>
                        </w:pPr>
                      </w:p>
                      <w:p w14:paraId="7A810725" w14:textId="77777777" w:rsidR="005842DC" w:rsidRDefault="005842DC">
                        <w:pPr>
                          <w:rPr>
                            <w:sz w:val="28"/>
                          </w:rPr>
                        </w:pPr>
                      </w:p>
                      <w:p w14:paraId="42FC19A4" w14:textId="77777777" w:rsidR="005842DC" w:rsidRDefault="005842DC">
                        <w:pPr>
                          <w:rPr>
                            <w:sz w:val="28"/>
                          </w:rPr>
                        </w:pPr>
                      </w:p>
                      <w:p w14:paraId="5C708484" w14:textId="77777777" w:rsidR="005842DC" w:rsidRDefault="005842DC">
                        <w:pPr>
                          <w:spacing w:before="70"/>
                          <w:rPr>
                            <w:sz w:val="28"/>
                          </w:rPr>
                        </w:pPr>
                      </w:p>
                      <w:p w14:paraId="639890EC" w14:textId="77777777" w:rsidR="005842DC" w:rsidRDefault="00000000">
                        <w:pPr>
                          <w:ind w:right="1"/>
                          <w:jc w:val="center"/>
                          <w:rPr>
                            <w:sz w:val="28"/>
                          </w:rPr>
                        </w:pPr>
                        <w:r>
                          <w:rPr>
                            <w:sz w:val="28"/>
                          </w:rPr>
                          <w:t>Рис.</w:t>
                        </w:r>
                        <w:r>
                          <w:rPr>
                            <w:spacing w:val="-5"/>
                            <w:sz w:val="28"/>
                          </w:rPr>
                          <w:t xml:space="preserve"> </w:t>
                        </w:r>
                        <w:r>
                          <w:rPr>
                            <w:sz w:val="28"/>
                          </w:rPr>
                          <w:t>1.4.</w:t>
                        </w:r>
                        <w:r>
                          <w:rPr>
                            <w:spacing w:val="-5"/>
                            <w:sz w:val="28"/>
                          </w:rPr>
                          <w:t xml:space="preserve"> </w:t>
                        </w:r>
                        <w:r>
                          <w:rPr>
                            <w:sz w:val="28"/>
                          </w:rPr>
                          <w:t>Визначення</w:t>
                        </w:r>
                        <w:r>
                          <w:rPr>
                            <w:spacing w:val="-5"/>
                            <w:sz w:val="28"/>
                          </w:rPr>
                          <w:t xml:space="preserve"> </w:t>
                        </w:r>
                        <w:r>
                          <w:rPr>
                            <w:sz w:val="28"/>
                          </w:rPr>
                          <w:t>сутності</w:t>
                        </w:r>
                        <w:r>
                          <w:rPr>
                            <w:spacing w:val="-12"/>
                            <w:sz w:val="28"/>
                          </w:rPr>
                          <w:t xml:space="preserve"> </w:t>
                        </w:r>
                        <w:r>
                          <w:rPr>
                            <w:sz w:val="28"/>
                          </w:rPr>
                          <w:t>нематеріальних</w:t>
                        </w:r>
                        <w:r>
                          <w:rPr>
                            <w:spacing w:val="-11"/>
                            <w:sz w:val="28"/>
                          </w:rPr>
                          <w:t xml:space="preserve"> </w:t>
                        </w:r>
                        <w:r>
                          <w:rPr>
                            <w:spacing w:val="-2"/>
                            <w:sz w:val="28"/>
                          </w:rPr>
                          <w:t>активів</w:t>
                        </w:r>
                      </w:p>
                    </w:txbxContent>
                  </v:textbox>
                </v:shape>
                <v:shape id="Textbox 68" o:spid="_x0000_s1089" type="#_x0000_t202" style="position:absolute;left:7269;top:1402;width:50648;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8CD255E" w14:textId="77777777" w:rsidR="005842DC" w:rsidRDefault="00000000">
                        <w:pPr>
                          <w:spacing w:before="66" w:line="242" w:lineRule="auto"/>
                          <w:ind w:left="153" w:right="356"/>
                          <w:rPr>
                            <w:sz w:val="24"/>
                          </w:rPr>
                        </w:pPr>
                        <w:r>
                          <w:rPr>
                            <w:sz w:val="24"/>
                          </w:rPr>
                          <w:t>утримуються підприємством з метою використання протягом періоду понад</w:t>
                        </w:r>
                        <w:r>
                          <w:rPr>
                            <w:spacing w:val="-10"/>
                            <w:sz w:val="24"/>
                          </w:rPr>
                          <w:t xml:space="preserve"> </w:t>
                        </w:r>
                        <w:r>
                          <w:rPr>
                            <w:sz w:val="24"/>
                          </w:rPr>
                          <w:t>одного року</w:t>
                        </w:r>
                        <w:r>
                          <w:rPr>
                            <w:spacing w:val="-12"/>
                            <w:sz w:val="24"/>
                          </w:rPr>
                          <w:t xml:space="preserve"> </w:t>
                        </w:r>
                        <w:r>
                          <w:rPr>
                            <w:sz w:val="24"/>
                          </w:rPr>
                          <w:t>(або</w:t>
                        </w:r>
                        <w:r>
                          <w:rPr>
                            <w:spacing w:val="-4"/>
                            <w:sz w:val="24"/>
                          </w:rPr>
                          <w:t xml:space="preserve"> </w:t>
                        </w:r>
                        <w:r>
                          <w:rPr>
                            <w:sz w:val="24"/>
                          </w:rPr>
                          <w:t>одного</w:t>
                        </w:r>
                        <w:r>
                          <w:rPr>
                            <w:spacing w:val="-4"/>
                            <w:sz w:val="24"/>
                          </w:rPr>
                          <w:t xml:space="preserve"> </w:t>
                        </w:r>
                        <w:r>
                          <w:rPr>
                            <w:sz w:val="24"/>
                          </w:rPr>
                          <w:t>операційного</w:t>
                        </w:r>
                        <w:r>
                          <w:rPr>
                            <w:spacing w:val="-3"/>
                            <w:sz w:val="24"/>
                          </w:rPr>
                          <w:t xml:space="preserve"> </w:t>
                        </w:r>
                        <w:r>
                          <w:rPr>
                            <w:sz w:val="24"/>
                          </w:rPr>
                          <w:t>циклу,</w:t>
                        </w:r>
                        <w:r>
                          <w:rPr>
                            <w:spacing w:val="-2"/>
                            <w:sz w:val="24"/>
                          </w:rPr>
                          <w:t xml:space="preserve"> </w:t>
                        </w:r>
                        <w:r>
                          <w:rPr>
                            <w:sz w:val="24"/>
                          </w:rPr>
                          <w:t>якщо</w:t>
                        </w:r>
                        <w:r>
                          <w:rPr>
                            <w:spacing w:val="-4"/>
                            <w:sz w:val="24"/>
                          </w:rPr>
                          <w:t xml:space="preserve"> </w:t>
                        </w:r>
                        <w:r>
                          <w:rPr>
                            <w:sz w:val="24"/>
                          </w:rPr>
                          <w:t>він</w:t>
                        </w:r>
                        <w:r>
                          <w:rPr>
                            <w:spacing w:val="-3"/>
                            <w:sz w:val="24"/>
                          </w:rPr>
                          <w:t xml:space="preserve"> </w:t>
                        </w:r>
                        <w:r>
                          <w:rPr>
                            <w:sz w:val="24"/>
                          </w:rPr>
                          <w:t>перевищує один рік).</w:t>
                        </w:r>
                      </w:p>
                    </w:txbxContent>
                  </v:textbox>
                </v:shape>
                <w10:wrap anchorx="page"/>
              </v:group>
            </w:pict>
          </mc:Fallback>
        </mc:AlternateContent>
      </w:r>
      <w:r>
        <w:t>Водночас для кращого розуміння сутності необоротних активів та їх відмінних ознак від оборотних варто відзначити різницю в економічному</w:t>
      </w:r>
      <w:r>
        <w:rPr>
          <w:spacing w:val="80"/>
        </w:rPr>
        <w:t xml:space="preserve"> </w:t>
      </w:r>
      <w:r>
        <w:t>русі</w:t>
      </w:r>
      <w:r>
        <w:rPr>
          <w:spacing w:val="-1"/>
        </w:rPr>
        <w:t xml:space="preserve"> </w:t>
      </w:r>
      <w:r>
        <w:t>(обороті)</w:t>
      </w:r>
      <w:r>
        <w:rPr>
          <w:spacing w:val="-2"/>
        </w:rPr>
        <w:t xml:space="preserve"> </w:t>
      </w:r>
      <w:r>
        <w:t>засобів</w:t>
      </w:r>
      <w:r>
        <w:rPr>
          <w:spacing w:val="-2"/>
        </w:rPr>
        <w:t xml:space="preserve"> </w:t>
      </w:r>
      <w:r>
        <w:t>праці</w:t>
      </w:r>
      <w:r>
        <w:rPr>
          <w:spacing w:val="-6"/>
        </w:rPr>
        <w:t xml:space="preserve"> </w:t>
      </w:r>
      <w:r>
        <w:t>(необоротних</w:t>
      </w:r>
      <w:r>
        <w:rPr>
          <w:spacing w:val="-5"/>
        </w:rPr>
        <w:t xml:space="preserve"> </w:t>
      </w:r>
      <w:r>
        <w:t>активів)</w:t>
      </w:r>
      <w:r>
        <w:rPr>
          <w:spacing w:val="-2"/>
        </w:rPr>
        <w:t xml:space="preserve"> </w:t>
      </w:r>
      <w:r>
        <w:t>від руху</w:t>
      </w:r>
      <w:r>
        <w:rPr>
          <w:spacing w:val="-5"/>
        </w:rPr>
        <w:t xml:space="preserve"> </w:t>
      </w:r>
      <w:r>
        <w:t>предметів</w:t>
      </w:r>
      <w:r>
        <w:rPr>
          <w:spacing w:val="-2"/>
        </w:rPr>
        <w:t xml:space="preserve"> </w:t>
      </w:r>
      <w:r>
        <w:t>праці</w:t>
      </w:r>
      <w:r>
        <w:rPr>
          <w:spacing w:val="-6"/>
        </w:rPr>
        <w:t xml:space="preserve"> </w:t>
      </w:r>
      <w:r>
        <w:t>за наступними чотирма ознаками, що подані на рис.1.5.</w:t>
      </w:r>
    </w:p>
    <w:p w14:paraId="44411C48" w14:textId="77777777" w:rsidR="005842DC" w:rsidRDefault="00000000">
      <w:pPr>
        <w:pStyle w:val="a3"/>
        <w:spacing w:line="362" w:lineRule="auto"/>
        <w:ind w:right="550" w:firstLine="849"/>
        <w:jc w:val="both"/>
      </w:pPr>
      <w:r>
        <w:t>Засоби праці як елементарний фактор виробництва та складова виробничих ресурсів підприємства, залучаючись до процесу виробництва, стають частиною виробничих засобів підприємства [127].</w:t>
      </w:r>
    </w:p>
    <w:p w14:paraId="10E6E068" w14:textId="77777777" w:rsidR="005842DC" w:rsidRDefault="005842DC">
      <w:pPr>
        <w:spacing w:line="362" w:lineRule="auto"/>
        <w:jc w:val="both"/>
        <w:sectPr w:rsidR="005842DC">
          <w:pgSz w:w="11900" w:h="16840"/>
          <w:pgMar w:top="960" w:right="300" w:bottom="280" w:left="1400" w:header="753" w:footer="0" w:gutter="0"/>
          <w:cols w:space="720"/>
        </w:sectPr>
      </w:pPr>
    </w:p>
    <w:p w14:paraId="043BBEFD" w14:textId="77777777" w:rsidR="005842DC" w:rsidRDefault="005842DC">
      <w:pPr>
        <w:pStyle w:val="a3"/>
        <w:ind w:left="0"/>
        <w:rPr>
          <w:sz w:val="20"/>
        </w:rPr>
      </w:pPr>
    </w:p>
    <w:p w14:paraId="031AB526" w14:textId="77777777" w:rsidR="005842DC" w:rsidRDefault="005842DC">
      <w:pPr>
        <w:pStyle w:val="a3"/>
        <w:ind w:left="0"/>
        <w:rPr>
          <w:sz w:val="20"/>
        </w:rPr>
      </w:pPr>
    </w:p>
    <w:p w14:paraId="32A41FFD" w14:textId="77777777" w:rsidR="005842DC" w:rsidRDefault="005842DC">
      <w:pPr>
        <w:pStyle w:val="a3"/>
        <w:ind w:left="0"/>
        <w:rPr>
          <w:sz w:val="20"/>
        </w:rPr>
      </w:pPr>
    </w:p>
    <w:p w14:paraId="5D6BF4B1" w14:textId="77777777" w:rsidR="005842DC" w:rsidRDefault="005842DC">
      <w:pPr>
        <w:pStyle w:val="a3"/>
        <w:ind w:left="0"/>
        <w:rPr>
          <w:sz w:val="20"/>
        </w:rPr>
      </w:pPr>
    </w:p>
    <w:p w14:paraId="11971B98" w14:textId="77777777" w:rsidR="005842DC" w:rsidRDefault="005842DC">
      <w:pPr>
        <w:pStyle w:val="a3"/>
        <w:spacing w:before="105"/>
        <w:ind w:left="0"/>
        <w:rPr>
          <w:sz w:val="20"/>
        </w:rPr>
      </w:pPr>
    </w:p>
    <w:p w14:paraId="6D0A6245" w14:textId="77777777" w:rsidR="005842DC" w:rsidRDefault="005842DC">
      <w:pPr>
        <w:rPr>
          <w:sz w:val="20"/>
        </w:rPr>
        <w:sectPr w:rsidR="005842DC">
          <w:pgSz w:w="11900" w:h="16840"/>
          <w:pgMar w:top="960" w:right="300" w:bottom="280" w:left="1400" w:header="753" w:footer="0" w:gutter="0"/>
          <w:cols w:space="720"/>
        </w:sectPr>
      </w:pPr>
    </w:p>
    <w:p w14:paraId="4268D8EB" w14:textId="77777777" w:rsidR="005842DC" w:rsidRDefault="005842DC">
      <w:pPr>
        <w:pStyle w:val="a3"/>
        <w:ind w:left="0"/>
      </w:pPr>
    </w:p>
    <w:p w14:paraId="4B567FEB" w14:textId="77777777" w:rsidR="005842DC" w:rsidRDefault="005842DC">
      <w:pPr>
        <w:pStyle w:val="a3"/>
        <w:spacing w:before="4"/>
        <w:ind w:left="0"/>
      </w:pPr>
    </w:p>
    <w:p w14:paraId="50763E53" w14:textId="77777777" w:rsidR="005842DC" w:rsidRDefault="00000000">
      <w:pPr>
        <w:pStyle w:val="a3"/>
        <w:spacing w:line="237" w:lineRule="auto"/>
        <w:ind w:left="452" w:right="38"/>
      </w:pPr>
      <w:r>
        <w:t>За характером функціонування</w:t>
      </w:r>
      <w:r>
        <w:rPr>
          <w:spacing w:val="-18"/>
        </w:rPr>
        <w:t xml:space="preserve"> </w:t>
      </w:r>
      <w:r>
        <w:t xml:space="preserve">у </w:t>
      </w:r>
      <w:r>
        <w:rPr>
          <w:spacing w:val="-2"/>
        </w:rPr>
        <w:t>процесі виробництва</w:t>
      </w:r>
    </w:p>
    <w:p w14:paraId="6341DBD4" w14:textId="77777777" w:rsidR="005842DC" w:rsidRDefault="00000000">
      <w:pPr>
        <w:spacing w:before="88" w:line="276" w:lineRule="auto"/>
        <w:ind w:left="452" w:right="4089"/>
        <w:rPr>
          <w:sz w:val="26"/>
        </w:rPr>
      </w:pPr>
      <w:r>
        <w:br w:type="column"/>
      </w:r>
      <w:r>
        <w:rPr>
          <w:sz w:val="26"/>
        </w:rPr>
        <w:t>Засоби</w:t>
      </w:r>
      <w:r>
        <w:rPr>
          <w:spacing w:val="-4"/>
          <w:sz w:val="26"/>
        </w:rPr>
        <w:t xml:space="preserve"> </w:t>
      </w:r>
      <w:r>
        <w:rPr>
          <w:sz w:val="26"/>
        </w:rPr>
        <w:t>праці</w:t>
      </w:r>
      <w:r>
        <w:rPr>
          <w:spacing w:val="-4"/>
          <w:sz w:val="26"/>
        </w:rPr>
        <w:t xml:space="preserve"> </w:t>
      </w:r>
      <w:r>
        <w:rPr>
          <w:sz w:val="26"/>
        </w:rPr>
        <w:t>матеріально не входять у виробничий продукт,</w:t>
      </w:r>
      <w:r>
        <w:rPr>
          <w:spacing w:val="-17"/>
          <w:sz w:val="26"/>
        </w:rPr>
        <w:t xml:space="preserve"> </w:t>
      </w:r>
      <w:r>
        <w:rPr>
          <w:sz w:val="26"/>
        </w:rPr>
        <w:t>зберігають</w:t>
      </w:r>
      <w:r>
        <w:rPr>
          <w:spacing w:val="-16"/>
          <w:sz w:val="26"/>
        </w:rPr>
        <w:t xml:space="preserve"> </w:t>
      </w:r>
      <w:r>
        <w:rPr>
          <w:sz w:val="26"/>
        </w:rPr>
        <w:t xml:space="preserve">свою матеріальну форму протягом багатьох </w:t>
      </w:r>
      <w:r>
        <w:rPr>
          <w:spacing w:val="-2"/>
          <w:sz w:val="26"/>
        </w:rPr>
        <w:t>кругооборотів.</w:t>
      </w:r>
    </w:p>
    <w:p w14:paraId="709B4082" w14:textId="77777777" w:rsidR="005842DC" w:rsidRDefault="005842DC">
      <w:pPr>
        <w:spacing w:line="276" w:lineRule="auto"/>
        <w:rPr>
          <w:sz w:val="26"/>
        </w:rPr>
        <w:sectPr w:rsidR="005842DC">
          <w:type w:val="continuous"/>
          <w:pgSz w:w="11900" w:h="16840"/>
          <w:pgMar w:top="900" w:right="300" w:bottom="280" w:left="1400" w:header="753" w:footer="0" w:gutter="0"/>
          <w:cols w:num="2" w:space="720" w:equalWidth="0">
            <w:col w:w="2652" w:space="141"/>
            <w:col w:w="7407"/>
          </w:cols>
        </w:sectPr>
      </w:pPr>
    </w:p>
    <w:p w14:paraId="0F06BC08" w14:textId="77777777" w:rsidR="005842DC" w:rsidRDefault="005842DC">
      <w:pPr>
        <w:pStyle w:val="a3"/>
        <w:spacing w:before="10"/>
        <w:ind w:left="0"/>
        <w:rPr>
          <w:sz w:val="17"/>
        </w:rPr>
      </w:pPr>
    </w:p>
    <w:p w14:paraId="10683BAD" w14:textId="77777777" w:rsidR="005842DC" w:rsidRDefault="005842DC">
      <w:pPr>
        <w:rPr>
          <w:sz w:val="17"/>
        </w:rPr>
        <w:sectPr w:rsidR="005842DC">
          <w:type w:val="continuous"/>
          <w:pgSz w:w="11900" w:h="16840"/>
          <w:pgMar w:top="900" w:right="300" w:bottom="280" w:left="1400" w:header="753" w:footer="0" w:gutter="0"/>
          <w:cols w:space="720"/>
        </w:sectPr>
      </w:pPr>
    </w:p>
    <w:p w14:paraId="09C61B3E" w14:textId="77777777" w:rsidR="005842DC" w:rsidRDefault="005842DC">
      <w:pPr>
        <w:pStyle w:val="a3"/>
        <w:ind w:left="0"/>
      </w:pPr>
    </w:p>
    <w:p w14:paraId="100FC044" w14:textId="77777777" w:rsidR="005842DC" w:rsidRDefault="005842DC">
      <w:pPr>
        <w:pStyle w:val="a3"/>
        <w:spacing w:before="16"/>
        <w:ind w:left="0"/>
      </w:pPr>
    </w:p>
    <w:p w14:paraId="474FA0A8" w14:textId="77777777" w:rsidR="005842DC" w:rsidRDefault="00000000">
      <w:pPr>
        <w:pStyle w:val="a3"/>
        <w:spacing w:before="1" w:line="273" w:lineRule="auto"/>
        <w:ind w:left="452" w:right="38"/>
      </w:pPr>
      <w:r>
        <w:t>За</w:t>
      </w:r>
      <w:r>
        <w:rPr>
          <w:spacing w:val="-18"/>
        </w:rPr>
        <w:t xml:space="preserve"> </w:t>
      </w:r>
      <w:r>
        <w:t xml:space="preserve">характером </w:t>
      </w:r>
      <w:r>
        <w:rPr>
          <w:spacing w:val="-2"/>
        </w:rPr>
        <w:t>перенесення вартості</w:t>
      </w:r>
    </w:p>
    <w:p w14:paraId="54D33076" w14:textId="77777777" w:rsidR="005842DC" w:rsidRDefault="00000000">
      <w:pPr>
        <w:spacing w:before="89" w:line="276" w:lineRule="auto"/>
        <w:ind w:left="452"/>
        <w:rPr>
          <w:sz w:val="26"/>
        </w:rPr>
      </w:pPr>
      <w:r>
        <w:br w:type="column"/>
      </w:r>
      <w:r>
        <w:rPr>
          <w:sz w:val="26"/>
        </w:rPr>
        <w:t>Вартість засобів праці переноситься на товари частинами, в міру їх виробничого</w:t>
      </w:r>
      <w:r>
        <w:rPr>
          <w:spacing w:val="-17"/>
          <w:sz w:val="26"/>
        </w:rPr>
        <w:t xml:space="preserve"> </w:t>
      </w:r>
      <w:r>
        <w:rPr>
          <w:sz w:val="26"/>
        </w:rPr>
        <w:t>споживання</w:t>
      </w:r>
    </w:p>
    <w:p w14:paraId="44F6FA21" w14:textId="77777777" w:rsidR="005842DC" w:rsidRDefault="00000000">
      <w:pPr>
        <w:spacing w:before="89" w:line="276" w:lineRule="auto"/>
        <w:ind w:left="452" w:right="814"/>
        <w:rPr>
          <w:sz w:val="26"/>
        </w:rPr>
      </w:pPr>
      <w:r>
        <w:br w:type="column"/>
      </w:r>
      <w:r>
        <w:rPr>
          <w:sz w:val="26"/>
        </w:rPr>
        <w:t>Вартість</w:t>
      </w:r>
      <w:r>
        <w:rPr>
          <w:spacing w:val="-17"/>
          <w:sz w:val="26"/>
        </w:rPr>
        <w:t xml:space="preserve"> </w:t>
      </w:r>
      <w:r>
        <w:rPr>
          <w:sz w:val="26"/>
        </w:rPr>
        <w:t>предметів</w:t>
      </w:r>
      <w:r>
        <w:rPr>
          <w:spacing w:val="-16"/>
          <w:sz w:val="26"/>
        </w:rPr>
        <w:t xml:space="preserve"> </w:t>
      </w:r>
      <w:r>
        <w:rPr>
          <w:sz w:val="26"/>
        </w:rPr>
        <w:t xml:space="preserve">праці у кожному кругообороті повністю переноситься на вартість готових </w:t>
      </w:r>
      <w:r>
        <w:rPr>
          <w:spacing w:val="-2"/>
          <w:sz w:val="26"/>
        </w:rPr>
        <w:t>виробів</w:t>
      </w:r>
    </w:p>
    <w:p w14:paraId="51E6A6F8" w14:textId="77777777" w:rsidR="005842DC" w:rsidRDefault="005842DC">
      <w:pPr>
        <w:spacing w:line="276" w:lineRule="auto"/>
        <w:rPr>
          <w:sz w:val="26"/>
        </w:rPr>
        <w:sectPr w:rsidR="005842DC">
          <w:type w:val="continuous"/>
          <w:pgSz w:w="11900" w:h="16840"/>
          <w:pgMar w:top="900" w:right="300" w:bottom="280" w:left="1400" w:header="753" w:footer="0" w:gutter="0"/>
          <w:cols w:num="3" w:space="720" w:equalWidth="0">
            <w:col w:w="2191" w:space="602"/>
            <w:col w:w="3284" w:space="67"/>
            <w:col w:w="4056"/>
          </w:cols>
        </w:sectPr>
      </w:pPr>
    </w:p>
    <w:p w14:paraId="18A04FEA" w14:textId="77777777" w:rsidR="005842DC" w:rsidRDefault="00000000">
      <w:pPr>
        <w:pStyle w:val="a3"/>
        <w:ind w:left="0"/>
      </w:pPr>
      <w:r>
        <w:rPr>
          <w:noProof/>
        </w:rPr>
        <mc:AlternateContent>
          <mc:Choice Requires="wpg">
            <w:drawing>
              <wp:anchor distT="0" distB="0" distL="0" distR="0" simplePos="0" relativeHeight="484707840" behindDoc="1" locked="0" layoutInCell="1" allowOverlap="1" wp14:anchorId="7F1929FD" wp14:editId="036CBF15">
                <wp:simplePos x="0" y="0"/>
                <wp:positionH relativeFrom="page">
                  <wp:posOffset>1072895</wp:posOffset>
                </wp:positionH>
                <wp:positionV relativeFrom="page">
                  <wp:posOffset>845312</wp:posOffset>
                </wp:positionV>
                <wp:extent cx="5928360" cy="482854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8360" cy="4828540"/>
                          <a:chOff x="0" y="0"/>
                          <a:chExt cx="5928360" cy="4828540"/>
                        </a:xfrm>
                      </wpg:grpSpPr>
                      <wps:wsp>
                        <wps:cNvPr id="70" name="Graphic 70"/>
                        <wps:cNvSpPr/>
                        <wps:spPr>
                          <a:xfrm>
                            <a:off x="0" y="448055"/>
                            <a:ext cx="1731645" cy="1978660"/>
                          </a:xfrm>
                          <a:custGeom>
                            <a:avLst/>
                            <a:gdLst/>
                            <a:ahLst/>
                            <a:cxnLst/>
                            <a:rect l="l" t="t" r="r" b="b"/>
                            <a:pathLst>
                              <a:path w="1731645" h="1978660">
                                <a:moveTo>
                                  <a:pt x="1719072" y="990600"/>
                                </a:moveTo>
                                <a:lnTo>
                                  <a:pt x="1712976" y="1002791"/>
                                </a:lnTo>
                                <a:lnTo>
                                  <a:pt x="1725167" y="1005839"/>
                                </a:lnTo>
                                <a:lnTo>
                                  <a:pt x="1728215" y="993648"/>
                                </a:lnTo>
                                <a:lnTo>
                                  <a:pt x="1719072" y="990600"/>
                                </a:lnTo>
                                <a:close/>
                              </a:path>
                              <a:path w="1731645" h="1978660">
                                <a:moveTo>
                                  <a:pt x="1725167" y="975359"/>
                                </a:moveTo>
                                <a:lnTo>
                                  <a:pt x="1712976" y="978407"/>
                                </a:lnTo>
                                <a:lnTo>
                                  <a:pt x="1719072" y="990600"/>
                                </a:lnTo>
                                <a:lnTo>
                                  <a:pt x="1731264" y="987551"/>
                                </a:lnTo>
                                <a:lnTo>
                                  <a:pt x="1725167" y="975359"/>
                                </a:lnTo>
                                <a:close/>
                              </a:path>
                              <a:path w="1731645" h="1978660">
                                <a:moveTo>
                                  <a:pt x="1716024" y="950976"/>
                                </a:moveTo>
                                <a:lnTo>
                                  <a:pt x="1703831" y="957072"/>
                                </a:lnTo>
                                <a:lnTo>
                                  <a:pt x="1709927" y="969263"/>
                                </a:lnTo>
                                <a:lnTo>
                                  <a:pt x="1722120" y="963167"/>
                                </a:lnTo>
                                <a:lnTo>
                                  <a:pt x="1716024" y="950976"/>
                                </a:lnTo>
                                <a:close/>
                              </a:path>
                              <a:path w="1731645" h="1978660">
                                <a:moveTo>
                                  <a:pt x="1703831" y="929639"/>
                                </a:moveTo>
                                <a:lnTo>
                                  <a:pt x="1694688" y="932687"/>
                                </a:lnTo>
                                <a:lnTo>
                                  <a:pt x="1697736" y="944879"/>
                                </a:lnTo>
                                <a:lnTo>
                                  <a:pt x="1709927" y="938783"/>
                                </a:lnTo>
                                <a:lnTo>
                                  <a:pt x="1703831" y="929639"/>
                                </a:lnTo>
                                <a:close/>
                              </a:path>
                              <a:path w="1731645" h="1978660">
                                <a:moveTo>
                                  <a:pt x="1694688" y="905255"/>
                                </a:moveTo>
                                <a:lnTo>
                                  <a:pt x="1682496" y="911351"/>
                                </a:lnTo>
                                <a:lnTo>
                                  <a:pt x="1688591" y="920496"/>
                                </a:lnTo>
                                <a:lnTo>
                                  <a:pt x="1700784" y="917448"/>
                                </a:lnTo>
                                <a:lnTo>
                                  <a:pt x="1694688" y="905255"/>
                                </a:lnTo>
                                <a:close/>
                              </a:path>
                              <a:path w="1731645" h="1978660">
                                <a:moveTo>
                                  <a:pt x="1685543" y="880872"/>
                                </a:moveTo>
                                <a:lnTo>
                                  <a:pt x="1673352" y="886967"/>
                                </a:lnTo>
                                <a:lnTo>
                                  <a:pt x="1679448" y="899159"/>
                                </a:lnTo>
                                <a:lnTo>
                                  <a:pt x="1688591" y="893063"/>
                                </a:lnTo>
                                <a:lnTo>
                                  <a:pt x="1685543" y="880872"/>
                                </a:lnTo>
                                <a:close/>
                              </a:path>
                              <a:path w="1731645" h="1978660">
                                <a:moveTo>
                                  <a:pt x="1673352" y="859535"/>
                                </a:moveTo>
                                <a:lnTo>
                                  <a:pt x="1661160" y="862583"/>
                                </a:lnTo>
                                <a:lnTo>
                                  <a:pt x="1667255" y="874776"/>
                                </a:lnTo>
                                <a:lnTo>
                                  <a:pt x="1679448" y="871727"/>
                                </a:lnTo>
                                <a:lnTo>
                                  <a:pt x="1673352" y="859535"/>
                                </a:lnTo>
                                <a:close/>
                              </a:path>
                              <a:path w="1731645" h="1978660">
                                <a:moveTo>
                                  <a:pt x="1664208" y="835151"/>
                                </a:moveTo>
                                <a:lnTo>
                                  <a:pt x="1652015" y="841248"/>
                                </a:lnTo>
                                <a:lnTo>
                                  <a:pt x="1658112" y="853439"/>
                                </a:lnTo>
                                <a:lnTo>
                                  <a:pt x="1670303" y="847343"/>
                                </a:lnTo>
                                <a:lnTo>
                                  <a:pt x="1664208" y="835151"/>
                                </a:lnTo>
                                <a:close/>
                              </a:path>
                              <a:path w="1731645" h="1978660">
                                <a:moveTo>
                                  <a:pt x="1652015" y="813815"/>
                                </a:moveTo>
                                <a:lnTo>
                                  <a:pt x="1642872" y="816863"/>
                                </a:lnTo>
                                <a:lnTo>
                                  <a:pt x="1645920" y="829055"/>
                                </a:lnTo>
                                <a:lnTo>
                                  <a:pt x="1658112" y="822959"/>
                                </a:lnTo>
                                <a:lnTo>
                                  <a:pt x="1652015" y="813815"/>
                                </a:lnTo>
                                <a:close/>
                              </a:path>
                              <a:path w="1731645" h="1978660">
                                <a:moveTo>
                                  <a:pt x="1642872" y="789431"/>
                                </a:moveTo>
                                <a:lnTo>
                                  <a:pt x="1630679" y="795527"/>
                                </a:lnTo>
                                <a:lnTo>
                                  <a:pt x="1636776" y="804672"/>
                                </a:lnTo>
                                <a:lnTo>
                                  <a:pt x="1648967" y="801624"/>
                                </a:lnTo>
                                <a:lnTo>
                                  <a:pt x="1642872" y="789431"/>
                                </a:lnTo>
                                <a:close/>
                              </a:path>
                              <a:path w="1731645" h="1978660">
                                <a:moveTo>
                                  <a:pt x="1633727" y="765048"/>
                                </a:moveTo>
                                <a:lnTo>
                                  <a:pt x="1621536" y="771143"/>
                                </a:lnTo>
                                <a:lnTo>
                                  <a:pt x="1627631" y="783335"/>
                                </a:lnTo>
                                <a:lnTo>
                                  <a:pt x="1636776" y="777239"/>
                                </a:lnTo>
                                <a:lnTo>
                                  <a:pt x="1633727" y="765048"/>
                                </a:lnTo>
                                <a:close/>
                              </a:path>
                              <a:path w="1731645" h="1978660">
                                <a:moveTo>
                                  <a:pt x="1621536" y="743711"/>
                                </a:moveTo>
                                <a:lnTo>
                                  <a:pt x="1609343" y="746759"/>
                                </a:lnTo>
                                <a:lnTo>
                                  <a:pt x="1615440" y="758951"/>
                                </a:lnTo>
                                <a:lnTo>
                                  <a:pt x="1627631" y="755903"/>
                                </a:lnTo>
                                <a:lnTo>
                                  <a:pt x="1621536" y="743711"/>
                                </a:lnTo>
                                <a:close/>
                              </a:path>
                              <a:path w="1731645" h="1978660">
                                <a:moveTo>
                                  <a:pt x="1612392" y="719327"/>
                                </a:moveTo>
                                <a:lnTo>
                                  <a:pt x="1600199" y="725424"/>
                                </a:lnTo>
                                <a:lnTo>
                                  <a:pt x="1606296" y="737615"/>
                                </a:lnTo>
                                <a:lnTo>
                                  <a:pt x="1618487" y="731520"/>
                                </a:lnTo>
                                <a:lnTo>
                                  <a:pt x="1612392" y="719327"/>
                                </a:lnTo>
                                <a:close/>
                              </a:path>
                              <a:path w="1731645" h="1978660">
                                <a:moveTo>
                                  <a:pt x="1600199" y="694943"/>
                                </a:moveTo>
                                <a:lnTo>
                                  <a:pt x="1591055" y="701039"/>
                                </a:lnTo>
                                <a:lnTo>
                                  <a:pt x="1594104" y="713231"/>
                                </a:lnTo>
                                <a:lnTo>
                                  <a:pt x="1606296" y="707135"/>
                                </a:lnTo>
                                <a:lnTo>
                                  <a:pt x="1600199" y="694943"/>
                                </a:lnTo>
                                <a:close/>
                              </a:path>
                              <a:path w="1731645" h="1978660">
                                <a:moveTo>
                                  <a:pt x="1591055" y="673607"/>
                                </a:moveTo>
                                <a:lnTo>
                                  <a:pt x="1578864" y="679703"/>
                                </a:lnTo>
                                <a:lnTo>
                                  <a:pt x="1584960" y="688848"/>
                                </a:lnTo>
                                <a:lnTo>
                                  <a:pt x="1597152" y="685800"/>
                                </a:lnTo>
                                <a:lnTo>
                                  <a:pt x="1591055" y="673607"/>
                                </a:lnTo>
                                <a:close/>
                              </a:path>
                              <a:path w="1731645" h="1978660">
                                <a:moveTo>
                                  <a:pt x="1581911" y="649224"/>
                                </a:moveTo>
                                <a:lnTo>
                                  <a:pt x="1569720" y="655320"/>
                                </a:lnTo>
                                <a:lnTo>
                                  <a:pt x="1572767" y="667511"/>
                                </a:lnTo>
                                <a:lnTo>
                                  <a:pt x="1584960" y="661415"/>
                                </a:lnTo>
                                <a:lnTo>
                                  <a:pt x="1581911" y="649224"/>
                                </a:lnTo>
                                <a:close/>
                              </a:path>
                              <a:path w="1731645" h="1978660">
                                <a:moveTo>
                                  <a:pt x="1569720" y="627887"/>
                                </a:moveTo>
                                <a:lnTo>
                                  <a:pt x="1557528" y="630935"/>
                                </a:lnTo>
                                <a:lnTo>
                                  <a:pt x="1563623" y="643127"/>
                                </a:lnTo>
                                <a:lnTo>
                                  <a:pt x="1575816" y="637031"/>
                                </a:lnTo>
                                <a:lnTo>
                                  <a:pt x="1569720" y="627887"/>
                                </a:lnTo>
                                <a:close/>
                              </a:path>
                              <a:path w="1731645" h="1978660">
                                <a:moveTo>
                                  <a:pt x="1560576" y="603503"/>
                                </a:moveTo>
                                <a:lnTo>
                                  <a:pt x="1548384" y="609600"/>
                                </a:lnTo>
                                <a:lnTo>
                                  <a:pt x="1554480" y="621791"/>
                                </a:lnTo>
                                <a:lnTo>
                                  <a:pt x="1563623" y="615696"/>
                                </a:lnTo>
                                <a:lnTo>
                                  <a:pt x="1560576" y="603503"/>
                                </a:lnTo>
                                <a:close/>
                              </a:path>
                              <a:path w="1731645" h="1978660">
                                <a:moveTo>
                                  <a:pt x="1548384" y="579120"/>
                                </a:moveTo>
                                <a:lnTo>
                                  <a:pt x="1539240" y="585215"/>
                                </a:lnTo>
                                <a:lnTo>
                                  <a:pt x="1542287" y="597407"/>
                                </a:lnTo>
                                <a:lnTo>
                                  <a:pt x="1554480" y="591311"/>
                                </a:lnTo>
                                <a:lnTo>
                                  <a:pt x="1548384" y="579120"/>
                                </a:lnTo>
                                <a:close/>
                              </a:path>
                              <a:path w="1731645" h="1978660">
                                <a:moveTo>
                                  <a:pt x="1539240" y="557783"/>
                                </a:moveTo>
                                <a:lnTo>
                                  <a:pt x="1527048" y="563879"/>
                                </a:lnTo>
                                <a:lnTo>
                                  <a:pt x="1533143" y="573024"/>
                                </a:lnTo>
                                <a:lnTo>
                                  <a:pt x="1545336" y="569976"/>
                                </a:lnTo>
                                <a:lnTo>
                                  <a:pt x="1539240" y="557783"/>
                                </a:lnTo>
                                <a:close/>
                              </a:path>
                              <a:path w="1731645" h="1978660">
                                <a:moveTo>
                                  <a:pt x="1530096" y="533400"/>
                                </a:moveTo>
                                <a:lnTo>
                                  <a:pt x="1517904" y="539496"/>
                                </a:lnTo>
                                <a:lnTo>
                                  <a:pt x="1520952" y="551687"/>
                                </a:lnTo>
                                <a:lnTo>
                                  <a:pt x="1533143" y="545591"/>
                                </a:lnTo>
                                <a:lnTo>
                                  <a:pt x="1530096" y="533400"/>
                                </a:lnTo>
                                <a:close/>
                              </a:path>
                              <a:path w="1731645" h="1978660">
                                <a:moveTo>
                                  <a:pt x="1517904" y="512063"/>
                                </a:moveTo>
                                <a:lnTo>
                                  <a:pt x="1505711" y="515111"/>
                                </a:lnTo>
                                <a:lnTo>
                                  <a:pt x="1511808" y="527303"/>
                                </a:lnTo>
                                <a:lnTo>
                                  <a:pt x="1523999" y="521207"/>
                                </a:lnTo>
                                <a:lnTo>
                                  <a:pt x="1517904" y="512063"/>
                                </a:lnTo>
                                <a:close/>
                              </a:path>
                              <a:path w="1731645" h="1978660">
                                <a:moveTo>
                                  <a:pt x="1508760" y="487679"/>
                                </a:moveTo>
                                <a:lnTo>
                                  <a:pt x="1496567" y="493775"/>
                                </a:lnTo>
                                <a:lnTo>
                                  <a:pt x="1502664" y="505967"/>
                                </a:lnTo>
                                <a:lnTo>
                                  <a:pt x="1511808" y="499872"/>
                                </a:lnTo>
                                <a:lnTo>
                                  <a:pt x="1508760" y="487679"/>
                                </a:lnTo>
                                <a:close/>
                              </a:path>
                              <a:path w="1731645" h="1978660">
                                <a:moveTo>
                                  <a:pt x="1496567" y="463296"/>
                                </a:moveTo>
                                <a:lnTo>
                                  <a:pt x="1487423" y="469391"/>
                                </a:lnTo>
                                <a:lnTo>
                                  <a:pt x="1490472" y="481583"/>
                                </a:lnTo>
                                <a:lnTo>
                                  <a:pt x="1502664" y="475487"/>
                                </a:lnTo>
                                <a:lnTo>
                                  <a:pt x="1496567" y="463296"/>
                                </a:lnTo>
                                <a:close/>
                              </a:path>
                              <a:path w="1731645" h="1978660">
                                <a:moveTo>
                                  <a:pt x="1487423" y="441959"/>
                                </a:moveTo>
                                <a:lnTo>
                                  <a:pt x="1475231" y="448055"/>
                                </a:lnTo>
                                <a:lnTo>
                                  <a:pt x="1481328" y="457200"/>
                                </a:lnTo>
                                <a:lnTo>
                                  <a:pt x="1493520" y="454151"/>
                                </a:lnTo>
                                <a:lnTo>
                                  <a:pt x="1487423" y="441959"/>
                                </a:lnTo>
                                <a:close/>
                              </a:path>
                              <a:path w="1731645" h="1978660">
                                <a:moveTo>
                                  <a:pt x="1475231" y="417575"/>
                                </a:moveTo>
                                <a:lnTo>
                                  <a:pt x="1466087" y="423672"/>
                                </a:lnTo>
                                <a:lnTo>
                                  <a:pt x="1469136" y="435863"/>
                                </a:lnTo>
                                <a:lnTo>
                                  <a:pt x="1481328" y="429767"/>
                                </a:lnTo>
                                <a:lnTo>
                                  <a:pt x="1475231" y="417575"/>
                                </a:lnTo>
                                <a:close/>
                              </a:path>
                              <a:path w="1731645" h="1978660">
                                <a:moveTo>
                                  <a:pt x="1466087" y="396239"/>
                                </a:moveTo>
                                <a:lnTo>
                                  <a:pt x="1453896" y="399287"/>
                                </a:lnTo>
                                <a:lnTo>
                                  <a:pt x="1459992" y="411479"/>
                                </a:lnTo>
                                <a:lnTo>
                                  <a:pt x="1472184" y="405383"/>
                                </a:lnTo>
                                <a:lnTo>
                                  <a:pt x="1466087" y="396239"/>
                                </a:lnTo>
                                <a:close/>
                              </a:path>
                              <a:path w="1731645" h="1978660">
                                <a:moveTo>
                                  <a:pt x="1456943" y="371855"/>
                                </a:moveTo>
                                <a:lnTo>
                                  <a:pt x="1444752" y="377951"/>
                                </a:lnTo>
                                <a:lnTo>
                                  <a:pt x="1450848" y="390143"/>
                                </a:lnTo>
                                <a:lnTo>
                                  <a:pt x="1459992" y="384048"/>
                                </a:lnTo>
                                <a:lnTo>
                                  <a:pt x="1456943" y="371855"/>
                                </a:lnTo>
                                <a:close/>
                              </a:path>
                              <a:path w="1731645" h="1978660">
                                <a:moveTo>
                                  <a:pt x="1444752" y="347472"/>
                                </a:moveTo>
                                <a:lnTo>
                                  <a:pt x="1432560" y="353567"/>
                                </a:lnTo>
                                <a:lnTo>
                                  <a:pt x="1438655" y="365759"/>
                                </a:lnTo>
                                <a:lnTo>
                                  <a:pt x="1450848" y="359663"/>
                                </a:lnTo>
                                <a:lnTo>
                                  <a:pt x="1444752" y="347472"/>
                                </a:lnTo>
                                <a:close/>
                              </a:path>
                              <a:path w="1731645" h="1978660">
                                <a:moveTo>
                                  <a:pt x="1435608" y="326135"/>
                                </a:moveTo>
                                <a:lnTo>
                                  <a:pt x="1423416" y="332231"/>
                                </a:lnTo>
                                <a:lnTo>
                                  <a:pt x="1429511" y="341375"/>
                                </a:lnTo>
                                <a:lnTo>
                                  <a:pt x="1441704" y="338327"/>
                                </a:lnTo>
                                <a:lnTo>
                                  <a:pt x="1435608" y="326135"/>
                                </a:lnTo>
                                <a:close/>
                              </a:path>
                              <a:path w="1731645" h="1978660">
                                <a:moveTo>
                                  <a:pt x="1423416" y="301751"/>
                                </a:moveTo>
                                <a:lnTo>
                                  <a:pt x="1414272" y="307848"/>
                                </a:lnTo>
                                <a:lnTo>
                                  <a:pt x="1417320" y="320039"/>
                                </a:lnTo>
                                <a:lnTo>
                                  <a:pt x="1429511" y="313943"/>
                                </a:lnTo>
                                <a:lnTo>
                                  <a:pt x="1423416" y="301751"/>
                                </a:lnTo>
                                <a:close/>
                              </a:path>
                              <a:path w="1731645" h="1978660">
                                <a:moveTo>
                                  <a:pt x="1414272" y="280415"/>
                                </a:moveTo>
                                <a:lnTo>
                                  <a:pt x="1402080" y="283463"/>
                                </a:lnTo>
                                <a:lnTo>
                                  <a:pt x="1408176" y="295655"/>
                                </a:lnTo>
                                <a:lnTo>
                                  <a:pt x="1420367" y="289559"/>
                                </a:lnTo>
                                <a:lnTo>
                                  <a:pt x="1414272" y="280415"/>
                                </a:lnTo>
                                <a:close/>
                              </a:path>
                              <a:path w="1731645" h="1978660">
                                <a:moveTo>
                                  <a:pt x="1405128" y="256031"/>
                                </a:moveTo>
                                <a:lnTo>
                                  <a:pt x="1392936" y="262127"/>
                                </a:lnTo>
                                <a:lnTo>
                                  <a:pt x="1399031" y="274320"/>
                                </a:lnTo>
                                <a:lnTo>
                                  <a:pt x="1408176" y="268224"/>
                                </a:lnTo>
                                <a:lnTo>
                                  <a:pt x="1405128" y="256031"/>
                                </a:lnTo>
                                <a:close/>
                              </a:path>
                              <a:path w="1731645" h="1978660">
                                <a:moveTo>
                                  <a:pt x="1392936" y="231648"/>
                                </a:moveTo>
                                <a:lnTo>
                                  <a:pt x="1380743" y="237743"/>
                                </a:lnTo>
                                <a:lnTo>
                                  <a:pt x="1386840" y="249935"/>
                                </a:lnTo>
                                <a:lnTo>
                                  <a:pt x="1399031" y="243839"/>
                                </a:lnTo>
                                <a:lnTo>
                                  <a:pt x="1392936" y="231648"/>
                                </a:lnTo>
                                <a:close/>
                              </a:path>
                              <a:path w="1731645" h="1978660">
                                <a:moveTo>
                                  <a:pt x="1383792" y="210311"/>
                                </a:moveTo>
                                <a:lnTo>
                                  <a:pt x="1371599" y="216407"/>
                                </a:lnTo>
                                <a:lnTo>
                                  <a:pt x="1377696" y="225551"/>
                                </a:lnTo>
                                <a:lnTo>
                                  <a:pt x="1389887" y="222503"/>
                                </a:lnTo>
                                <a:lnTo>
                                  <a:pt x="1383792" y="210311"/>
                                </a:lnTo>
                                <a:close/>
                              </a:path>
                              <a:path w="1731645" h="1978660">
                                <a:moveTo>
                                  <a:pt x="1371599" y="185927"/>
                                </a:moveTo>
                                <a:lnTo>
                                  <a:pt x="1362455" y="192024"/>
                                </a:lnTo>
                                <a:lnTo>
                                  <a:pt x="1365504" y="204215"/>
                                </a:lnTo>
                                <a:lnTo>
                                  <a:pt x="1377696" y="198120"/>
                                </a:lnTo>
                                <a:lnTo>
                                  <a:pt x="1371599" y="185927"/>
                                </a:lnTo>
                                <a:close/>
                              </a:path>
                              <a:path w="1731645" h="1978660">
                                <a:moveTo>
                                  <a:pt x="1362455" y="164591"/>
                                </a:moveTo>
                                <a:lnTo>
                                  <a:pt x="1350264" y="167639"/>
                                </a:lnTo>
                                <a:lnTo>
                                  <a:pt x="1356360" y="179831"/>
                                </a:lnTo>
                                <a:lnTo>
                                  <a:pt x="1368552" y="173735"/>
                                </a:lnTo>
                                <a:lnTo>
                                  <a:pt x="1362455" y="164591"/>
                                </a:lnTo>
                                <a:close/>
                              </a:path>
                              <a:path w="1731645" h="1978660">
                                <a:moveTo>
                                  <a:pt x="1353311" y="140207"/>
                                </a:moveTo>
                                <a:lnTo>
                                  <a:pt x="1341120" y="146303"/>
                                </a:lnTo>
                                <a:lnTo>
                                  <a:pt x="1347216" y="155448"/>
                                </a:lnTo>
                                <a:lnTo>
                                  <a:pt x="1356360" y="152400"/>
                                </a:lnTo>
                                <a:lnTo>
                                  <a:pt x="1353311" y="140207"/>
                                </a:lnTo>
                                <a:close/>
                              </a:path>
                              <a:path w="1731645" h="1978660">
                                <a:moveTo>
                                  <a:pt x="1341120" y="115824"/>
                                </a:moveTo>
                                <a:lnTo>
                                  <a:pt x="1328928" y="121920"/>
                                </a:lnTo>
                                <a:lnTo>
                                  <a:pt x="1335023" y="134111"/>
                                </a:lnTo>
                                <a:lnTo>
                                  <a:pt x="1347216" y="128015"/>
                                </a:lnTo>
                                <a:lnTo>
                                  <a:pt x="1341120" y="115824"/>
                                </a:lnTo>
                                <a:close/>
                              </a:path>
                              <a:path w="1731645" h="1978660">
                                <a:moveTo>
                                  <a:pt x="1331976" y="94487"/>
                                </a:moveTo>
                                <a:lnTo>
                                  <a:pt x="1319784" y="97535"/>
                                </a:lnTo>
                                <a:lnTo>
                                  <a:pt x="1325880" y="109727"/>
                                </a:lnTo>
                                <a:lnTo>
                                  <a:pt x="1335023" y="106679"/>
                                </a:lnTo>
                                <a:lnTo>
                                  <a:pt x="1331976" y="94487"/>
                                </a:lnTo>
                                <a:close/>
                              </a:path>
                              <a:path w="1731645" h="1978660">
                                <a:moveTo>
                                  <a:pt x="1319784" y="70103"/>
                                </a:moveTo>
                                <a:lnTo>
                                  <a:pt x="1310640" y="76200"/>
                                </a:lnTo>
                                <a:lnTo>
                                  <a:pt x="1313687" y="88391"/>
                                </a:lnTo>
                                <a:lnTo>
                                  <a:pt x="1325880" y="82296"/>
                                </a:lnTo>
                                <a:lnTo>
                                  <a:pt x="1319784" y="70103"/>
                                </a:lnTo>
                                <a:close/>
                              </a:path>
                              <a:path w="1731645" h="1978660">
                                <a:moveTo>
                                  <a:pt x="1310640" y="48767"/>
                                </a:moveTo>
                                <a:lnTo>
                                  <a:pt x="1301496" y="51053"/>
                                </a:lnTo>
                                <a:lnTo>
                                  <a:pt x="1301496" y="57911"/>
                                </a:lnTo>
                                <a:lnTo>
                                  <a:pt x="1304543" y="64007"/>
                                </a:lnTo>
                                <a:lnTo>
                                  <a:pt x="1316736" y="57911"/>
                                </a:lnTo>
                                <a:lnTo>
                                  <a:pt x="1310640" y="48767"/>
                                </a:lnTo>
                                <a:close/>
                              </a:path>
                              <a:path w="1731645" h="1978660">
                                <a:moveTo>
                                  <a:pt x="1301496" y="45720"/>
                                </a:moveTo>
                                <a:lnTo>
                                  <a:pt x="1289304" y="45720"/>
                                </a:lnTo>
                                <a:lnTo>
                                  <a:pt x="1289304" y="57911"/>
                                </a:lnTo>
                                <a:lnTo>
                                  <a:pt x="1301496" y="57911"/>
                                </a:lnTo>
                                <a:lnTo>
                                  <a:pt x="1298448" y="51815"/>
                                </a:lnTo>
                                <a:lnTo>
                                  <a:pt x="1301496" y="51053"/>
                                </a:lnTo>
                                <a:lnTo>
                                  <a:pt x="1301496" y="45720"/>
                                </a:lnTo>
                                <a:close/>
                              </a:path>
                              <a:path w="1731645" h="1978660">
                                <a:moveTo>
                                  <a:pt x="1301496" y="51053"/>
                                </a:moveTo>
                                <a:lnTo>
                                  <a:pt x="1298448" y="51815"/>
                                </a:lnTo>
                                <a:lnTo>
                                  <a:pt x="1301496" y="57911"/>
                                </a:lnTo>
                                <a:lnTo>
                                  <a:pt x="1301496" y="51053"/>
                                </a:lnTo>
                                <a:close/>
                              </a:path>
                              <a:path w="1731645" h="1978660">
                                <a:moveTo>
                                  <a:pt x="1302003" y="30479"/>
                                </a:moveTo>
                                <a:lnTo>
                                  <a:pt x="1301496" y="30479"/>
                                </a:lnTo>
                                <a:lnTo>
                                  <a:pt x="1301496" y="33527"/>
                                </a:lnTo>
                                <a:lnTo>
                                  <a:pt x="1289304" y="33527"/>
                                </a:lnTo>
                                <a:lnTo>
                                  <a:pt x="1292352" y="39624"/>
                                </a:lnTo>
                                <a:lnTo>
                                  <a:pt x="1304543" y="36575"/>
                                </a:lnTo>
                                <a:lnTo>
                                  <a:pt x="1303273" y="33527"/>
                                </a:lnTo>
                                <a:lnTo>
                                  <a:pt x="1301496" y="33527"/>
                                </a:lnTo>
                                <a:lnTo>
                                  <a:pt x="1301496" y="30479"/>
                                </a:lnTo>
                                <a:lnTo>
                                  <a:pt x="1302003" y="30479"/>
                                </a:lnTo>
                                <a:close/>
                              </a:path>
                              <a:path w="1731645" h="1978660">
                                <a:moveTo>
                                  <a:pt x="1289304" y="0"/>
                                </a:moveTo>
                                <a:lnTo>
                                  <a:pt x="1289304" y="33527"/>
                                </a:lnTo>
                                <a:lnTo>
                                  <a:pt x="1301496" y="30479"/>
                                </a:lnTo>
                                <a:lnTo>
                                  <a:pt x="1302003" y="30479"/>
                                </a:lnTo>
                                <a:lnTo>
                                  <a:pt x="1289304" y="0"/>
                                </a:lnTo>
                                <a:close/>
                              </a:path>
                              <a:path w="1731645" h="1978660">
                                <a:moveTo>
                                  <a:pt x="1301496" y="73151"/>
                                </a:moveTo>
                                <a:lnTo>
                                  <a:pt x="1289304" y="73151"/>
                                </a:lnTo>
                                <a:lnTo>
                                  <a:pt x="1289304" y="85343"/>
                                </a:lnTo>
                                <a:lnTo>
                                  <a:pt x="1301496" y="85343"/>
                                </a:lnTo>
                                <a:lnTo>
                                  <a:pt x="1301496" y="73151"/>
                                </a:lnTo>
                                <a:close/>
                              </a:path>
                              <a:path w="1731645" h="1978660">
                                <a:moveTo>
                                  <a:pt x="1301496" y="97535"/>
                                </a:moveTo>
                                <a:lnTo>
                                  <a:pt x="1289304" y="97535"/>
                                </a:lnTo>
                                <a:lnTo>
                                  <a:pt x="1289304" y="109727"/>
                                </a:lnTo>
                                <a:lnTo>
                                  <a:pt x="1301496" y="109727"/>
                                </a:lnTo>
                                <a:lnTo>
                                  <a:pt x="1301496" y="97535"/>
                                </a:lnTo>
                                <a:close/>
                              </a:path>
                              <a:path w="1731645" h="1978660">
                                <a:moveTo>
                                  <a:pt x="1301496" y="121920"/>
                                </a:moveTo>
                                <a:lnTo>
                                  <a:pt x="1289304" y="121920"/>
                                </a:lnTo>
                                <a:lnTo>
                                  <a:pt x="1289304" y="134111"/>
                                </a:lnTo>
                                <a:lnTo>
                                  <a:pt x="1301496" y="134111"/>
                                </a:lnTo>
                                <a:lnTo>
                                  <a:pt x="1301496" y="121920"/>
                                </a:lnTo>
                                <a:close/>
                              </a:path>
                              <a:path w="1731645" h="1978660">
                                <a:moveTo>
                                  <a:pt x="1301496" y="149351"/>
                                </a:moveTo>
                                <a:lnTo>
                                  <a:pt x="1289304" y="149351"/>
                                </a:lnTo>
                                <a:lnTo>
                                  <a:pt x="1289304" y="161543"/>
                                </a:lnTo>
                                <a:lnTo>
                                  <a:pt x="1301496" y="161543"/>
                                </a:lnTo>
                                <a:lnTo>
                                  <a:pt x="1301496" y="149351"/>
                                </a:lnTo>
                                <a:close/>
                              </a:path>
                              <a:path w="1731645" h="1978660">
                                <a:moveTo>
                                  <a:pt x="1301496" y="173735"/>
                                </a:moveTo>
                                <a:lnTo>
                                  <a:pt x="1289304" y="173735"/>
                                </a:lnTo>
                                <a:lnTo>
                                  <a:pt x="1289304" y="185927"/>
                                </a:lnTo>
                                <a:lnTo>
                                  <a:pt x="1301496" y="185927"/>
                                </a:lnTo>
                                <a:lnTo>
                                  <a:pt x="1301496" y="173735"/>
                                </a:lnTo>
                                <a:close/>
                              </a:path>
                              <a:path w="1731645" h="1978660">
                                <a:moveTo>
                                  <a:pt x="1301496" y="198120"/>
                                </a:moveTo>
                                <a:lnTo>
                                  <a:pt x="1289304" y="198120"/>
                                </a:lnTo>
                                <a:lnTo>
                                  <a:pt x="1289304" y="210311"/>
                                </a:lnTo>
                                <a:lnTo>
                                  <a:pt x="1301496" y="210311"/>
                                </a:lnTo>
                                <a:lnTo>
                                  <a:pt x="1301496" y="198120"/>
                                </a:lnTo>
                                <a:close/>
                              </a:path>
                              <a:path w="1731645" h="1978660">
                                <a:moveTo>
                                  <a:pt x="1301496" y="225551"/>
                                </a:moveTo>
                                <a:lnTo>
                                  <a:pt x="1289304" y="225551"/>
                                </a:lnTo>
                                <a:lnTo>
                                  <a:pt x="1289304" y="237743"/>
                                </a:lnTo>
                                <a:lnTo>
                                  <a:pt x="1301496" y="237743"/>
                                </a:lnTo>
                                <a:lnTo>
                                  <a:pt x="1301496" y="225551"/>
                                </a:lnTo>
                                <a:close/>
                              </a:path>
                              <a:path w="1731645" h="1978660">
                                <a:moveTo>
                                  <a:pt x="1301496" y="249935"/>
                                </a:moveTo>
                                <a:lnTo>
                                  <a:pt x="1289304" y="249935"/>
                                </a:lnTo>
                                <a:lnTo>
                                  <a:pt x="1289304" y="262127"/>
                                </a:lnTo>
                                <a:lnTo>
                                  <a:pt x="1301496" y="262127"/>
                                </a:lnTo>
                                <a:lnTo>
                                  <a:pt x="1301496" y="249935"/>
                                </a:lnTo>
                                <a:close/>
                              </a:path>
                              <a:path w="1731645" h="1978660">
                                <a:moveTo>
                                  <a:pt x="1301496" y="274320"/>
                                </a:moveTo>
                                <a:lnTo>
                                  <a:pt x="1289304" y="274320"/>
                                </a:lnTo>
                                <a:lnTo>
                                  <a:pt x="1289304" y="286511"/>
                                </a:lnTo>
                                <a:lnTo>
                                  <a:pt x="1301496" y="286511"/>
                                </a:lnTo>
                                <a:lnTo>
                                  <a:pt x="1301496" y="274320"/>
                                </a:lnTo>
                                <a:close/>
                              </a:path>
                              <a:path w="1731645" h="1978660">
                                <a:moveTo>
                                  <a:pt x="1301496" y="301751"/>
                                </a:moveTo>
                                <a:lnTo>
                                  <a:pt x="1289304" y="301751"/>
                                </a:lnTo>
                                <a:lnTo>
                                  <a:pt x="1289304" y="313943"/>
                                </a:lnTo>
                                <a:lnTo>
                                  <a:pt x="1301496" y="313943"/>
                                </a:lnTo>
                                <a:lnTo>
                                  <a:pt x="1301496" y="301751"/>
                                </a:lnTo>
                                <a:close/>
                              </a:path>
                              <a:path w="1731645" h="1978660">
                                <a:moveTo>
                                  <a:pt x="1301496" y="326135"/>
                                </a:moveTo>
                                <a:lnTo>
                                  <a:pt x="1289304" y="326135"/>
                                </a:lnTo>
                                <a:lnTo>
                                  <a:pt x="1289304" y="338327"/>
                                </a:lnTo>
                                <a:lnTo>
                                  <a:pt x="1301496" y="338327"/>
                                </a:lnTo>
                                <a:lnTo>
                                  <a:pt x="1301496" y="326135"/>
                                </a:lnTo>
                                <a:close/>
                              </a:path>
                              <a:path w="1731645" h="1978660">
                                <a:moveTo>
                                  <a:pt x="1301496" y="350520"/>
                                </a:moveTo>
                                <a:lnTo>
                                  <a:pt x="1289304" y="350520"/>
                                </a:lnTo>
                                <a:lnTo>
                                  <a:pt x="1289304" y="362711"/>
                                </a:lnTo>
                                <a:lnTo>
                                  <a:pt x="1301496" y="362711"/>
                                </a:lnTo>
                                <a:lnTo>
                                  <a:pt x="1301496" y="350520"/>
                                </a:lnTo>
                                <a:close/>
                              </a:path>
                              <a:path w="1731645" h="1978660">
                                <a:moveTo>
                                  <a:pt x="1301496" y="377951"/>
                                </a:moveTo>
                                <a:lnTo>
                                  <a:pt x="1289304" y="377951"/>
                                </a:lnTo>
                                <a:lnTo>
                                  <a:pt x="1289304" y="390143"/>
                                </a:lnTo>
                                <a:lnTo>
                                  <a:pt x="1301496" y="390143"/>
                                </a:lnTo>
                                <a:lnTo>
                                  <a:pt x="1301496" y="377951"/>
                                </a:lnTo>
                                <a:close/>
                              </a:path>
                              <a:path w="1731645" h="1978660">
                                <a:moveTo>
                                  <a:pt x="1301496" y="402335"/>
                                </a:moveTo>
                                <a:lnTo>
                                  <a:pt x="1289304" y="402335"/>
                                </a:lnTo>
                                <a:lnTo>
                                  <a:pt x="1289304" y="414527"/>
                                </a:lnTo>
                                <a:lnTo>
                                  <a:pt x="1301496" y="414527"/>
                                </a:lnTo>
                                <a:lnTo>
                                  <a:pt x="1301496" y="402335"/>
                                </a:lnTo>
                                <a:close/>
                              </a:path>
                              <a:path w="1731645" h="1978660">
                                <a:moveTo>
                                  <a:pt x="1301496" y="426720"/>
                                </a:moveTo>
                                <a:lnTo>
                                  <a:pt x="1289304" y="426720"/>
                                </a:lnTo>
                                <a:lnTo>
                                  <a:pt x="1289304" y="438911"/>
                                </a:lnTo>
                                <a:lnTo>
                                  <a:pt x="1301496" y="438911"/>
                                </a:lnTo>
                                <a:lnTo>
                                  <a:pt x="1301496" y="426720"/>
                                </a:lnTo>
                                <a:close/>
                              </a:path>
                              <a:path w="1731645" h="1978660">
                                <a:moveTo>
                                  <a:pt x="1301496" y="454151"/>
                                </a:moveTo>
                                <a:lnTo>
                                  <a:pt x="1289304" y="454151"/>
                                </a:lnTo>
                                <a:lnTo>
                                  <a:pt x="1289304" y="466343"/>
                                </a:lnTo>
                                <a:lnTo>
                                  <a:pt x="1301496" y="466343"/>
                                </a:lnTo>
                                <a:lnTo>
                                  <a:pt x="1301496" y="454151"/>
                                </a:lnTo>
                                <a:close/>
                              </a:path>
                              <a:path w="1731645" h="1978660">
                                <a:moveTo>
                                  <a:pt x="1301496" y="478535"/>
                                </a:moveTo>
                                <a:lnTo>
                                  <a:pt x="1289304" y="478535"/>
                                </a:lnTo>
                                <a:lnTo>
                                  <a:pt x="1289304" y="490727"/>
                                </a:lnTo>
                                <a:lnTo>
                                  <a:pt x="1301496" y="490727"/>
                                </a:lnTo>
                                <a:lnTo>
                                  <a:pt x="1301496" y="478535"/>
                                </a:lnTo>
                                <a:close/>
                              </a:path>
                              <a:path w="1731645" h="1978660">
                                <a:moveTo>
                                  <a:pt x="1301496" y="502920"/>
                                </a:moveTo>
                                <a:lnTo>
                                  <a:pt x="1295399" y="502920"/>
                                </a:lnTo>
                                <a:lnTo>
                                  <a:pt x="1289304" y="509015"/>
                                </a:lnTo>
                                <a:lnTo>
                                  <a:pt x="1289304" y="515111"/>
                                </a:lnTo>
                                <a:lnTo>
                                  <a:pt x="1301496" y="515111"/>
                                </a:lnTo>
                                <a:lnTo>
                                  <a:pt x="1301496" y="502920"/>
                                </a:lnTo>
                                <a:close/>
                              </a:path>
                              <a:path w="1731645" h="1978660">
                                <a:moveTo>
                                  <a:pt x="1295399" y="502920"/>
                                </a:moveTo>
                                <a:lnTo>
                                  <a:pt x="1289304" y="502920"/>
                                </a:lnTo>
                                <a:lnTo>
                                  <a:pt x="1289304" y="509015"/>
                                </a:lnTo>
                                <a:lnTo>
                                  <a:pt x="1295399" y="502920"/>
                                </a:lnTo>
                                <a:close/>
                              </a:path>
                              <a:path w="1731645" h="1978660">
                                <a:moveTo>
                                  <a:pt x="1277111" y="502920"/>
                                </a:moveTo>
                                <a:lnTo>
                                  <a:pt x="1264920" y="502920"/>
                                </a:lnTo>
                                <a:lnTo>
                                  <a:pt x="1264920" y="515111"/>
                                </a:lnTo>
                                <a:lnTo>
                                  <a:pt x="1277111" y="515111"/>
                                </a:lnTo>
                                <a:lnTo>
                                  <a:pt x="1277111" y="502920"/>
                                </a:lnTo>
                                <a:close/>
                              </a:path>
                              <a:path w="1731645" h="1978660">
                                <a:moveTo>
                                  <a:pt x="1249680" y="502920"/>
                                </a:moveTo>
                                <a:lnTo>
                                  <a:pt x="1237487" y="502920"/>
                                </a:lnTo>
                                <a:lnTo>
                                  <a:pt x="1237487" y="515111"/>
                                </a:lnTo>
                                <a:lnTo>
                                  <a:pt x="1249680" y="515111"/>
                                </a:lnTo>
                                <a:lnTo>
                                  <a:pt x="1249680" y="502920"/>
                                </a:lnTo>
                                <a:close/>
                              </a:path>
                              <a:path w="1731645" h="1978660">
                                <a:moveTo>
                                  <a:pt x="1225296" y="502920"/>
                                </a:moveTo>
                                <a:lnTo>
                                  <a:pt x="1213104" y="502920"/>
                                </a:lnTo>
                                <a:lnTo>
                                  <a:pt x="1213104" y="515111"/>
                                </a:lnTo>
                                <a:lnTo>
                                  <a:pt x="1225296" y="515111"/>
                                </a:lnTo>
                                <a:lnTo>
                                  <a:pt x="1225296" y="502920"/>
                                </a:lnTo>
                                <a:close/>
                              </a:path>
                              <a:path w="1731645" h="1978660">
                                <a:moveTo>
                                  <a:pt x="1200911" y="502920"/>
                                </a:moveTo>
                                <a:lnTo>
                                  <a:pt x="1188720" y="502920"/>
                                </a:lnTo>
                                <a:lnTo>
                                  <a:pt x="1188720" y="515111"/>
                                </a:lnTo>
                                <a:lnTo>
                                  <a:pt x="1200911" y="515111"/>
                                </a:lnTo>
                                <a:lnTo>
                                  <a:pt x="1200911" y="502920"/>
                                </a:lnTo>
                                <a:close/>
                              </a:path>
                              <a:path w="1731645" h="1978660">
                                <a:moveTo>
                                  <a:pt x="1173480" y="502920"/>
                                </a:moveTo>
                                <a:lnTo>
                                  <a:pt x="1161287" y="502920"/>
                                </a:lnTo>
                                <a:lnTo>
                                  <a:pt x="1161287" y="515111"/>
                                </a:lnTo>
                                <a:lnTo>
                                  <a:pt x="1173480" y="515111"/>
                                </a:lnTo>
                                <a:lnTo>
                                  <a:pt x="1173480" y="502920"/>
                                </a:lnTo>
                                <a:close/>
                              </a:path>
                              <a:path w="1731645" h="1978660">
                                <a:moveTo>
                                  <a:pt x="1149096" y="502920"/>
                                </a:moveTo>
                                <a:lnTo>
                                  <a:pt x="1136904" y="502920"/>
                                </a:lnTo>
                                <a:lnTo>
                                  <a:pt x="1136904" y="515111"/>
                                </a:lnTo>
                                <a:lnTo>
                                  <a:pt x="1149096" y="515111"/>
                                </a:lnTo>
                                <a:lnTo>
                                  <a:pt x="1149096" y="502920"/>
                                </a:lnTo>
                                <a:close/>
                              </a:path>
                              <a:path w="1731645" h="1978660">
                                <a:moveTo>
                                  <a:pt x="1124711" y="502920"/>
                                </a:moveTo>
                                <a:lnTo>
                                  <a:pt x="1112520" y="502920"/>
                                </a:lnTo>
                                <a:lnTo>
                                  <a:pt x="1112520" y="515111"/>
                                </a:lnTo>
                                <a:lnTo>
                                  <a:pt x="1124711" y="515111"/>
                                </a:lnTo>
                                <a:lnTo>
                                  <a:pt x="1124711" y="502920"/>
                                </a:lnTo>
                                <a:close/>
                              </a:path>
                              <a:path w="1731645" h="1978660">
                                <a:moveTo>
                                  <a:pt x="1097280" y="502920"/>
                                </a:moveTo>
                                <a:lnTo>
                                  <a:pt x="1085087" y="502920"/>
                                </a:lnTo>
                                <a:lnTo>
                                  <a:pt x="1085087" y="515111"/>
                                </a:lnTo>
                                <a:lnTo>
                                  <a:pt x="1097280" y="515111"/>
                                </a:lnTo>
                                <a:lnTo>
                                  <a:pt x="1097280" y="502920"/>
                                </a:lnTo>
                                <a:close/>
                              </a:path>
                              <a:path w="1731645" h="1978660">
                                <a:moveTo>
                                  <a:pt x="1072896" y="502920"/>
                                </a:moveTo>
                                <a:lnTo>
                                  <a:pt x="1060704" y="502920"/>
                                </a:lnTo>
                                <a:lnTo>
                                  <a:pt x="1060704" y="515111"/>
                                </a:lnTo>
                                <a:lnTo>
                                  <a:pt x="1072896" y="515111"/>
                                </a:lnTo>
                                <a:lnTo>
                                  <a:pt x="1072896" y="502920"/>
                                </a:lnTo>
                                <a:close/>
                              </a:path>
                              <a:path w="1731645" h="1978660">
                                <a:moveTo>
                                  <a:pt x="1048511" y="502920"/>
                                </a:moveTo>
                                <a:lnTo>
                                  <a:pt x="1036320" y="502920"/>
                                </a:lnTo>
                                <a:lnTo>
                                  <a:pt x="1036320" y="515111"/>
                                </a:lnTo>
                                <a:lnTo>
                                  <a:pt x="1048511" y="515111"/>
                                </a:lnTo>
                                <a:lnTo>
                                  <a:pt x="1048511" y="502920"/>
                                </a:lnTo>
                                <a:close/>
                              </a:path>
                              <a:path w="1731645" h="1978660">
                                <a:moveTo>
                                  <a:pt x="1021079" y="502920"/>
                                </a:moveTo>
                                <a:lnTo>
                                  <a:pt x="1008887" y="502920"/>
                                </a:lnTo>
                                <a:lnTo>
                                  <a:pt x="1008887" y="515111"/>
                                </a:lnTo>
                                <a:lnTo>
                                  <a:pt x="1021079" y="515111"/>
                                </a:lnTo>
                                <a:lnTo>
                                  <a:pt x="1021079" y="502920"/>
                                </a:lnTo>
                                <a:close/>
                              </a:path>
                              <a:path w="1731645" h="1978660">
                                <a:moveTo>
                                  <a:pt x="996696" y="502920"/>
                                </a:moveTo>
                                <a:lnTo>
                                  <a:pt x="984504" y="502920"/>
                                </a:lnTo>
                                <a:lnTo>
                                  <a:pt x="984504" y="515111"/>
                                </a:lnTo>
                                <a:lnTo>
                                  <a:pt x="996696" y="515111"/>
                                </a:lnTo>
                                <a:lnTo>
                                  <a:pt x="996696" y="502920"/>
                                </a:lnTo>
                                <a:close/>
                              </a:path>
                              <a:path w="1731645" h="1978660">
                                <a:moveTo>
                                  <a:pt x="972311" y="502920"/>
                                </a:moveTo>
                                <a:lnTo>
                                  <a:pt x="960120" y="502920"/>
                                </a:lnTo>
                                <a:lnTo>
                                  <a:pt x="960120" y="515111"/>
                                </a:lnTo>
                                <a:lnTo>
                                  <a:pt x="972311" y="515111"/>
                                </a:lnTo>
                                <a:lnTo>
                                  <a:pt x="972311" y="502920"/>
                                </a:lnTo>
                                <a:close/>
                              </a:path>
                              <a:path w="1731645" h="1978660">
                                <a:moveTo>
                                  <a:pt x="944879" y="502920"/>
                                </a:moveTo>
                                <a:lnTo>
                                  <a:pt x="932687" y="502920"/>
                                </a:lnTo>
                                <a:lnTo>
                                  <a:pt x="932687" y="515111"/>
                                </a:lnTo>
                                <a:lnTo>
                                  <a:pt x="944879" y="515111"/>
                                </a:lnTo>
                                <a:lnTo>
                                  <a:pt x="944879" y="502920"/>
                                </a:lnTo>
                                <a:close/>
                              </a:path>
                              <a:path w="1731645" h="1978660">
                                <a:moveTo>
                                  <a:pt x="920496" y="502920"/>
                                </a:moveTo>
                                <a:lnTo>
                                  <a:pt x="908304" y="502920"/>
                                </a:lnTo>
                                <a:lnTo>
                                  <a:pt x="908304" y="515111"/>
                                </a:lnTo>
                                <a:lnTo>
                                  <a:pt x="920496" y="515111"/>
                                </a:lnTo>
                                <a:lnTo>
                                  <a:pt x="920496" y="502920"/>
                                </a:lnTo>
                                <a:close/>
                              </a:path>
                              <a:path w="1731645" h="1978660">
                                <a:moveTo>
                                  <a:pt x="896111" y="502920"/>
                                </a:moveTo>
                                <a:lnTo>
                                  <a:pt x="883920" y="502920"/>
                                </a:lnTo>
                                <a:lnTo>
                                  <a:pt x="883920" y="515111"/>
                                </a:lnTo>
                                <a:lnTo>
                                  <a:pt x="896111" y="515111"/>
                                </a:lnTo>
                                <a:lnTo>
                                  <a:pt x="896111" y="502920"/>
                                </a:lnTo>
                                <a:close/>
                              </a:path>
                              <a:path w="1731645" h="1978660">
                                <a:moveTo>
                                  <a:pt x="868679" y="502920"/>
                                </a:moveTo>
                                <a:lnTo>
                                  <a:pt x="856487" y="502920"/>
                                </a:lnTo>
                                <a:lnTo>
                                  <a:pt x="856487" y="515111"/>
                                </a:lnTo>
                                <a:lnTo>
                                  <a:pt x="868679" y="515111"/>
                                </a:lnTo>
                                <a:lnTo>
                                  <a:pt x="868679" y="502920"/>
                                </a:lnTo>
                                <a:close/>
                              </a:path>
                              <a:path w="1731645" h="1978660">
                                <a:moveTo>
                                  <a:pt x="844296" y="502920"/>
                                </a:moveTo>
                                <a:lnTo>
                                  <a:pt x="832104" y="502920"/>
                                </a:lnTo>
                                <a:lnTo>
                                  <a:pt x="832104" y="515111"/>
                                </a:lnTo>
                                <a:lnTo>
                                  <a:pt x="844296" y="515111"/>
                                </a:lnTo>
                                <a:lnTo>
                                  <a:pt x="844296" y="502920"/>
                                </a:lnTo>
                                <a:close/>
                              </a:path>
                              <a:path w="1731645" h="1978660">
                                <a:moveTo>
                                  <a:pt x="819911" y="502920"/>
                                </a:moveTo>
                                <a:lnTo>
                                  <a:pt x="807720" y="502920"/>
                                </a:lnTo>
                                <a:lnTo>
                                  <a:pt x="807720" y="515111"/>
                                </a:lnTo>
                                <a:lnTo>
                                  <a:pt x="819911" y="515111"/>
                                </a:lnTo>
                                <a:lnTo>
                                  <a:pt x="819911" y="502920"/>
                                </a:lnTo>
                                <a:close/>
                              </a:path>
                              <a:path w="1731645" h="1978660">
                                <a:moveTo>
                                  <a:pt x="792479" y="502920"/>
                                </a:moveTo>
                                <a:lnTo>
                                  <a:pt x="780287" y="502920"/>
                                </a:lnTo>
                                <a:lnTo>
                                  <a:pt x="780287" y="515111"/>
                                </a:lnTo>
                                <a:lnTo>
                                  <a:pt x="792479" y="515111"/>
                                </a:lnTo>
                                <a:lnTo>
                                  <a:pt x="792479" y="502920"/>
                                </a:lnTo>
                                <a:close/>
                              </a:path>
                              <a:path w="1731645" h="1978660">
                                <a:moveTo>
                                  <a:pt x="768096" y="502920"/>
                                </a:moveTo>
                                <a:lnTo>
                                  <a:pt x="755904" y="502920"/>
                                </a:lnTo>
                                <a:lnTo>
                                  <a:pt x="755904" y="515111"/>
                                </a:lnTo>
                                <a:lnTo>
                                  <a:pt x="768096" y="515111"/>
                                </a:lnTo>
                                <a:lnTo>
                                  <a:pt x="768096" y="502920"/>
                                </a:lnTo>
                                <a:close/>
                              </a:path>
                              <a:path w="1731645" h="1978660">
                                <a:moveTo>
                                  <a:pt x="743711" y="502920"/>
                                </a:moveTo>
                                <a:lnTo>
                                  <a:pt x="731520" y="502920"/>
                                </a:lnTo>
                                <a:lnTo>
                                  <a:pt x="731520" y="515111"/>
                                </a:lnTo>
                                <a:lnTo>
                                  <a:pt x="743711" y="515111"/>
                                </a:lnTo>
                                <a:lnTo>
                                  <a:pt x="743711" y="502920"/>
                                </a:lnTo>
                                <a:close/>
                              </a:path>
                              <a:path w="1731645" h="1978660">
                                <a:moveTo>
                                  <a:pt x="716279" y="502920"/>
                                </a:moveTo>
                                <a:lnTo>
                                  <a:pt x="704087" y="502920"/>
                                </a:lnTo>
                                <a:lnTo>
                                  <a:pt x="704087" y="515111"/>
                                </a:lnTo>
                                <a:lnTo>
                                  <a:pt x="716279" y="515111"/>
                                </a:lnTo>
                                <a:lnTo>
                                  <a:pt x="716279" y="502920"/>
                                </a:lnTo>
                                <a:close/>
                              </a:path>
                              <a:path w="1731645" h="1978660">
                                <a:moveTo>
                                  <a:pt x="691896" y="502920"/>
                                </a:moveTo>
                                <a:lnTo>
                                  <a:pt x="679704" y="502920"/>
                                </a:lnTo>
                                <a:lnTo>
                                  <a:pt x="679704" y="515111"/>
                                </a:lnTo>
                                <a:lnTo>
                                  <a:pt x="691896" y="515111"/>
                                </a:lnTo>
                                <a:lnTo>
                                  <a:pt x="691896" y="502920"/>
                                </a:lnTo>
                                <a:close/>
                              </a:path>
                              <a:path w="1731645" h="1978660">
                                <a:moveTo>
                                  <a:pt x="667511" y="502920"/>
                                </a:moveTo>
                                <a:lnTo>
                                  <a:pt x="655320" y="502920"/>
                                </a:lnTo>
                                <a:lnTo>
                                  <a:pt x="655320" y="515111"/>
                                </a:lnTo>
                                <a:lnTo>
                                  <a:pt x="667511" y="515111"/>
                                </a:lnTo>
                                <a:lnTo>
                                  <a:pt x="667511" y="502920"/>
                                </a:lnTo>
                                <a:close/>
                              </a:path>
                              <a:path w="1731645" h="1978660">
                                <a:moveTo>
                                  <a:pt x="640079" y="502920"/>
                                </a:moveTo>
                                <a:lnTo>
                                  <a:pt x="627887" y="502920"/>
                                </a:lnTo>
                                <a:lnTo>
                                  <a:pt x="627887" y="515111"/>
                                </a:lnTo>
                                <a:lnTo>
                                  <a:pt x="640079" y="515111"/>
                                </a:lnTo>
                                <a:lnTo>
                                  <a:pt x="640079" y="502920"/>
                                </a:lnTo>
                                <a:close/>
                              </a:path>
                              <a:path w="1731645" h="1978660">
                                <a:moveTo>
                                  <a:pt x="615696" y="502920"/>
                                </a:moveTo>
                                <a:lnTo>
                                  <a:pt x="603504" y="502920"/>
                                </a:lnTo>
                                <a:lnTo>
                                  <a:pt x="603504" y="515111"/>
                                </a:lnTo>
                                <a:lnTo>
                                  <a:pt x="615696" y="515111"/>
                                </a:lnTo>
                                <a:lnTo>
                                  <a:pt x="615696" y="502920"/>
                                </a:lnTo>
                                <a:close/>
                              </a:path>
                              <a:path w="1731645" h="1978660">
                                <a:moveTo>
                                  <a:pt x="591311" y="502920"/>
                                </a:moveTo>
                                <a:lnTo>
                                  <a:pt x="579120" y="502920"/>
                                </a:lnTo>
                                <a:lnTo>
                                  <a:pt x="579120" y="515111"/>
                                </a:lnTo>
                                <a:lnTo>
                                  <a:pt x="591311" y="515111"/>
                                </a:lnTo>
                                <a:lnTo>
                                  <a:pt x="591311" y="502920"/>
                                </a:lnTo>
                                <a:close/>
                              </a:path>
                              <a:path w="1731645" h="1978660">
                                <a:moveTo>
                                  <a:pt x="563879" y="502920"/>
                                </a:moveTo>
                                <a:lnTo>
                                  <a:pt x="551688" y="502920"/>
                                </a:lnTo>
                                <a:lnTo>
                                  <a:pt x="551688" y="515111"/>
                                </a:lnTo>
                                <a:lnTo>
                                  <a:pt x="563879" y="515111"/>
                                </a:lnTo>
                                <a:lnTo>
                                  <a:pt x="563879" y="502920"/>
                                </a:lnTo>
                                <a:close/>
                              </a:path>
                              <a:path w="1731645" h="1978660">
                                <a:moveTo>
                                  <a:pt x="539495" y="502920"/>
                                </a:moveTo>
                                <a:lnTo>
                                  <a:pt x="527304" y="502920"/>
                                </a:lnTo>
                                <a:lnTo>
                                  <a:pt x="527304" y="515111"/>
                                </a:lnTo>
                                <a:lnTo>
                                  <a:pt x="539495" y="515111"/>
                                </a:lnTo>
                                <a:lnTo>
                                  <a:pt x="539495" y="502920"/>
                                </a:lnTo>
                                <a:close/>
                              </a:path>
                              <a:path w="1731645" h="1978660">
                                <a:moveTo>
                                  <a:pt x="515112" y="502920"/>
                                </a:moveTo>
                                <a:lnTo>
                                  <a:pt x="502919" y="502920"/>
                                </a:lnTo>
                                <a:lnTo>
                                  <a:pt x="502919" y="515111"/>
                                </a:lnTo>
                                <a:lnTo>
                                  <a:pt x="515112" y="515111"/>
                                </a:lnTo>
                                <a:lnTo>
                                  <a:pt x="515112" y="502920"/>
                                </a:lnTo>
                                <a:close/>
                              </a:path>
                              <a:path w="1731645" h="1978660">
                                <a:moveTo>
                                  <a:pt x="487679" y="502920"/>
                                </a:moveTo>
                                <a:lnTo>
                                  <a:pt x="475488" y="502920"/>
                                </a:lnTo>
                                <a:lnTo>
                                  <a:pt x="475488" y="515111"/>
                                </a:lnTo>
                                <a:lnTo>
                                  <a:pt x="487679" y="515111"/>
                                </a:lnTo>
                                <a:lnTo>
                                  <a:pt x="487679" y="502920"/>
                                </a:lnTo>
                                <a:close/>
                              </a:path>
                              <a:path w="1731645" h="1978660">
                                <a:moveTo>
                                  <a:pt x="463295" y="502920"/>
                                </a:moveTo>
                                <a:lnTo>
                                  <a:pt x="451103" y="502920"/>
                                </a:lnTo>
                                <a:lnTo>
                                  <a:pt x="451103" y="515111"/>
                                </a:lnTo>
                                <a:lnTo>
                                  <a:pt x="463295" y="515111"/>
                                </a:lnTo>
                                <a:lnTo>
                                  <a:pt x="463295" y="502920"/>
                                </a:lnTo>
                                <a:close/>
                              </a:path>
                              <a:path w="1731645" h="1978660">
                                <a:moveTo>
                                  <a:pt x="438912" y="502920"/>
                                </a:moveTo>
                                <a:lnTo>
                                  <a:pt x="426719" y="502920"/>
                                </a:lnTo>
                                <a:lnTo>
                                  <a:pt x="426719" y="515111"/>
                                </a:lnTo>
                                <a:lnTo>
                                  <a:pt x="438912" y="515111"/>
                                </a:lnTo>
                                <a:lnTo>
                                  <a:pt x="438912" y="502920"/>
                                </a:lnTo>
                                <a:close/>
                              </a:path>
                              <a:path w="1731645" h="1978660">
                                <a:moveTo>
                                  <a:pt x="411479" y="502920"/>
                                </a:moveTo>
                                <a:lnTo>
                                  <a:pt x="399288" y="502920"/>
                                </a:lnTo>
                                <a:lnTo>
                                  <a:pt x="399288" y="515111"/>
                                </a:lnTo>
                                <a:lnTo>
                                  <a:pt x="411479" y="515111"/>
                                </a:lnTo>
                                <a:lnTo>
                                  <a:pt x="411479" y="502920"/>
                                </a:lnTo>
                                <a:close/>
                              </a:path>
                              <a:path w="1731645" h="1978660">
                                <a:moveTo>
                                  <a:pt x="387095" y="502920"/>
                                </a:moveTo>
                                <a:lnTo>
                                  <a:pt x="374903" y="502920"/>
                                </a:lnTo>
                                <a:lnTo>
                                  <a:pt x="374903" y="515111"/>
                                </a:lnTo>
                                <a:lnTo>
                                  <a:pt x="387095" y="515111"/>
                                </a:lnTo>
                                <a:lnTo>
                                  <a:pt x="387095" y="502920"/>
                                </a:lnTo>
                                <a:close/>
                              </a:path>
                              <a:path w="1731645" h="1978660">
                                <a:moveTo>
                                  <a:pt x="362712" y="502920"/>
                                </a:moveTo>
                                <a:lnTo>
                                  <a:pt x="350519" y="502920"/>
                                </a:lnTo>
                                <a:lnTo>
                                  <a:pt x="350519" y="515111"/>
                                </a:lnTo>
                                <a:lnTo>
                                  <a:pt x="362712" y="515111"/>
                                </a:lnTo>
                                <a:lnTo>
                                  <a:pt x="362712" y="502920"/>
                                </a:lnTo>
                                <a:close/>
                              </a:path>
                              <a:path w="1731645" h="1978660">
                                <a:moveTo>
                                  <a:pt x="335279" y="502920"/>
                                </a:moveTo>
                                <a:lnTo>
                                  <a:pt x="323088" y="502920"/>
                                </a:lnTo>
                                <a:lnTo>
                                  <a:pt x="323088" y="515111"/>
                                </a:lnTo>
                                <a:lnTo>
                                  <a:pt x="335279" y="515111"/>
                                </a:lnTo>
                                <a:lnTo>
                                  <a:pt x="335279" y="502920"/>
                                </a:lnTo>
                                <a:close/>
                              </a:path>
                              <a:path w="1731645" h="1978660">
                                <a:moveTo>
                                  <a:pt x="310895" y="502920"/>
                                </a:moveTo>
                                <a:lnTo>
                                  <a:pt x="298703" y="502920"/>
                                </a:lnTo>
                                <a:lnTo>
                                  <a:pt x="298703" y="515111"/>
                                </a:lnTo>
                                <a:lnTo>
                                  <a:pt x="310895" y="515111"/>
                                </a:lnTo>
                                <a:lnTo>
                                  <a:pt x="310895" y="502920"/>
                                </a:lnTo>
                                <a:close/>
                              </a:path>
                              <a:path w="1731645" h="1978660">
                                <a:moveTo>
                                  <a:pt x="286512" y="502920"/>
                                </a:moveTo>
                                <a:lnTo>
                                  <a:pt x="274319" y="502920"/>
                                </a:lnTo>
                                <a:lnTo>
                                  <a:pt x="274319" y="515111"/>
                                </a:lnTo>
                                <a:lnTo>
                                  <a:pt x="286512" y="515111"/>
                                </a:lnTo>
                                <a:lnTo>
                                  <a:pt x="286512" y="502920"/>
                                </a:lnTo>
                                <a:close/>
                              </a:path>
                              <a:path w="1731645" h="1978660">
                                <a:moveTo>
                                  <a:pt x="259079" y="502920"/>
                                </a:moveTo>
                                <a:lnTo>
                                  <a:pt x="246887" y="502920"/>
                                </a:lnTo>
                                <a:lnTo>
                                  <a:pt x="246887" y="515111"/>
                                </a:lnTo>
                                <a:lnTo>
                                  <a:pt x="259079" y="515111"/>
                                </a:lnTo>
                                <a:lnTo>
                                  <a:pt x="259079" y="502920"/>
                                </a:lnTo>
                                <a:close/>
                              </a:path>
                              <a:path w="1731645" h="1978660">
                                <a:moveTo>
                                  <a:pt x="234695" y="502920"/>
                                </a:moveTo>
                                <a:lnTo>
                                  <a:pt x="222503" y="502920"/>
                                </a:lnTo>
                                <a:lnTo>
                                  <a:pt x="222503" y="515111"/>
                                </a:lnTo>
                                <a:lnTo>
                                  <a:pt x="234695" y="515111"/>
                                </a:lnTo>
                                <a:lnTo>
                                  <a:pt x="234695" y="502920"/>
                                </a:lnTo>
                                <a:close/>
                              </a:path>
                              <a:path w="1731645" h="1978660">
                                <a:moveTo>
                                  <a:pt x="210312" y="502920"/>
                                </a:moveTo>
                                <a:lnTo>
                                  <a:pt x="198119" y="502920"/>
                                </a:lnTo>
                                <a:lnTo>
                                  <a:pt x="198119" y="515111"/>
                                </a:lnTo>
                                <a:lnTo>
                                  <a:pt x="210312" y="515111"/>
                                </a:lnTo>
                                <a:lnTo>
                                  <a:pt x="210312" y="502920"/>
                                </a:lnTo>
                                <a:close/>
                              </a:path>
                              <a:path w="1731645" h="1978660">
                                <a:moveTo>
                                  <a:pt x="182879" y="502920"/>
                                </a:moveTo>
                                <a:lnTo>
                                  <a:pt x="170687" y="502920"/>
                                </a:lnTo>
                                <a:lnTo>
                                  <a:pt x="170687" y="515111"/>
                                </a:lnTo>
                                <a:lnTo>
                                  <a:pt x="182879" y="515111"/>
                                </a:lnTo>
                                <a:lnTo>
                                  <a:pt x="182879" y="502920"/>
                                </a:lnTo>
                                <a:close/>
                              </a:path>
                              <a:path w="1731645" h="1978660">
                                <a:moveTo>
                                  <a:pt x="158494" y="502920"/>
                                </a:moveTo>
                                <a:lnTo>
                                  <a:pt x="146303" y="502920"/>
                                </a:lnTo>
                                <a:lnTo>
                                  <a:pt x="146303" y="515111"/>
                                </a:lnTo>
                                <a:lnTo>
                                  <a:pt x="158494" y="515111"/>
                                </a:lnTo>
                                <a:lnTo>
                                  <a:pt x="158494" y="502920"/>
                                </a:lnTo>
                                <a:close/>
                              </a:path>
                              <a:path w="1731645" h="1978660">
                                <a:moveTo>
                                  <a:pt x="134112" y="502920"/>
                                </a:moveTo>
                                <a:lnTo>
                                  <a:pt x="121919" y="502920"/>
                                </a:lnTo>
                                <a:lnTo>
                                  <a:pt x="121919" y="515111"/>
                                </a:lnTo>
                                <a:lnTo>
                                  <a:pt x="134112" y="515111"/>
                                </a:lnTo>
                                <a:lnTo>
                                  <a:pt x="134112" y="502920"/>
                                </a:lnTo>
                                <a:close/>
                              </a:path>
                              <a:path w="1731645" h="1978660">
                                <a:moveTo>
                                  <a:pt x="106679" y="502920"/>
                                </a:moveTo>
                                <a:lnTo>
                                  <a:pt x="94487" y="502920"/>
                                </a:lnTo>
                                <a:lnTo>
                                  <a:pt x="94487" y="515111"/>
                                </a:lnTo>
                                <a:lnTo>
                                  <a:pt x="106679" y="515111"/>
                                </a:lnTo>
                                <a:lnTo>
                                  <a:pt x="106679" y="502920"/>
                                </a:lnTo>
                                <a:close/>
                              </a:path>
                              <a:path w="1731645" h="1978660">
                                <a:moveTo>
                                  <a:pt x="82294" y="502920"/>
                                </a:moveTo>
                                <a:lnTo>
                                  <a:pt x="70103" y="502920"/>
                                </a:lnTo>
                                <a:lnTo>
                                  <a:pt x="70103" y="515111"/>
                                </a:lnTo>
                                <a:lnTo>
                                  <a:pt x="82294" y="515111"/>
                                </a:lnTo>
                                <a:lnTo>
                                  <a:pt x="82294" y="502920"/>
                                </a:lnTo>
                                <a:close/>
                              </a:path>
                              <a:path w="1731645" h="1978660">
                                <a:moveTo>
                                  <a:pt x="57912" y="502920"/>
                                </a:moveTo>
                                <a:lnTo>
                                  <a:pt x="45719" y="502920"/>
                                </a:lnTo>
                                <a:lnTo>
                                  <a:pt x="45719" y="515111"/>
                                </a:lnTo>
                                <a:lnTo>
                                  <a:pt x="57912" y="515111"/>
                                </a:lnTo>
                                <a:lnTo>
                                  <a:pt x="57912" y="502920"/>
                                </a:lnTo>
                                <a:close/>
                              </a:path>
                              <a:path w="1731645" h="1978660">
                                <a:moveTo>
                                  <a:pt x="30479" y="502920"/>
                                </a:moveTo>
                                <a:lnTo>
                                  <a:pt x="18287" y="502920"/>
                                </a:lnTo>
                                <a:lnTo>
                                  <a:pt x="18287" y="515111"/>
                                </a:lnTo>
                                <a:lnTo>
                                  <a:pt x="30479" y="515111"/>
                                </a:lnTo>
                                <a:lnTo>
                                  <a:pt x="30479" y="502920"/>
                                </a:lnTo>
                                <a:close/>
                              </a:path>
                              <a:path w="1731645" h="1978660">
                                <a:moveTo>
                                  <a:pt x="12191" y="512063"/>
                                </a:moveTo>
                                <a:lnTo>
                                  <a:pt x="0" y="512063"/>
                                </a:lnTo>
                                <a:lnTo>
                                  <a:pt x="0" y="524255"/>
                                </a:lnTo>
                                <a:lnTo>
                                  <a:pt x="12191" y="524255"/>
                                </a:lnTo>
                                <a:lnTo>
                                  <a:pt x="12191" y="512063"/>
                                </a:lnTo>
                                <a:close/>
                              </a:path>
                              <a:path w="1731645" h="1978660">
                                <a:moveTo>
                                  <a:pt x="12191" y="536448"/>
                                </a:moveTo>
                                <a:lnTo>
                                  <a:pt x="0" y="536448"/>
                                </a:lnTo>
                                <a:lnTo>
                                  <a:pt x="0" y="548639"/>
                                </a:lnTo>
                                <a:lnTo>
                                  <a:pt x="12191" y="548639"/>
                                </a:lnTo>
                                <a:lnTo>
                                  <a:pt x="12191" y="536448"/>
                                </a:lnTo>
                                <a:close/>
                              </a:path>
                              <a:path w="1731645" h="1978660">
                                <a:moveTo>
                                  <a:pt x="12191" y="560831"/>
                                </a:moveTo>
                                <a:lnTo>
                                  <a:pt x="0" y="560831"/>
                                </a:lnTo>
                                <a:lnTo>
                                  <a:pt x="0" y="573024"/>
                                </a:lnTo>
                                <a:lnTo>
                                  <a:pt x="12191" y="573024"/>
                                </a:lnTo>
                                <a:lnTo>
                                  <a:pt x="12191" y="560831"/>
                                </a:lnTo>
                                <a:close/>
                              </a:path>
                              <a:path w="1731645" h="1978660">
                                <a:moveTo>
                                  <a:pt x="12191" y="585215"/>
                                </a:moveTo>
                                <a:lnTo>
                                  <a:pt x="0" y="585215"/>
                                </a:lnTo>
                                <a:lnTo>
                                  <a:pt x="0" y="600455"/>
                                </a:lnTo>
                                <a:lnTo>
                                  <a:pt x="12191" y="600455"/>
                                </a:lnTo>
                                <a:lnTo>
                                  <a:pt x="12191" y="585215"/>
                                </a:lnTo>
                                <a:close/>
                              </a:path>
                              <a:path w="1731645" h="1978660">
                                <a:moveTo>
                                  <a:pt x="12191" y="612648"/>
                                </a:moveTo>
                                <a:lnTo>
                                  <a:pt x="0" y="612648"/>
                                </a:lnTo>
                                <a:lnTo>
                                  <a:pt x="0" y="624839"/>
                                </a:lnTo>
                                <a:lnTo>
                                  <a:pt x="12191" y="624839"/>
                                </a:lnTo>
                                <a:lnTo>
                                  <a:pt x="12191" y="612648"/>
                                </a:lnTo>
                                <a:close/>
                              </a:path>
                              <a:path w="1731645" h="1978660">
                                <a:moveTo>
                                  <a:pt x="12191" y="637031"/>
                                </a:moveTo>
                                <a:lnTo>
                                  <a:pt x="0" y="637031"/>
                                </a:lnTo>
                                <a:lnTo>
                                  <a:pt x="0" y="649224"/>
                                </a:lnTo>
                                <a:lnTo>
                                  <a:pt x="12191" y="649224"/>
                                </a:lnTo>
                                <a:lnTo>
                                  <a:pt x="12191" y="637031"/>
                                </a:lnTo>
                                <a:close/>
                              </a:path>
                              <a:path w="1731645" h="1978660">
                                <a:moveTo>
                                  <a:pt x="12191" y="661415"/>
                                </a:moveTo>
                                <a:lnTo>
                                  <a:pt x="0" y="661415"/>
                                </a:lnTo>
                                <a:lnTo>
                                  <a:pt x="0" y="676655"/>
                                </a:lnTo>
                                <a:lnTo>
                                  <a:pt x="12191" y="676655"/>
                                </a:lnTo>
                                <a:lnTo>
                                  <a:pt x="12191" y="661415"/>
                                </a:lnTo>
                                <a:close/>
                              </a:path>
                              <a:path w="1731645" h="1978660">
                                <a:moveTo>
                                  <a:pt x="12191" y="688848"/>
                                </a:moveTo>
                                <a:lnTo>
                                  <a:pt x="0" y="688848"/>
                                </a:lnTo>
                                <a:lnTo>
                                  <a:pt x="0" y="701039"/>
                                </a:lnTo>
                                <a:lnTo>
                                  <a:pt x="12191" y="701039"/>
                                </a:lnTo>
                                <a:lnTo>
                                  <a:pt x="12191" y="688848"/>
                                </a:lnTo>
                                <a:close/>
                              </a:path>
                              <a:path w="1731645" h="1978660">
                                <a:moveTo>
                                  <a:pt x="12191" y="713231"/>
                                </a:moveTo>
                                <a:lnTo>
                                  <a:pt x="0" y="713231"/>
                                </a:lnTo>
                                <a:lnTo>
                                  <a:pt x="0" y="725424"/>
                                </a:lnTo>
                                <a:lnTo>
                                  <a:pt x="12191" y="725424"/>
                                </a:lnTo>
                                <a:lnTo>
                                  <a:pt x="12191" y="713231"/>
                                </a:lnTo>
                                <a:close/>
                              </a:path>
                              <a:path w="1731645" h="1978660">
                                <a:moveTo>
                                  <a:pt x="12191" y="737615"/>
                                </a:moveTo>
                                <a:lnTo>
                                  <a:pt x="0" y="737615"/>
                                </a:lnTo>
                                <a:lnTo>
                                  <a:pt x="0" y="752855"/>
                                </a:lnTo>
                                <a:lnTo>
                                  <a:pt x="12191" y="752855"/>
                                </a:lnTo>
                                <a:lnTo>
                                  <a:pt x="12191" y="737615"/>
                                </a:lnTo>
                                <a:close/>
                              </a:path>
                              <a:path w="1731645" h="1978660">
                                <a:moveTo>
                                  <a:pt x="12191" y="765048"/>
                                </a:moveTo>
                                <a:lnTo>
                                  <a:pt x="0" y="765048"/>
                                </a:lnTo>
                                <a:lnTo>
                                  <a:pt x="0" y="777239"/>
                                </a:lnTo>
                                <a:lnTo>
                                  <a:pt x="12191" y="777239"/>
                                </a:lnTo>
                                <a:lnTo>
                                  <a:pt x="12191" y="765048"/>
                                </a:lnTo>
                                <a:close/>
                              </a:path>
                              <a:path w="1731645" h="1978660">
                                <a:moveTo>
                                  <a:pt x="12191" y="789431"/>
                                </a:moveTo>
                                <a:lnTo>
                                  <a:pt x="0" y="789431"/>
                                </a:lnTo>
                                <a:lnTo>
                                  <a:pt x="0" y="801624"/>
                                </a:lnTo>
                                <a:lnTo>
                                  <a:pt x="12191" y="801624"/>
                                </a:lnTo>
                                <a:lnTo>
                                  <a:pt x="12191" y="789431"/>
                                </a:lnTo>
                                <a:close/>
                              </a:path>
                              <a:path w="1731645" h="1978660">
                                <a:moveTo>
                                  <a:pt x="12191" y="813815"/>
                                </a:moveTo>
                                <a:lnTo>
                                  <a:pt x="0" y="813815"/>
                                </a:lnTo>
                                <a:lnTo>
                                  <a:pt x="0" y="829055"/>
                                </a:lnTo>
                                <a:lnTo>
                                  <a:pt x="12191" y="829055"/>
                                </a:lnTo>
                                <a:lnTo>
                                  <a:pt x="12191" y="813815"/>
                                </a:lnTo>
                                <a:close/>
                              </a:path>
                              <a:path w="1731645" h="1978660">
                                <a:moveTo>
                                  <a:pt x="12191" y="841248"/>
                                </a:moveTo>
                                <a:lnTo>
                                  <a:pt x="0" y="841248"/>
                                </a:lnTo>
                                <a:lnTo>
                                  <a:pt x="0" y="853439"/>
                                </a:lnTo>
                                <a:lnTo>
                                  <a:pt x="12191" y="853439"/>
                                </a:lnTo>
                                <a:lnTo>
                                  <a:pt x="12191" y="841248"/>
                                </a:lnTo>
                                <a:close/>
                              </a:path>
                              <a:path w="1731645" h="1978660">
                                <a:moveTo>
                                  <a:pt x="12191" y="865631"/>
                                </a:moveTo>
                                <a:lnTo>
                                  <a:pt x="0" y="865631"/>
                                </a:lnTo>
                                <a:lnTo>
                                  <a:pt x="0" y="877824"/>
                                </a:lnTo>
                                <a:lnTo>
                                  <a:pt x="12191" y="877824"/>
                                </a:lnTo>
                                <a:lnTo>
                                  <a:pt x="12191" y="865631"/>
                                </a:lnTo>
                                <a:close/>
                              </a:path>
                              <a:path w="1731645" h="1978660">
                                <a:moveTo>
                                  <a:pt x="12191" y="890015"/>
                                </a:moveTo>
                                <a:lnTo>
                                  <a:pt x="0" y="890015"/>
                                </a:lnTo>
                                <a:lnTo>
                                  <a:pt x="0" y="905255"/>
                                </a:lnTo>
                                <a:lnTo>
                                  <a:pt x="12191" y="905255"/>
                                </a:lnTo>
                                <a:lnTo>
                                  <a:pt x="12191" y="890015"/>
                                </a:lnTo>
                                <a:close/>
                              </a:path>
                              <a:path w="1731645" h="1978660">
                                <a:moveTo>
                                  <a:pt x="12191" y="917448"/>
                                </a:moveTo>
                                <a:lnTo>
                                  <a:pt x="0" y="917448"/>
                                </a:lnTo>
                                <a:lnTo>
                                  <a:pt x="0" y="929639"/>
                                </a:lnTo>
                                <a:lnTo>
                                  <a:pt x="12191" y="929639"/>
                                </a:lnTo>
                                <a:lnTo>
                                  <a:pt x="12191" y="917448"/>
                                </a:lnTo>
                                <a:close/>
                              </a:path>
                              <a:path w="1731645" h="1978660">
                                <a:moveTo>
                                  <a:pt x="12191" y="941831"/>
                                </a:moveTo>
                                <a:lnTo>
                                  <a:pt x="0" y="941831"/>
                                </a:lnTo>
                                <a:lnTo>
                                  <a:pt x="0" y="954024"/>
                                </a:lnTo>
                                <a:lnTo>
                                  <a:pt x="12191" y="954024"/>
                                </a:lnTo>
                                <a:lnTo>
                                  <a:pt x="12191" y="941831"/>
                                </a:lnTo>
                                <a:close/>
                              </a:path>
                              <a:path w="1731645" h="1978660">
                                <a:moveTo>
                                  <a:pt x="12191" y="966215"/>
                                </a:moveTo>
                                <a:lnTo>
                                  <a:pt x="0" y="966215"/>
                                </a:lnTo>
                                <a:lnTo>
                                  <a:pt x="0" y="981455"/>
                                </a:lnTo>
                                <a:lnTo>
                                  <a:pt x="12191" y="981455"/>
                                </a:lnTo>
                                <a:lnTo>
                                  <a:pt x="12191" y="966215"/>
                                </a:lnTo>
                                <a:close/>
                              </a:path>
                              <a:path w="1731645" h="1978660">
                                <a:moveTo>
                                  <a:pt x="12191" y="993648"/>
                                </a:moveTo>
                                <a:lnTo>
                                  <a:pt x="0" y="993648"/>
                                </a:lnTo>
                                <a:lnTo>
                                  <a:pt x="0" y="1005839"/>
                                </a:lnTo>
                                <a:lnTo>
                                  <a:pt x="12191" y="1005839"/>
                                </a:lnTo>
                                <a:lnTo>
                                  <a:pt x="12191" y="993648"/>
                                </a:lnTo>
                                <a:close/>
                              </a:path>
                              <a:path w="1731645" h="1978660">
                                <a:moveTo>
                                  <a:pt x="12191" y="1018031"/>
                                </a:moveTo>
                                <a:lnTo>
                                  <a:pt x="0" y="1018031"/>
                                </a:lnTo>
                                <a:lnTo>
                                  <a:pt x="0" y="1030224"/>
                                </a:lnTo>
                                <a:lnTo>
                                  <a:pt x="12191" y="1030224"/>
                                </a:lnTo>
                                <a:lnTo>
                                  <a:pt x="12191" y="1018031"/>
                                </a:lnTo>
                                <a:close/>
                              </a:path>
                              <a:path w="1731645" h="1978660">
                                <a:moveTo>
                                  <a:pt x="12191" y="1042415"/>
                                </a:moveTo>
                                <a:lnTo>
                                  <a:pt x="0" y="1042415"/>
                                </a:lnTo>
                                <a:lnTo>
                                  <a:pt x="0" y="1057655"/>
                                </a:lnTo>
                                <a:lnTo>
                                  <a:pt x="12191" y="1057655"/>
                                </a:lnTo>
                                <a:lnTo>
                                  <a:pt x="12191" y="1042415"/>
                                </a:lnTo>
                                <a:close/>
                              </a:path>
                              <a:path w="1731645" h="1978660">
                                <a:moveTo>
                                  <a:pt x="12191" y="1069848"/>
                                </a:moveTo>
                                <a:lnTo>
                                  <a:pt x="0" y="1069848"/>
                                </a:lnTo>
                                <a:lnTo>
                                  <a:pt x="0" y="1082039"/>
                                </a:lnTo>
                                <a:lnTo>
                                  <a:pt x="12191" y="1082039"/>
                                </a:lnTo>
                                <a:lnTo>
                                  <a:pt x="12191" y="1069848"/>
                                </a:lnTo>
                                <a:close/>
                              </a:path>
                              <a:path w="1731645" h="1978660">
                                <a:moveTo>
                                  <a:pt x="12191" y="1094231"/>
                                </a:moveTo>
                                <a:lnTo>
                                  <a:pt x="0" y="1094231"/>
                                </a:lnTo>
                                <a:lnTo>
                                  <a:pt x="0" y="1106424"/>
                                </a:lnTo>
                                <a:lnTo>
                                  <a:pt x="12191" y="1106424"/>
                                </a:lnTo>
                                <a:lnTo>
                                  <a:pt x="12191" y="1094231"/>
                                </a:lnTo>
                                <a:close/>
                              </a:path>
                              <a:path w="1731645" h="1978660">
                                <a:moveTo>
                                  <a:pt x="12191" y="1118615"/>
                                </a:moveTo>
                                <a:lnTo>
                                  <a:pt x="0" y="1118615"/>
                                </a:lnTo>
                                <a:lnTo>
                                  <a:pt x="0" y="1133855"/>
                                </a:lnTo>
                                <a:lnTo>
                                  <a:pt x="12191" y="1133855"/>
                                </a:lnTo>
                                <a:lnTo>
                                  <a:pt x="12191" y="1118615"/>
                                </a:lnTo>
                                <a:close/>
                              </a:path>
                              <a:path w="1731645" h="1978660">
                                <a:moveTo>
                                  <a:pt x="12191" y="1146048"/>
                                </a:moveTo>
                                <a:lnTo>
                                  <a:pt x="0" y="1146048"/>
                                </a:lnTo>
                                <a:lnTo>
                                  <a:pt x="0" y="1158239"/>
                                </a:lnTo>
                                <a:lnTo>
                                  <a:pt x="12191" y="1158239"/>
                                </a:lnTo>
                                <a:lnTo>
                                  <a:pt x="12191" y="1146048"/>
                                </a:lnTo>
                                <a:close/>
                              </a:path>
                              <a:path w="1731645" h="1978660">
                                <a:moveTo>
                                  <a:pt x="12191" y="1170431"/>
                                </a:moveTo>
                                <a:lnTo>
                                  <a:pt x="0" y="1170431"/>
                                </a:lnTo>
                                <a:lnTo>
                                  <a:pt x="0" y="1182624"/>
                                </a:lnTo>
                                <a:lnTo>
                                  <a:pt x="12191" y="1182624"/>
                                </a:lnTo>
                                <a:lnTo>
                                  <a:pt x="12191" y="1170431"/>
                                </a:lnTo>
                                <a:close/>
                              </a:path>
                              <a:path w="1731645" h="1978660">
                                <a:moveTo>
                                  <a:pt x="12191" y="1194815"/>
                                </a:moveTo>
                                <a:lnTo>
                                  <a:pt x="0" y="1194815"/>
                                </a:lnTo>
                                <a:lnTo>
                                  <a:pt x="0" y="1210055"/>
                                </a:lnTo>
                                <a:lnTo>
                                  <a:pt x="12191" y="1210055"/>
                                </a:lnTo>
                                <a:lnTo>
                                  <a:pt x="12191" y="1194815"/>
                                </a:lnTo>
                                <a:close/>
                              </a:path>
                              <a:path w="1731645" h="1978660">
                                <a:moveTo>
                                  <a:pt x="12191" y="1222248"/>
                                </a:moveTo>
                                <a:lnTo>
                                  <a:pt x="0" y="1222248"/>
                                </a:lnTo>
                                <a:lnTo>
                                  <a:pt x="0" y="1234439"/>
                                </a:lnTo>
                                <a:lnTo>
                                  <a:pt x="12191" y="1234439"/>
                                </a:lnTo>
                                <a:lnTo>
                                  <a:pt x="12191" y="1222248"/>
                                </a:lnTo>
                                <a:close/>
                              </a:path>
                              <a:path w="1731645" h="1978660">
                                <a:moveTo>
                                  <a:pt x="12191" y="1246631"/>
                                </a:moveTo>
                                <a:lnTo>
                                  <a:pt x="0" y="1246631"/>
                                </a:lnTo>
                                <a:lnTo>
                                  <a:pt x="0" y="1258824"/>
                                </a:lnTo>
                                <a:lnTo>
                                  <a:pt x="12191" y="1258824"/>
                                </a:lnTo>
                                <a:lnTo>
                                  <a:pt x="12191" y="1246631"/>
                                </a:lnTo>
                                <a:close/>
                              </a:path>
                              <a:path w="1731645" h="1978660">
                                <a:moveTo>
                                  <a:pt x="12191" y="1274063"/>
                                </a:moveTo>
                                <a:lnTo>
                                  <a:pt x="0" y="1274063"/>
                                </a:lnTo>
                                <a:lnTo>
                                  <a:pt x="0" y="1286255"/>
                                </a:lnTo>
                                <a:lnTo>
                                  <a:pt x="12191" y="1286255"/>
                                </a:lnTo>
                                <a:lnTo>
                                  <a:pt x="12191" y="1274063"/>
                                </a:lnTo>
                                <a:close/>
                              </a:path>
                              <a:path w="1731645" h="1978660">
                                <a:moveTo>
                                  <a:pt x="12191" y="1298448"/>
                                </a:moveTo>
                                <a:lnTo>
                                  <a:pt x="0" y="1298448"/>
                                </a:lnTo>
                                <a:lnTo>
                                  <a:pt x="0" y="1310639"/>
                                </a:lnTo>
                                <a:lnTo>
                                  <a:pt x="12191" y="1310639"/>
                                </a:lnTo>
                                <a:lnTo>
                                  <a:pt x="12191" y="1298448"/>
                                </a:lnTo>
                                <a:close/>
                              </a:path>
                              <a:path w="1731645" h="1978660">
                                <a:moveTo>
                                  <a:pt x="12191" y="1322831"/>
                                </a:moveTo>
                                <a:lnTo>
                                  <a:pt x="0" y="1322831"/>
                                </a:lnTo>
                                <a:lnTo>
                                  <a:pt x="0" y="1335024"/>
                                </a:lnTo>
                                <a:lnTo>
                                  <a:pt x="12191" y="1335024"/>
                                </a:lnTo>
                                <a:lnTo>
                                  <a:pt x="12191" y="1322831"/>
                                </a:lnTo>
                                <a:close/>
                              </a:path>
                              <a:path w="1731645" h="1978660">
                                <a:moveTo>
                                  <a:pt x="12191" y="1350263"/>
                                </a:moveTo>
                                <a:lnTo>
                                  <a:pt x="0" y="1350263"/>
                                </a:lnTo>
                                <a:lnTo>
                                  <a:pt x="0" y="1362455"/>
                                </a:lnTo>
                                <a:lnTo>
                                  <a:pt x="12191" y="1362455"/>
                                </a:lnTo>
                                <a:lnTo>
                                  <a:pt x="12191" y="1350263"/>
                                </a:lnTo>
                                <a:close/>
                              </a:path>
                              <a:path w="1731645" h="1978660">
                                <a:moveTo>
                                  <a:pt x="12191" y="1374648"/>
                                </a:moveTo>
                                <a:lnTo>
                                  <a:pt x="0" y="1374648"/>
                                </a:lnTo>
                                <a:lnTo>
                                  <a:pt x="0" y="1386839"/>
                                </a:lnTo>
                                <a:lnTo>
                                  <a:pt x="12191" y="1386839"/>
                                </a:lnTo>
                                <a:lnTo>
                                  <a:pt x="12191" y="1374648"/>
                                </a:lnTo>
                                <a:close/>
                              </a:path>
                              <a:path w="1731645" h="1978660">
                                <a:moveTo>
                                  <a:pt x="12191" y="1399031"/>
                                </a:moveTo>
                                <a:lnTo>
                                  <a:pt x="0" y="1399031"/>
                                </a:lnTo>
                                <a:lnTo>
                                  <a:pt x="0" y="1411224"/>
                                </a:lnTo>
                                <a:lnTo>
                                  <a:pt x="12191" y="1411224"/>
                                </a:lnTo>
                                <a:lnTo>
                                  <a:pt x="12191" y="1399031"/>
                                </a:lnTo>
                                <a:close/>
                              </a:path>
                              <a:path w="1731645" h="1978660">
                                <a:moveTo>
                                  <a:pt x="12191" y="1426463"/>
                                </a:moveTo>
                                <a:lnTo>
                                  <a:pt x="0" y="1426463"/>
                                </a:lnTo>
                                <a:lnTo>
                                  <a:pt x="0" y="1438655"/>
                                </a:lnTo>
                                <a:lnTo>
                                  <a:pt x="12191" y="1438655"/>
                                </a:lnTo>
                                <a:lnTo>
                                  <a:pt x="12191" y="1426463"/>
                                </a:lnTo>
                                <a:close/>
                              </a:path>
                              <a:path w="1731645" h="1978660">
                                <a:moveTo>
                                  <a:pt x="12191" y="1450848"/>
                                </a:moveTo>
                                <a:lnTo>
                                  <a:pt x="0" y="1450848"/>
                                </a:lnTo>
                                <a:lnTo>
                                  <a:pt x="0" y="1463039"/>
                                </a:lnTo>
                                <a:lnTo>
                                  <a:pt x="12191" y="1463039"/>
                                </a:lnTo>
                                <a:lnTo>
                                  <a:pt x="12191" y="1450848"/>
                                </a:lnTo>
                                <a:close/>
                              </a:path>
                              <a:path w="1731645" h="1978660">
                                <a:moveTo>
                                  <a:pt x="27431" y="1463039"/>
                                </a:moveTo>
                                <a:lnTo>
                                  <a:pt x="15240" y="1463039"/>
                                </a:lnTo>
                                <a:lnTo>
                                  <a:pt x="15240" y="1475231"/>
                                </a:lnTo>
                                <a:lnTo>
                                  <a:pt x="27431" y="1475231"/>
                                </a:lnTo>
                                <a:lnTo>
                                  <a:pt x="27431" y="1463039"/>
                                </a:lnTo>
                                <a:close/>
                              </a:path>
                              <a:path w="1731645" h="1978660">
                                <a:moveTo>
                                  <a:pt x="51815" y="1463039"/>
                                </a:moveTo>
                                <a:lnTo>
                                  <a:pt x="39623" y="1463039"/>
                                </a:lnTo>
                                <a:lnTo>
                                  <a:pt x="39623" y="1475231"/>
                                </a:lnTo>
                                <a:lnTo>
                                  <a:pt x="51815" y="1475231"/>
                                </a:lnTo>
                                <a:lnTo>
                                  <a:pt x="51815" y="1463039"/>
                                </a:lnTo>
                                <a:close/>
                              </a:path>
                              <a:path w="1731645" h="1978660">
                                <a:moveTo>
                                  <a:pt x="79247" y="1463039"/>
                                </a:moveTo>
                                <a:lnTo>
                                  <a:pt x="67056" y="1463039"/>
                                </a:lnTo>
                                <a:lnTo>
                                  <a:pt x="67056" y="1475231"/>
                                </a:lnTo>
                                <a:lnTo>
                                  <a:pt x="79247" y="1475231"/>
                                </a:lnTo>
                                <a:lnTo>
                                  <a:pt x="79247" y="1463039"/>
                                </a:lnTo>
                                <a:close/>
                              </a:path>
                              <a:path w="1731645" h="1978660">
                                <a:moveTo>
                                  <a:pt x="103631" y="1463039"/>
                                </a:moveTo>
                                <a:lnTo>
                                  <a:pt x="91440" y="1463039"/>
                                </a:lnTo>
                                <a:lnTo>
                                  <a:pt x="91440" y="1475231"/>
                                </a:lnTo>
                                <a:lnTo>
                                  <a:pt x="103631" y="1475231"/>
                                </a:lnTo>
                                <a:lnTo>
                                  <a:pt x="103631" y="1463039"/>
                                </a:lnTo>
                                <a:close/>
                              </a:path>
                              <a:path w="1731645" h="1978660">
                                <a:moveTo>
                                  <a:pt x="128015" y="1463039"/>
                                </a:moveTo>
                                <a:lnTo>
                                  <a:pt x="115823" y="1463039"/>
                                </a:lnTo>
                                <a:lnTo>
                                  <a:pt x="115823" y="1475231"/>
                                </a:lnTo>
                                <a:lnTo>
                                  <a:pt x="128015" y="1475231"/>
                                </a:lnTo>
                                <a:lnTo>
                                  <a:pt x="128015" y="1463039"/>
                                </a:lnTo>
                                <a:close/>
                              </a:path>
                              <a:path w="1731645" h="1978660">
                                <a:moveTo>
                                  <a:pt x="155447" y="1463039"/>
                                </a:moveTo>
                                <a:lnTo>
                                  <a:pt x="143256" y="1463039"/>
                                </a:lnTo>
                                <a:lnTo>
                                  <a:pt x="143256" y="1475231"/>
                                </a:lnTo>
                                <a:lnTo>
                                  <a:pt x="155447" y="1475231"/>
                                </a:lnTo>
                                <a:lnTo>
                                  <a:pt x="155447" y="1463039"/>
                                </a:lnTo>
                                <a:close/>
                              </a:path>
                              <a:path w="1731645" h="1978660">
                                <a:moveTo>
                                  <a:pt x="179831" y="1463039"/>
                                </a:moveTo>
                                <a:lnTo>
                                  <a:pt x="167640" y="1463039"/>
                                </a:lnTo>
                                <a:lnTo>
                                  <a:pt x="167640" y="1475231"/>
                                </a:lnTo>
                                <a:lnTo>
                                  <a:pt x="179831" y="1475231"/>
                                </a:lnTo>
                                <a:lnTo>
                                  <a:pt x="179831" y="1463039"/>
                                </a:lnTo>
                                <a:close/>
                              </a:path>
                              <a:path w="1731645" h="1978660">
                                <a:moveTo>
                                  <a:pt x="204215" y="1463039"/>
                                </a:moveTo>
                                <a:lnTo>
                                  <a:pt x="192023" y="1463039"/>
                                </a:lnTo>
                                <a:lnTo>
                                  <a:pt x="192023" y="1475231"/>
                                </a:lnTo>
                                <a:lnTo>
                                  <a:pt x="204215" y="1475231"/>
                                </a:lnTo>
                                <a:lnTo>
                                  <a:pt x="204215" y="1463039"/>
                                </a:lnTo>
                                <a:close/>
                              </a:path>
                              <a:path w="1731645" h="1978660">
                                <a:moveTo>
                                  <a:pt x="231647" y="1463039"/>
                                </a:moveTo>
                                <a:lnTo>
                                  <a:pt x="219456" y="1463039"/>
                                </a:lnTo>
                                <a:lnTo>
                                  <a:pt x="219456" y="1475231"/>
                                </a:lnTo>
                                <a:lnTo>
                                  <a:pt x="231647" y="1475231"/>
                                </a:lnTo>
                                <a:lnTo>
                                  <a:pt x="231647" y="1463039"/>
                                </a:lnTo>
                                <a:close/>
                              </a:path>
                              <a:path w="1731645" h="1978660">
                                <a:moveTo>
                                  <a:pt x="256031" y="1463039"/>
                                </a:moveTo>
                                <a:lnTo>
                                  <a:pt x="243840" y="1463039"/>
                                </a:lnTo>
                                <a:lnTo>
                                  <a:pt x="243840" y="1475231"/>
                                </a:lnTo>
                                <a:lnTo>
                                  <a:pt x="256031" y="1475231"/>
                                </a:lnTo>
                                <a:lnTo>
                                  <a:pt x="256031" y="1463039"/>
                                </a:lnTo>
                                <a:close/>
                              </a:path>
                              <a:path w="1731645" h="1978660">
                                <a:moveTo>
                                  <a:pt x="280416" y="1463039"/>
                                </a:moveTo>
                                <a:lnTo>
                                  <a:pt x="268223" y="1463039"/>
                                </a:lnTo>
                                <a:lnTo>
                                  <a:pt x="268223" y="1475231"/>
                                </a:lnTo>
                                <a:lnTo>
                                  <a:pt x="280416" y="1475231"/>
                                </a:lnTo>
                                <a:lnTo>
                                  <a:pt x="280416" y="1463039"/>
                                </a:lnTo>
                                <a:close/>
                              </a:path>
                              <a:path w="1731645" h="1978660">
                                <a:moveTo>
                                  <a:pt x="307847" y="1463039"/>
                                </a:moveTo>
                                <a:lnTo>
                                  <a:pt x="295656" y="1463039"/>
                                </a:lnTo>
                                <a:lnTo>
                                  <a:pt x="295656" y="1475231"/>
                                </a:lnTo>
                                <a:lnTo>
                                  <a:pt x="307847" y="1475231"/>
                                </a:lnTo>
                                <a:lnTo>
                                  <a:pt x="307847" y="1463039"/>
                                </a:lnTo>
                                <a:close/>
                              </a:path>
                              <a:path w="1731645" h="1978660">
                                <a:moveTo>
                                  <a:pt x="332231" y="1463039"/>
                                </a:moveTo>
                                <a:lnTo>
                                  <a:pt x="320040" y="1463039"/>
                                </a:lnTo>
                                <a:lnTo>
                                  <a:pt x="320040" y="1475231"/>
                                </a:lnTo>
                                <a:lnTo>
                                  <a:pt x="332231" y="1475231"/>
                                </a:lnTo>
                                <a:lnTo>
                                  <a:pt x="332231" y="1463039"/>
                                </a:lnTo>
                                <a:close/>
                              </a:path>
                              <a:path w="1731645" h="1978660">
                                <a:moveTo>
                                  <a:pt x="356616" y="1463039"/>
                                </a:moveTo>
                                <a:lnTo>
                                  <a:pt x="344423" y="1463039"/>
                                </a:lnTo>
                                <a:lnTo>
                                  <a:pt x="344423" y="1475231"/>
                                </a:lnTo>
                                <a:lnTo>
                                  <a:pt x="356616" y="1475231"/>
                                </a:lnTo>
                                <a:lnTo>
                                  <a:pt x="356616" y="1463039"/>
                                </a:lnTo>
                                <a:close/>
                              </a:path>
                              <a:path w="1731645" h="1978660">
                                <a:moveTo>
                                  <a:pt x="384047" y="1463039"/>
                                </a:moveTo>
                                <a:lnTo>
                                  <a:pt x="371856" y="1463039"/>
                                </a:lnTo>
                                <a:lnTo>
                                  <a:pt x="371856" y="1475231"/>
                                </a:lnTo>
                                <a:lnTo>
                                  <a:pt x="384047" y="1475231"/>
                                </a:lnTo>
                                <a:lnTo>
                                  <a:pt x="384047" y="1463039"/>
                                </a:lnTo>
                                <a:close/>
                              </a:path>
                              <a:path w="1731645" h="1978660">
                                <a:moveTo>
                                  <a:pt x="408431" y="1463039"/>
                                </a:moveTo>
                                <a:lnTo>
                                  <a:pt x="396240" y="1463039"/>
                                </a:lnTo>
                                <a:lnTo>
                                  <a:pt x="396240" y="1475231"/>
                                </a:lnTo>
                                <a:lnTo>
                                  <a:pt x="408431" y="1475231"/>
                                </a:lnTo>
                                <a:lnTo>
                                  <a:pt x="408431" y="1463039"/>
                                </a:lnTo>
                                <a:close/>
                              </a:path>
                              <a:path w="1731645" h="1978660">
                                <a:moveTo>
                                  <a:pt x="432816" y="1463039"/>
                                </a:moveTo>
                                <a:lnTo>
                                  <a:pt x="420623" y="1463039"/>
                                </a:lnTo>
                                <a:lnTo>
                                  <a:pt x="420623" y="1475231"/>
                                </a:lnTo>
                                <a:lnTo>
                                  <a:pt x="432816" y="1475231"/>
                                </a:lnTo>
                                <a:lnTo>
                                  <a:pt x="432816" y="1463039"/>
                                </a:lnTo>
                                <a:close/>
                              </a:path>
                              <a:path w="1731645" h="1978660">
                                <a:moveTo>
                                  <a:pt x="460247" y="1463039"/>
                                </a:moveTo>
                                <a:lnTo>
                                  <a:pt x="448056" y="1463039"/>
                                </a:lnTo>
                                <a:lnTo>
                                  <a:pt x="448056" y="1475231"/>
                                </a:lnTo>
                                <a:lnTo>
                                  <a:pt x="460247" y="1475231"/>
                                </a:lnTo>
                                <a:lnTo>
                                  <a:pt x="460247" y="1463039"/>
                                </a:lnTo>
                                <a:close/>
                              </a:path>
                              <a:path w="1731645" h="1978660">
                                <a:moveTo>
                                  <a:pt x="484631" y="1463039"/>
                                </a:moveTo>
                                <a:lnTo>
                                  <a:pt x="472440" y="1463039"/>
                                </a:lnTo>
                                <a:lnTo>
                                  <a:pt x="472440" y="1475231"/>
                                </a:lnTo>
                                <a:lnTo>
                                  <a:pt x="484631" y="1475231"/>
                                </a:lnTo>
                                <a:lnTo>
                                  <a:pt x="484631" y="1463039"/>
                                </a:lnTo>
                                <a:close/>
                              </a:path>
                              <a:path w="1731645" h="1978660">
                                <a:moveTo>
                                  <a:pt x="509016" y="1463039"/>
                                </a:moveTo>
                                <a:lnTo>
                                  <a:pt x="496823" y="1463039"/>
                                </a:lnTo>
                                <a:lnTo>
                                  <a:pt x="496823" y="1475231"/>
                                </a:lnTo>
                                <a:lnTo>
                                  <a:pt x="509016" y="1475231"/>
                                </a:lnTo>
                                <a:lnTo>
                                  <a:pt x="509016" y="1463039"/>
                                </a:lnTo>
                                <a:close/>
                              </a:path>
                              <a:path w="1731645" h="1978660">
                                <a:moveTo>
                                  <a:pt x="536447" y="1463039"/>
                                </a:moveTo>
                                <a:lnTo>
                                  <a:pt x="524256" y="1463039"/>
                                </a:lnTo>
                                <a:lnTo>
                                  <a:pt x="524256" y="1475231"/>
                                </a:lnTo>
                                <a:lnTo>
                                  <a:pt x="536447" y="1475231"/>
                                </a:lnTo>
                                <a:lnTo>
                                  <a:pt x="536447" y="1463039"/>
                                </a:lnTo>
                                <a:close/>
                              </a:path>
                              <a:path w="1731645" h="1978660">
                                <a:moveTo>
                                  <a:pt x="560831" y="1463039"/>
                                </a:moveTo>
                                <a:lnTo>
                                  <a:pt x="548640" y="1463039"/>
                                </a:lnTo>
                                <a:lnTo>
                                  <a:pt x="548640" y="1475231"/>
                                </a:lnTo>
                                <a:lnTo>
                                  <a:pt x="560831" y="1475231"/>
                                </a:lnTo>
                                <a:lnTo>
                                  <a:pt x="560831" y="1463039"/>
                                </a:lnTo>
                                <a:close/>
                              </a:path>
                              <a:path w="1731645" h="1978660">
                                <a:moveTo>
                                  <a:pt x="585216" y="1463039"/>
                                </a:moveTo>
                                <a:lnTo>
                                  <a:pt x="573023" y="1463039"/>
                                </a:lnTo>
                                <a:lnTo>
                                  <a:pt x="573023" y="1475231"/>
                                </a:lnTo>
                                <a:lnTo>
                                  <a:pt x="585216" y="1475231"/>
                                </a:lnTo>
                                <a:lnTo>
                                  <a:pt x="585216" y="1463039"/>
                                </a:lnTo>
                                <a:close/>
                              </a:path>
                              <a:path w="1731645" h="1978660">
                                <a:moveTo>
                                  <a:pt x="612647" y="1463039"/>
                                </a:moveTo>
                                <a:lnTo>
                                  <a:pt x="600455" y="1463039"/>
                                </a:lnTo>
                                <a:lnTo>
                                  <a:pt x="600455" y="1475231"/>
                                </a:lnTo>
                                <a:lnTo>
                                  <a:pt x="612647" y="1475231"/>
                                </a:lnTo>
                                <a:lnTo>
                                  <a:pt x="612647" y="1463039"/>
                                </a:lnTo>
                                <a:close/>
                              </a:path>
                              <a:path w="1731645" h="1978660">
                                <a:moveTo>
                                  <a:pt x="637031" y="1463039"/>
                                </a:moveTo>
                                <a:lnTo>
                                  <a:pt x="624840" y="1463039"/>
                                </a:lnTo>
                                <a:lnTo>
                                  <a:pt x="624840" y="1475231"/>
                                </a:lnTo>
                                <a:lnTo>
                                  <a:pt x="637031" y="1475231"/>
                                </a:lnTo>
                                <a:lnTo>
                                  <a:pt x="637031" y="1463039"/>
                                </a:lnTo>
                                <a:close/>
                              </a:path>
                              <a:path w="1731645" h="1978660">
                                <a:moveTo>
                                  <a:pt x="661416" y="1463039"/>
                                </a:moveTo>
                                <a:lnTo>
                                  <a:pt x="649223" y="1463039"/>
                                </a:lnTo>
                                <a:lnTo>
                                  <a:pt x="649223" y="1475231"/>
                                </a:lnTo>
                                <a:lnTo>
                                  <a:pt x="661416" y="1475231"/>
                                </a:lnTo>
                                <a:lnTo>
                                  <a:pt x="661416" y="1463039"/>
                                </a:lnTo>
                                <a:close/>
                              </a:path>
                              <a:path w="1731645" h="1978660">
                                <a:moveTo>
                                  <a:pt x="688847" y="1463039"/>
                                </a:moveTo>
                                <a:lnTo>
                                  <a:pt x="676655" y="1463039"/>
                                </a:lnTo>
                                <a:lnTo>
                                  <a:pt x="676655" y="1475231"/>
                                </a:lnTo>
                                <a:lnTo>
                                  <a:pt x="688847" y="1475231"/>
                                </a:lnTo>
                                <a:lnTo>
                                  <a:pt x="688847" y="1463039"/>
                                </a:lnTo>
                                <a:close/>
                              </a:path>
                              <a:path w="1731645" h="1978660">
                                <a:moveTo>
                                  <a:pt x="713231" y="1463039"/>
                                </a:moveTo>
                                <a:lnTo>
                                  <a:pt x="701040" y="1463039"/>
                                </a:lnTo>
                                <a:lnTo>
                                  <a:pt x="701040" y="1475231"/>
                                </a:lnTo>
                                <a:lnTo>
                                  <a:pt x="713231" y="1475231"/>
                                </a:lnTo>
                                <a:lnTo>
                                  <a:pt x="713231" y="1463039"/>
                                </a:lnTo>
                                <a:close/>
                              </a:path>
                              <a:path w="1731645" h="1978660">
                                <a:moveTo>
                                  <a:pt x="737616" y="1463039"/>
                                </a:moveTo>
                                <a:lnTo>
                                  <a:pt x="725423" y="1463039"/>
                                </a:lnTo>
                                <a:lnTo>
                                  <a:pt x="725423" y="1475231"/>
                                </a:lnTo>
                                <a:lnTo>
                                  <a:pt x="737616" y="1475231"/>
                                </a:lnTo>
                                <a:lnTo>
                                  <a:pt x="737616" y="1463039"/>
                                </a:lnTo>
                                <a:close/>
                              </a:path>
                              <a:path w="1731645" h="1978660">
                                <a:moveTo>
                                  <a:pt x="765047" y="1463039"/>
                                </a:moveTo>
                                <a:lnTo>
                                  <a:pt x="752855" y="1463039"/>
                                </a:lnTo>
                                <a:lnTo>
                                  <a:pt x="752855" y="1475231"/>
                                </a:lnTo>
                                <a:lnTo>
                                  <a:pt x="765047" y="1475231"/>
                                </a:lnTo>
                                <a:lnTo>
                                  <a:pt x="765047" y="1463039"/>
                                </a:lnTo>
                                <a:close/>
                              </a:path>
                              <a:path w="1731645" h="1978660">
                                <a:moveTo>
                                  <a:pt x="789431" y="1463039"/>
                                </a:moveTo>
                                <a:lnTo>
                                  <a:pt x="777240" y="1463039"/>
                                </a:lnTo>
                                <a:lnTo>
                                  <a:pt x="777240" y="1475231"/>
                                </a:lnTo>
                                <a:lnTo>
                                  <a:pt x="789431" y="1475231"/>
                                </a:lnTo>
                                <a:lnTo>
                                  <a:pt x="789431" y="1463039"/>
                                </a:lnTo>
                                <a:close/>
                              </a:path>
                              <a:path w="1731645" h="1978660">
                                <a:moveTo>
                                  <a:pt x="813816" y="1463039"/>
                                </a:moveTo>
                                <a:lnTo>
                                  <a:pt x="801623" y="1463039"/>
                                </a:lnTo>
                                <a:lnTo>
                                  <a:pt x="801623" y="1475231"/>
                                </a:lnTo>
                                <a:lnTo>
                                  <a:pt x="813816" y="1475231"/>
                                </a:lnTo>
                                <a:lnTo>
                                  <a:pt x="813816" y="1463039"/>
                                </a:lnTo>
                                <a:close/>
                              </a:path>
                              <a:path w="1731645" h="1978660">
                                <a:moveTo>
                                  <a:pt x="841247" y="1463039"/>
                                </a:moveTo>
                                <a:lnTo>
                                  <a:pt x="829055" y="1463039"/>
                                </a:lnTo>
                                <a:lnTo>
                                  <a:pt x="829055" y="1475231"/>
                                </a:lnTo>
                                <a:lnTo>
                                  <a:pt x="841247" y="1475231"/>
                                </a:lnTo>
                                <a:lnTo>
                                  <a:pt x="841247" y="1463039"/>
                                </a:lnTo>
                                <a:close/>
                              </a:path>
                              <a:path w="1731645" h="1978660">
                                <a:moveTo>
                                  <a:pt x="865631" y="1463039"/>
                                </a:moveTo>
                                <a:lnTo>
                                  <a:pt x="853440" y="1463039"/>
                                </a:lnTo>
                                <a:lnTo>
                                  <a:pt x="853440" y="1475231"/>
                                </a:lnTo>
                                <a:lnTo>
                                  <a:pt x="865631" y="1475231"/>
                                </a:lnTo>
                                <a:lnTo>
                                  <a:pt x="865631" y="1463039"/>
                                </a:lnTo>
                                <a:close/>
                              </a:path>
                              <a:path w="1731645" h="1978660">
                                <a:moveTo>
                                  <a:pt x="890016" y="1463039"/>
                                </a:moveTo>
                                <a:lnTo>
                                  <a:pt x="877823" y="1463039"/>
                                </a:lnTo>
                                <a:lnTo>
                                  <a:pt x="877823" y="1475231"/>
                                </a:lnTo>
                                <a:lnTo>
                                  <a:pt x="890016" y="1475231"/>
                                </a:lnTo>
                                <a:lnTo>
                                  <a:pt x="890016" y="1463039"/>
                                </a:lnTo>
                                <a:close/>
                              </a:path>
                              <a:path w="1731645" h="1978660">
                                <a:moveTo>
                                  <a:pt x="917447" y="1463039"/>
                                </a:moveTo>
                                <a:lnTo>
                                  <a:pt x="905255" y="1463039"/>
                                </a:lnTo>
                                <a:lnTo>
                                  <a:pt x="905255" y="1475231"/>
                                </a:lnTo>
                                <a:lnTo>
                                  <a:pt x="917447" y="1475231"/>
                                </a:lnTo>
                                <a:lnTo>
                                  <a:pt x="917447" y="1463039"/>
                                </a:lnTo>
                                <a:close/>
                              </a:path>
                              <a:path w="1731645" h="1978660">
                                <a:moveTo>
                                  <a:pt x="941831" y="1463039"/>
                                </a:moveTo>
                                <a:lnTo>
                                  <a:pt x="929640" y="1463039"/>
                                </a:lnTo>
                                <a:lnTo>
                                  <a:pt x="929640" y="1475231"/>
                                </a:lnTo>
                                <a:lnTo>
                                  <a:pt x="941831" y="1475231"/>
                                </a:lnTo>
                                <a:lnTo>
                                  <a:pt x="941831" y="1463039"/>
                                </a:lnTo>
                                <a:close/>
                              </a:path>
                              <a:path w="1731645" h="1978660">
                                <a:moveTo>
                                  <a:pt x="966216" y="1463039"/>
                                </a:moveTo>
                                <a:lnTo>
                                  <a:pt x="954023" y="1463039"/>
                                </a:lnTo>
                                <a:lnTo>
                                  <a:pt x="954023" y="1475231"/>
                                </a:lnTo>
                                <a:lnTo>
                                  <a:pt x="966216" y="1475231"/>
                                </a:lnTo>
                                <a:lnTo>
                                  <a:pt x="966216" y="1463039"/>
                                </a:lnTo>
                                <a:close/>
                              </a:path>
                              <a:path w="1731645" h="1978660">
                                <a:moveTo>
                                  <a:pt x="993647" y="1463039"/>
                                </a:moveTo>
                                <a:lnTo>
                                  <a:pt x="981455" y="1463039"/>
                                </a:lnTo>
                                <a:lnTo>
                                  <a:pt x="981455" y="1475231"/>
                                </a:lnTo>
                                <a:lnTo>
                                  <a:pt x="993647" y="1475231"/>
                                </a:lnTo>
                                <a:lnTo>
                                  <a:pt x="993647" y="1463039"/>
                                </a:lnTo>
                                <a:close/>
                              </a:path>
                              <a:path w="1731645" h="1978660">
                                <a:moveTo>
                                  <a:pt x="1018031" y="1463039"/>
                                </a:moveTo>
                                <a:lnTo>
                                  <a:pt x="1005840" y="1463039"/>
                                </a:lnTo>
                                <a:lnTo>
                                  <a:pt x="1005840" y="1475231"/>
                                </a:lnTo>
                                <a:lnTo>
                                  <a:pt x="1018031" y="1475231"/>
                                </a:lnTo>
                                <a:lnTo>
                                  <a:pt x="1018031" y="1463039"/>
                                </a:lnTo>
                                <a:close/>
                              </a:path>
                              <a:path w="1731645" h="1978660">
                                <a:moveTo>
                                  <a:pt x="1042416" y="1463039"/>
                                </a:moveTo>
                                <a:lnTo>
                                  <a:pt x="1030223" y="1463039"/>
                                </a:lnTo>
                                <a:lnTo>
                                  <a:pt x="1030223" y="1475231"/>
                                </a:lnTo>
                                <a:lnTo>
                                  <a:pt x="1042416" y="1475231"/>
                                </a:lnTo>
                                <a:lnTo>
                                  <a:pt x="1042416" y="1463039"/>
                                </a:lnTo>
                                <a:close/>
                              </a:path>
                              <a:path w="1731645" h="1978660">
                                <a:moveTo>
                                  <a:pt x="1069848" y="1463039"/>
                                </a:moveTo>
                                <a:lnTo>
                                  <a:pt x="1057655" y="1463039"/>
                                </a:lnTo>
                                <a:lnTo>
                                  <a:pt x="1057655" y="1475231"/>
                                </a:lnTo>
                                <a:lnTo>
                                  <a:pt x="1069848" y="1475231"/>
                                </a:lnTo>
                                <a:lnTo>
                                  <a:pt x="1069848" y="1463039"/>
                                </a:lnTo>
                                <a:close/>
                              </a:path>
                              <a:path w="1731645" h="1978660">
                                <a:moveTo>
                                  <a:pt x="1094231" y="1463039"/>
                                </a:moveTo>
                                <a:lnTo>
                                  <a:pt x="1082040" y="1463039"/>
                                </a:lnTo>
                                <a:lnTo>
                                  <a:pt x="1082040" y="1475231"/>
                                </a:lnTo>
                                <a:lnTo>
                                  <a:pt x="1094231" y="1475231"/>
                                </a:lnTo>
                                <a:lnTo>
                                  <a:pt x="1094231" y="1463039"/>
                                </a:lnTo>
                                <a:close/>
                              </a:path>
                              <a:path w="1731645" h="1978660">
                                <a:moveTo>
                                  <a:pt x="1118616" y="1463039"/>
                                </a:moveTo>
                                <a:lnTo>
                                  <a:pt x="1106423" y="1463039"/>
                                </a:lnTo>
                                <a:lnTo>
                                  <a:pt x="1106423" y="1475231"/>
                                </a:lnTo>
                                <a:lnTo>
                                  <a:pt x="1118616" y="1475231"/>
                                </a:lnTo>
                                <a:lnTo>
                                  <a:pt x="1118616" y="1463039"/>
                                </a:lnTo>
                                <a:close/>
                              </a:path>
                              <a:path w="1731645" h="1978660">
                                <a:moveTo>
                                  <a:pt x="1146048" y="1463039"/>
                                </a:moveTo>
                                <a:lnTo>
                                  <a:pt x="1133855" y="1463039"/>
                                </a:lnTo>
                                <a:lnTo>
                                  <a:pt x="1133855" y="1475231"/>
                                </a:lnTo>
                                <a:lnTo>
                                  <a:pt x="1146048" y="1475231"/>
                                </a:lnTo>
                                <a:lnTo>
                                  <a:pt x="1146048" y="1463039"/>
                                </a:lnTo>
                                <a:close/>
                              </a:path>
                              <a:path w="1731645" h="1978660">
                                <a:moveTo>
                                  <a:pt x="1170431" y="1463039"/>
                                </a:moveTo>
                                <a:lnTo>
                                  <a:pt x="1158240" y="1463039"/>
                                </a:lnTo>
                                <a:lnTo>
                                  <a:pt x="1158240" y="1475231"/>
                                </a:lnTo>
                                <a:lnTo>
                                  <a:pt x="1170431" y="1475231"/>
                                </a:lnTo>
                                <a:lnTo>
                                  <a:pt x="1170431" y="1463039"/>
                                </a:lnTo>
                                <a:close/>
                              </a:path>
                              <a:path w="1731645" h="1978660">
                                <a:moveTo>
                                  <a:pt x="1194816" y="1463039"/>
                                </a:moveTo>
                                <a:lnTo>
                                  <a:pt x="1182623" y="1463039"/>
                                </a:lnTo>
                                <a:lnTo>
                                  <a:pt x="1182623" y="1475231"/>
                                </a:lnTo>
                                <a:lnTo>
                                  <a:pt x="1194816" y="1475231"/>
                                </a:lnTo>
                                <a:lnTo>
                                  <a:pt x="1194816" y="1463039"/>
                                </a:lnTo>
                                <a:close/>
                              </a:path>
                              <a:path w="1731645" h="1978660">
                                <a:moveTo>
                                  <a:pt x="1222248" y="1463039"/>
                                </a:moveTo>
                                <a:lnTo>
                                  <a:pt x="1210055" y="1463039"/>
                                </a:lnTo>
                                <a:lnTo>
                                  <a:pt x="1210055" y="1475231"/>
                                </a:lnTo>
                                <a:lnTo>
                                  <a:pt x="1222248" y="1475231"/>
                                </a:lnTo>
                                <a:lnTo>
                                  <a:pt x="1222248" y="1463039"/>
                                </a:lnTo>
                                <a:close/>
                              </a:path>
                              <a:path w="1731645" h="1978660">
                                <a:moveTo>
                                  <a:pt x="1246631" y="1463039"/>
                                </a:moveTo>
                                <a:lnTo>
                                  <a:pt x="1234440" y="1463039"/>
                                </a:lnTo>
                                <a:lnTo>
                                  <a:pt x="1234440" y="1475231"/>
                                </a:lnTo>
                                <a:lnTo>
                                  <a:pt x="1246631" y="1475231"/>
                                </a:lnTo>
                                <a:lnTo>
                                  <a:pt x="1246631" y="1463039"/>
                                </a:lnTo>
                                <a:close/>
                              </a:path>
                              <a:path w="1731645" h="1978660">
                                <a:moveTo>
                                  <a:pt x="1271016" y="1463039"/>
                                </a:moveTo>
                                <a:lnTo>
                                  <a:pt x="1258823" y="1463039"/>
                                </a:lnTo>
                                <a:lnTo>
                                  <a:pt x="1258823" y="1475231"/>
                                </a:lnTo>
                                <a:lnTo>
                                  <a:pt x="1271016" y="1475231"/>
                                </a:lnTo>
                                <a:lnTo>
                                  <a:pt x="1271016" y="1463039"/>
                                </a:lnTo>
                                <a:close/>
                              </a:path>
                              <a:path w="1731645" h="1978660">
                                <a:moveTo>
                                  <a:pt x="1301496" y="1463039"/>
                                </a:moveTo>
                                <a:lnTo>
                                  <a:pt x="1286255" y="1463039"/>
                                </a:lnTo>
                                <a:lnTo>
                                  <a:pt x="1286255" y="1475231"/>
                                </a:lnTo>
                                <a:lnTo>
                                  <a:pt x="1295399" y="1475231"/>
                                </a:lnTo>
                                <a:lnTo>
                                  <a:pt x="1289304" y="1469135"/>
                                </a:lnTo>
                                <a:lnTo>
                                  <a:pt x="1301496" y="1469135"/>
                                </a:lnTo>
                                <a:lnTo>
                                  <a:pt x="1301496" y="1463039"/>
                                </a:lnTo>
                                <a:close/>
                              </a:path>
                              <a:path w="1731645" h="1978660">
                                <a:moveTo>
                                  <a:pt x="1301496" y="1481327"/>
                                </a:moveTo>
                                <a:lnTo>
                                  <a:pt x="1289304" y="1481327"/>
                                </a:lnTo>
                                <a:lnTo>
                                  <a:pt x="1289304" y="1496567"/>
                                </a:lnTo>
                                <a:lnTo>
                                  <a:pt x="1301496" y="1496567"/>
                                </a:lnTo>
                                <a:lnTo>
                                  <a:pt x="1301496" y="1481327"/>
                                </a:lnTo>
                                <a:close/>
                              </a:path>
                              <a:path w="1731645" h="1978660">
                                <a:moveTo>
                                  <a:pt x="1301496" y="1508759"/>
                                </a:moveTo>
                                <a:lnTo>
                                  <a:pt x="1289304" y="1508759"/>
                                </a:lnTo>
                                <a:lnTo>
                                  <a:pt x="1289304" y="1520952"/>
                                </a:lnTo>
                                <a:lnTo>
                                  <a:pt x="1301496" y="1520952"/>
                                </a:lnTo>
                                <a:lnTo>
                                  <a:pt x="1301496" y="1508759"/>
                                </a:lnTo>
                                <a:close/>
                              </a:path>
                              <a:path w="1731645" h="1978660">
                                <a:moveTo>
                                  <a:pt x="1301496" y="1533143"/>
                                </a:moveTo>
                                <a:lnTo>
                                  <a:pt x="1289304" y="1533143"/>
                                </a:lnTo>
                                <a:lnTo>
                                  <a:pt x="1289304" y="1545335"/>
                                </a:lnTo>
                                <a:lnTo>
                                  <a:pt x="1301496" y="1545335"/>
                                </a:lnTo>
                                <a:lnTo>
                                  <a:pt x="1301496" y="1533143"/>
                                </a:lnTo>
                                <a:close/>
                              </a:path>
                              <a:path w="1731645" h="1978660">
                                <a:moveTo>
                                  <a:pt x="1301496" y="1557527"/>
                                </a:moveTo>
                                <a:lnTo>
                                  <a:pt x="1289304" y="1557527"/>
                                </a:lnTo>
                                <a:lnTo>
                                  <a:pt x="1289304" y="1572767"/>
                                </a:lnTo>
                                <a:lnTo>
                                  <a:pt x="1301496" y="1572767"/>
                                </a:lnTo>
                                <a:lnTo>
                                  <a:pt x="1301496" y="1557527"/>
                                </a:lnTo>
                                <a:close/>
                              </a:path>
                              <a:path w="1731645" h="1978660">
                                <a:moveTo>
                                  <a:pt x="1301496" y="1584959"/>
                                </a:moveTo>
                                <a:lnTo>
                                  <a:pt x="1289304" y="1584959"/>
                                </a:lnTo>
                                <a:lnTo>
                                  <a:pt x="1289304" y="1597152"/>
                                </a:lnTo>
                                <a:lnTo>
                                  <a:pt x="1301496" y="1597152"/>
                                </a:lnTo>
                                <a:lnTo>
                                  <a:pt x="1301496" y="1584959"/>
                                </a:lnTo>
                                <a:close/>
                              </a:path>
                              <a:path w="1731645" h="1978660">
                                <a:moveTo>
                                  <a:pt x="1301496" y="1609343"/>
                                </a:moveTo>
                                <a:lnTo>
                                  <a:pt x="1289304" y="1609343"/>
                                </a:lnTo>
                                <a:lnTo>
                                  <a:pt x="1289304" y="1621535"/>
                                </a:lnTo>
                                <a:lnTo>
                                  <a:pt x="1301496" y="1621535"/>
                                </a:lnTo>
                                <a:lnTo>
                                  <a:pt x="1301496" y="1609343"/>
                                </a:lnTo>
                                <a:close/>
                              </a:path>
                              <a:path w="1731645" h="1978660">
                                <a:moveTo>
                                  <a:pt x="1301496" y="1633727"/>
                                </a:moveTo>
                                <a:lnTo>
                                  <a:pt x="1289304" y="1633727"/>
                                </a:lnTo>
                                <a:lnTo>
                                  <a:pt x="1289304" y="1648967"/>
                                </a:lnTo>
                                <a:lnTo>
                                  <a:pt x="1301496" y="1648967"/>
                                </a:lnTo>
                                <a:lnTo>
                                  <a:pt x="1301496" y="1633727"/>
                                </a:lnTo>
                                <a:close/>
                              </a:path>
                              <a:path w="1731645" h="1978660">
                                <a:moveTo>
                                  <a:pt x="1301496" y="1661159"/>
                                </a:moveTo>
                                <a:lnTo>
                                  <a:pt x="1289304" y="1661159"/>
                                </a:lnTo>
                                <a:lnTo>
                                  <a:pt x="1289304" y="1673352"/>
                                </a:lnTo>
                                <a:lnTo>
                                  <a:pt x="1301496" y="1673352"/>
                                </a:lnTo>
                                <a:lnTo>
                                  <a:pt x="1301496" y="1661159"/>
                                </a:lnTo>
                                <a:close/>
                              </a:path>
                              <a:path w="1731645" h="1978660">
                                <a:moveTo>
                                  <a:pt x="1301496" y="1685543"/>
                                </a:moveTo>
                                <a:lnTo>
                                  <a:pt x="1289304" y="1685543"/>
                                </a:lnTo>
                                <a:lnTo>
                                  <a:pt x="1289304" y="1697735"/>
                                </a:lnTo>
                                <a:lnTo>
                                  <a:pt x="1301496" y="1697735"/>
                                </a:lnTo>
                                <a:lnTo>
                                  <a:pt x="1301496" y="1685543"/>
                                </a:lnTo>
                                <a:close/>
                              </a:path>
                              <a:path w="1731645" h="1978660">
                                <a:moveTo>
                                  <a:pt x="1301496" y="1709927"/>
                                </a:moveTo>
                                <a:lnTo>
                                  <a:pt x="1289304" y="1709927"/>
                                </a:lnTo>
                                <a:lnTo>
                                  <a:pt x="1289304" y="1725167"/>
                                </a:lnTo>
                                <a:lnTo>
                                  <a:pt x="1301496" y="1725167"/>
                                </a:lnTo>
                                <a:lnTo>
                                  <a:pt x="1301496" y="1709927"/>
                                </a:lnTo>
                                <a:close/>
                              </a:path>
                              <a:path w="1731645" h="1978660">
                                <a:moveTo>
                                  <a:pt x="1301496" y="1737359"/>
                                </a:moveTo>
                                <a:lnTo>
                                  <a:pt x="1289304" y="1737359"/>
                                </a:lnTo>
                                <a:lnTo>
                                  <a:pt x="1289304" y="1749552"/>
                                </a:lnTo>
                                <a:lnTo>
                                  <a:pt x="1301496" y="1749552"/>
                                </a:lnTo>
                                <a:lnTo>
                                  <a:pt x="1301496" y="1737359"/>
                                </a:lnTo>
                                <a:close/>
                              </a:path>
                              <a:path w="1731645" h="1978660">
                                <a:moveTo>
                                  <a:pt x="1301496" y="1761743"/>
                                </a:moveTo>
                                <a:lnTo>
                                  <a:pt x="1289304" y="1761743"/>
                                </a:lnTo>
                                <a:lnTo>
                                  <a:pt x="1289304" y="1773935"/>
                                </a:lnTo>
                                <a:lnTo>
                                  <a:pt x="1301496" y="1773935"/>
                                </a:lnTo>
                                <a:lnTo>
                                  <a:pt x="1301496" y="1761743"/>
                                </a:lnTo>
                                <a:close/>
                              </a:path>
                              <a:path w="1731645" h="1978660">
                                <a:moveTo>
                                  <a:pt x="1301496" y="1786127"/>
                                </a:moveTo>
                                <a:lnTo>
                                  <a:pt x="1289304" y="1786127"/>
                                </a:lnTo>
                                <a:lnTo>
                                  <a:pt x="1289304" y="1801367"/>
                                </a:lnTo>
                                <a:lnTo>
                                  <a:pt x="1301496" y="1801367"/>
                                </a:lnTo>
                                <a:lnTo>
                                  <a:pt x="1301496" y="1786127"/>
                                </a:lnTo>
                                <a:close/>
                              </a:path>
                              <a:path w="1731645" h="1978660">
                                <a:moveTo>
                                  <a:pt x="1301496" y="1813559"/>
                                </a:moveTo>
                                <a:lnTo>
                                  <a:pt x="1289304" y="1813559"/>
                                </a:lnTo>
                                <a:lnTo>
                                  <a:pt x="1289304" y="1825752"/>
                                </a:lnTo>
                                <a:lnTo>
                                  <a:pt x="1301496" y="1825752"/>
                                </a:lnTo>
                                <a:lnTo>
                                  <a:pt x="1301496" y="1813559"/>
                                </a:lnTo>
                                <a:close/>
                              </a:path>
                              <a:path w="1731645" h="1978660">
                                <a:moveTo>
                                  <a:pt x="1301496" y="1837943"/>
                                </a:moveTo>
                                <a:lnTo>
                                  <a:pt x="1289304" y="1837943"/>
                                </a:lnTo>
                                <a:lnTo>
                                  <a:pt x="1289304" y="1850135"/>
                                </a:lnTo>
                                <a:lnTo>
                                  <a:pt x="1301496" y="1850135"/>
                                </a:lnTo>
                                <a:lnTo>
                                  <a:pt x="1301496" y="1837943"/>
                                </a:lnTo>
                                <a:close/>
                              </a:path>
                              <a:path w="1731645" h="1978660">
                                <a:moveTo>
                                  <a:pt x="1301496" y="1862327"/>
                                </a:moveTo>
                                <a:lnTo>
                                  <a:pt x="1289304" y="1862327"/>
                                </a:lnTo>
                                <a:lnTo>
                                  <a:pt x="1289304" y="1877567"/>
                                </a:lnTo>
                                <a:lnTo>
                                  <a:pt x="1301496" y="1877567"/>
                                </a:lnTo>
                                <a:lnTo>
                                  <a:pt x="1301496" y="1862327"/>
                                </a:lnTo>
                                <a:close/>
                              </a:path>
                              <a:path w="1731645" h="1978660">
                                <a:moveTo>
                                  <a:pt x="1301496" y="1889759"/>
                                </a:moveTo>
                                <a:lnTo>
                                  <a:pt x="1289304" y="1889759"/>
                                </a:lnTo>
                                <a:lnTo>
                                  <a:pt x="1289304" y="1901952"/>
                                </a:lnTo>
                                <a:lnTo>
                                  <a:pt x="1301496" y="1901952"/>
                                </a:lnTo>
                                <a:lnTo>
                                  <a:pt x="1301496" y="1889759"/>
                                </a:lnTo>
                                <a:close/>
                              </a:path>
                              <a:path w="1731645" h="1978660">
                                <a:moveTo>
                                  <a:pt x="1301496" y="1917191"/>
                                </a:moveTo>
                                <a:lnTo>
                                  <a:pt x="1298448" y="1929383"/>
                                </a:lnTo>
                                <a:lnTo>
                                  <a:pt x="1307592" y="1932431"/>
                                </a:lnTo>
                                <a:lnTo>
                                  <a:pt x="1311655" y="1926335"/>
                                </a:lnTo>
                                <a:lnTo>
                                  <a:pt x="1301496" y="1926335"/>
                                </a:lnTo>
                                <a:lnTo>
                                  <a:pt x="1301496" y="1917191"/>
                                </a:lnTo>
                                <a:close/>
                              </a:path>
                              <a:path w="1731645" h="1978660">
                                <a:moveTo>
                                  <a:pt x="1301496" y="1914143"/>
                                </a:moveTo>
                                <a:lnTo>
                                  <a:pt x="1289304" y="1914143"/>
                                </a:lnTo>
                                <a:lnTo>
                                  <a:pt x="1289304" y="1926335"/>
                                </a:lnTo>
                                <a:lnTo>
                                  <a:pt x="1299210" y="1926335"/>
                                </a:lnTo>
                                <a:lnTo>
                                  <a:pt x="1301496" y="1917191"/>
                                </a:lnTo>
                                <a:lnTo>
                                  <a:pt x="1301496" y="1914143"/>
                                </a:lnTo>
                                <a:close/>
                              </a:path>
                              <a:path w="1731645" h="1978660">
                                <a:moveTo>
                                  <a:pt x="1301496" y="1917191"/>
                                </a:moveTo>
                                <a:lnTo>
                                  <a:pt x="1301496" y="1926335"/>
                                </a:lnTo>
                                <a:lnTo>
                                  <a:pt x="1311655" y="1926335"/>
                                </a:lnTo>
                                <a:lnTo>
                                  <a:pt x="1313687" y="1923287"/>
                                </a:lnTo>
                                <a:lnTo>
                                  <a:pt x="1301496" y="1917191"/>
                                </a:lnTo>
                                <a:close/>
                              </a:path>
                              <a:path w="1731645" h="1978660">
                                <a:moveTo>
                                  <a:pt x="1289304" y="1944624"/>
                                </a:moveTo>
                                <a:lnTo>
                                  <a:pt x="1289304" y="1978152"/>
                                </a:lnTo>
                                <a:lnTo>
                                  <a:pt x="1303158" y="1947672"/>
                                </a:lnTo>
                                <a:lnTo>
                                  <a:pt x="1301496" y="1947672"/>
                                </a:lnTo>
                                <a:lnTo>
                                  <a:pt x="1289304" y="1944624"/>
                                </a:lnTo>
                                <a:close/>
                              </a:path>
                              <a:path w="1731645" h="1978660">
                                <a:moveTo>
                                  <a:pt x="1292352" y="1941576"/>
                                </a:moveTo>
                                <a:lnTo>
                                  <a:pt x="1289304" y="1944624"/>
                                </a:lnTo>
                                <a:lnTo>
                                  <a:pt x="1301496" y="1947672"/>
                                </a:lnTo>
                                <a:lnTo>
                                  <a:pt x="1301496" y="1943862"/>
                                </a:lnTo>
                                <a:lnTo>
                                  <a:pt x="1292352" y="1941576"/>
                                </a:lnTo>
                                <a:close/>
                              </a:path>
                              <a:path w="1731645" h="1978660">
                                <a:moveTo>
                                  <a:pt x="1301496" y="1943862"/>
                                </a:moveTo>
                                <a:lnTo>
                                  <a:pt x="1301496" y="1947672"/>
                                </a:lnTo>
                                <a:lnTo>
                                  <a:pt x="1303158" y="1947672"/>
                                </a:lnTo>
                                <a:lnTo>
                                  <a:pt x="1304543" y="1944624"/>
                                </a:lnTo>
                                <a:lnTo>
                                  <a:pt x="1301496" y="1943862"/>
                                </a:lnTo>
                                <a:close/>
                              </a:path>
                              <a:path w="1731645" h="1978660">
                                <a:moveTo>
                                  <a:pt x="1301496" y="1938527"/>
                                </a:moveTo>
                                <a:lnTo>
                                  <a:pt x="1289304" y="1938527"/>
                                </a:lnTo>
                                <a:lnTo>
                                  <a:pt x="1289304" y="1944624"/>
                                </a:lnTo>
                                <a:lnTo>
                                  <a:pt x="1292352" y="1941576"/>
                                </a:lnTo>
                                <a:lnTo>
                                  <a:pt x="1301496" y="1941576"/>
                                </a:lnTo>
                                <a:lnTo>
                                  <a:pt x="1301496" y="1938527"/>
                                </a:lnTo>
                                <a:close/>
                              </a:path>
                              <a:path w="1731645" h="1978660">
                                <a:moveTo>
                                  <a:pt x="1301496" y="1941576"/>
                                </a:moveTo>
                                <a:lnTo>
                                  <a:pt x="1292352" y="1941576"/>
                                </a:lnTo>
                                <a:lnTo>
                                  <a:pt x="1301496" y="1943862"/>
                                </a:lnTo>
                                <a:lnTo>
                                  <a:pt x="1301496" y="1941576"/>
                                </a:lnTo>
                                <a:close/>
                              </a:path>
                              <a:path w="1731645" h="1978660">
                                <a:moveTo>
                                  <a:pt x="1313687" y="1892807"/>
                                </a:moveTo>
                                <a:lnTo>
                                  <a:pt x="1307592" y="1905000"/>
                                </a:lnTo>
                                <a:lnTo>
                                  <a:pt x="1319784" y="1911096"/>
                                </a:lnTo>
                                <a:lnTo>
                                  <a:pt x="1325880" y="1898903"/>
                                </a:lnTo>
                                <a:lnTo>
                                  <a:pt x="1313687" y="1892807"/>
                                </a:lnTo>
                                <a:close/>
                              </a:path>
                              <a:path w="1731645" h="1978660">
                                <a:moveTo>
                                  <a:pt x="1322831" y="1871472"/>
                                </a:moveTo>
                                <a:lnTo>
                                  <a:pt x="1316736" y="1883663"/>
                                </a:lnTo>
                                <a:lnTo>
                                  <a:pt x="1328928" y="1886711"/>
                                </a:lnTo>
                                <a:lnTo>
                                  <a:pt x="1335023" y="1874520"/>
                                </a:lnTo>
                                <a:lnTo>
                                  <a:pt x="1322831" y="1871472"/>
                                </a:lnTo>
                                <a:close/>
                              </a:path>
                              <a:path w="1731645" h="1978660">
                                <a:moveTo>
                                  <a:pt x="1335023" y="1847087"/>
                                </a:moveTo>
                                <a:lnTo>
                                  <a:pt x="1328928" y="1859279"/>
                                </a:lnTo>
                                <a:lnTo>
                                  <a:pt x="1341120" y="1865376"/>
                                </a:lnTo>
                                <a:lnTo>
                                  <a:pt x="1344167" y="1853183"/>
                                </a:lnTo>
                                <a:lnTo>
                                  <a:pt x="1335023" y="1847087"/>
                                </a:lnTo>
                                <a:close/>
                              </a:path>
                              <a:path w="1731645" h="1978660">
                                <a:moveTo>
                                  <a:pt x="1344167" y="1825752"/>
                                </a:moveTo>
                                <a:lnTo>
                                  <a:pt x="1338072" y="1834896"/>
                                </a:lnTo>
                                <a:lnTo>
                                  <a:pt x="1350264" y="1840991"/>
                                </a:lnTo>
                                <a:lnTo>
                                  <a:pt x="1356360" y="1828800"/>
                                </a:lnTo>
                                <a:lnTo>
                                  <a:pt x="1344167" y="1825752"/>
                                </a:lnTo>
                                <a:close/>
                              </a:path>
                              <a:path w="1731645" h="1978660">
                                <a:moveTo>
                                  <a:pt x="1353311" y="1801367"/>
                                </a:moveTo>
                                <a:lnTo>
                                  <a:pt x="1350264" y="1813559"/>
                                </a:lnTo>
                                <a:lnTo>
                                  <a:pt x="1359408" y="1816607"/>
                                </a:lnTo>
                                <a:lnTo>
                                  <a:pt x="1365504" y="1807463"/>
                                </a:lnTo>
                                <a:lnTo>
                                  <a:pt x="1353311" y="1801367"/>
                                </a:lnTo>
                                <a:close/>
                              </a:path>
                              <a:path w="1731645" h="1978660">
                                <a:moveTo>
                                  <a:pt x="1365504" y="1776983"/>
                                </a:moveTo>
                                <a:lnTo>
                                  <a:pt x="1359408" y="1789176"/>
                                </a:lnTo>
                                <a:lnTo>
                                  <a:pt x="1371599" y="1795272"/>
                                </a:lnTo>
                                <a:lnTo>
                                  <a:pt x="1377696" y="1783079"/>
                                </a:lnTo>
                                <a:lnTo>
                                  <a:pt x="1365504" y="1776983"/>
                                </a:lnTo>
                                <a:close/>
                              </a:path>
                              <a:path w="1731645" h="1978660">
                                <a:moveTo>
                                  <a:pt x="1374648" y="1755648"/>
                                </a:moveTo>
                                <a:lnTo>
                                  <a:pt x="1368552" y="1767839"/>
                                </a:lnTo>
                                <a:lnTo>
                                  <a:pt x="1380743" y="1770887"/>
                                </a:lnTo>
                                <a:lnTo>
                                  <a:pt x="1386840" y="1758696"/>
                                </a:lnTo>
                                <a:lnTo>
                                  <a:pt x="1374648" y="1755648"/>
                                </a:lnTo>
                                <a:close/>
                              </a:path>
                              <a:path w="1731645" h="1978660">
                                <a:moveTo>
                                  <a:pt x="1386840" y="1731263"/>
                                </a:moveTo>
                                <a:lnTo>
                                  <a:pt x="1380743" y="1743455"/>
                                </a:lnTo>
                                <a:lnTo>
                                  <a:pt x="1392936" y="1749552"/>
                                </a:lnTo>
                                <a:lnTo>
                                  <a:pt x="1395984" y="1737359"/>
                                </a:lnTo>
                                <a:lnTo>
                                  <a:pt x="1386840" y="1731263"/>
                                </a:lnTo>
                                <a:close/>
                              </a:path>
                              <a:path w="1731645" h="1978660">
                                <a:moveTo>
                                  <a:pt x="1395984" y="1706879"/>
                                </a:moveTo>
                                <a:lnTo>
                                  <a:pt x="1389887" y="1719072"/>
                                </a:lnTo>
                                <a:lnTo>
                                  <a:pt x="1402080" y="1725167"/>
                                </a:lnTo>
                                <a:lnTo>
                                  <a:pt x="1408176" y="1712976"/>
                                </a:lnTo>
                                <a:lnTo>
                                  <a:pt x="1395984" y="1706879"/>
                                </a:lnTo>
                                <a:close/>
                              </a:path>
                              <a:path w="1731645" h="1978660">
                                <a:moveTo>
                                  <a:pt x="1405128" y="1685543"/>
                                </a:moveTo>
                                <a:lnTo>
                                  <a:pt x="1402080" y="1697735"/>
                                </a:lnTo>
                                <a:lnTo>
                                  <a:pt x="1414272" y="1700783"/>
                                </a:lnTo>
                                <a:lnTo>
                                  <a:pt x="1417320" y="1691639"/>
                                </a:lnTo>
                                <a:lnTo>
                                  <a:pt x="1405128" y="1685543"/>
                                </a:lnTo>
                                <a:close/>
                              </a:path>
                              <a:path w="1731645" h="1978660">
                                <a:moveTo>
                                  <a:pt x="1417320" y="1661159"/>
                                </a:moveTo>
                                <a:lnTo>
                                  <a:pt x="1411223" y="1673352"/>
                                </a:lnTo>
                                <a:lnTo>
                                  <a:pt x="1423416" y="1679448"/>
                                </a:lnTo>
                                <a:lnTo>
                                  <a:pt x="1429511" y="1667255"/>
                                </a:lnTo>
                                <a:lnTo>
                                  <a:pt x="1417320" y="1661159"/>
                                </a:lnTo>
                                <a:close/>
                              </a:path>
                              <a:path w="1731645" h="1978660">
                                <a:moveTo>
                                  <a:pt x="1426464" y="1639824"/>
                                </a:moveTo>
                                <a:lnTo>
                                  <a:pt x="1423416" y="1648967"/>
                                </a:lnTo>
                                <a:lnTo>
                                  <a:pt x="1432560" y="1655063"/>
                                </a:lnTo>
                                <a:lnTo>
                                  <a:pt x="1438655" y="1642872"/>
                                </a:lnTo>
                                <a:lnTo>
                                  <a:pt x="1426464" y="1639824"/>
                                </a:lnTo>
                                <a:close/>
                              </a:path>
                              <a:path w="1731645" h="1978660">
                                <a:moveTo>
                                  <a:pt x="1438655" y="1615439"/>
                                </a:moveTo>
                                <a:lnTo>
                                  <a:pt x="1432560" y="1627631"/>
                                </a:lnTo>
                                <a:lnTo>
                                  <a:pt x="1444752" y="1633727"/>
                                </a:lnTo>
                                <a:lnTo>
                                  <a:pt x="1447799" y="1621535"/>
                                </a:lnTo>
                                <a:lnTo>
                                  <a:pt x="1438655" y="1615439"/>
                                </a:lnTo>
                                <a:close/>
                              </a:path>
                              <a:path w="1731645" h="1978660">
                                <a:moveTo>
                                  <a:pt x="1447799" y="1591055"/>
                                </a:moveTo>
                                <a:lnTo>
                                  <a:pt x="1441704" y="1603248"/>
                                </a:lnTo>
                                <a:lnTo>
                                  <a:pt x="1453896" y="1609343"/>
                                </a:lnTo>
                                <a:lnTo>
                                  <a:pt x="1459992" y="1597152"/>
                                </a:lnTo>
                                <a:lnTo>
                                  <a:pt x="1447799" y="1591055"/>
                                </a:lnTo>
                                <a:close/>
                              </a:path>
                              <a:path w="1731645" h="1978660">
                                <a:moveTo>
                                  <a:pt x="1456943" y="1569720"/>
                                </a:moveTo>
                                <a:lnTo>
                                  <a:pt x="1453896" y="1581911"/>
                                </a:lnTo>
                                <a:lnTo>
                                  <a:pt x="1466087" y="1584959"/>
                                </a:lnTo>
                                <a:lnTo>
                                  <a:pt x="1469136" y="1575815"/>
                                </a:lnTo>
                                <a:lnTo>
                                  <a:pt x="1456943" y="1569720"/>
                                </a:lnTo>
                                <a:close/>
                              </a:path>
                              <a:path w="1731645" h="1978660">
                                <a:moveTo>
                                  <a:pt x="1469136" y="1545335"/>
                                </a:moveTo>
                                <a:lnTo>
                                  <a:pt x="1463040" y="1557527"/>
                                </a:lnTo>
                                <a:lnTo>
                                  <a:pt x="1475231" y="1563624"/>
                                </a:lnTo>
                                <a:lnTo>
                                  <a:pt x="1481328" y="1551431"/>
                                </a:lnTo>
                                <a:lnTo>
                                  <a:pt x="1469136" y="1545335"/>
                                </a:lnTo>
                                <a:close/>
                              </a:path>
                              <a:path w="1731645" h="1978660">
                                <a:moveTo>
                                  <a:pt x="1478280" y="1524000"/>
                                </a:moveTo>
                                <a:lnTo>
                                  <a:pt x="1475231" y="1533143"/>
                                </a:lnTo>
                                <a:lnTo>
                                  <a:pt x="1484376" y="1539239"/>
                                </a:lnTo>
                                <a:lnTo>
                                  <a:pt x="1490472" y="1527048"/>
                                </a:lnTo>
                                <a:lnTo>
                                  <a:pt x="1478280" y="1524000"/>
                                </a:lnTo>
                                <a:close/>
                              </a:path>
                              <a:path w="1731645" h="1978660">
                                <a:moveTo>
                                  <a:pt x="1490472" y="1499615"/>
                                </a:moveTo>
                                <a:lnTo>
                                  <a:pt x="1484376" y="1511807"/>
                                </a:lnTo>
                                <a:lnTo>
                                  <a:pt x="1496567" y="1517903"/>
                                </a:lnTo>
                                <a:lnTo>
                                  <a:pt x="1499616" y="1505711"/>
                                </a:lnTo>
                                <a:lnTo>
                                  <a:pt x="1490472" y="1499615"/>
                                </a:lnTo>
                                <a:close/>
                              </a:path>
                              <a:path w="1731645" h="1978660">
                                <a:moveTo>
                                  <a:pt x="1499616" y="1475231"/>
                                </a:moveTo>
                                <a:lnTo>
                                  <a:pt x="1493520" y="1487424"/>
                                </a:lnTo>
                                <a:lnTo>
                                  <a:pt x="1505711" y="1493520"/>
                                </a:lnTo>
                                <a:lnTo>
                                  <a:pt x="1511808" y="1481327"/>
                                </a:lnTo>
                                <a:lnTo>
                                  <a:pt x="1499616" y="1475231"/>
                                </a:lnTo>
                                <a:close/>
                              </a:path>
                              <a:path w="1731645" h="1978660">
                                <a:moveTo>
                                  <a:pt x="1508760" y="1453896"/>
                                </a:moveTo>
                                <a:lnTo>
                                  <a:pt x="1505711" y="1466087"/>
                                </a:lnTo>
                                <a:lnTo>
                                  <a:pt x="1517904" y="1469135"/>
                                </a:lnTo>
                                <a:lnTo>
                                  <a:pt x="1520952" y="1459991"/>
                                </a:lnTo>
                                <a:lnTo>
                                  <a:pt x="1508760" y="1453896"/>
                                </a:lnTo>
                                <a:close/>
                              </a:path>
                              <a:path w="1731645" h="1978660">
                                <a:moveTo>
                                  <a:pt x="1520952" y="1429511"/>
                                </a:moveTo>
                                <a:lnTo>
                                  <a:pt x="1514855" y="1441703"/>
                                </a:lnTo>
                                <a:lnTo>
                                  <a:pt x="1527048" y="1447800"/>
                                </a:lnTo>
                                <a:lnTo>
                                  <a:pt x="1533143" y="1435607"/>
                                </a:lnTo>
                                <a:lnTo>
                                  <a:pt x="1520952" y="1429511"/>
                                </a:lnTo>
                                <a:close/>
                              </a:path>
                              <a:path w="1731645" h="1978660">
                                <a:moveTo>
                                  <a:pt x="1530096" y="1408176"/>
                                </a:moveTo>
                                <a:lnTo>
                                  <a:pt x="1527048" y="1417320"/>
                                </a:lnTo>
                                <a:lnTo>
                                  <a:pt x="1536192" y="1423415"/>
                                </a:lnTo>
                                <a:lnTo>
                                  <a:pt x="1542287" y="1411224"/>
                                </a:lnTo>
                                <a:lnTo>
                                  <a:pt x="1530096" y="1408176"/>
                                </a:lnTo>
                                <a:close/>
                              </a:path>
                              <a:path w="1731645" h="1978660">
                                <a:moveTo>
                                  <a:pt x="1542287" y="1383791"/>
                                </a:moveTo>
                                <a:lnTo>
                                  <a:pt x="1536192" y="1395983"/>
                                </a:lnTo>
                                <a:lnTo>
                                  <a:pt x="1548384" y="1402079"/>
                                </a:lnTo>
                                <a:lnTo>
                                  <a:pt x="1554480" y="1389887"/>
                                </a:lnTo>
                                <a:lnTo>
                                  <a:pt x="1542287" y="1383791"/>
                                </a:lnTo>
                                <a:close/>
                              </a:path>
                              <a:path w="1731645" h="1978660">
                                <a:moveTo>
                                  <a:pt x="1551431" y="1359407"/>
                                </a:moveTo>
                                <a:lnTo>
                                  <a:pt x="1545336" y="1371600"/>
                                </a:lnTo>
                                <a:lnTo>
                                  <a:pt x="1557528" y="1377696"/>
                                </a:lnTo>
                                <a:lnTo>
                                  <a:pt x="1563623" y="1365503"/>
                                </a:lnTo>
                                <a:lnTo>
                                  <a:pt x="1551431" y="1359407"/>
                                </a:lnTo>
                                <a:close/>
                              </a:path>
                              <a:path w="1731645" h="1978660">
                                <a:moveTo>
                                  <a:pt x="1563623" y="1338072"/>
                                </a:moveTo>
                                <a:lnTo>
                                  <a:pt x="1557528" y="1350263"/>
                                </a:lnTo>
                                <a:lnTo>
                                  <a:pt x="1569720" y="1353311"/>
                                </a:lnTo>
                                <a:lnTo>
                                  <a:pt x="1572767" y="1344167"/>
                                </a:lnTo>
                                <a:lnTo>
                                  <a:pt x="1563623" y="1338072"/>
                                </a:lnTo>
                                <a:close/>
                              </a:path>
                              <a:path w="1731645" h="1978660">
                                <a:moveTo>
                                  <a:pt x="1572767" y="1313687"/>
                                </a:moveTo>
                                <a:lnTo>
                                  <a:pt x="1566672" y="1325879"/>
                                </a:lnTo>
                                <a:lnTo>
                                  <a:pt x="1578864" y="1331976"/>
                                </a:lnTo>
                                <a:lnTo>
                                  <a:pt x="1584960" y="1319783"/>
                                </a:lnTo>
                                <a:lnTo>
                                  <a:pt x="1572767" y="1313687"/>
                                </a:lnTo>
                                <a:close/>
                              </a:path>
                              <a:path w="1731645" h="1978660">
                                <a:moveTo>
                                  <a:pt x="1581911" y="1292352"/>
                                </a:moveTo>
                                <a:lnTo>
                                  <a:pt x="1578864" y="1301496"/>
                                </a:lnTo>
                                <a:lnTo>
                                  <a:pt x="1588008" y="1307591"/>
                                </a:lnTo>
                                <a:lnTo>
                                  <a:pt x="1594104" y="1295400"/>
                                </a:lnTo>
                                <a:lnTo>
                                  <a:pt x="1581911" y="1292352"/>
                                </a:lnTo>
                                <a:close/>
                              </a:path>
                              <a:path w="1731645" h="1978660">
                                <a:moveTo>
                                  <a:pt x="1594104" y="1267967"/>
                                </a:moveTo>
                                <a:lnTo>
                                  <a:pt x="1588008" y="1280159"/>
                                </a:lnTo>
                                <a:lnTo>
                                  <a:pt x="1600199" y="1286255"/>
                                </a:lnTo>
                                <a:lnTo>
                                  <a:pt x="1606296" y="1274063"/>
                                </a:lnTo>
                                <a:lnTo>
                                  <a:pt x="1594104" y="1267967"/>
                                </a:lnTo>
                                <a:close/>
                              </a:path>
                              <a:path w="1731645" h="1978660">
                                <a:moveTo>
                                  <a:pt x="1603248" y="1243583"/>
                                </a:moveTo>
                                <a:lnTo>
                                  <a:pt x="1597152" y="1255776"/>
                                </a:lnTo>
                                <a:lnTo>
                                  <a:pt x="1609343" y="1261872"/>
                                </a:lnTo>
                                <a:lnTo>
                                  <a:pt x="1615440" y="1249679"/>
                                </a:lnTo>
                                <a:lnTo>
                                  <a:pt x="1603248" y="1243583"/>
                                </a:lnTo>
                                <a:close/>
                              </a:path>
                              <a:path w="1731645" h="1978660">
                                <a:moveTo>
                                  <a:pt x="1615440" y="1222248"/>
                                </a:moveTo>
                                <a:lnTo>
                                  <a:pt x="1609343" y="1234439"/>
                                </a:lnTo>
                                <a:lnTo>
                                  <a:pt x="1621536" y="1237487"/>
                                </a:lnTo>
                                <a:lnTo>
                                  <a:pt x="1624584" y="1228343"/>
                                </a:lnTo>
                                <a:lnTo>
                                  <a:pt x="1615440" y="1222248"/>
                                </a:lnTo>
                                <a:close/>
                              </a:path>
                              <a:path w="1731645" h="1978660">
                                <a:moveTo>
                                  <a:pt x="1624584" y="1197863"/>
                                </a:moveTo>
                                <a:lnTo>
                                  <a:pt x="1618487" y="1210055"/>
                                </a:lnTo>
                                <a:lnTo>
                                  <a:pt x="1630679" y="1216152"/>
                                </a:lnTo>
                                <a:lnTo>
                                  <a:pt x="1636776" y="1203959"/>
                                </a:lnTo>
                                <a:lnTo>
                                  <a:pt x="1624584" y="1197863"/>
                                </a:lnTo>
                                <a:close/>
                              </a:path>
                              <a:path w="1731645" h="1978660">
                                <a:moveTo>
                                  <a:pt x="1633727" y="1176527"/>
                                </a:moveTo>
                                <a:lnTo>
                                  <a:pt x="1630679" y="1185672"/>
                                </a:lnTo>
                                <a:lnTo>
                                  <a:pt x="1639824" y="1191767"/>
                                </a:lnTo>
                                <a:lnTo>
                                  <a:pt x="1645920" y="1179576"/>
                                </a:lnTo>
                                <a:lnTo>
                                  <a:pt x="1633727" y="1176527"/>
                                </a:lnTo>
                                <a:close/>
                              </a:path>
                              <a:path w="1731645" h="1978660">
                                <a:moveTo>
                                  <a:pt x="1645920" y="1152143"/>
                                </a:moveTo>
                                <a:lnTo>
                                  <a:pt x="1639824" y="1164335"/>
                                </a:lnTo>
                                <a:lnTo>
                                  <a:pt x="1652015" y="1167383"/>
                                </a:lnTo>
                                <a:lnTo>
                                  <a:pt x="1658112" y="1158239"/>
                                </a:lnTo>
                                <a:lnTo>
                                  <a:pt x="1645920" y="1152143"/>
                                </a:lnTo>
                                <a:close/>
                              </a:path>
                              <a:path w="1731645" h="1978660">
                                <a:moveTo>
                                  <a:pt x="1655064" y="1127759"/>
                                </a:moveTo>
                                <a:lnTo>
                                  <a:pt x="1652015" y="1139952"/>
                                </a:lnTo>
                                <a:lnTo>
                                  <a:pt x="1661160" y="1146048"/>
                                </a:lnTo>
                                <a:lnTo>
                                  <a:pt x="1667255" y="1133855"/>
                                </a:lnTo>
                                <a:lnTo>
                                  <a:pt x="1655064" y="1127759"/>
                                </a:lnTo>
                                <a:close/>
                              </a:path>
                              <a:path w="1731645" h="1978660">
                                <a:moveTo>
                                  <a:pt x="1667255" y="1106424"/>
                                </a:moveTo>
                                <a:lnTo>
                                  <a:pt x="1661160" y="1118615"/>
                                </a:lnTo>
                                <a:lnTo>
                                  <a:pt x="1673352" y="1121663"/>
                                </a:lnTo>
                                <a:lnTo>
                                  <a:pt x="1676400" y="1109472"/>
                                </a:lnTo>
                                <a:lnTo>
                                  <a:pt x="1667255" y="1106424"/>
                                </a:lnTo>
                                <a:close/>
                              </a:path>
                              <a:path w="1731645" h="1978660">
                                <a:moveTo>
                                  <a:pt x="1676400" y="1082039"/>
                                </a:moveTo>
                                <a:lnTo>
                                  <a:pt x="1670303" y="1094231"/>
                                </a:lnTo>
                                <a:lnTo>
                                  <a:pt x="1682496" y="1100327"/>
                                </a:lnTo>
                                <a:lnTo>
                                  <a:pt x="1688591" y="1088135"/>
                                </a:lnTo>
                                <a:lnTo>
                                  <a:pt x="1676400" y="1082039"/>
                                </a:lnTo>
                                <a:close/>
                              </a:path>
                              <a:path w="1731645" h="1978660">
                                <a:moveTo>
                                  <a:pt x="1685543" y="1060703"/>
                                </a:moveTo>
                                <a:lnTo>
                                  <a:pt x="1682496" y="1069848"/>
                                </a:lnTo>
                                <a:lnTo>
                                  <a:pt x="1694688" y="1075943"/>
                                </a:lnTo>
                                <a:lnTo>
                                  <a:pt x="1697736" y="1063752"/>
                                </a:lnTo>
                                <a:lnTo>
                                  <a:pt x="1685543" y="1060703"/>
                                </a:lnTo>
                                <a:close/>
                              </a:path>
                              <a:path w="1731645" h="1978660">
                                <a:moveTo>
                                  <a:pt x="1697736" y="1036320"/>
                                </a:moveTo>
                                <a:lnTo>
                                  <a:pt x="1691639" y="1048511"/>
                                </a:lnTo>
                                <a:lnTo>
                                  <a:pt x="1703831" y="1051559"/>
                                </a:lnTo>
                                <a:lnTo>
                                  <a:pt x="1709927" y="1042415"/>
                                </a:lnTo>
                                <a:lnTo>
                                  <a:pt x="1697736" y="1036320"/>
                                </a:lnTo>
                                <a:close/>
                              </a:path>
                              <a:path w="1731645" h="1978660">
                                <a:moveTo>
                                  <a:pt x="1706879" y="1011935"/>
                                </a:moveTo>
                                <a:lnTo>
                                  <a:pt x="1703831" y="1024127"/>
                                </a:lnTo>
                                <a:lnTo>
                                  <a:pt x="1712976" y="1030224"/>
                                </a:lnTo>
                                <a:lnTo>
                                  <a:pt x="1719072" y="1018031"/>
                                </a:lnTo>
                                <a:lnTo>
                                  <a:pt x="1706879" y="1011935"/>
                                </a:lnTo>
                                <a:close/>
                              </a:path>
                            </a:pathLst>
                          </a:custGeom>
                          <a:solidFill>
                            <a:srgbClr val="000000"/>
                          </a:solidFill>
                        </wps:spPr>
                        <wps:bodyPr wrap="square" lIns="0" tIns="0" rIns="0" bIns="0" rtlCol="0">
                          <a:prstTxWarp prst="textNoShape">
                            <a:avLst/>
                          </a:prstTxWarp>
                          <a:noAutofit/>
                        </wps:bodyPr>
                      </wps:wsp>
                      <wps:wsp>
                        <wps:cNvPr id="71" name="Graphic 71"/>
                        <wps:cNvSpPr/>
                        <wps:spPr>
                          <a:xfrm>
                            <a:off x="6095" y="6095"/>
                            <a:ext cx="1719580" cy="475615"/>
                          </a:xfrm>
                          <a:custGeom>
                            <a:avLst/>
                            <a:gdLst/>
                            <a:ahLst/>
                            <a:cxnLst/>
                            <a:rect l="l" t="t" r="r" b="b"/>
                            <a:pathLst>
                              <a:path w="1719580" h="475615">
                                <a:moveTo>
                                  <a:pt x="1719072" y="0"/>
                                </a:moveTo>
                                <a:lnTo>
                                  <a:pt x="0" y="0"/>
                                </a:lnTo>
                                <a:lnTo>
                                  <a:pt x="0" y="475488"/>
                                </a:lnTo>
                                <a:lnTo>
                                  <a:pt x="1719072" y="475488"/>
                                </a:lnTo>
                                <a:lnTo>
                                  <a:pt x="1719072" y="0"/>
                                </a:lnTo>
                                <a:close/>
                              </a:path>
                            </a:pathLst>
                          </a:custGeom>
                          <a:solidFill>
                            <a:srgbClr val="FFFFFF"/>
                          </a:solidFill>
                        </wps:spPr>
                        <wps:bodyPr wrap="square" lIns="0" tIns="0" rIns="0" bIns="0" rtlCol="0">
                          <a:prstTxWarp prst="textNoShape">
                            <a:avLst/>
                          </a:prstTxWarp>
                          <a:noAutofit/>
                        </wps:bodyPr>
                      </wps:wsp>
                      <wps:wsp>
                        <wps:cNvPr id="72" name="Graphic 72"/>
                        <wps:cNvSpPr/>
                        <wps:spPr>
                          <a:xfrm>
                            <a:off x="1773936" y="573022"/>
                            <a:ext cx="2085339" cy="1511935"/>
                          </a:xfrm>
                          <a:custGeom>
                            <a:avLst/>
                            <a:gdLst/>
                            <a:ahLst/>
                            <a:cxnLst/>
                            <a:rect l="l" t="t" r="r" b="b"/>
                            <a:pathLst>
                              <a:path w="2085339" h="1511935">
                                <a:moveTo>
                                  <a:pt x="12192" y="1286256"/>
                                </a:moveTo>
                                <a:lnTo>
                                  <a:pt x="0" y="1286256"/>
                                </a:lnTo>
                                <a:lnTo>
                                  <a:pt x="0" y="1386840"/>
                                </a:lnTo>
                                <a:lnTo>
                                  <a:pt x="12192" y="1386840"/>
                                </a:lnTo>
                                <a:lnTo>
                                  <a:pt x="12192" y="1286256"/>
                                </a:lnTo>
                                <a:close/>
                              </a:path>
                              <a:path w="2085339" h="1511935">
                                <a:moveTo>
                                  <a:pt x="12192" y="1146048"/>
                                </a:moveTo>
                                <a:lnTo>
                                  <a:pt x="0" y="1146048"/>
                                </a:lnTo>
                                <a:lnTo>
                                  <a:pt x="0" y="1249680"/>
                                </a:lnTo>
                                <a:lnTo>
                                  <a:pt x="12192" y="1249680"/>
                                </a:lnTo>
                                <a:lnTo>
                                  <a:pt x="12192" y="1146048"/>
                                </a:lnTo>
                                <a:close/>
                              </a:path>
                              <a:path w="2085339" h="1511935">
                                <a:moveTo>
                                  <a:pt x="12192" y="1005840"/>
                                </a:moveTo>
                                <a:lnTo>
                                  <a:pt x="0" y="1005840"/>
                                </a:lnTo>
                                <a:lnTo>
                                  <a:pt x="0" y="1109472"/>
                                </a:lnTo>
                                <a:lnTo>
                                  <a:pt x="12192" y="1109472"/>
                                </a:lnTo>
                                <a:lnTo>
                                  <a:pt x="12192" y="1005840"/>
                                </a:lnTo>
                                <a:close/>
                              </a:path>
                              <a:path w="2085339" h="1511935">
                                <a:moveTo>
                                  <a:pt x="12192" y="868680"/>
                                </a:moveTo>
                                <a:lnTo>
                                  <a:pt x="0" y="868680"/>
                                </a:lnTo>
                                <a:lnTo>
                                  <a:pt x="0" y="969264"/>
                                </a:lnTo>
                                <a:lnTo>
                                  <a:pt x="12192" y="969264"/>
                                </a:lnTo>
                                <a:lnTo>
                                  <a:pt x="12192" y="868680"/>
                                </a:lnTo>
                                <a:close/>
                              </a:path>
                              <a:path w="2085339" h="1511935">
                                <a:moveTo>
                                  <a:pt x="12192" y="728472"/>
                                </a:moveTo>
                                <a:lnTo>
                                  <a:pt x="0" y="728472"/>
                                </a:lnTo>
                                <a:lnTo>
                                  <a:pt x="0" y="829056"/>
                                </a:lnTo>
                                <a:lnTo>
                                  <a:pt x="12192" y="829056"/>
                                </a:lnTo>
                                <a:lnTo>
                                  <a:pt x="12192" y="728472"/>
                                </a:lnTo>
                                <a:close/>
                              </a:path>
                              <a:path w="2085339" h="1511935">
                                <a:moveTo>
                                  <a:pt x="12192" y="588264"/>
                                </a:moveTo>
                                <a:lnTo>
                                  <a:pt x="0" y="588264"/>
                                </a:lnTo>
                                <a:lnTo>
                                  <a:pt x="0" y="688848"/>
                                </a:lnTo>
                                <a:lnTo>
                                  <a:pt x="12192" y="688848"/>
                                </a:lnTo>
                                <a:lnTo>
                                  <a:pt x="12192" y="588264"/>
                                </a:lnTo>
                                <a:close/>
                              </a:path>
                              <a:path w="2085339" h="1511935">
                                <a:moveTo>
                                  <a:pt x="12192" y="448056"/>
                                </a:moveTo>
                                <a:lnTo>
                                  <a:pt x="0" y="448056"/>
                                </a:lnTo>
                                <a:lnTo>
                                  <a:pt x="0" y="548640"/>
                                </a:lnTo>
                                <a:lnTo>
                                  <a:pt x="12192" y="548640"/>
                                </a:lnTo>
                                <a:lnTo>
                                  <a:pt x="12192" y="448056"/>
                                </a:lnTo>
                                <a:close/>
                              </a:path>
                              <a:path w="2085339" h="1511935">
                                <a:moveTo>
                                  <a:pt x="12192" y="307848"/>
                                </a:moveTo>
                                <a:lnTo>
                                  <a:pt x="0" y="307848"/>
                                </a:lnTo>
                                <a:lnTo>
                                  <a:pt x="0" y="411480"/>
                                </a:lnTo>
                                <a:lnTo>
                                  <a:pt x="12192" y="411480"/>
                                </a:lnTo>
                                <a:lnTo>
                                  <a:pt x="12192" y="307848"/>
                                </a:lnTo>
                                <a:close/>
                              </a:path>
                              <a:path w="2085339" h="1511935">
                                <a:moveTo>
                                  <a:pt x="12192" y="167640"/>
                                </a:moveTo>
                                <a:lnTo>
                                  <a:pt x="0" y="167640"/>
                                </a:lnTo>
                                <a:lnTo>
                                  <a:pt x="0" y="271272"/>
                                </a:lnTo>
                                <a:lnTo>
                                  <a:pt x="12192" y="271272"/>
                                </a:lnTo>
                                <a:lnTo>
                                  <a:pt x="12192" y="167640"/>
                                </a:lnTo>
                                <a:close/>
                              </a:path>
                              <a:path w="2085339" h="1511935">
                                <a:moveTo>
                                  <a:pt x="12192" y="30480"/>
                                </a:moveTo>
                                <a:lnTo>
                                  <a:pt x="0" y="30480"/>
                                </a:lnTo>
                                <a:lnTo>
                                  <a:pt x="0" y="131064"/>
                                </a:lnTo>
                                <a:lnTo>
                                  <a:pt x="12192" y="131064"/>
                                </a:lnTo>
                                <a:lnTo>
                                  <a:pt x="12192" y="30480"/>
                                </a:lnTo>
                                <a:close/>
                              </a:path>
                              <a:path w="2085339" h="1511935">
                                <a:moveTo>
                                  <a:pt x="97536" y="1432560"/>
                                </a:moveTo>
                                <a:lnTo>
                                  <a:pt x="12192" y="1432560"/>
                                </a:lnTo>
                                <a:lnTo>
                                  <a:pt x="12192" y="1426464"/>
                                </a:lnTo>
                                <a:lnTo>
                                  <a:pt x="0" y="1426464"/>
                                </a:lnTo>
                                <a:lnTo>
                                  <a:pt x="0" y="1432814"/>
                                </a:lnTo>
                                <a:lnTo>
                                  <a:pt x="0" y="1439164"/>
                                </a:lnTo>
                                <a:lnTo>
                                  <a:pt x="0" y="1444244"/>
                                </a:lnTo>
                                <a:lnTo>
                                  <a:pt x="97536" y="1444244"/>
                                </a:lnTo>
                                <a:lnTo>
                                  <a:pt x="97536" y="1439164"/>
                                </a:lnTo>
                                <a:lnTo>
                                  <a:pt x="9512" y="1439164"/>
                                </a:lnTo>
                                <a:lnTo>
                                  <a:pt x="9512" y="1435976"/>
                                </a:lnTo>
                                <a:lnTo>
                                  <a:pt x="12192" y="1438656"/>
                                </a:lnTo>
                                <a:lnTo>
                                  <a:pt x="97536" y="1438656"/>
                                </a:lnTo>
                                <a:lnTo>
                                  <a:pt x="97536" y="1432560"/>
                                </a:lnTo>
                                <a:close/>
                              </a:path>
                              <a:path w="2085339" h="1511935">
                                <a:moveTo>
                                  <a:pt x="121920" y="0"/>
                                </a:moveTo>
                                <a:lnTo>
                                  <a:pt x="21336" y="0"/>
                                </a:lnTo>
                                <a:lnTo>
                                  <a:pt x="21336" y="12192"/>
                                </a:lnTo>
                                <a:lnTo>
                                  <a:pt x="121920" y="12192"/>
                                </a:lnTo>
                                <a:lnTo>
                                  <a:pt x="121920" y="0"/>
                                </a:lnTo>
                                <a:close/>
                              </a:path>
                              <a:path w="2085339" h="1511935">
                                <a:moveTo>
                                  <a:pt x="234696" y="1432560"/>
                                </a:moveTo>
                                <a:lnTo>
                                  <a:pt x="134112" y="1432560"/>
                                </a:lnTo>
                                <a:lnTo>
                                  <a:pt x="134112" y="1444752"/>
                                </a:lnTo>
                                <a:lnTo>
                                  <a:pt x="234696" y="1444752"/>
                                </a:lnTo>
                                <a:lnTo>
                                  <a:pt x="234696" y="1432560"/>
                                </a:lnTo>
                                <a:close/>
                              </a:path>
                              <a:path w="2085339" h="1511935">
                                <a:moveTo>
                                  <a:pt x="262128" y="0"/>
                                </a:moveTo>
                                <a:lnTo>
                                  <a:pt x="161544" y="0"/>
                                </a:lnTo>
                                <a:lnTo>
                                  <a:pt x="161544" y="12192"/>
                                </a:lnTo>
                                <a:lnTo>
                                  <a:pt x="262128" y="12192"/>
                                </a:lnTo>
                                <a:lnTo>
                                  <a:pt x="262128" y="0"/>
                                </a:lnTo>
                                <a:close/>
                              </a:path>
                              <a:path w="2085339" h="1511935">
                                <a:moveTo>
                                  <a:pt x="374904" y="1432560"/>
                                </a:moveTo>
                                <a:lnTo>
                                  <a:pt x="274320" y="1432560"/>
                                </a:lnTo>
                                <a:lnTo>
                                  <a:pt x="274320" y="1444752"/>
                                </a:lnTo>
                                <a:lnTo>
                                  <a:pt x="374904" y="1444752"/>
                                </a:lnTo>
                                <a:lnTo>
                                  <a:pt x="374904" y="1432560"/>
                                </a:lnTo>
                                <a:close/>
                              </a:path>
                              <a:path w="2085339" h="1511935">
                                <a:moveTo>
                                  <a:pt x="402336" y="0"/>
                                </a:moveTo>
                                <a:lnTo>
                                  <a:pt x="298704" y="0"/>
                                </a:lnTo>
                                <a:lnTo>
                                  <a:pt x="298704" y="12192"/>
                                </a:lnTo>
                                <a:lnTo>
                                  <a:pt x="402336" y="12192"/>
                                </a:lnTo>
                                <a:lnTo>
                                  <a:pt x="402336" y="0"/>
                                </a:lnTo>
                                <a:close/>
                              </a:path>
                              <a:path w="2085339" h="1511935">
                                <a:moveTo>
                                  <a:pt x="515112" y="1432560"/>
                                </a:moveTo>
                                <a:lnTo>
                                  <a:pt x="414528" y="1432560"/>
                                </a:lnTo>
                                <a:lnTo>
                                  <a:pt x="414528" y="1444752"/>
                                </a:lnTo>
                                <a:lnTo>
                                  <a:pt x="515112" y="1444752"/>
                                </a:lnTo>
                                <a:lnTo>
                                  <a:pt x="515112" y="1432560"/>
                                </a:lnTo>
                                <a:close/>
                              </a:path>
                              <a:path w="2085339" h="1511935">
                                <a:moveTo>
                                  <a:pt x="542544" y="0"/>
                                </a:moveTo>
                                <a:lnTo>
                                  <a:pt x="438912" y="0"/>
                                </a:lnTo>
                                <a:lnTo>
                                  <a:pt x="438912" y="12192"/>
                                </a:lnTo>
                                <a:lnTo>
                                  <a:pt x="542544" y="12192"/>
                                </a:lnTo>
                                <a:lnTo>
                                  <a:pt x="542544" y="0"/>
                                </a:lnTo>
                                <a:close/>
                              </a:path>
                              <a:path w="2085339" h="1511935">
                                <a:moveTo>
                                  <a:pt x="655320" y="1432560"/>
                                </a:moveTo>
                                <a:lnTo>
                                  <a:pt x="554736" y="1432560"/>
                                </a:lnTo>
                                <a:lnTo>
                                  <a:pt x="554736" y="1444752"/>
                                </a:lnTo>
                                <a:lnTo>
                                  <a:pt x="655320" y="1444752"/>
                                </a:lnTo>
                                <a:lnTo>
                                  <a:pt x="655320" y="1432560"/>
                                </a:lnTo>
                                <a:close/>
                              </a:path>
                              <a:path w="2085339" h="1511935">
                                <a:moveTo>
                                  <a:pt x="679704" y="0"/>
                                </a:moveTo>
                                <a:lnTo>
                                  <a:pt x="579120" y="0"/>
                                </a:lnTo>
                                <a:lnTo>
                                  <a:pt x="579120" y="12192"/>
                                </a:lnTo>
                                <a:lnTo>
                                  <a:pt x="679704" y="12192"/>
                                </a:lnTo>
                                <a:lnTo>
                                  <a:pt x="679704" y="0"/>
                                </a:lnTo>
                                <a:close/>
                              </a:path>
                              <a:path w="2085339" h="1511935">
                                <a:moveTo>
                                  <a:pt x="795528" y="1432560"/>
                                </a:moveTo>
                                <a:lnTo>
                                  <a:pt x="691896" y="1432560"/>
                                </a:lnTo>
                                <a:lnTo>
                                  <a:pt x="691896" y="1444752"/>
                                </a:lnTo>
                                <a:lnTo>
                                  <a:pt x="795528" y="1444752"/>
                                </a:lnTo>
                                <a:lnTo>
                                  <a:pt x="795528" y="1432560"/>
                                </a:lnTo>
                                <a:close/>
                              </a:path>
                              <a:path w="2085339" h="1511935">
                                <a:moveTo>
                                  <a:pt x="819912" y="0"/>
                                </a:moveTo>
                                <a:lnTo>
                                  <a:pt x="719328" y="0"/>
                                </a:lnTo>
                                <a:lnTo>
                                  <a:pt x="719328" y="12192"/>
                                </a:lnTo>
                                <a:lnTo>
                                  <a:pt x="819912" y="12192"/>
                                </a:lnTo>
                                <a:lnTo>
                                  <a:pt x="819912" y="0"/>
                                </a:lnTo>
                                <a:close/>
                              </a:path>
                              <a:path w="2085339" h="1511935">
                                <a:moveTo>
                                  <a:pt x="935736" y="1432560"/>
                                </a:moveTo>
                                <a:lnTo>
                                  <a:pt x="832104" y="1432560"/>
                                </a:lnTo>
                                <a:lnTo>
                                  <a:pt x="832104" y="1444752"/>
                                </a:lnTo>
                                <a:lnTo>
                                  <a:pt x="935736" y="1444752"/>
                                </a:lnTo>
                                <a:lnTo>
                                  <a:pt x="935736" y="1432560"/>
                                </a:lnTo>
                                <a:close/>
                              </a:path>
                              <a:path w="2085339" h="1511935">
                                <a:moveTo>
                                  <a:pt x="960120" y="1496568"/>
                                </a:moveTo>
                                <a:lnTo>
                                  <a:pt x="859536" y="1496568"/>
                                </a:lnTo>
                                <a:lnTo>
                                  <a:pt x="859536" y="1508760"/>
                                </a:lnTo>
                                <a:lnTo>
                                  <a:pt x="960120" y="1508760"/>
                                </a:lnTo>
                                <a:lnTo>
                                  <a:pt x="960120" y="1496568"/>
                                </a:lnTo>
                                <a:close/>
                              </a:path>
                              <a:path w="2085339" h="1511935">
                                <a:moveTo>
                                  <a:pt x="960120" y="0"/>
                                </a:moveTo>
                                <a:lnTo>
                                  <a:pt x="859536" y="0"/>
                                </a:lnTo>
                                <a:lnTo>
                                  <a:pt x="859536" y="12192"/>
                                </a:lnTo>
                                <a:lnTo>
                                  <a:pt x="960120" y="12192"/>
                                </a:lnTo>
                                <a:lnTo>
                                  <a:pt x="960120" y="0"/>
                                </a:lnTo>
                                <a:close/>
                              </a:path>
                              <a:path w="2085339" h="1511935">
                                <a:moveTo>
                                  <a:pt x="1072896" y="1432560"/>
                                </a:moveTo>
                                <a:lnTo>
                                  <a:pt x="972312" y="1432560"/>
                                </a:lnTo>
                                <a:lnTo>
                                  <a:pt x="972312" y="1444752"/>
                                </a:lnTo>
                                <a:lnTo>
                                  <a:pt x="1072896" y="1444752"/>
                                </a:lnTo>
                                <a:lnTo>
                                  <a:pt x="1072896" y="1432560"/>
                                </a:lnTo>
                                <a:close/>
                              </a:path>
                              <a:path w="2085339" h="1511935">
                                <a:moveTo>
                                  <a:pt x="1100328" y="1496568"/>
                                </a:moveTo>
                                <a:lnTo>
                                  <a:pt x="999744" y="1496568"/>
                                </a:lnTo>
                                <a:lnTo>
                                  <a:pt x="999744" y="1508760"/>
                                </a:lnTo>
                                <a:lnTo>
                                  <a:pt x="1100328" y="1508760"/>
                                </a:lnTo>
                                <a:lnTo>
                                  <a:pt x="1100328" y="1496568"/>
                                </a:lnTo>
                                <a:close/>
                              </a:path>
                              <a:path w="2085339" h="1511935">
                                <a:moveTo>
                                  <a:pt x="1100328" y="0"/>
                                </a:moveTo>
                                <a:lnTo>
                                  <a:pt x="999744" y="0"/>
                                </a:lnTo>
                                <a:lnTo>
                                  <a:pt x="999744" y="12192"/>
                                </a:lnTo>
                                <a:lnTo>
                                  <a:pt x="1100328" y="12192"/>
                                </a:lnTo>
                                <a:lnTo>
                                  <a:pt x="1100328" y="0"/>
                                </a:lnTo>
                                <a:close/>
                              </a:path>
                              <a:path w="2085339" h="1511935">
                                <a:moveTo>
                                  <a:pt x="1213104" y="1432560"/>
                                </a:moveTo>
                                <a:lnTo>
                                  <a:pt x="1112520" y="1432560"/>
                                </a:lnTo>
                                <a:lnTo>
                                  <a:pt x="1112520" y="1444752"/>
                                </a:lnTo>
                                <a:lnTo>
                                  <a:pt x="1213104" y="1444752"/>
                                </a:lnTo>
                                <a:lnTo>
                                  <a:pt x="1213104" y="1432560"/>
                                </a:lnTo>
                                <a:close/>
                              </a:path>
                              <a:path w="2085339" h="1511935">
                                <a:moveTo>
                                  <a:pt x="1240536" y="1496568"/>
                                </a:moveTo>
                                <a:lnTo>
                                  <a:pt x="1136904" y="1496568"/>
                                </a:lnTo>
                                <a:lnTo>
                                  <a:pt x="1136904" y="1508760"/>
                                </a:lnTo>
                                <a:lnTo>
                                  <a:pt x="1240536" y="1508760"/>
                                </a:lnTo>
                                <a:lnTo>
                                  <a:pt x="1240536" y="1496568"/>
                                </a:lnTo>
                                <a:close/>
                              </a:path>
                              <a:path w="2085339" h="1511935">
                                <a:moveTo>
                                  <a:pt x="1240536" y="0"/>
                                </a:moveTo>
                                <a:lnTo>
                                  <a:pt x="1136904" y="0"/>
                                </a:lnTo>
                                <a:lnTo>
                                  <a:pt x="1136904" y="12192"/>
                                </a:lnTo>
                                <a:lnTo>
                                  <a:pt x="1240536" y="12192"/>
                                </a:lnTo>
                                <a:lnTo>
                                  <a:pt x="1240536" y="0"/>
                                </a:lnTo>
                                <a:close/>
                              </a:path>
                              <a:path w="2085339" h="1511935">
                                <a:moveTo>
                                  <a:pt x="1353312" y="1432560"/>
                                </a:moveTo>
                                <a:lnTo>
                                  <a:pt x="1252728" y="1432560"/>
                                </a:lnTo>
                                <a:lnTo>
                                  <a:pt x="1252728" y="1444752"/>
                                </a:lnTo>
                                <a:lnTo>
                                  <a:pt x="1353312" y="1444752"/>
                                </a:lnTo>
                                <a:lnTo>
                                  <a:pt x="1353312" y="1432560"/>
                                </a:lnTo>
                                <a:close/>
                              </a:path>
                              <a:path w="2085339" h="1511935">
                                <a:moveTo>
                                  <a:pt x="1380744" y="1496568"/>
                                </a:moveTo>
                                <a:lnTo>
                                  <a:pt x="1277112" y="1496568"/>
                                </a:lnTo>
                                <a:lnTo>
                                  <a:pt x="1277112" y="1508760"/>
                                </a:lnTo>
                                <a:lnTo>
                                  <a:pt x="1380744" y="1508760"/>
                                </a:lnTo>
                                <a:lnTo>
                                  <a:pt x="1380744" y="1496568"/>
                                </a:lnTo>
                                <a:close/>
                              </a:path>
                              <a:path w="2085339" h="1511935">
                                <a:moveTo>
                                  <a:pt x="1380744" y="0"/>
                                </a:moveTo>
                                <a:lnTo>
                                  <a:pt x="1277112" y="0"/>
                                </a:lnTo>
                                <a:lnTo>
                                  <a:pt x="1277112" y="12192"/>
                                </a:lnTo>
                                <a:lnTo>
                                  <a:pt x="1380744" y="12192"/>
                                </a:lnTo>
                                <a:lnTo>
                                  <a:pt x="1380744" y="0"/>
                                </a:lnTo>
                                <a:close/>
                              </a:path>
                              <a:path w="2085339" h="1511935">
                                <a:moveTo>
                                  <a:pt x="1493520" y="1432560"/>
                                </a:moveTo>
                                <a:lnTo>
                                  <a:pt x="1392936" y="1432560"/>
                                </a:lnTo>
                                <a:lnTo>
                                  <a:pt x="1392936" y="1444752"/>
                                </a:lnTo>
                                <a:lnTo>
                                  <a:pt x="1493520" y="1444752"/>
                                </a:lnTo>
                                <a:lnTo>
                                  <a:pt x="1493520" y="1432560"/>
                                </a:lnTo>
                                <a:close/>
                              </a:path>
                              <a:path w="2085339" h="1511935">
                                <a:moveTo>
                                  <a:pt x="1517904" y="1496568"/>
                                </a:moveTo>
                                <a:lnTo>
                                  <a:pt x="1417320" y="1496568"/>
                                </a:lnTo>
                                <a:lnTo>
                                  <a:pt x="1417320" y="1508760"/>
                                </a:lnTo>
                                <a:lnTo>
                                  <a:pt x="1517904" y="1508760"/>
                                </a:lnTo>
                                <a:lnTo>
                                  <a:pt x="1517904" y="1496568"/>
                                </a:lnTo>
                                <a:close/>
                              </a:path>
                              <a:path w="2085339" h="1511935">
                                <a:moveTo>
                                  <a:pt x="1517904" y="0"/>
                                </a:moveTo>
                                <a:lnTo>
                                  <a:pt x="1417320" y="0"/>
                                </a:lnTo>
                                <a:lnTo>
                                  <a:pt x="1417320" y="12192"/>
                                </a:lnTo>
                                <a:lnTo>
                                  <a:pt x="1517904" y="12192"/>
                                </a:lnTo>
                                <a:lnTo>
                                  <a:pt x="1517904" y="0"/>
                                </a:lnTo>
                                <a:close/>
                              </a:path>
                              <a:path w="2085339" h="1511935">
                                <a:moveTo>
                                  <a:pt x="1633728" y="1432560"/>
                                </a:moveTo>
                                <a:lnTo>
                                  <a:pt x="1530096" y="1432560"/>
                                </a:lnTo>
                                <a:lnTo>
                                  <a:pt x="1530096" y="1444752"/>
                                </a:lnTo>
                                <a:lnTo>
                                  <a:pt x="1633728" y="1444752"/>
                                </a:lnTo>
                                <a:lnTo>
                                  <a:pt x="1633728" y="1432560"/>
                                </a:lnTo>
                                <a:close/>
                              </a:path>
                              <a:path w="2085339" h="1511935">
                                <a:moveTo>
                                  <a:pt x="1658112" y="1496568"/>
                                </a:moveTo>
                                <a:lnTo>
                                  <a:pt x="1557528" y="1496568"/>
                                </a:lnTo>
                                <a:lnTo>
                                  <a:pt x="1557528" y="1508760"/>
                                </a:lnTo>
                                <a:lnTo>
                                  <a:pt x="1658112" y="1508760"/>
                                </a:lnTo>
                                <a:lnTo>
                                  <a:pt x="1658112" y="1496568"/>
                                </a:lnTo>
                                <a:close/>
                              </a:path>
                              <a:path w="2085339" h="1511935">
                                <a:moveTo>
                                  <a:pt x="1658112" y="0"/>
                                </a:moveTo>
                                <a:lnTo>
                                  <a:pt x="1557528" y="0"/>
                                </a:lnTo>
                                <a:lnTo>
                                  <a:pt x="1557528" y="12192"/>
                                </a:lnTo>
                                <a:lnTo>
                                  <a:pt x="1658112" y="12192"/>
                                </a:lnTo>
                                <a:lnTo>
                                  <a:pt x="1658112" y="0"/>
                                </a:lnTo>
                                <a:close/>
                              </a:path>
                              <a:path w="2085339" h="1511935">
                                <a:moveTo>
                                  <a:pt x="1773936" y="1432560"/>
                                </a:moveTo>
                                <a:lnTo>
                                  <a:pt x="1670304" y="1432560"/>
                                </a:lnTo>
                                <a:lnTo>
                                  <a:pt x="1670304" y="1444752"/>
                                </a:lnTo>
                                <a:lnTo>
                                  <a:pt x="1773936" y="1444752"/>
                                </a:lnTo>
                                <a:lnTo>
                                  <a:pt x="1773936" y="1432560"/>
                                </a:lnTo>
                                <a:close/>
                              </a:path>
                              <a:path w="2085339" h="1511935">
                                <a:moveTo>
                                  <a:pt x="1798320" y="1496568"/>
                                </a:moveTo>
                                <a:lnTo>
                                  <a:pt x="1697736" y="1496568"/>
                                </a:lnTo>
                                <a:lnTo>
                                  <a:pt x="1697736" y="1508760"/>
                                </a:lnTo>
                                <a:lnTo>
                                  <a:pt x="1798320" y="1508760"/>
                                </a:lnTo>
                                <a:lnTo>
                                  <a:pt x="1798320" y="1496568"/>
                                </a:lnTo>
                                <a:close/>
                              </a:path>
                              <a:path w="2085339" h="1511935">
                                <a:moveTo>
                                  <a:pt x="1798320" y="0"/>
                                </a:moveTo>
                                <a:lnTo>
                                  <a:pt x="1697736" y="0"/>
                                </a:lnTo>
                                <a:lnTo>
                                  <a:pt x="1697736" y="12192"/>
                                </a:lnTo>
                                <a:lnTo>
                                  <a:pt x="1798320" y="12192"/>
                                </a:lnTo>
                                <a:lnTo>
                                  <a:pt x="1798320" y="0"/>
                                </a:lnTo>
                                <a:close/>
                              </a:path>
                              <a:path w="2085339" h="1511935">
                                <a:moveTo>
                                  <a:pt x="1911096" y="1432560"/>
                                </a:moveTo>
                                <a:lnTo>
                                  <a:pt x="1810512" y="1432560"/>
                                </a:lnTo>
                                <a:lnTo>
                                  <a:pt x="1810512" y="1444752"/>
                                </a:lnTo>
                                <a:lnTo>
                                  <a:pt x="1911096" y="1444752"/>
                                </a:lnTo>
                                <a:lnTo>
                                  <a:pt x="1911096" y="1432560"/>
                                </a:lnTo>
                                <a:close/>
                              </a:path>
                              <a:path w="2085339" h="1511935">
                                <a:moveTo>
                                  <a:pt x="1938528" y="1496568"/>
                                </a:moveTo>
                                <a:lnTo>
                                  <a:pt x="1837944" y="1496568"/>
                                </a:lnTo>
                                <a:lnTo>
                                  <a:pt x="1837944" y="1508760"/>
                                </a:lnTo>
                                <a:lnTo>
                                  <a:pt x="1938528" y="1508760"/>
                                </a:lnTo>
                                <a:lnTo>
                                  <a:pt x="1938528" y="1496568"/>
                                </a:lnTo>
                                <a:close/>
                              </a:path>
                              <a:path w="2085339" h="1511935">
                                <a:moveTo>
                                  <a:pt x="1938528" y="0"/>
                                </a:moveTo>
                                <a:lnTo>
                                  <a:pt x="1837944" y="0"/>
                                </a:lnTo>
                                <a:lnTo>
                                  <a:pt x="1837944" y="12192"/>
                                </a:lnTo>
                                <a:lnTo>
                                  <a:pt x="1938528" y="12192"/>
                                </a:lnTo>
                                <a:lnTo>
                                  <a:pt x="1938528" y="0"/>
                                </a:lnTo>
                                <a:close/>
                              </a:path>
                              <a:path w="2085339" h="1511935">
                                <a:moveTo>
                                  <a:pt x="2051304" y="1432560"/>
                                </a:moveTo>
                                <a:lnTo>
                                  <a:pt x="1950720" y="1432560"/>
                                </a:lnTo>
                                <a:lnTo>
                                  <a:pt x="1950720" y="1444752"/>
                                </a:lnTo>
                                <a:lnTo>
                                  <a:pt x="2051304" y="1444752"/>
                                </a:lnTo>
                                <a:lnTo>
                                  <a:pt x="2051304" y="1432560"/>
                                </a:lnTo>
                                <a:close/>
                              </a:path>
                              <a:path w="2085339" h="1511935">
                                <a:moveTo>
                                  <a:pt x="2084832" y="1502664"/>
                                </a:moveTo>
                                <a:lnTo>
                                  <a:pt x="2078736" y="1502664"/>
                                </a:lnTo>
                                <a:lnTo>
                                  <a:pt x="2078736" y="1496314"/>
                                </a:lnTo>
                                <a:lnTo>
                                  <a:pt x="1975104" y="1496314"/>
                                </a:lnTo>
                                <a:lnTo>
                                  <a:pt x="1975104" y="1502664"/>
                                </a:lnTo>
                                <a:lnTo>
                                  <a:pt x="1975104" y="1509014"/>
                                </a:lnTo>
                                <a:lnTo>
                                  <a:pt x="2072640" y="1509014"/>
                                </a:lnTo>
                                <a:lnTo>
                                  <a:pt x="2072640" y="1511554"/>
                                </a:lnTo>
                                <a:lnTo>
                                  <a:pt x="2084832" y="1511554"/>
                                </a:lnTo>
                                <a:lnTo>
                                  <a:pt x="2084832" y="1509014"/>
                                </a:lnTo>
                                <a:lnTo>
                                  <a:pt x="2078736" y="1509014"/>
                                </a:lnTo>
                                <a:lnTo>
                                  <a:pt x="2078736" y="1508760"/>
                                </a:lnTo>
                                <a:lnTo>
                                  <a:pt x="2084832" y="1508760"/>
                                </a:lnTo>
                                <a:lnTo>
                                  <a:pt x="2084832" y="1502664"/>
                                </a:lnTo>
                                <a:close/>
                              </a:path>
                              <a:path w="2085339" h="1511935">
                                <a:moveTo>
                                  <a:pt x="2084832" y="1325880"/>
                                </a:moveTo>
                                <a:lnTo>
                                  <a:pt x="2072640" y="1325880"/>
                                </a:lnTo>
                                <a:lnTo>
                                  <a:pt x="2072640" y="1426464"/>
                                </a:lnTo>
                                <a:lnTo>
                                  <a:pt x="2084832" y="1426464"/>
                                </a:lnTo>
                                <a:lnTo>
                                  <a:pt x="2084832" y="1325880"/>
                                </a:lnTo>
                                <a:close/>
                              </a:path>
                              <a:path w="2085339" h="1511935">
                                <a:moveTo>
                                  <a:pt x="2084832" y="1185672"/>
                                </a:moveTo>
                                <a:lnTo>
                                  <a:pt x="2072640" y="1185672"/>
                                </a:lnTo>
                                <a:lnTo>
                                  <a:pt x="2072640" y="1286256"/>
                                </a:lnTo>
                                <a:lnTo>
                                  <a:pt x="2084832" y="1286256"/>
                                </a:lnTo>
                                <a:lnTo>
                                  <a:pt x="2084832" y="1185672"/>
                                </a:lnTo>
                                <a:close/>
                              </a:path>
                              <a:path w="2085339" h="1511935">
                                <a:moveTo>
                                  <a:pt x="2084832" y="1045464"/>
                                </a:moveTo>
                                <a:lnTo>
                                  <a:pt x="2072640" y="1045464"/>
                                </a:lnTo>
                                <a:lnTo>
                                  <a:pt x="2072640" y="1146048"/>
                                </a:lnTo>
                                <a:lnTo>
                                  <a:pt x="2084832" y="1146048"/>
                                </a:lnTo>
                                <a:lnTo>
                                  <a:pt x="2084832" y="1045464"/>
                                </a:lnTo>
                                <a:close/>
                              </a:path>
                              <a:path w="2085339" h="1511935">
                                <a:moveTo>
                                  <a:pt x="2084832" y="905256"/>
                                </a:moveTo>
                                <a:lnTo>
                                  <a:pt x="2072640" y="905256"/>
                                </a:lnTo>
                                <a:lnTo>
                                  <a:pt x="2072640" y="1005840"/>
                                </a:lnTo>
                                <a:lnTo>
                                  <a:pt x="2084832" y="1005840"/>
                                </a:lnTo>
                                <a:lnTo>
                                  <a:pt x="2084832" y="905256"/>
                                </a:lnTo>
                                <a:close/>
                              </a:path>
                              <a:path w="2085339" h="1511935">
                                <a:moveTo>
                                  <a:pt x="2084832" y="765048"/>
                                </a:moveTo>
                                <a:lnTo>
                                  <a:pt x="2072640" y="765048"/>
                                </a:lnTo>
                                <a:lnTo>
                                  <a:pt x="2072640" y="868680"/>
                                </a:lnTo>
                                <a:lnTo>
                                  <a:pt x="2084832" y="868680"/>
                                </a:lnTo>
                                <a:lnTo>
                                  <a:pt x="2084832" y="765048"/>
                                </a:lnTo>
                                <a:close/>
                              </a:path>
                              <a:path w="2085339" h="1511935">
                                <a:moveTo>
                                  <a:pt x="2084832" y="624840"/>
                                </a:moveTo>
                                <a:lnTo>
                                  <a:pt x="2072640" y="624840"/>
                                </a:lnTo>
                                <a:lnTo>
                                  <a:pt x="2072640" y="728472"/>
                                </a:lnTo>
                                <a:lnTo>
                                  <a:pt x="2084832" y="728472"/>
                                </a:lnTo>
                                <a:lnTo>
                                  <a:pt x="2084832" y="624840"/>
                                </a:lnTo>
                                <a:close/>
                              </a:path>
                              <a:path w="2085339" h="1511935">
                                <a:moveTo>
                                  <a:pt x="2084832" y="487680"/>
                                </a:moveTo>
                                <a:lnTo>
                                  <a:pt x="2072640" y="487680"/>
                                </a:lnTo>
                                <a:lnTo>
                                  <a:pt x="2072640" y="588264"/>
                                </a:lnTo>
                                <a:lnTo>
                                  <a:pt x="2084832" y="588264"/>
                                </a:lnTo>
                                <a:lnTo>
                                  <a:pt x="2084832" y="487680"/>
                                </a:lnTo>
                                <a:close/>
                              </a:path>
                              <a:path w="2085339" h="1511935">
                                <a:moveTo>
                                  <a:pt x="2084832" y="347472"/>
                                </a:moveTo>
                                <a:lnTo>
                                  <a:pt x="2072640" y="347472"/>
                                </a:lnTo>
                                <a:lnTo>
                                  <a:pt x="2072640" y="448056"/>
                                </a:lnTo>
                                <a:lnTo>
                                  <a:pt x="2084832" y="448056"/>
                                </a:lnTo>
                                <a:lnTo>
                                  <a:pt x="2084832" y="347472"/>
                                </a:lnTo>
                                <a:close/>
                              </a:path>
                              <a:path w="2085339" h="1511935">
                                <a:moveTo>
                                  <a:pt x="2084832" y="207264"/>
                                </a:moveTo>
                                <a:lnTo>
                                  <a:pt x="2072640" y="207264"/>
                                </a:lnTo>
                                <a:lnTo>
                                  <a:pt x="2072640" y="307848"/>
                                </a:lnTo>
                                <a:lnTo>
                                  <a:pt x="2084832" y="307848"/>
                                </a:lnTo>
                                <a:lnTo>
                                  <a:pt x="2084832" y="207264"/>
                                </a:lnTo>
                                <a:close/>
                              </a:path>
                              <a:path w="2085339" h="1511935">
                                <a:moveTo>
                                  <a:pt x="2084832" y="67056"/>
                                </a:moveTo>
                                <a:lnTo>
                                  <a:pt x="2072640" y="67056"/>
                                </a:lnTo>
                                <a:lnTo>
                                  <a:pt x="2072640" y="167640"/>
                                </a:lnTo>
                                <a:lnTo>
                                  <a:pt x="2084832" y="167640"/>
                                </a:lnTo>
                                <a:lnTo>
                                  <a:pt x="2084832" y="67056"/>
                                </a:lnTo>
                                <a:close/>
                              </a:path>
                              <a:path w="2085339" h="1511935">
                                <a:moveTo>
                                  <a:pt x="2084832" y="6096"/>
                                </a:moveTo>
                                <a:lnTo>
                                  <a:pt x="2078736" y="6096"/>
                                </a:lnTo>
                                <a:lnTo>
                                  <a:pt x="2078736" y="254"/>
                                </a:lnTo>
                                <a:lnTo>
                                  <a:pt x="1975104" y="254"/>
                                </a:lnTo>
                                <a:lnTo>
                                  <a:pt x="1975104" y="6604"/>
                                </a:lnTo>
                                <a:lnTo>
                                  <a:pt x="1975104" y="11684"/>
                                </a:lnTo>
                                <a:lnTo>
                                  <a:pt x="2072640" y="11684"/>
                                </a:lnTo>
                                <a:lnTo>
                                  <a:pt x="2072640" y="30734"/>
                                </a:lnTo>
                                <a:lnTo>
                                  <a:pt x="2084832" y="30734"/>
                                </a:lnTo>
                                <a:lnTo>
                                  <a:pt x="2084832" y="12192"/>
                                </a:lnTo>
                                <a:lnTo>
                                  <a:pt x="2084832" y="11684"/>
                                </a:lnTo>
                                <a:lnTo>
                                  <a:pt x="2084832" y="6096"/>
                                </a:lnTo>
                                <a:close/>
                              </a:path>
                            </a:pathLst>
                          </a:custGeom>
                          <a:solidFill>
                            <a:srgbClr val="000000"/>
                          </a:solidFill>
                        </wps:spPr>
                        <wps:bodyPr wrap="square" lIns="0" tIns="0" rIns="0" bIns="0" rtlCol="0">
                          <a:prstTxWarp prst="textNoShape">
                            <a:avLst/>
                          </a:prstTxWarp>
                          <a:noAutofit/>
                        </wps:bodyPr>
                      </wps:wsp>
                      <wps:wsp>
                        <wps:cNvPr id="73" name="Graphic 73"/>
                        <wps:cNvSpPr/>
                        <wps:spPr>
                          <a:xfrm>
                            <a:off x="1773936" y="2069337"/>
                            <a:ext cx="4154804" cy="1158875"/>
                          </a:xfrm>
                          <a:custGeom>
                            <a:avLst/>
                            <a:gdLst/>
                            <a:ahLst/>
                            <a:cxnLst/>
                            <a:rect l="l" t="t" r="r" b="b"/>
                            <a:pathLst>
                              <a:path w="4154804" h="1158875">
                                <a:moveTo>
                                  <a:pt x="12192" y="1009142"/>
                                </a:moveTo>
                                <a:lnTo>
                                  <a:pt x="0" y="1009142"/>
                                </a:lnTo>
                                <a:lnTo>
                                  <a:pt x="0" y="1109726"/>
                                </a:lnTo>
                                <a:lnTo>
                                  <a:pt x="12192" y="1109726"/>
                                </a:lnTo>
                                <a:lnTo>
                                  <a:pt x="12192" y="1009142"/>
                                </a:lnTo>
                                <a:close/>
                              </a:path>
                              <a:path w="4154804" h="1158875">
                                <a:moveTo>
                                  <a:pt x="12192" y="868934"/>
                                </a:moveTo>
                                <a:lnTo>
                                  <a:pt x="0" y="868934"/>
                                </a:lnTo>
                                <a:lnTo>
                                  <a:pt x="0" y="969518"/>
                                </a:lnTo>
                                <a:lnTo>
                                  <a:pt x="12192" y="969518"/>
                                </a:lnTo>
                                <a:lnTo>
                                  <a:pt x="12192" y="868934"/>
                                </a:lnTo>
                                <a:close/>
                              </a:path>
                              <a:path w="4154804" h="1158875">
                                <a:moveTo>
                                  <a:pt x="12192" y="728726"/>
                                </a:moveTo>
                                <a:lnTo>
                                  <a:pt x="0" y="728726"/>
                                </a:lnTo>
                                <a:lnTo>
                                  <a:pt x="0" y="832358"/>
                                </a:lnTo>
                                <a:lnTo>
                                  <a:pt x="12192" y="832358"/>
                                </a:lnTo>
                                <a:lnTo>
                                  <a:pt x="12192" y="728726"/>
                                </a:lnTo>
                                <a:close/>
                              </a:path>
                              <a:path w="4154804" h="1158875">
                                <a:moveTo>
                                  <a:pt x="12192" y="588518"/>
                                </a:moveTo>
                                <a:lnTo>
                                  <a:pt x="0" y="588518"/>
                                </a:lnTo>
                                <a:lnTo>
                                  <a:pt x="0" y="692150"/>
                                </a:lnTo>
                                <a:lnTo>
                                  <a:pt x="12192" y="692150"/>
                                </a:lnTo>
                                <a:lnTo>
                                  <a:pt x="12192" y="588518"/>
                                </a:lnTo>
                                <a:close/>
                              </a:path>
                              <a:path w="4154804" h="1158875">
                                <a:moveTo>
                                  <a:pt x="12192" y="451358"/>
                                </a:moveTo>
                                <a:lnTo>
                                  <a:pt x="0" y="451358"/>
                                </a:lnTo>
                                <a:lnTo>
                                  <a:pt x="0" y="551942"/>
                                </a:lnTo>
                                <a:lnTo>
                                  <a:pt x="12192" y="551942"/>
                                </a:lnTo>
                                <a:lnTo>
                                  <a:pt x="12192" y="451358"/>
                                </a:lnTo>
                                <a:close/>
                              </a:path>
                              <a:path w="4154804" h="1158875">
                                <a:moveTo>
                                  <a:pt x="12192" y="311150"/>
                                </a:moveTo>
                                <a:lnTo>
                                  <a:pt x="0" y="311150"/>
                                </a:lnTo>
                                <a:lnTo>
                                  <a:pt x="0" y="411734"/>
                                </a:lnTo>
                                <a:lnTo>
                                  <a:pt x="12192" y="411734"/>
                                </a:lnTo>
                                <a:lnTo>
                                  <a:pt x="12192" y="311150"/>
                                </a:lnTo>
                                <a:close/>
                              </a:path>
                              <a:path w="4154804" h="1158875">
                                <a:moveTo>
                                  <a:pt x="12192" y="170942"/>
                                </a:moveTo>
                                <a:lnTo>
                                  <a:pt x="0" y="170942"/>
                                </a:lnTo>
                                <a:lnTo>
                                  <a:pt x="0" y="271526"/>
                                </a:lnTo>
                                <a:lnTo>
                                  <a:pt x="12192" y="271526"/>
                                </a:lnTo>
                                <a:lnTo>
                                  <a:pt x="12192" y="170942"/>
                                </a:lnTo>
                                <a:close/>
                              </a:path>
                              <a:path w="4154804" h="1158875">
                                <a:moveTo>
                                  <a:pt x="12192" y="30734"/>
                                </a:moveTo>
                                <a:lnTo>
                                  <a:pt x="0" y="30734"/>
                                </a:lnTo>
                                <a:lnTo>
                                  <a:pt x="0" y="131318"/>
                                </a:lnTo>
                                <a:lnTo>
                                  <a:pt x="12192" y="131318"/>
                                </a:lnTo>
                                <a:lnTo>
                                  <a:pt x="12192" y="30734"/>
                                </a:lnTo>
                                <a:close/>
                              </a:path>
                              <a:path w="4154804" h="1158875">
                                <a:moveTo>
                                  <a:pt x="103632" y="1146810"/>
                                </a:moveTo>
                                <a:lnTo>
                                  <a:pt x="7861" y="1146810"/>
                                </a:lnTo>
                                <a:lnTo>
                                  <a:pt x="7861" y="1149350"/>
                                </a:lnTo>
                                <a:lnTo>
                                  <a:pt x="0" y="1149350"/>
                                </a:lnTo>
                                <a:lnTo>
                                  <a:pt x="0" y="1151890"/>
                                </a:lnTo>
                                <a:lnTo>
                                  <a:pt x="0" y="1158240"/>
                                </a:lnTo>
                                <a:lnTo>
                                  <a:pt x="103632" y="1158240"/>
                                </a:lnTo>
                                <a:lnTo>
                                  <a:pt x="103632" y="1152398"/>
                                </a:lnTo>
                                <a:lnTo>
                                  <a:pt x="103632" y="1151890"/>
                                </a:lnTo>
                                <a:lnTo>
                                  <a:pt x="103632" y="1149350"/>
                                </a:lnTo>
                                <a:lnTo>
                                  <a:pt x="103632" y="1146810"/>
                                </a:lnTo>
                                <a:close/>
                              </a:path>
                              <a:path w="4154804" h="1158875">
                                <a:moveTo>
                                  <a:pt x="121920" y="254"/>
                                </a:moveTo>
                                <a:lnTo>
                                  <a:pt x="21336" y="254"/>
                                </a:lnTo>
                                <a:lnTo>
                                  <a:pt x="21336" y="12446"/>
                                </a:lnTo>
                                <a:lnTo>
                                  <a:pt x="121920" y="12446"/>
                                </a:lnTo>
                                <a:lnTo>
                                  <a:pt x="121920" y="254"/>
                                </a:lnTo>
                                <a:close/>
                              </a:path>
                              <a:path w="4154804" h="1158875">
                                <a:moveTo>
                                  <a:pt x="243840" y="1146302"/>
                                </a:moveTo>
                                <a:lnTo>
                                  <a:pt x="143256" y="1146302"/>
                                </a:lnTo>
                                <a:lnTo>
                                  <a:pt x="143256" y="1158494"/>
                                </a:lnTo>
                                <a:lnTo>
                                  <a:pt x="243840" y="1158494"/>
                                </a:lnTo>
                                <a:lnTo>
                                  <a:pt x="243840" y="1146302"/>
                                </a:lnTo>
                                <a:close/>
                              </a:path>
                              <a:path w="4154804" h="1158875">
                                <a:moveTo>
                                  <a:pt x="262128" y="254"/>
                                </a:moveTo>
                                <a:lnTo>
                                  <a:pt x="161544" y="254"/>
                                </a:lnTo>
                                <a:lnTo>
                                  <a:pt x="161544" y="12446"/>
                                </a:lnTo>
                                <a:lnTo>
                                  <a:pt x="262128" y="12446"/>
                                </a:lnTo>
                                <a:lnTo>
                                  <a:pt x="262128" y="254"/>
                                </a:lnTo>
                                <a:close/>
                              </a:path>
                              <a:path w="4154804" h="1158875">
                                <a:moveTo>
                                  <a:pt x="384048" y="1146302"/>
                                </a:moveTo>
                                <a:lnTo>
                                  <a:pt x="280416" y="1146302"/>
                                </a:lnTo>
                                <a:lnTo>
                                  <a:pt x="280416" y="1158494"/>
                                </a:lnTo>
                                <a:lnTo>
                                  <a:pt x="384048" y="1158494"/>
                                </a:lnTo>
                                <a:lnTo>
                                  <a:pt x="384048" y="1146302"/>
                                </a:lnTo>
                                <a:close/>
                              </a:path>
                              <a:path w="4154804" h="1158875">
                                <a:moveTo>
                                  <a:pt x="402336" y="254"/>
                                </a:moveTo>
                                <a:lnTo>
                                  <a:pt x="298704" y="254"/>
                                </a:lnTo>
                                <a:lnTo>
                                  <a:pt x="298704" y="12446"/>
                                </a:lnTo>
                                <a:lnTo>
                                  <a:pt x="402336" y="12446"/>
                                </a:lnTo>
                                <a:lnTo>
                                  <a:pt x="402336" y="254"/>
                                </a:lnTo>
                                <a:close/>
                              </a:path>
                              <a:path w="4154804" h="1158875">
                                <a:moveTo>
                                  <a:pt x="524256" y="1146302"/>
                                </a:moveTo>
                                <a:lnTo>
                                  <a:pt x="420611" y="1146302"/>
                                </a:lnTo>
                                <a:lnTo>
                                  <a:pt x="420611" y="1158494"/>
                                </a:lnTo>
                                <a:lnTo>
                                  <a:pt x="524256" y="1158494"/>
                                </a:lnTo>
                                <a:lnTo>
                                  <a:pt x="524256" y="1146302"/>
                                </a:lnTo>
                                <a:close/>
                              </a:path>
                              <a:path w="4154804" h="1158875">
                                <a:moveTo>
                                  <a:pt x="542544" y="254"/>
                                </a:moveTo>
                                <a:lnTo>
                                  <a:pt x="438912" y="254"/>
                                </a:lnTo>
                                <a:lnTo>
                                  <a:pt x="438912" y="12446"/>
                                </a:lnTo>
                                <a:lnTo>
                                  <a:pt x="542544" y="12446"/>
                                </a:lnTo>
                                <a:lnTo>
                                  <a:pt x="542544" y="254"/>
                                </a:lnTo>
                                <a:close/>
                              </a:path>
                              <a:path w="4154804" h="1158875">
                                <a:moveTo>
                                  <a:pt x="661416" y="1146302"/>
                                </a:moveTo>
                                <a:lnTo>
                                  <a:pt x="560832" y="1146302"/>
                                </a:lnTo>
                                <a:lnTo>
                                  <a:pt x="560832" y="1158494"/>
                                </a:lnTo>
                                <a:lnTo>
                                  <a:pt x="661416" y="1158494"/>
                                </a:lnTo>
                                <a:lnTo>
                                  <a:pt x="661416" y="1146302"/>
                                </a:lnTo>
                                <a:close/>
                              </a:path>
                              <a:path w="4154804" h="1158875">
                                <a:moveTo>
                                  <a:pt x="679704" y="254"/>
                                </a:moveTo>
                                <a:lnTo>
                                  <a:pt x="579120" y="254"/>
                                </a:lnTo>
                                <a:lnTo>
                                  <a:pt x="579120" y="12446"/>
                                </a:lnTo>
                                <a:lnTo>
                                  <a:pt x="679704" y="12446"/>
                                </a:lnTo>
                                <a:lnTo>
                                  <a:pt x="679704" y="254"/>
                                </a:lnTo>
                                <a:close/>
                              </a:path>
                              <a:path w="4154804" h="1158875">
                                <a:moveTo>
                                  <a:pt x="801624" y="1146302"/>
                                </a:moveTo>
                                <a:lnTo>
                                  <a:pt x="701040" y="1146302"/>
                                </a:lnTo>
                                <a:lnTo>
                                  <a:pt x="701040" y="1158494"/>
                                </a:lnTo>
                                <a:lnTo>
                                  <a:pt x="801624" y="1158494"/>
                                </a:lnTo>
                                <a:lnTo>
                                  <a:pt x="801624" y="1146302"/>
                                </a:lnTo>
                                <a:close/>
                              </a:path>
                              <a:path w="4154804" h="1158875">
                                <a:moveTo>
                                  <a:pt x="819912" y="254"/>
                                </a:moveTo>
                                <a:lnTo>
                                  <a:pt x="719328" y="254"/>
                                </a:lnTo>
                                <a:lnTo>
                                  <a:pt x="719328" y="12446"/>
                                </a:lnTo>
                                <a:lnTo>
                                  <a:pt x="819912" y="12446"/>
                                </a:lnTo>
                                <a:lnTo>
                                  <a:pt x="819912" y="254"/>
                                </a:lnTo>
                                <a:close/>
                              </a:path>
                              <a:path w="4154804" h="1158875">
                                <a:moveTo>
                                  <a:pt x="941832" y="1146302"/>
                                </a:moveTo>
                                <a:lnTo>
                                  <a:pt x="841248" y="1146302"/>
                                </a:lnTo>
                                <a:lnTo>
                                  <a:pt x="841248" y="1158494"/>
                                </a:lnTo>
                                <a:lnTo>
                                  <a:pt x="941832" y="1158494"/>
                                </a:lnTo>
                                <a:lnTo>
                                  <a:pt x="941832" y="1146302"/>
                                </a:lnTo>
                                <a:close/>
                              </a:path>
                              <a:path w="4154804" h="1158875">
                                <a:moveTo>
                                  <a:pt x="960120" y="254"/>
                                </a:moveTo>
                                <a:lnTo>
                                  <a:pt x="859536" y="254"/>
                                </a:lnTo>
                                <a:lnTo>
                                  <a:pt x="859536" y="12446"/>
                                </a:lnTo>
                                <a:lnTo>
                                  <a:pt x="960120" y="12446"/>
                                </a:lnTo>
                                <a:lnTo>
                                  <a:pt x="960120" y="254"/>
                                </a:lnTo>
                                <a:close/>
                              </a:path>
                              <a:path w="4154804" h="1158875">
                                <a:moveTo>
                                  <a:pt x="1082040" y="1146302"/>
                                </a:moveTo>
                                <a:lnTo>
                                  <a:pt x="981456" y="1146302"/>
                                </a:lnTo>
                                <a:lnTo>
                                  <a:pt x="981456" y="1158494"/>
                                </a:lnTo>
                                <a:lnTo>
                                  <a:pt x="1082040" y="1158494"/>
                                </a:lnTo>
                                <a:lnTo>
                                  <a:pt x="1082040" y="1146302"/>
                                </a:lnTo>
                                <a:close/>
                              </a:path>
                              <a:path w="4154804" h="1158875">
                                <a:moveTo>
                                  <a:pt x="1222248" y="1146302"/>
                                </a:moveTo>
                                <a:lnTo>
                                  <a:pt x="1118616" y="1146302"/>
                                </a:lnTo>
                                <a:lnTo>
                                  <a:pt x="1118616" y="1158494"/>
                                </a:lnTo>
                                <a:lnTo>
                                  <a:pt x="1222248" y="1158494"/>
                                </a:lnTo>
                                <a:lnTo>
                                  <a:pt x="1222248" y="1146302"/>
                                </a:lnTo>
                                <a:close/>
                              </a:path>
                              <a:path w="4154804" h="1158875">
                                <a:moveTo>
                                  <a:pt x="1362456" y="1146302"/>
                                </a:moveTo>
                                <a:lnTo>
                                  <a:pt x="1258824" y="1146302"/>
                                </a:lnTo>
                                <a:lnTo>
                                  <a:pt x="1258824" y="1158494"/>
                                </a:lnTo>
                                <a:lnTo>
                                  <a:pt x="1362456" y="1158494"/>
                                </a:lnTo>
                                <a:lnTo>
                                  <a:pt x="1362456" y="1146302"/>
                                </a:lnTo>
                                <a:close/>
                              </a:path>
                              <a:path w="4154804" h="1158875">
                                <a:moveTo>
                                  <a:pt x="1499616" y="1146302"/>
                                </a:moveTo>
                                <a:lnTo>
                                  <a:pt x="1399032" y="1146302"/>
                                </a:lnTo>
                                <a:lnTo>
                                  <a:pt x="1399032" y="1158494"/>
                                </a:lnTo>
                                <a:lnTo>
                                  <a:pt x="1499616" y="1158494"/>
                                </a:lnTo>
                                <a:lnTo>
                                  <a:pt x="1499616" y="1146302"/>
                                </a:lnTo>
                                <a:close/>
                              </a:path>
                              <a:path w="4154804" h="1158875">
                                <a:moveTo>
                                  <a:pt x="1639824" y="1146302"/>
                                </a:moveTo>
                                <a:lnTo>
                                  <a:pt x="1539240" y="1146302"/>
                                </a:lnTo>
                                <a:lnTo>
                                  <a:pt x="1539240" y="1158494"/>
                                </a:lnTo>
                                <a:lnTo>
                                  <a:pt x="1639824" y="1158494"/>
                                </a:lnTo>
                                <a:lnTo>
                                  <a:pt x="1639824" y="1146302"/>
                                </a:lnTo>
                                <a:close/>
                              </a:path>
                              <a:path w="4154804" h="1158875">
                                <a:moveTo>
                                  <a:pt x="1780032" y="1146302"/>
                                </a:moveTo>
                                <a:lnTo>
                                  <a:pt x="1679448" y="1146302"/>
                                </a:lnTo>
                                <a:lnTo>
                                  <a:pt x="1679448" y="1158494"/>
                                </a:lnTo>
                                <a:lnTo>
                                  <a:pt x="1780032" y="1158494"/>
                                </a:lnTo>
                                <a:lnTo>
                                  <a:pt x="1780032" y="1146302"/>
                                </a:lnTo>
                                <a:close/>
                              </a:path>
                              <a:path w="4154804" h="1158875">
                                <a:moveTo>
                                  <a:pt x="1920240" y="1146302"/>
                                </a:moveTo>
                                <a:lnTo>
                                  <a:pt x="1819656" y="1146302"/>
                                </a:lnTo>
                                <a:lnTo>
                                  <a:pt x="1819656" y="1158494"/>
                                </a:lnTo>
                                <a:lnTo>
                                  <a:pt x="1920240" y="1158494"/>
                                </a:lnTo>
                                <a:lnTo>
                                  <a:pt x="1920240" y="1146302"/>
                                </a:lnTo>
                                <a:close/>
                              </a:path>
                              <a:path w="4154804" h="1158875">
                                <a:moveTo>
                                  <a:pt x="2060448" y="1146302"/>
                                </a:moveTo>
                                <a:lnTo>
                                  <a:pt x="1956816" y="1146302"/>
                                </a:lnTo>
                                <a:lnTo>
                                  <a:pt x="1956816" y="1158494"/>
                                </a:lnTo>
                                <a:lnTo>
                                  <a:pt x="2060448" y="1158494"/>
                                </a:lnTo>
                                <a:lnTo>
                                  <a:pt x="2060448" y="1146302"/>
                                </a:lnTo>
                                <a:close/>
                              </a:path>
                              <a:path w="4154804" h="1158875">
                                <a:moveTo>
                                  <a:pt x="2084832" y="1030478"/>
                                </a:moveTo>
                                <a:lnTo>
                                  <a:pt x="2072640" y="1030478"/>
                                </a:lnTo>
                                <a:lnTo>
                                  <a:pt x="2072640" y="1134110"/>
                                </a:lnTo>
                                <a:lnTo>
                                  <a:pt x="2084832" y="1134110"/>
                                </a:lnTo>
                                <a:lnTo>
                                  <a:pt x="2084832" y="1030478"/>
                                </a:lnTo>
                                <a:close/>
                              </a:path>
                              <a:path w="4154804" h="1158875">
                                <a:moveTo>
                                  <a:pt x="2084832" y="893318"/>
                                </a:moveTo>
                                <a:lnTo>
                                  <a:pt x="2072640" y="893318"/>
                                </a:lnTo>
                                <a:lnTo>
                                  <a:pt x="2072640" y="993902"/>
                                </a:lnTo>
                                <a:lnTo>
                                  <a:pt x="2084832" y="993902"/>
                                </a:lnTo>
                                <a:lnTo>
                                  <a:pt x="2084832" y="893318"/>
                                </a:lnTo>
                                <a:close/>
                              </a:path>
                              <a:path w="4154804" h="1158875">
                                <a:moveTo>
                                  <a:pt x="2084832" y="753110"/>
                                </a:moveTo>
                                <a:lnTo>
                                  <a:pt x="2072640" y="753110"/>
                                </a:lnTo>
                                <a:lnTo>
                                  <a:pt x="2072640" y="853694"/>
                                </a:lnTo>
                                <a:lnTo>
                                  <a:pt x="2084832" y="853694"/>
                                </a:lnTo>
                                <a:lnTo>
                                  <a:pt x="2084832" y="753110"/>
                                </a:lnTo>
                                <a:close/>
                              </a:path>
                              <a:path w="4154804" h="1158875">
                                <a:moveTo>
                                  <a:pt x="2084832" y="612902"/>
                                </a:moveTo>
                                <a:lnTo>
                                  <a:pt x="2072640" y="612902"/>
                                </a:lnTo>
                                <a:lnTo>
                                  <a:pt x="2072640" y="713486"/>
                                </a:lnTo>
                                <a:lnTo>
                                  <a:pt x="2084832" y="713486"/>
                                </a:lnTo>
                                <a:lnTo>
                                  <a:pt x="2084832" y="612902"/>
                                </a:lnTo>
                                <a:close/>
                              </a:path>
                              <a:path w="4154804" h="1158875">
                                <a:moveTo>
                                  <a:pt x="2084832" y="472694"/>
                                </a:moveTo>
                                <a:lnTo>
                                  <a:pt x="2072640" y="472694"/>
                                </a:lnTo>
                                <a:lnTo>
                                  <a:pt x="2072640" y="573278"/>
                                </a:lnTo>
                                <a:lnTo>
                                  <a:pt x="2084832" y="573278"/>
                                </a:lnTo>
                                <a:lnTo>
                                  <a:pt x="2084832" y="472694"/>
                                </a:lnTo>
                                <a:close/>
                              </a:path>
                              <a:path w="4154804" h="1158875">
                                <a:moveTo>
                                  <a:pt x="2084832" y="332486"/>
                                </a:moveTo>
                                <a:lnTo>
                                  <a:pt x="2072640" y="332486"/>
                                </a:lnTo>
                                <a:lnTo>
                                  <a:pt x="2072640" y="436118"/>
                                </a:lnTo>
                                <a:lnTo>
                                  <a:pt x="2084832" y="436118"/>
                                </a:lnTo>
                                <a:lnTo>
                                  <a:pt x="2084832" y="332486"/>
                                </a:lnTo>
                                <a:close/>
                              </a:path>
                              <a:path w="4154804" h="1158875">
                                <a:moveTo>
                                  <a:pt x="2084832" y="192278"/>
                                </a:moveTo>
                                <a:lnTo>
                                  <a:pt x="2072640" y="192278"/>
                                </a:lnTo>
                                <a:lnTo>
                                  <a:pt x="2072640" y="295910"/>
                                </a:lnTo>
                                <a:lnTo>
                                  <a:pt x="2084832" y="295910"/>
                                </a:lnTo>
                                <a:lnTo>
                                  <a:pt x="2084832" y="192278"/>
                                </a:lnTo>
                                <a:close/>
                              </a:path>
                              <a:path w="4154804" h="1158875">
                                <a:moveTo>
                                  <a:pt x="2084832" y="55118"/>
                                </a:moveTo>
                                <a:lnTo>
                                  <a:pt x="2072640" y="55118"/>
                                </a:lnTo>
                                <a:lnTo>
                                  <a:pt x="2072640" y="155702"/>
                                </a:lnTo>
                                <a:lnTo>
                                  <a:pt x="2084832" y="155702"/>
                                </a:lnTo>
                                <a:lnTo>
                                  <a:pt x="2084832" y="55118"/>
                                </a:lnTo>
                                <a:close/>
                              </a:path>
                              <a:path w="4154804" h="1158875">
                                <a:moveTo>
                                  <a:pt x="2139696" y="783590"/>
                                </a:moveTo>
                                <a:lnTo>
                                  <a:pt x="2127504" y="783590"/>
                                </a:lnTo>
                                <a:lnTo>
                                  <a:pt x="2127504" y="887222"/>
                                </a:lnTo>
                                <a:lnTo>
                                  <a:pt x="2139696" y="887222"/>
                                </a:lnTo>
                                <a:lnTo>
                                  <a:pt x="2139696" y="783590"/>
                                </a:lnTo>
                                <a:close/>
                              </a:path>
                              <a:path w="4154804" h="1158875">
                                <a:moveTo>
                                  <a:pt x="2139696" y="643382"/>
                                </a:moveTo>
                                <a:lnTo>
                                  <a:pt x="2127504" y="643382"/>
                                </a:lnTo>
                                <a:lnTo>
                                  <a:pt x="2127504" y="747014"/>
                                </a:lnTo>
                                <a:lnTo>
                                  <a:pt x="2139696" y="747014"/>
                                </a:lnTo>
                                <a:lnTo>
                                  <a:pt x="2139696" y="643382"/>
                                </a:lnTo>
                                <a:close/>
                              </a:path>
                              <a:path w="4154804" h="1158875">
                                <a:moveTo>
                                  <a:pt x="2139696" y="506222"/>
                                </a:moveTo>
                                <a:lnTo>
                                  <a:pt x="2127504" y="506222"/>
                                </a:lnTo>
                                <a:lnTo>
                                  <a:pt x="2127504" y="606806"/>
                                </a:lnTo>
                                <a:lnTo>
                                  <a:pt x="2139696" y="606806"/>
                                </a:lnTo>
                                <a:lnTo>
                                  <a:pt x="2139696" y="506222"/>
                                </a:lnTo>
                                <a:close/>
                              </a:path>
                              <a:path w="4154804" h="1158875">
                                <a:moveTo>
                                  <a:pt x="2139696" y="366014"/>
                                </a:moveTo>
                                <a:lnTo>
                                  <a:pt x="2127504" y="366014"/>
                                </a:lnTo>
                                <a:lnTo>
                                  <a:pt x="2127504" y="466598"/>
                                </a:lnTo>
                                <a:lnTo>
                                  <a:pt x="2139696" y="466598"/>
                                </a:lnTo>
                                <a:lnTo>
                                  <a:pt x="2139696" y="366014"/>
                                </a:lnTo>
                                <a:close/>
                              </a:path>
                              <a:path w="4154804" h="1158875">
                                <a:moveTo>
                                  <a:pt x="2139696" y="225806"/>
                                </a:moveTo>
                                <a:lnTo>
                                  <a:pt x="2127504" y="225806"/>
                                </a:lnTo>
                                <a:lnTo>
                                  <a:pt x="2127504" y="326390"/>
                                </a:lnTo>
                                <a:lnTo>
                                  <a:pt x="2139696" y="326390"/>
                                </a:lnTo>
                                <a:lnTo>
                                  <a:pt x="2139696" y="225806"/>
                                </a:lnTo>
                                <a:close/>
                              </a:path>
                              <a:path w="4154804" h="1158875">
                                <a:moveTo>
                                  <a:pt x="2139696" y="85598"/>
                                </a:moveTo>
                                <a:lnTo>
                                  <a:pt x="2127504" y="85598"/>
                                </a:lnTo>
                                <a:lnTo>
                                  <a:pt x="2127504" y="186182"/>
                                </a:lnTo>
                                <a:lnTo>
                                  <a:pt x="2139696" y="186182"/>
                                </a:lnTo>
                                <a:lnTo>
                                  <a:pt x="2139696" y="85598"/>
                                </a:lnTo>
                                <a:close/>
                              </a:path>
                              <a:path w="4154804" h="1158875">
                                <a:moveTo>
                                  <a:pt x="2194560" y="0"/>
                                </a:moveTo>
                                <a:lnTo>
                                  <a:pt x="2139696" y="0"/>
                                </a:lnTo>
                                <a:lnTo>
                                  <a:pt x="2139696" y="6350"/>
                                </a:lnTo>
                                <a:lnTo>
                                  <a:pt x="2136521" y="9525"/>
                                </a:lnTo>
                                <a:lnTo>
                                  <a:pt x="2136521" y="6350"/>
                                </a:lnTo>
                                <a:lnTo>
                                  <a:pt x="2139696" y="6350"/>
                                </a:lnTo>
                                <a:lnTo>
                                  <a:pt x="2139696" y="0"/>
                                </a:lnTo>
                                <a:lnTo>
                                  <a:pt x="2127504" y="0"/>
                                </a:lnTo>
                                <a:lnTo>
                                  <a:pt x="2127504" y="6350"/>
                                </a:lnTo>
                                <a:lnTo>
                                  <a:pt x="2127504" y="12700"/>
                                </a:lnTo>
                                <a:lnTo>
                                  <a:pt x="2127504" y="49530"/>
                                </a:lnTo>
                                <a:lnTo>
                                  <a:pt x="2139696" y="49530"/>
                                </a:lnTo>
                                <a:lnTo>
                                  <a:pt x="2139696" y="12700"/>
                                </a:lnTo>
                                <a:lnTo>
                                  <a:pt x="2136521" y="12700"/>
                                </a:lnTo>
                                <a:lnTo>
                                  <a:pt x="2136521" y="12446"/>
                                </a:lnTo>
                                <a:lnTo>
                                  <a:pt x="2139696" y="12446"/>
                                </a:lnTo>
                                <a:lnTo>
                                  <a:pt x="2194560" y="12446"/>
                                </a:lnTo>
                                <a:lnTo>
                                  <a:pt x="2194560" y="6350"/>
                                </a:lnTo>
                                <a:lnTo>
                                  <a:pt x="2194560" y="0"/>
                                </a:lnTo>
                                <a:close/>
                              </a:path>
                              <a:path w="4154804" h="1158875">
                                <a:moveTo>
                                  <a:pt x="2334768" y="254"/>
                                </a:moveTo>
                                <a:lnTo>
                                  <a:pt x="2231136" y="254"/>
                                </a:lnTo>
                                <a:lnTo>
                                  <a:pt x="2231136" y="12446"/>
                                </a:lnTo>
                                <a:lnTo>
                                  <a:pt x="2334768" y="12446"/>
                                </a:lnTo>
                                <a:lnTo>
                                  <a:pt x="2334768" y="254"/>
                                </a:lnTo>
                                <a:close/>
                              </a:path>
                              <a:path w="4154804" h="1158875">
                                <a:moveTo>
                                  <a:pt x="2471928" y="254"/>
                                </a:moveTo>
                                <a:lnTo>
                                  <a:pt x="2371344" y="254"/>
                                </a:lnTo>
                                <a:lnTo>
                                  <a:pt x="2371344" y="12446"/>
                                </a:lnTo>
                                <a:lnTo>
                                  <a:pt x="2471928" y="12446"/>
                                </a:lnTo>
                                <a:lnTo>
                                  <a:pt x="2471928" y="254"/>
                                </a:lnTo>
                                <a:close/>
                              </a:path>
                              <a:path w="4154804" h="1158875">
                                <a:moveTo>
                                  <a:pt x="2612136" y="254"/>
                                </a:moveTo>
                                <a:lnTo>
                                  <a:pt x="2511552" y="254"/>
                                </a:lnTo>
                                <a:lnTo>
                                  <a:pt x="2511552" y="12446"/>
                                </a:lnTo>
                                <a:lnTo>
                                  <a:pt x="2612136" y="12446"/>
                                </a:lnTo>
                                <a:lnTo>
                                  <a:pt x="2612136" y="254"/>
                                </a:lnTo>
                                <a:close/>
                              </a:path>
                              <a:path w="4154804" h="1158875">
                                <a:moveTo>
                                  <a:pt x="2752344" y="254"/>
                                </a:moveTo>
                                <a:lnTo>
                                  <a:pt x="2651760" y="254"/>
                                </a:lnTo>
                                <a:lnTo>
                                  <a:pt x="2651760" y="12446"/>
                                </a:lnTo>
                                <a:lnTo>
                                  <a:pt x="2752344" y="12446"/>
                                </a:lnTo>
                                <a:lnTo>
                                  <a:pt x="2752344" y="254"/>
                                </a:lnTo>
                                <a:close/>
                              </a:path>
                              <a:path w="4154804" h="1158875">
                                <a:moveTo>
                                  <a:pt x="2892552" y="254"/>
                                </a:moveTo>
                                <a:lnTo>
                                  <a:pt x="2791968" y="254"/>
                                </a:lnTo>
                                <a:lnTo>
                                  <a:pt x="2791968" y="12446"/>
                                </a:lnTo>
                                <a:lnTo>
                                  <a:pt x="2892552" y="12446"/>
                                </a:lnTo>
                                <a:lnTo>
                                  <a:pt x="2892552" y="254"/>
                                </a:lnTo>
                                <a:close/>
                              </a:path>
                              <a:path w="4154804" h="1158875">
                                <a:moveTo>
                                  <a:pt x="3032760" y="254"/>
                                </a:moveTo>
                                <a:lnTo>
                                  <a:pt x="2929128" y="254"/>
                                </a:lnTo>
                                <a:lnTo>
                                  <a:pt x="2929128" y="12446"/>
                                </a:lnTo>
                                <a:lnTo>
                                  <a:pt x="3032760" y="12446"/>
                                </a:lnTo>
                                <a:lnTo>
                                  <a:pt x="3032760" y="254"/>
                                </a:lnTo>
                                <a:close/>
                              </a:path>
                              <a:path w="4154804" h="1158875">
                                <a:moveTo>
                                  <a:pt x="3172968" y="254"/>
                                </a:moveTo>
                                <a:lnTo>
                                  <a:pt x="3069336" y="254"/>
                                </a:lnTo>
                                <a:lnTo>
                                  <a:pt x="3069336" y="12446"/>
                                </a:lnTo>
                                <a:lnTo>
                                  <a:pt x="3172968" y="12446"/>
                                </a:lnTo>
                                <a:lnTo>
                                  <a:pt x="3172968" y="254"/>
                                </a:lnTo>
                                <a:close/>
                              </a:path>
                              <a:path w="4154804" h="1158875">
                                <a:moveTo>
                                  <a:pt x="3310128" y="254"/>
                                </a:moveTo>
                                <a:lnTo>
                                  <a:pt x="3209544" y="254"/>
                                </a:lnTo>
                                <a:lnTo>
                                  <a:pt x="3209544" y="12446"/>
                                </a:lnTo>
                                <a:lnTo>
                                  <a:pt x="3310128" y="12446"/>
                                </a:lnTo>
                                <a:lnTo>
                                  <a:pt x="3310128" y="254"/>
                                </a:lnTo>
                                <a:close/>
                              </a:path>
                              <a:path w="4154804" h="1158875">
                                <a:moveTo>
                                  <a:pt x="3450336" y="254"/>
                                </a:moveTo>
                                <a:lnTo>
                                  <a:pt x="3349752" y="254"/>
                                </a:lnTo>
                                <a:lnTo>
                                  <a:pt x="3349752" y="12446"/>
                                </a:lnTo>
                                <a:lnTo>
                                  <a:pt x="3450336" y="12446"/>
                                </a:lnTo>
                                <a:lnTo>
                                  <a:pt x="3450336" y="254"/>
                                </a:lnTo>
                                <a:close/>
                              </a:path>
                              <a:path w="4154804" h="1158875">
                                <a:moveTo>
                                  <a:pt x="3590544" y="254"/>
                                </a:moveTo>
                                <a:lnTo>
                                  <a:pt x="3489960" y="254"/>
                                </a:lnTo>
                                <a:lnTo>
                                  <a:pt x="3489960" y="12446"/>
                                </a:lnTo>
                                <a:lnTo>
                                  <a:pt x="3590544" y="12446"/>
                                </a:lnTo>
                                <a:lnTo>
                                  <a:pt x="3590544" y="254"/>
                                </a:lnTo>
                                <a:close/>
                              </a:path>
                              <a:path w="4154804" h="1158875">
                                <a:moveTo>
                                  <a:pt x="3730739" y="254"/>
                                </a:moveTo>
                                <a:lnTo>
                                  <a:pt x="3630168" y="254"/>
                                </a:lnTo>
                                <a:lnTo>
                                  <a:pt x="3630168" y="12446"/>
                                </a:lnTo>
                                <a:lnTo>
                                  <a:pt x="3730739" y="12446"/>
                                </a:lnTo>
                                <a:lnTo>
                                  <a:pt x="3730739" y="254"/>
                                </a:lnTo>
                                <a:close/>
                              </a:path>
                              <a:path w="4154804" h="1158875">
                                <a:moveTo>
                                  <a:pt x="3870960" y="254"/>
                                </a:moveTo>
                                <a:lnTo>
                                  <a:pt x="3767315" y="254"/>
                                </a:lnTo>
                                <a:lnTo>
                                  <a:pt x="3767315" y="12446"/>
                                </a:lnTo>
                                <a:lnTo>
                                  <a:pt x="3870960" y="12446"/>
                                </a:lnTo>
                                <a:lnTo>
                                  <a:pt x="3870960" y="254"/>
                                </a:lnTo>
                                <a:close/>
                              </a:path>
                              <a:path w="4154804" h="1158875">
                                <a:moveTo>
                                  <a:pt x="4011168" y="254"/>
                                </a:moveTo>
                                <a:lnTo>
                                  <a:pt x="3907536" y="254"/>
                                </a:lnTo>
                                <a:lnTo>
                                  <a:pt x="3907536" y="12446"/>
                                </a:lnTo>
                                <a:lnTo>
                                  <a:pt x="4011168" y="12446"/>
                                </a:lnTo>
                                <a:lnTo>
                                  <a:pt x="4011168" y="254"/>
                                </a:lnTo>
                                <a:close/>
                              </a:path>
                              <a:path w="4154804" h="1158875">
                                <a:moveTo>
                                  <a:pt x="4154424" y="6350"/>
                                </a:moveTo>
                                <a:lnTo>
                                  <a:pt x="4148328" y="6350"/>
                                </a:lnTo>
                                <a:lnTo>
                                  <a:pt x="4148328" y="0"/>
                                </a:lnTo>
                                <a:lnTo>
                                  <a:pt x="4047744" y="0"/>
                                </a:lnTo>
                                <a:lnTo>
                                  <a:pt x="4047744" y="6350"/>
                                </a:lnTo>
                                <a:lnTo>
                                  <a:pt x="4047744" y="12700"/>
                                </a:lnTo>
                                <a:lnTo>
                                  <a:pt x="4142232" y="12700"/>
                                </a:lnTo>
                                <a:lnTo>
                                  <a:pt x="4142232" y="45720"/>
                                </a:lnTo>
                                <a:lnTo>
                                  <a:pt x="4154424" y="45720"/>
                                </a:lnTo>
                                <a:lnTo>
                                  <a:pt x="4154424" y="12700"/>
                                </a:lnTo>
                                <a:lnTo>
                                  <a:pt x="4148328" y="12700"/>
                                </a:lnTo>
                                <a:lnTo>
                                  <a:pt x="4148328" y="12446"/>
                                </a:lnTo>
                                <a:lnTo>
                                  <a:pt x="4154424" y="12446"/>
                                </a:lnTo>
                                <a:lnTo>
                                  <a:pt x="4154424" y="6350"/>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3901440" y="2151887"/>
                            <a:ext cx="2026920" cy="1076325"/>
                          </a:xfrm>
                          <a:custGeom>
                            <a:avLst/>
                            <a:gdLst/>
                            <a:ahLst/>
                            <a:cxnLst/>
                            <a:rect l="l" t="t" r="r" b="b"/>
                            <a:pathLst>
                              <a:path w="2026920" h="1076325">
                                <a:moveTo>
                                  <a:pt x="12192" y="841248"/>
                                </a:moveTo>
                                <a:lnTo>
                                  <a:pt x="0" y="841248"/>
                                </a:lnTo>
                                <a:lnTo>
                                  <a:pt x="0" y="941832"/>
                                </a:lnTo>
                                <a:lnTo>
                                  <a:pt x="12192" y="941832"/>
                                </a:lnTo>
                                <a:lnTo>
                                  <a:pt x="12192" y="841248"/>
                                </a:lnTo>
                                <a:close/>
                              </a:path>
                              <a:path w="2026920" h="1076325">
                                <a:moveTo>
                                  <a:pt x="12192" y="701040"/>
                                </a:moveTo>
                                <a:lnTo>
                                  <a:pt x="0" y="701040"/>
                                </a:lnTo>
                                <a:lnTo>
                                  <a:pt x="0" y="804672"/>
                                </a:lnTo>
                                <a:lnTo>
                                  <a:pt x="12192" y="804672"/>
                                </a:lnTo>
                                <a:lnTo>
                                  <a:pt x="12192" y="701040"/>
                                </a:lnTo>
                                <a:close/>
                              </a:path>
                              <a:path w="2026920" h="1076325">
                                <a:moveTo>
                                  <a:pt x="18288" y="1063752"/>
                                </a:moveTo>
                                <a:lnTo>
                                  <a:pt x="12192" y="1063752"/>
                                </a:lnTo>
                                <a:lnTo>
                                  <a:pt x="12192" y="981710"/>
                                </a:lnTo>
                                <a:lnTo>
                                  <a:pt x="11684" y="981710"/>
                                </a:lnTo>
                                <a:lnTo>
                                  <a:pt x="11684" y="1069340"/>
                                </a:lnTo>
                                <a:lnTo>
                                  <a:pt x="9144" y="1069340"/>
                                </a:lnTo>
                                <a:lnTo>
                                  <a:pt x="9144" y="1066800"/>
                                </a:lnTo>
                                <a:lnTo>
                                  <a:pt x="11684" y="1069340"/>
                                </a:lnTo>
                                <a:lnTo>
                                  <a:pt x="11684" y="981710"/>
                                </a:lnTo>
                                <a:lnTo>
                                  <a:pt x="0" y="981710"/>
                                </a:lnTo>
                                <a:lnTo>
                                  <a:pt x="0" y="1064260"/>
                                </a:lnTo>
                                <a:lnTo>
                                  <a:pt x="0" y="1069340"/>
                                </a:lnTo>
                                <a:lnTo>
                                  <a:pt x="0" y="1075690"/>
                                </a:lnTo>
                                <a:lnTo>
                                  <a:pt x="18288" y="1075690"/>
                                </a:lnTo>
                                <a:lnTo>
                                  <a:pt x="18288" y="1069848"/>
                                </a:lnTo>
                                <a:lnTo>
                                  <a:pt x="18288" y="1069340"/>
                                </a:lnTo>
                                <a:lnTo>
                                  <a:pt x="18288" y="1063752"/>
                                </a:lnTo>
                                <a:close/>
                              </a:path>
                              <a:path w="2026920" h="1076325">
                                <a:moveTo>
                                  <a:pt x="158496" y="1063752"/>
                                </a:moveTo>
                                <a:lnTo>
                                  <a:pt x="57912" y="1063752"/>
                                </a:lnTo>
                                <a:lnTo>
                                  <a:pt x="57912" y="1075944"/>
                                </a:lnTo>
                                <a:lnTo>
                                  <a:pt x="158496" y="1075944"/>
                                </a:lnTo>
                                <a:lnTo>
                                  <a:pt x="158496" y="1063752"/>
                                </a:lnTo>
                                <a:close/>
                              </a:path>
                              <a:path w="2026920" h="1076325">
                                <a:moveTo>
                                  <a:pt x="298704" y="1063752"/>
                                </a:moveTo>
                                <a:lnTo>
                                  <a:pt x="195072" y="1063752"/>
                                </a:lnTo>
                                <a:lnTo>
                                  <a:pt x="195072" y="1075944"/>
                                </a:lnTo>
                                <a:lnTo>
                                  <a:pt x="298704" y="1075944"/>
                                </a:lnTo>
                                <a:lnTo>
                                  <a:pt x="298704" y="1063752"/>
                                </a:lnTo>
                                <a:close/>
                              </a:path>
                              <a:path w="2026920" h="1076325">
                                <a:moveTo>
                                  <a:pt x="438912" y="1063752"/>
                                </a:moveTo>
                                <a:lnTo>
                                  <a:pt x="335280" y="1063752"/>
                                </a:lnTo>
                                <a:lnTo>
                                  <a:pt x="335280" y="1075944"/>
                                </a:lnTo>
                                <a:lnTo>
                                  <a:pt x="438912" y="1075944"/>
                                </a:lnTo>
                                <a:lnTo>
                                  <a:pt x="438912" y="1063752"/>
                                </a:lnTo>
                                <a:close/>
                              </a:path>
                              <a:path w="2026920" h="1076325">
                                <a:moveTo>
                                  <a:pt x="576072" y="1063752"/>
                                </a:moveTo>
                                <a:lnTo>
                                  <a:pt x="475488" y="1063752"/>
                                </a:lnTo>
                                <a:lnTo>
                                  <a:pt x="475488" y="1075944"/>
                                </a:lnTo>
                                <a:lnTo>
                                  <a:pt x="576072" y="1075944"/>
                                </a:lnTo>
                                <a:lnTo>
                                  <a:pt x="576072" y="1063752"/>
                                </a:lnTo>
                                <a:close/>
                              </a:path>
                              <a:path w="2026920" h="1076325">
                                <a:moveTo>
                                  <a:pt x="716280" y="1063752"/>
                                </a:moveTo>
                                <a:lnTo>
                                  <a:pt x="615696" y="1063752"/>
                                </a:lnTo>
                                <a:lnTo>
                                  <a:pt x="615696" y="1075944"/>
                                </a:lnTo>
                                <a:lnTo>
                                  <a:pt x="716280" y="1075944"/>
                                </a:lnTo>
                                <a:lnTo>
                                  <a:pt x="716280" y="1063752"/>
                                </a:lnTo>
                                <a:close/>
                              </a:path>
                              <a:path w="2026920" h="1076325">
                                <a:moveTo>
                                  <a:pt x="856488" y="1063752"/>
                                </a:moveTo>
                                <a:lnTo>
                                  <a:pt x="755904" y="1063752"/>
                                </a:lnTo>
                                <a:lnTo>
                                  <a:pt x="755904" y="1075944"/>
                                </a:lnTo>
                                <a:lnTo>
                                  <a:pt x="856488" y="1075944"/>
                                </a:lnTo>
                                <a:lnTo>
                                  <a:pt x="856488" y="1063752"/>
                                </a:lnTo>
                                <a:close/>
                              </a:path>
                              <a:path w="2026920" h="1076325">
                                <a:moveTo>
                                  <a:pt x="996696" y="1063752"/>
                                </a:moveTo>
                                <a:lnTo>
                                  <a:pt x="896112" y="1063752"/>
                                </a:lnTo>
                                <a:lnTo>
                                  <a:pt x="896112" y="1075944"/>
                                </a:lnTo>
                                <a:lnTo>
                                  <a:pt x="996696" y="1075944"/>
                                </a:lnTo>
                                <a:lnTo>
                                  <a:pt x="996696" y="1063752"/>
                                </a:lnTo>
                                <a:close/>
                              </a:path>
                              <a:path w="2026920" h="1076325">
                                <a:moveTo>
                                  <a:pt x="1136904" y="1063752"/>
                                </a:moveTo>
                                <a:lnTo>
                                  <a:pt x="1033272" y="1063752"/>
                                </a:lnTo>
                                <a:lnTo>
                                  <a:pt x="1033272" y="1075944"/>
                                </a:lnTo>
                                <a:lnTo>
                                  <a:pt x="1136904" y="1075944"/>
                                </a:lnTo>
                                <a:lnTo>
                                  <a:pt x="1136904" y="1063752"/>
                                </a:lnTo>
                                <a:close/>
                              </a:path>
                              <a:path w="2026920" h="1076325">
                                <a:moveTo>
                                  <a:pt x="1277112" y="1063752"/>
                                </a:moveTo>
                                <a:lnTo>
                                  <a:pt x="1173480" y="1063752"/>
                                </a:lnTo>
                                <a:lnTo>
                                  <a:pt x="1173480" y="1075944"/>
                                </a:lnTo>
                                <a:lnTo>
                                  <a:pt x="1277112" y="1075944"/>
                                </a:lnTo>
                                <a:lnTo>
                                  <a:pt x="1277112" y="1063752"/>
                                </a:lnTo>
                                <a:close/>
                              </a:path>
                              <a:path w="2026920" h="1076325">
                                <a:moveTo>
                                  <a:pt x="1414272" y="1063752"/>
                                </a:moveTo>
                                <a:lnTo>
                                  <a:pt x="1313688" y="1063752"/>
                                </a:lnTo>
                                <a:lnTo>
                                  <a:pt x="1313688" y="1075944"/>
                                </a:lnTo>
                                <a:lnTo>
                                  <a:pt x="1414272" y="1075944"/>
                                </a:lnTo>
                                <a:lnTo>
                                  <a:pt x="1414272" y="1063752"/>
                                </a:lnTo>
                                <a:close/>
                              </a:path>
                              <a:path w="2026920" h="1076325">
                                <a:moveTo>
                                  <a:pt x="1554480" y="1063752"/>
                                </a:moveTo>
                                <a:lnTo>
                                  <a:pt x="1453896" y="1063752"/>
                                </a:lnTo>
                                <a:lnTo>
                                  <a:pt x="1453896" y="1075944"/>
                                </a:lnTo>
                                <a:lnTo>
                                  <a:pt x="1554480" y="1075944"/>
                                </a:lnTo>
                                <a:lnTo>
                                  <a:pt x="1554480" y="1063752"/>
                                </a:lnTo>
                                <a:close/>
                              </a:path>
                              <a:path w="2026920" h="1076325">
                                <a:moveTo>
                                  <a:pt x="1694688" y="1063752"/>
                                </a:moveTo>
                                <a:lnTo>
                                  <a:pt x="1594104" y="1063752"/>
                                </a:lnTo>
                                <a:lnTo>
                                  <a:pt x="1594104" y="1075944"/>
                                </a:lnTo>
                                <a:lnTo>
                                  <a:pt x="1694688" y="1075944"/>
                                </a:lnTo>
                                <a:lnTo>
                                  <a:pt x="1694688" y="1063752"/>
                                </a:lnTo>
                                <a:close/>
                              </a:path>
                              <a:path w="2026920" h="1076325">
                                <a:moveTo>
                                  <a:pt x="1834896" y="1063752"/>
                                </a:moveTo>
                                <a:lnTo>
                                  <a:pt x="1734312" y="1063752"/>
                                </a:lnTo>
                                <a:lnTo>
                                  <a:pt x="1734312" y="1075944"/>
                                </a:lnTo>
                                <a:lnTo>
                                  <a:pt x="1834896" y="1075944"/>
                                </a:lnTo>
                                <a:lnTo>
                                  <a:pt x="1834896" y="1063752"/>
                                </a:lnTo>
                                <a:close/>
                              </a:path>
                              <a:path w="2026920" h="1076325">
                                <a:moveTo>
                                  <a:pt x="1975104" y="1063752"/>
                                </a:moveTo>
                                <a:lnTo>
                                  <a:pt x="1871472" y="1063752"/>
                                </a:lnTo>
                                <a:lnTo>
                                  <a:pt x="1871472" y="1075944"/>
                                </a:lnTo>
                                <a:lnTo>
                                  <a:pt x="1975104" y="1075944"/>
                                </a:lnTo>
                                <a:lnTo>
                                  <a:pt x="1975104" y="1063752"/>
                                </a:lnTo>
                                <a:close/>
                              </a:path>
                              <a:path w="2026920" h="1076325">
                                <a:moveTo>
                                  <a:pt x="2026920" y="977900"/>
                                </a:moveTo>
                                <a:lnTo>
                                  <a:pt x="2020316" y="977900"/>
                                </a:lnTo>
                                <a:lnTo>
                                  <a:pt x="2020316" y="1064260"/>
                                </a:lnTo>
                                <a:lnTo>
                                  <a:pt x="2017776" y="1066800"/>
                                </a:lnTo>
                                <a:lnTo>
                                  <a:pt x="2017776" y="1064260"/>
                                </a:lnTo>
                                <a:lnTo>
                                  <a:pt x="2020316" y="1064260"/>
                                </a:lnTo>
                                <a:lnTo>
                                  <a:pt x="2020316" y="977900"/>
                                </a:lnTo>
                                <a:lnTo>
                                  <a:pt x="2014728" y="977900"/>
                                </a:lnTo>
                                <a:lnTo>
                                  <a:pt x="2014728" y="1064260"/>
                                </a:lnTo>
                                <a:lnTo>
                                  <a:pt x="2011680" y="1064260"/>
                                </a:lnTo>
                                <a:lnTo>
                                  <a:pt x="2011680" y="1069340"/>
                                </a:lnTo>
                                <a:lnTo>
                                  <a:pt x="2011680" y="1075690"/>
                                </a:lnTo>
                                <a:lnTo>
                                  <a:pt x="2026920" y="1075690"/>
                                </a:lnTo>
                                <a:lnTo>
                                  <a:pt x="2026920" y="1069848"/>
                                </a:lnTo>
                                <a:lnTo>
                                  <a:pt x="2026920" y="1069340"/>
                                </a:lnTo>
                                <a:lnTo>
                                  <a:pt x="2026920" y="1064260"/>
                                </a:lnTo>
                                <a:lnTo>
                                  <a:pt x="2026920" y="1063752"/>
                                </a:lnTo>
                                <a:lnTo>
                                  <a:pt x="2026920" y="977900"/>
                                </a:lnTo>
                                <a:close/>
                              </a:path>
                              <a:path w="2026920" h="1076325">
                                <a:moveTo>
                                  <a:pt x="2026920" y="838200"/>
                                </a:moveTo>
                                <a:lnTo>
                                  <a:pt x="2014728" y="838200"/>
                                </a:lnTo>
                                <a:lnTo>
                                  <a:pt x="2014728" y="938784"/>
                                </a:lnTo>
                                <a:lnTo>
                                  <a:pt x="2026920" y="938784"/>
                                </a:lnTo>
                                <a:lnTo>
                                  <a:pt x="2026920" y="838200"/>
                                </a:lnTo>
                                <a:close/>
                              </a:path>
                              <a:path w="2026920" h="1076325">
                                <a:moveTo>
                                  <a:pt x="2026920" y="697992"/>
                                </a:moveTo>
                                <a:lnTo>
                                  <a:pt x="2014728" y="697992"/>
                                </a:lnTo>
                                <a:lnTo>
                                  <a:pt x="2014728" y="801624"/>
                                </a:lnTo>
                                <a:lnTo>
                                  <a:pt x="2026920" y="801624"/>
                                </a:lnTo>
                                <a:lnTo>
                                  <a:pt x="2026920" y="697992"/>
                                </a:lnTo>
                                <a:close/>
                              </a:path>
                              <a:path w="2026920" h="1076325">
                                <a:moveTo>
                                  <a:pt x="2026920" y="557784"/>
                                </a:moveTo>
                                <a:lnTo>
                                  <a:pt x="2014728" y="557784"/>
                                </a:lnTo>
                                <a:lnTo>
                                  <a:pt x="2014728" y="661416"/>
                                </a:lnTo>
                                <a:lnTo>
                                  <a:pt x="2026920" y="661416"/>
                                </a:lnTo>
                                <a:lnTo>
                                  <a:pt x="2026920" y="557784"/>
                                </a:lnTo>
                                <a:close/>
                              </a:path>
                              <a:path w="2026920" h="1076325">
                                <a:moveTo>
                                  <a:pt x="2026920" y="420624"/>
                                </a:moveTo>
                                <a:lnTo>
                                  <a:pt x="2014728" y="420624"/>
                                </a:lnTo>
                                <a:lnTo>
                                  <a:pt x="2014728" y="521208"/>
                                </a:lnTo>
                                <a:lnTo>
                                  <a:pt x="2026920" y="521208"/>
                                </a:lnTo>
                                <a:lnTo>
                                  <a:pt x="2026920" y="420624"/>
                                </a:lnTo>
                                <a:close/>
                              </a:path>
                              <a:path w="2026920" h="1076325">
                                <a:moveTo>
                                  <a:pt x="2026920" y="280416"/>
                                </a:moveTo>
                                <a:lnTo>
                                  <a:pt x="2014728" y="280416"/>
                                </a:lnTo>
                                <a:lnTo>
                                  <a:pt x="2014728" y="381000"/>
                                </a:lnTo>
                                <a:lnTo>
                                  <a:pt x="2026920" y="381000"/>
                                </a:lnTo>
                                <a:lnTo>
                                  <a:pt x="2026920" y="280416"/>
                                </a:lnTo>
                                <a:close/>
                              </a:path>
                              <a:path w="2026920" h="1076325">
                                <a:moveTo>
                                  <a:pt x="2026920" y="140208"/>
                                </a:moveTo>
                                <a:lnTo>
                                  <a:pt x="2014728" y="140208"/>
                                </a:lnTo>
                                <a:lnTo>
                                  <a:pt x="2014728" y="240792"/>
                                </a:lnTo>
                                <a:lnTo>
                                  <a:pt x="2026920" y="240792"/>
                                </a:lnTo>
                                <a:lnTo>
                                  <a:pt x="2026920" y="140208"/>
                                </a:lnTo>
                                <a:close/>
                              </a:path>
                              <a:path w="2026920" h="1076325">
                                <a:moveTo>
                                  <a:pt x="2026920" y="0"/>
                                </a:moveTo>
                                <a:lnTo>
                                  <a:pt x="2014728" y="0"/>
                                </a:lnTo>
                                <a:lnTo>
                                  <a:pt x="2014728" y="100584"/>
                                </a:lnTo>
                                <a:lnTo>
                                  <a:pt x="2026920" y="100584"/>
                                </a:lnTo>
                                <a:lnTo>
                                  <a:pt x="202692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10" cstate="print"/>
                          <a:stretch>
                            <a:fillRect/>
                          </a:stretch>
                        </pic:blipFill>
                        <pic:spPr>
                          <a:xfrm>
                            <a:off x="0" y="2075687"/>
                            <a:ext cx="1731264" cy="2752344"/>
                          </a:xfrm>
                          <a:prstGeom prst="rect">
                            <a:avLst/>
                          </a:prstGeom>
                        </pic:spPr>
                      </pic:pic>
                      <wps:wsp>
                        <wps:cNvPr id="76" name="Textbox 76"/>
                        <wps:cNvSpPr txBox="1"/>
                        <wps:spPr>
                          <a:xfrm>
                            <a:off x="3925824" y="6095"/>
                            <a:ext cx="1996439" cy="475615"/>
                          </a:xfrm>
                          <a:prstGeom prst="rect">
                            <a:avLst/>
                          </a:prstGeom>
                          <a:ln w="12190">
                            <a:solidFill>
                              <a:srgbClr val="000000"/>
                            </a:solidFill>
                            <a:prstDash val="solid"/>
                          </a:ln>
                        </wps:spPr>
                        <wps:txbx>
                          <w:txbxContent>
                            <w:p w14:paraId="4C349771" w14:textId="77777777" w:rsidR="005842DC" w:rsidRDefault="00000000">
                              <w:pPr>
                                <w:spacing w:before="69"/>
                                <w:ind w:left="566"/>
                                <w:rPr>
                                  <w:sz w:val="28"/>
                                </w:rPr>
                              </w:pPr>
                              <w:r>
                                <w:rPr>
                                  <w:sz w:val="28"/>
                                </w:rPr>
                                <w:t>Оборотні</w:t>
                              </w:r>
                              <w:r>
                                <w:rPr>
                                  <w:spacing w:val="-12"/>
                                  <w:sz w:val="28"/>
                                </w:rPr>
                                <w:t xml:space="preserve"> </w:t>
                              </w:r>
                              <w:r>
                                <w:rPr>
                                  <w:spacing w:val="-2"/>
                                  <w:sz w:val="28"/>
                                </w:rPr>
                                <w:t>активи</w:t>
                              </w:r>
                            </w:p>
                          </w:txbxContent>
                        </wps:txbx>
                        <wps:bodyPr wrap="square" lIns="0" tIns="0" rIns="0" bIns="0" rtlCol="0">
                          <a:noAutofit/>
                        </wps:bodyPr>
                      </wps:wsp>
                      <wps:wsp>
                        <wps:cNvPr id="77" name="Textbox 77"/>
                        <wps:cNvSpPr txBox="1"/>
                        <wps:spPr>
                          <a:xfrm>
                            <a:off x="1834896" y="6095"/>
                            <a:ext cx="2018030" cy="475615"/>
                          </a:xfrm>
                          <a:prstGeom prst="rect">
                            <a:avLst/>
                          </a:prstGeom>
                          <a:ln w="12190">
                            <a:solidFill>
                              <a:srgbClr val="000000"/>
                            </a:solidFill>
                            <a:prstDash val="solid"/>
                          </a:ln>
                        </wps:spPr>
                        <wps:txbx>
                          <w:txbxContent>
                            <w:p w14:paraId="35A0CF08" w14:textId="77777777" w:rsidR="005842DC" w:rsidRDefault="00000000">
                              <w:pPr>
                                <w:spacing w:before="69"/>
                                <w:ind w:left="446"/>
                                <w:rPr>
                                  <w:sz w:val="28"/>
                                </w:rPr>
                              </w:pPr>
                              <w:r>
                                <w:rPr>
                                  <w:sz w:val="28"/>
                                </w:rPr>
                                <w:t>Необоротні</w:t>
                              </w:r>
                              <w:r>
                                <w:rPr>
                                  <w:spacing w:val="-13"/>
                                  <w:sz w:val="28"/>
                                </w:rPr>
                                <w:t xml:space="preserve"> </w:t>
                              </w:r>
                              <w:r>
                                <w:rPr>
                                  <w:spacing w:val="-2"/>
                                  <w:sz w:val="28"/>
                                </w:rPr>
                                <w:t>активи</w:t>
                              </w:r>
                            </w:p>
                          </w:txbxContent>
                        </wps:txbx>
                        <wps:bodyPr wrap="square" lIns="0" tIns="0" rIns="0" bIns="0" rtlCol="0">
                          <a:noAutofit/>
                        </wps:bodyPr>
                      </wps:wsp>
                      <wps:wsp>
                        <wps:cNvPr id="78" name="Textbox 78"/>
                        <wps:cNvSpPr txBox="1"/>
                        <wps:spPr>
                          <a:xfrm>
                            <a:off x="6095" y="6095"/>
                            <a:ext cx="1719580" cy="475615"/>
                          </a:xfrm>
                          <a:prstGeom prst="rect">
                            <a:avLst/>
                          </a:prstGeom>
                          <a:ln w="12190">
                            <a:solidFill>
                              <a:srgbClr val="000000"/>
                            </a:solidFill>
                            <a:prstDash val="solid"/>
                          </a:ln>
                        </wps:spPr>
                        <wps:txbx>
                          <w:txbxContent>
                            <w:p w14:paraId="4860E83C" w14:textId="77777777" w:rsidR="005842DC" w:rsidRDefault="00000000">
                              <w:pPr>
                                <w:spacing w:before="69"/>
                                <w:ind w:left="384"/>
                                <w:rPr>
                                  <w:sz w:val="28"/>
                                </w:rPr>
                              </w:pPr>
                              <w:r>
                                <w:rPr>
                                  <w:sz w:val="28"/>
                                </w:rPr>
                                <w:t>Відмінні</w:t>
                              </w:r>
                              <w:r>
                                <w:rPr>
                                  <w:spacing w:val="-15"/>
                                  <w:sz w:val="28"/>
                                </w:rPr>
                                <w:t xml:space="preserve"> </w:t>
                              </w:r>
                              <w:r>
                                <w:rPr>
                                  <w:spacing w:val="-2"/>
                                  <w:sz w:val="28"/>
                                </w:rPr>
                                <w:t>ознаки</w:t>
                              </w:r>
                            </w:p>
                          </w:txbxContent>
                        </wps:txbx>
                        <wps:bodyPr wrap="square" lIns="0" tIns="0" rIns="0" bIns="0" rtlCol="0">
                          <a:noAutofit/>
                        </wps:bodyPr>
                      </wps:wsp>
                    </wpg:wgp>
                  </a:graphicData>
                </a:graphic>
              </wp:anchor>
            </w:drawing>
          </mc:Choice>
          <mc:Fallback>
            <w:pict>
              <v:group w14:anchorId="7F1929FD" id="Group 69" o:spid="_x0000_s1090" style="position:absolute;margin-left:84.5pt;margin-top:66.55pt;width:466.8pt;height:380.2pt;z-index:-18608640;mso-wrap-distance-left:0;mso-wrap-distance-right:0;mso-position-horizontal-relative:page;mso-position-vertical-relative:page" coordsize="59283,48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">
                <v:shape id="Graphic 70" o:spid="_x0000_s1091" style="position:absolute;top:4480;width:17316;height:19787;visibility:visible;mso-wrap-style:square;v-text-anchor:top" coordsize="1731645,197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" path="m1719072,990600r-6096,12191l1725167,1005839r3048,-12191l1719072,990600xem1725167,975359r-12191,3048l1719072,990600r12192,-3049l1725167,975359xem1716024,950976r-12193,6096l1709927,969263r12193,-6096l1716024,950976xem1703831,929639r-9143,3048l1697736,944879r12191,-6096l1703831,929639xem1694688,905255r-12192,6096l1688591,920496r12193,-3048l1694688,905255xem1685543,880872r-12191,6095l1679448,899159r9143,-6096l1685543,880872xem1673352,859535r-12192,3048l1667255,874776r12193,-3049l1673352,859535xem1664208,835151r-12193,6097l1658112,853439r12191,-6096l1664208,835151xem1652015,813815r-9143,3048l1645920,829055r12192,-6096l1652015,813815xem1642872,789431r-12193,6096l1636776,804672r12191,-3048l1642872,789431xem1633727,765048r-12191,6095l1627631,783335r9145,-6096l1633727,765048xem1621536,743711r-12193,3048l1615440,758951r12191,-3048l1621536,743711xem1612392,719327r-12193,6097l1606296,737615r12191,-6095l1612392,719327xem1600199,694943r-9144,6096l1594104,713231r12192,-6096l1600199,694943xem1591055,673607r-12191,6096l1584960,688848r12192,-3048l1591055,673607xem1581911,649224r-12191,6096l1572767,667511r12193,-6096l1581911,649224xem1569720,627887r-12192,3048l1563623,643127r12193,-6096l1569720,627887xem1560576,603503r-12192,6097l1554480,621791r9143,-6095l1560576,603503xem1548384,579120r-9144,6095l1542287,597407r12193,-6096l1548384,579120xem1539240,557783r-12192,6096l1533143,573024r12193,-3048l1539240,557783xem1530096,533400r-12192,6096l1520952,551687r12191,-6096l1530096,533400xem1517904,512063r-12193,3048l1511808,527303r12191,-6096l1517904,512063xem1508760,487679r-12193,6096l1502664,505967r9144,-6095l1508760,487679xem1496567,463296r-9144,6095l1490472,481583r12192,-6096l1496567,463296xem1487423,441959r-12192,6096l1481328,457200r12192,-3049l1487423,441959xem1475231,417575r-9144,6097l1469136,435863r12192,-6096l1475231,417575xem1466087,396239r-12191,3048l1459992,411479r12192,-6096l1466087,396239xem1456943,371855r-12191,6096l1450848,390143r9144,-6095l1456943,371855xem1444752,347472r-12192,6095l1438655,365759r12193,-6096l1444752,347472xem1435608,326135r-12192,6096l1429511,341375r12193,-3048l1435608,326135xem1423416,301751r-9144,6097l1417320,320039r12191,-6096l1423416,301751xem1414272,280415r-12192,3048l1408176,295655r12191,-6096l1414272,280415xem1405128,256031r-12192,6096l1399031,274320r9145,-6096l1405128,256031xem1392936,231648r-12193,6095l1386840,249935r12191,-6096l1392936,231648xem1383792,210311r-12193,6096l1377696,225551r12191,-3048l1383792,210311xem1371599,185927r-9144,6097l1365504,204215r12192,-6095l1371599,185927xem1362455,164591r-12191,3048l1356360,179831r12192,-6096l1362455,164591xem1353311,140207r-12191,6096l1347216,155448r9144,-3048l1353311,140207xem1341120,115824r-12192,6096l1335023,134111r12193,-6096l1341120,115824xem1331976,94487r-12192,3048l1325880,109727r9143,-3048l1331976,94487xem1319784,70103r-9144,6097l1313687,88391r12193,-6095l1319784,70103xem1310640,48767r-9144,2286l1301496,57911r3047,6096l1316736,57911r-6096,-9144xem1301496,45720r-12192,l1289304,57911r12192,l1298448,51815r3048,-762l1301496,45720xem1301496,51053r-3048,762l1301496,57911r,-6858xem1302003,30479r-507,l1301496,33527r-12192,l1292352,39624r12191,-3049l1303273,33527r-1777,l1301496,30479r507,xem1289304,r,33527l1301496,30479r507,l1289304,xem1301496,73151r-12192,l1289304,85343r12192,l1301496,73151xem1301496,97535r-12192,l1289304,109727r12192,l1301496,97535xem1301496,121920r-12192,l1289304,134111r12192,l1301496,121920xem1301496,149351r-12192,l1289304,161543r12192,l1301496,149351xem1301496,173735r-12192,l1289304,185927r12192,l1301496,173735xem1301496,198120r-12192,l1289304,210311r12192,l1301496,198120xem1301496,225551r-12192,l1289304,237743r12192,l1301496,225551xem1301496,249935r-12192,l1289304,262127r12192,l1301496,249935xem1301496,274320r-12192,l1289304,286511r12192,l1301496,274320xem1301496,301751r-12192,l1289304,313943r12192,l1301496,301751xem1301496,326135r-12192,l1289304,338327r12192,l1301496,326135xem1301496,350520r-12192,l1289304,362711r12192,l1301496,350520xem1301496,377951r-12192,l1289304,390143r12192,l1301496,377951xem1301496,402335r-12192,l1289304,414527r12192,l1301496,402335xem1301496,426720r-12192,l1289304,438911r12192,l1301496,426720xem1301496,454151r-12192,l1289304,466343r12192,l1301496,454151xem1301496,478535r-12192,l1289304,490727r12192,l1301496,478535xem1301496,502920r-6097,l1289304,509015r,6096l1301496,515111r,-12191xem1295399,502920r-6095,l1289304,509015r6095,-6095xem1277111,502920r-12191,l1264920,515111r12191,l1277111,502920xem1249680,502920r-12193,l1237487,515111r12193,l1249680,502920xem1225296,502920r-12192,l1213104,515111r12192,l1225296,502920xem1200911,502920r-12191,l1188720,515111r12191,l1200911,502920xem1173480,502920r-12193,l1161287,515111r12193,l1173480,502920xem1149096,502920r-12192,l1136904,515111r12192,l1149096,502920xem1124711,502920r-12191,l1112520,515111r12191,l1124711,502920xem1097280,502920r-12193,l1085087,515111r12193,l1097280,502920xem1072896,502920r-12192,l1060704,515111r12192,l1072896,502920xem1048511,502920r-12191,l1036320,515111r12191,l1048511,502920xem1021079,502920r-12192,l1008887,515111r12192,l1021079,502920xem996696,502920r-12192,l984504,515111r12192,l996696,502920xem972311,502920r-12191,l960120,515111r12191,l972311,502920xem944879,502920r-12192,l932687,515111r12192,l944879,502920xem920496,502920r-12192,l908304,515111r12192,l920496,502920xem896111,502920r-12191,l883920,515111r12191,l896111,502920xem868679,502920r-12192,l856487,515111r12192,l868679,502920xem844296,502920r-12192,l832104,515111r12192,l844296,502920xem819911,502920r-12191,l807720,515111r12191,l819911,502920xem792479,502920r-12192,l780287,515111r12192,l792479,502920xem768096,502920r-12192,l755904,515111r12192,l768096,502920xem743711,502920r-12191,l731520,515111r12191,l743711,502920xem716279,502920r-12192,l704087,515111r12192,l716279,502920xem691896,502920r-12192,l679704,515111r12192,l691896,502920xem667511,502920r-12191,l655320,515111r12191,l667511,502920xem640079,502920r-12192,l627887,515111r12192,l640079,502920xem615696,502920r-12192,l603504,515111r12192,l615696,502920xem591311,502920r-12191,l579120,515111r12191,l591311,502920xem563879,502920r-12191,l551688,515111r12191,l563879,502920xem539495,502920r-12191,l527304,515111r12191,l539495,502920xem515112,502920r-12193,l502919,515111r12193,l515112,502920xem487679,502920r-12191,l475488,515111r12191,l487679,502920xem463295,502920r-12192,l451103,515111r12192,l463295,502920xem438912,502920r-12193,l426719,515111r12193,l438912,502920xem411479,502920r-12191,l399288,515111r12191,l411479,502920xem387095,502920r-12192,l374903,515111r12192,l387095,502920xem362712,502920r-12193,l350519,515111r12193,l362712,502920xem335279,502920r-12191,l323088,515111r12191,l335279,502920xem310895,502920r-12192,l298703,515111r12192,l310895,502920xem286512,502920r-12193,l274319,515111r12193,l286512,502920xem259079,502920r-12192,l246887,515111r12192,l259079,502920xem234695,502920r-12192,l222503,515111r12192,l234695,502920xem210312,502920r-12193,l198119,515111r12193,l210312,502920xem182879,502920r-12192,l170687,515111r12192,l182879,502920xem158494,502920r-12191,l146303,515111r12191,l158494,502920xem134112,502920r-12193,l121919,515111r12193,l134112,502920xem106679,502920r-12192,l94487,515111r12192,l106679,502920xem82294,502920r-12191,l70103,515111r12191,l82294,502920xem57912,502920r-12193,l45719,515111r12193,l57912,502920xem30479,502920r-12192,l18287,515111r12192,l30479,502920xem12191,512063l,512063r,12192l12191,524255r,-12192xem12191,536448l,536448r,12191l12191,548639r,-12191xem12191,560831l,560831r,12193l12191,573024r,-12193xem12191,585215l,585215r,15240l12191,600455r,-15240xem12191,612648l,612648r,12191l12191,624839r,-12191xem12191,637031l,637031r,12193l12191,649224r,-12193xem12191,661415l,661415r,15240l12191,676655r,-15240xem12191,688848l,688848r,12191l12191,701039r,-12191xem12191,713231l,713231r,12193l12191,725424r,-12193xem12191,737615l,737615r,15240l12191,752855r,-15240xem12191,765048l,765048r,12191l12191,777239r,-12191xem12191,789431l,789431r,12193l12191,801624r,-12193xem12191,813815l,813815r,15240l12191,829055r,-15240xem12191,841248l,841248r,12191l12191,853439r,-12191xem12191,865631l,865631r,12193l12191,877824r,-12193xem12191,890015l,890015r,15240l12191,905255r,-15240xem12191,917448l,917448r,12191l12191,929639r,-12191xem12191,941831l,941831r,12193l12191,954024r,-12193xem12191,966215l,966215r,15240l12191,981455r,-15240xem12191,993648l,993648r,12191l12191,1005839r,-12191xem12191,1018031r-12191,l,1030224r12191,l12191,1018031xem12191,1042415r-12191,l,1057655r12191,l12191,1042415xem12191,1069848r-12191,l,1082039r12191,l12191,1069848xem12191,1094231r-12191,l,1106424r12191,l12191,1094231xem12191,1118615r-12191,l,1133855r12191,l12191,1118615xem12191,1146048r-12191,l,1158239r12191,l12191,1146048xem12191,1170431r-12191,l,1182624r12191,l12191,1170431xem12191,1194815r-12191,l,1210055r12191,l12191,1194815xem12191,1222248r-12191,l,1234439r12191,l12191,1222248xem12191,1246631r-12191,l,1258824r12191,l12191,1246631xem12191,1274063r-12191,l,1286255r12191,l12191,1274063xem12191,1298448r-12191,l,1310639r12191,l12191,1298448xem12191,1322831r-12191,l,1335024r12191,l12191,1322831xem12191,1350263r-12191,l,1362455r12191,l12191,1350263xem12191,1374648r-12191,l,1386839r12191,l12191,1374648xem12191,1399031r-12191,l,1411224r12191,l12191,1399031xem12191,1426463r-12191,l,1438655r12191,l12191,1426463xem12191,1450848r-12191,l,1463039r12191,l12191,1450848xem27431,1463039r-12191,l15240,1475231r12191,l27431,1463039xem51815,1463039r-12192,l39623,1475231r12192,l51815,1463039xem79247,1463039r-12191,l67056,1475231r12191,l79247,1463039xem103631,1463039r-12191,l91440,1475231r12191,l103631,1463039xem128015,1463039r-12192,l115823,1475231r12192,l128015,1463039xem155447,1463039r-12191,l143256,1475231r12191,l155447,1463039xem179831,1463039r-12191,l167640,1475231r12191,l179831,1463039xem204215,1463039r-12192,l192023,1475231r12192,l204215,1463039xem231647,1463039r-12191,l219456,1475231r12191,l231647,1463039xem256031,1463039r-12191,l243840,1475231r12191,l256031,1463039xem280416,1463039r-12193,l268223,1475231r12193,l280416,1463039xem307847,1463039r-12191,l295656,1475231r12191,l307847,1463039xem332231,1463039r-12191,l320040,1475231r12191,l332231,1463039xem356616,1463039r-12193,l344423,1475231r12193,l356616,1463039xem384047,1463039r-12191,l371856,1475231r12191,l384047,1463039xem408431,1463039r-12191,l396240,1475231r12191,l408431,1463039xem432816,1463039r-12193,l420623,1475231r12193,l432816,1463039xem460247,1463039r-12191,l448056,1475231r12191,l460247,1463039xem484631,1463039r-12191,l472440,1475231r12191,l484631,1463039xem509016,1463039r-12193,l496823,1475231r12193,l509016,1463039xem536447,1463039r-12191,l524256,1475231r12191,l536447,1463039xem560831,1463039r-12191,l548640,1475231r12191,l560831,1463039xem585216,1463039r-12193,l573023,1475231r12193,l585216,1463039xem612647,1463039r-12192,l600455,1475231r12192,l612647,1463039xem637031,1463039r-12191,l624840,1475231r12191,l637031,1463039xem661416,1463039r-12193,l649223,1475231r12193,l661416,1463039xem688847,1463039r-12192,l676655,1475231r12192,l688847,1463039xem713231,1463039r-12191,l701040,1475231r12191,l713231,1463039xem737616,1463039r-12193,l725423,1475231r12193,l737616,1463039xem765047,1463039r-12192,l752855,1475231r12192,l765047,1463039xem789431,1463039r-12191,l777240,1475231r12191,l789431,1463039xem813816,1463039r-12193,l801623,1475231r12193,l813816,1463039xem841247,1463039r-12192,l829055,1475231r12192,l841247,1463039xem865631,1463039r-12191,l853440,1475231r12191,l865631,1463039xem890016,1463039r-12193,l877823,1475231r12193,l890016,1463039xem917447,1463039r-12192,l905255,1475231r12192,l917447,1463039xem941831,1463039r-12191,l929640,1475231r12191,l941831,1463039xem966216,1463039r-12193,l954023,1475231r12193,l966216,1463039xem993647,1463039r-12192,l981455,1475231r12192,l993647,1463039xem1018031,1463039r-12191,l1005840,1475231r12191,l1018031,1463039xem1042416,1463039r-12193,l1030223,1475231r12193,l1042416,1463039xem1069848,1463039r-12193,l1057655,1475231r12193,l1069848,1463039xem1094231,1463039r-12191,l1082040,1475231r12191,l1094231,1463039xem1118616,1463039r-12193,l1106423,1475231r12193,l1118616,1463039xem1146048,1463039r-12193,l1133855,1475231r12193,l1146048,1463039xem1170431,1463039r-12191,l1158240,1475231r12191,l1170431,1463039xem1194816,1463039r-12193,l1182623,1475231r12193,l1194816,1463039xem1222248,1463039r-12193,l1210055,1475231r12193,l1222248,1463039xem1246631,1463039r-12191,l1234440,1475231r12191,l1246631,1463039xem1271016,1463039r-12193,l1258823,1475231r12193,l1271016,1463039xem1301496,1463039r-15241,l1286255,1475231r9144,l1289304,1469135r12192,l1301496,1463039xem1301496,1481327r-12192,l1289304,1496567r12192,l1301496,1481327xem1301496,1508759r-12192,l1289304,1520952r12192,l1301496,1508759xem1301496,1533143r-12192,l1289304,1545335r12192,l1301496,1533143xem1301496,1557527r-12192,l1289304,1572767r12192,l1301496,1557527xem1301496,1584959r-12192,l1289304,1597152r12192,l1301496,1584959xem1301496,1609343r-12192,l1289304,1621535r12192,l1301496,1609343xem1301496,1633727r-12192,l1289304,1648967r12192,l1301496,1633727xem1301496,1661159r-12192,l1289304,1673352r12192,l1301496,1661159xem1301496,1685543r-12192,l1289304,1697735r12192,l1301496,1685543xem1301496,1709927r-12192,l1289304,1725167r12192,l1301496,1709927xem1301496,1737359r-12192,l1289304,1749552r12192,l1301496,1737359xem1301496,1761743r-12192,l1289304,1773935r12192,l1301496,1761743xem1301496,1786127r-12192,l1289304,1801367r12192,l1301496,1786127xem1301496,1813559r-12192,l1289304,1825752r12192,l1301496,1813559xem1301496,1837943r-12192,l1289304,1850135r12192,l1301496,1837943xem1301496,1862327r-12192,l1289304,1877567r12192,l1301496,1862327xem1301496,1889759r-12192,l1289304,1901952r12192,l1301496,1889759xem1301496,1917191r-3048,12192l1307592,1932431r4063,-6096l1301496,1926335r,-9144xem1301496,1914143r-12192,l1289304,1926335r9906,l1301496,1917191r,-3048xem1301496,1917191r,9144l1311655,1926335r2032,-3048l1301496,1917191xem1289304,1944624r,33528l1303158,1947672r-1662,l1289304,1944624xem1292352,1941576r-3048,3048l1301496,1947672r,-3810l1292352,1941576xem1301496,1943862r,3810l1303158,1947672r1385,-3048l1301496,1943862xem1301496,1938527r-12192,l1289304,1944624r3048,-3048l1301496,1941576r,-3049xem1301496,1941576r-9144,l1301496,1943862r,-2286xem1313687,1892807r-6095,12193l1319784,1911096r6096,-12193l1313687,1892807xem1322831,1871472r-6095,12191l1328928,1886711r6095,-12191l1322831,1871472xem1335023,1847087r-6095,12192l1341120,1865376r3047,-12193l1335023,1847087xem1344167,1825752r-6095,9144l1350264,1840991r6096,-12191l1344167,1825752xem1353311,1801367r-3047,12192l1359408,1816607r6096,-9144l1353311,1801367xem1365504,1776983r-6096,12193l1371599,1795272r6097,-12193l1365504,1776983xem1374648,1755648r-6096,12191l1380743,1770887r6097,-12191l1374648,1755648xem1386840,1731263r-6097,12192l1392936,1749552r3048,-12193l1386840,1731263xem1395984,1706879r-6097,12193l1402080,1725167r6096,-12191l1395984,1706879xem1405128,1685543r-3048,12192l1414272,1700783r3048,-9144l1405128,1685543xem1417320,1661159r-6097,12193l1423416,1679448r6095,-12193l1417320,1661159xem1426464,1639824r-3048,9143l1432560,1655063r6095,-12191l1426464,1639824xem1438655,1615439r-6095,12192l1444752,1633727r3047,-12192l1438655,1615439xem1447799,1591055r-6095,12193l1453896,1609343r6096,-12191l1447799,1591055xem1456943,1569720r-3047,12191l1466087,1584959r3049,-9144l1456943,1569720xem1469136,1545335r-6096,12192l1475231,1563624r6097,-12193l1469136,1545335xem1478280,1524000r-3049,9143l1484376,1539239r6096,-12191l1478280,1524000xem1490472,1499615r-6096,12192l1496567,1517903r3049,-12192l1490472,1499615xem1499616,1475231r-6096,12193l1505711,1493520r6097,-12193l1499616,1475231xem1508760,1453896r-3049,12191l1517904,1469135r3048,-9144l1508760,1453896xem1520952,1429511r-6097,12192l1527048,1447800r6095,-12193l1520952,1429511xem1530096,1408176r-3048,9144l1536192,1423415r6095,-12191l1530096,1408176xem1542287,1383791r-6095,12192l1548384,1402079r6096,-12192l1542287,1383791xem1551431,1359407r-6095,12193l1557528,1377696r6095,-12193l1551431,1359407xem1563623,1338072r-6095,12191l1569720,1353311r3047,-9144l1563623,1338072xem1572767,1313687r-6095,12192l1578864,1331976r6096,-12193l1572767,1313687xem1581911,1292352r-3047,9144l1588008,1307591r6096,-12191l1581911,1292352xem1594104,1267967r-6096,12192l1600199,1286255r6097,-12192l1594104,1267967xem1603248,1243583r-6096,12193l1609343,1261872r6097,-12193l1603248,1243583xem1615440,1222248r-6097,12191l1621536,1237487r3048,-9144l1615440,1222248xem1624584,1197863r-6097,12192l1630679,1216152r6097,-12193l1624584,1197863xem1633727,1176527r-3048,9145l1639824,1191767r6096,-12191l1633727,1176527xem1645920,1152143r-6096,12192l1652015,1167383r6097,-9144l1645920,1152143xem1655064,1127759r-3049,12193l1661160,1146048r6095,-12193l1655064,1127759xem1667255,1106424r-6095,12191l1673352,1121663r3048,-12191l1667255,1106424xem1676400,1082039r-6097,12192l1682496,1100327r6095,-12192l1676400,1082039xem1685543,1060703r-3047,9145l1694688,1075943r3048,-12191l1685543,1060703xem1697736,1036320r-6097,12191l1703831,1051559r6096,-9144l1697736,1036320xem1706879,1011935r-3048,12192l1712976,1030224r6096,-12193l1706879,1011935xe" fillcolor="black" stroked="f">
                  <v:path arrowok="t"/>
                </v:shape>
                <v:shape id="Graphic 71" o:spid="_x0000_s1092" style="position:absolute;left:60;top:60;width:17196;height:4757;visibility:visible;mso-wrap-style:square;v-text-anchor:top" coordsize="171958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" path="m1719072,l,,,475488r1719072,l1719072,xe" stroked="f">
                  <v:path arrowok="t"/>
                </v:shape>
                <v:shape id="Graphic 72" o:spid="_x0000_s1093" style="position:absolute;left:17739;top:5730;width:20853;height:15119;visibility:visible;mso-wrap-style:square;v-text-anchor:top" coordsize="2085339,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" path="m12192,1286256r-12192,l,1386840r12192,l12192,1286256xem12192,1146048r-12192,l,1249680r12192,l12192,1146048xem12192,1005840r-12192,l,1109472r12192,l12192,1005840xem12192,868680l,868680,,969264r12192,l12192,868680xem12192,728472l,728472,,829056r12192,l12192,728472xem12192,588264l,588264,,688848r12192,l12192,588264xem12192,448056l,448056,,548640r12192,l12192,448056xem12192,307848l,307848,,411480r12192,l12192,307848xem12192,167640l,167640,,271272r12192,l12192,167640xem12192,30480l,30480,,131064r12192,l12192,30480xem97536,1432560r-85344,l12192,1426464r-12192,l,1432814r,6350l,1444244r97536,l97536,1439164r-88024,l9512,1435976r2680,2680l97536,1438656r,-6096xem121920,l21336,r,12192l121920,12192,121920,xem234696,1432560r-100584,l134112,1444752r100584,l234696,1432560xem262128,l161544,r,12192l262128,12192,262128,xem374904,1432560r-100584,l274320,1444752r100584,l374904,1432560xem402336,l298704,r,12192l402336,12192,402336,xem515112,1432560r-100584,l414528,1444752r100584,l515112,1432560xem542544,l438912,r,12192l542544,12192,542544,xem655320,1432560r-100584,l554736,1444752r100584,l655320,1432560xem679704,l579120,r,12192l679704,12192,679704,xem795528,1432560r-103632,l691896,1444752r103632,l795528,1432560xem819912,l719328,r,12192l819912,12192,819912,xem935736,1432560r-103632,l832104,1444752r103632,l935736,1432560xem960120,1496568r-100584,l859536,1508760r100584,l960120,1496568xem960120,l859536,r,12192l960120,12192,960120,xem1072896,1432560r-100584,l972312,1444752r100584,l1072896,1432560xem1100328,1496568r-100584,l999744,1508760r100584,l1100328,1496568xem1100328,l999744,r,12192l1100328,12192r,-12192xem1213104,1432560r-100584,l1112520,1444752r100584,l1213104,1432560xem1240536,1496568r-103632,l1136904,1508760r103632,l1240536,1496568xem1240536,l1136904,r,12192l1240536,12192r,-12192xem1353312,1432560r-100584,l1252728,1444752r100584,l1353312,1432560xem1380744,1496568r-103632,l1277112,1508760r103632,l1380744,1496568xem1380744,l1277112,r,12192l1380744,12192r,-12192xem1493520,1432560r-100584,l1392936,1444752r100584,l1493520,1432560xem1517904,1496568r-100584,l1417320,1508760r100584,l1517904,1496568xem1517904,l1417320,r,12192l1517904,12192r,-12192xem1633728,1432560r-103632,l1530096,1444752r103632,l1633728,1432560xem1658112,1496568r-100584,l1557528,1508760r100584,l1658112,1496568xem1658112,l1557528,r,12192l1658112,12192r,-12192xem1773936,1432560r-103632,l1670304,1444752r103632,l1773936,1432560xem1798320,1496568r-100584,l1697736,1508760r100584,l1798320,1496568xem1798320,l1697736,r,12192l1798320,12192r,-12192xem1911096,1432560r-100584,l1810512,1444752r100584,l1911096,1432560xem1938528,1496568r-100584,l1837944,1508760r100584,l1938528,1496568xem1938528,l1837944,r,12192l1938528,12192r,-12192xem2051304,1432560r-100584,l1950720,1444752r100584,l2051304,1432560xem2084832,1502664r-6096,l2078736,1496314r-103632,l1975104,1502664r,6350l2072640,1509014r,2540l2084832,1511554r,-2540l2078736,1509014r,-254l2084832,1508760r,-6096xem2084832,1325880r-12192,l2072640,1426464r12192,l2084832,1325880xem2084832,1185672r-12192,l2072640,1286256r12192,l2084832,1185672xem2084832,1045464r-12192,l2072640,1146048r12192,l2084832,1045464xem2084832,905256r-12192,l2072640,1005840r12192,l2084832,905256xem2084832,765048r-12192,l2072640,868680r12192,l2084832,765048xem2084832,624840r-12192,l2072640,728472r12192,l2084832,624840xem2084832,487680r-12192,l2072640,588264r12192,l2084832,487680xem2084832,347472r-12192,l2072640,448056r12192,l2084832,347472xem2084832,207264r-12192,l2072640,307848r12192,l2084832,207264xem2084832,67056r-12192,l2072640,167640r12192,l2084832,67056xem2084832,6096r-6096,l2078736,254r-103632,l1975104,6604r,5080l2072640,11684r,19050l2084832,30734r,-18542l2084832,11684r,-5588xe" fillcolor="black" stroked="f">
                  <v:path arrowok="t"/>
                </v:shape>
                <v:shape id="Graphic 73" o:spid="_x0000_s1094" style="position:absolute;left:17739;top:20693;width:41548;height:11589;visibility:visible;mso-wrap-style:square;v-text-anchor:top" coordsize="4154804,1158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" path="m12192,1009142r-12192,l,1109726r12192,l12192,1009142xem12192,868934l,868934,,969518r12192,l12192,868934xem12192,728726l,728726,,832358r12192,l12192,728726xem12192,588518l,588518,,692150r12192,l12192,588518xem12192,451358l,451358,,551942r12192,l12192,451358xem12192,311150l,311150,,411734r12192,l12192,311150xem12192,170942l,170942,,271526r12192,l12192,170942xem12192,30734l,30734,,131318r12192,l12192,30734xem103632,1146810r-95771,l7861,1149350r-7861,l,1151890r,6350l103632,1158240r,-5842l103632,1151890r,-2540l103632,1146810xem121920,254r-100584,l21336,12446r100584,l121920,254xem243840,1146302r-100584,l143256,1158494r100584,l243840,1146302xem262128,254r-100584,l161544,12446r100584,l262128,254xem384048,1146302r-103632,l280416,1158494r103632,l384048,1146302xem402336,254r-103632,l298704,12446r103632,l402336,254xem524256,1146302r-103645,l420611,1158494r103645,l524256,1146302xem542544,254r-103632,l438912,12446r103632,l542544,254xem661416,1146302r-100584,l560832,1158494r100584,l661416,1146302xem679704,254r-100584,l579120,12446r100584,l679704,254xem801624,1146302r-100584,l701040,1158494r100584,l801624,1146302xem819912,254r-100584,l719328,12446r100584,l819912,254xem941832,1146302r-100584,l841248,1158494r100584,l941832,1146302xem960120,254r-100584,l859536,12446r100584,l960120,254xem1082040,1146302r-100584,l981456,1158494r100584,l1082040,1146302xem1222248,1146302r-103632,l1118616,1158494r103632,l1222248,1146302xem1362456,1146302r-103632,l1258824,1158494r103632,l1362456,1146302xem1499616,1146302r-100584,l1399032,1158494r100584,l1499616,1146302xem1639824,1146302r-100584,l1539240,1158494r100584,l1639824,1146302xem1780032,1146302r-100584,l1679448,1158494r100584,l1780032,1146302xem1920240,1146302r-100584,l1819656,1158494r100584,l1920240,1146302xem2060448,1146302r-103632,l1956816,1158494r103632,l2060448,1146302xem2084832,1030478r-12192,l2072640,1134110r12192,l2084832,1030478xem2084832,893318r-12192,l2072640,993902r12192,l2084832,893318xem2084832,753110r-12192,l2072640,853694r12192,l2084832,753110xem2084832,612902r-12192,l2072640,713486r12192,l2084832,612902xem2084832,472694r-12192,l2072640,573278r12192,l2084832,472694xem2084832,332486r-12192,l2072640,436118r12192,l2084832,332486xem2084832,192278r-12192,l2072640,295910r12192,l2084832,192278xem2084832,55118r-12192,l2072640,155702r12192,l2084832,55118xem2139696,783590r-12192,l2127504,887222r12192,l2139696,783590xem2139696,643382r-12192,l2127504,747014r12192,l2139696,643382xem2139696,506222r-12192,l2127504,606806r12192,l2139696,506222xem2139696,366014r-12192,l2127504,466598r12192,l2139696,366014xem2139696,225806r-12192,l2127504,326390r12192,l2139696,225806xem2139696,85598r-12192,l2127504,186182r12192,l2139696,85598xem2194560,r-54864,l2139696,6350r-3175,3175l2136521,6350r3175,l2139696,r-12192,l2127504,6350r,6350l2127504,49530r12192,l2139696,12700r-3175,l2136521,12446r3175,l2194560,12446r,-6096l2194560,xem2334768,254r-103632,l2231136,12446r103632,l2334768,254xem2471928,254r-100584,l2371344,12446r100584,l2471928,254xem2612136,254r-100584,l2511552,12446r100584,l2612136,254xem2752344,254r-100584,l2651760,12446r100584,l2752344,254xem2892552,254r-100584,l2791968,12446r100584,l2892552,254xem3032760,254r-103632,l2929128,12446r103632,l3032760,254xem3172968,254r-103632,l3069336,12446r103632,l3172968,254xem3310128,254r-100584,l3209544,12446r100584,l3310128,254xem3450336,254r-100584,l3349752,12446r100584,l3450336,254xem3590544,254r-100584,l3489960,12446r100584,l3590544,254xem3730739,254r-100571,l3630168,12446r100571,l3730739,254xem3870960,254r-103645,l3767315,12446r103645,l3870960,254xem4011168,254r-103632,l3907536,12446r103632,l4011168,254xem4154424,6350r-6096,l4148328,,4047744,r,6350l4047744,12700r94488,l4142232,45720r12192,l4154424,12700r-6096,l4148328,12446r6096,l4154424,6350xe" fillcolor="black" stroked="f">
                  <v:path arrowok="t"/>
                </v:shape>
                <v:shape id="Graphic 74" o:spid="_x0000_s1095" style="position:absolute;left:39014;top:21518;width:20269;height:10764;visibility:visible;mso-wrap-style:square;v-text-anchor:top" coordsize="2026920,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" path="m12192,841248l,841248,,941832r12192,l12192,841248xem12192,701040l,701040,,804672r12192,l12192,701040xem18288,1063752r-6096,l12192,981710r-508,l11684,1069340r-2540,l9144,1066800r2540,2540l11684,981710,,981710r,82550l,1069340r,6350l18288,1075690r,-5842l18288,1069340r,-5588xem158496,1063752r-100584,l57912,1075944r100584,l158496,1063752xem298704,1063752r-103632,l195072,1075944r103632,l298704,1063752xem438912,1063752r-103632,l335280,1075944r103632,l438912,1063752xem576072,1063752r-100584,l475488,1075944r100584,l576072,1063752xem716280,1063752r-100584,l615696,1075944r100584,l716280,1063752xem856488,1063752r-100584,l755904,1075944r100584,l856488,1063752xem996696,1063752r-100584,l896112,1075944r100584,l996696,1063752xem1136904,1063752r-103632,l1033272,1075944r103632,l1136904,1063752xem1277112,1063752r-103632,l1173480,1075944r103632,l1277112,1063752xem1414272,1063752r-100584,l1313688,1075944r100584,l1414272,1063752xem1554480,1063752r-100584,l1453896,1075944r100584,l1554480,1063752xem1694688,1063752r-100584,l1594104,1075944r100584,l1694688,1063752xem1834896,1063752r-100584,l1734312,1075944r100584,l1834896,1063752xem1975104,1063752r-103632,l1871472,1075944r103632,l1975104,1063752xem2026920,977900r-6604,l2020316,1064260r-2540,2540l2017776,1064260r2540,l2020316,977900r-5588,l2014728,1064260r-3048,l2011680,1069340r,6350l2026920,1075690r,-5842l2026920,1069340r,-5080l2026920,1063752r,-85852xem2026920,838200r-12192,l2014728,938784r12192,l2026920,838200xem2026920,697992r-12192,l2014728,801624r12192,l2026920,697992xem2026920,557784r-12192,l2014728,661416r12192,l2026920,557784xem2026920,420624r-12192,l2014728,521208r12192,l2026920,420624xem2026920,280416r-12192,l2014728,381000r12192,l2026920,280416xem2026920,140208r-12192,l2014728,240792r12192,l2026920,140208xem2026920,r-12192,l2014728,100584r12192,l2026920,xe" fillcolor="black" stroked="f">
                  <v:path arrowok="t"/>
                </v:shape>
                <v:shape id="Image 75" o:spid="_x0000_s1096" type="#_x0000_t75" style="position:absolute;top:20756;width:17312;height:2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">
                  <v:imagedata r:id="rId11" o:title=""/>
                </v:shape>
                <v:shape id="Textbox 76" o:spid="_x0000_s1097" type="#_x0000_t202" style="position:absolute;left:39258;top:60;width:19964;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" filled="f" strokeweight=".33861mm">
                  <v:textbox inset="0,0,0,0">
                    <w:txbxContent>
                      <w:p w14:paraId="4C349771" w14:textId="77777777" w:rsidR="005842DC" w:rsidRDefault="00000000">
                        <w:pPr>
                          <w:spacing w:before="69"/>
                          <w:ind w:left="566"/>
                          <w:rPr>
                            <w:sz w:val="28"/>
                          </w:rPr>
                        </w:pPr>
                        <w:r>
                          <w:rPr>
                            <w:sz w:val="28"/>
                          </w:rPr>
                          <w:t>Оборотні</w:t>
                        </w:r>
                        <w:r>
                          <w:rPr>
                            <w:spacing w:val="-12"/>
                            <w:sz w:val="28"/>
                          </w:rPr>
                          <w:t xml:space="preserve"> </w:t>
                        </w:r>
                        <w:r>
                          <w:rPr>
                            <w:spacing w:val="-2"/>
                            <w:sz w:val="28"/>
                          </w:rPr>
                          <w:t>активи</w:t>
                        </w:r>
                      </w:p>
                    </w:txbxContent>
                  </v:textbox>
                </v:shape>
                <v:shape id="Textbox 77" o:spid="_x0000_s1098" type="#_x0000_t202" style="position:absolute;left:18348;top:60;width:20181;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" filled="f" strokeweight=".33861mm">
                  <v:textbox inset="0,0,0,0">
                    <w:txbxContent>
                      <w:p w14:paraId="35A0CF08" w14:textId="77777777" w:rsidR="005842DC" w:rsidRDefault="00000000">
                        <w:pPr>
                          <w:spacing w:before="69"/>
                          <w:ind w:left="446"/>
                          <w:rPr>
                            <w:sz w:val="28"/>
                          </w:rPr>
                        </w:pPr>
                        <w:r>
                          <w:rPr>
                            <w:sz w:val="28"/>
                          </w:rPr>
                          <w:t>Необоротні</w:t>
                        </w:r>
                        <w:r>
                          <w:rPr>
                            <w:spacing w:val="-13"/>
                            <w:sz w:val="28"/>
                          </w:rPr>
                          <w:t xml:space="preserve"> </w:t>
                        </w:r>
                        <w:r>
                          <w:rPr>
                            <w:spacing w:val="-2"/>
                            <w:sz w:val="28"/>
                          </w:rPr>
                          <w:t>активи</w:t>
                        </w:r>
                      </w:p>
                    </w:txbxContent>
                  </v:textbox>
                </v:shape>
                <v:shape id="Textbox 78" o:spid="_x0000_s1099" type="#_x0000_t202" style="position:absolute;left:60;top:60;width:17196;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" filled="f" strokeweight=".33861mm">
                  <v:textbox inset="0,0,0,0">
                    <w:txbxContent>
                      <w:p w14:paraId="4860E83C" w14:textId="77777777" w:rsidR="005842DC" w:rsidRDefault="00000000">
                        <w:pPr>
                          <w:spacing w:before="69"/>
                          <w:ind w:left="384"/>
                          <w:rPr>
                            <w:sz w:val="28"/>
                          </w:rPr>
                        </w:pPr>
                        <w:r>
                          <w:rPr>
                            <w:sz w:val="28"/>
                          </w:rPr>
                          <w:t>Відмінні</w:t>
                        </w:r>
                        <w:r>
                          <w:rPr>
                            <w:spacing w:val="-15"/>
                            <w:sz w:val="28"/>
                          </w:rPr>
                          <w:t xml:space="preserve"> </w:t>
                        </w:r>
                        <w:r>
                          <w:rPr>
                            <w:spacing w:val="-2"/>
                            <w:sz w:val="28"/>
                          </w:rPr>
                          <w:t>ознаки</w:t>
                        </w:r>
                      </w:p>
                    </w:txbxContent>
                  </v:textbox>
                </v:shape>
                <w10:wrap anchorx="page" anchory="page"/>
              </v:group>
            </w:pict>
          </mc:Fallback>
        </mc:AlternateContent>
      </w:r>
      <w:r>
        <w:rPr>
          <w:noProof/>
        </w:rPr>
        <mc:AlternateContent>
          <mc:Choice Requires="wpg">
            <w:drawing>
              <wp:anchor distT="0" distB="0" distL="0" distR="0" simplePos="0" relativeHeight="15734784" behindDoc="0" locked="0" layoutInCell="1" allowOverlap="1" wp14:anchorId="7DEB38F4" wp14:editId="43F4EEEA">
                <wp:simplePos x="0" y="0"/>
                <wp:positionH relativeFrom="page">
                  <wp:posOffset>4992623</wp:posOffset>
                </wp:positionH>
                <wp:positionV relativeFrom="page">
                  <wp:posOffset>1418336</wp:posOffset>
                </wp:positionV>
                <wp:extent cx="2030095" cy="144526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0095" cy="1445260"/>
                          <a:chOff x="0" y="0"/>
                          <a:chExt cx="2030095" cy="1445260"/>
                        </a:xfrm>
                      </wpg:grpSpPr>
                      <wps:wsp>
                        <wps:cNvPr id="80" name="Graphic 80"/>
                        <wps:cNvSpPr/>
                        <wps:spPr>
                          <a:xfrm>
                            <a:off x="0" y="0"/>
                            <a:ext cx="2030095" cy="1445260"/>
                          </a:xfrm>
                          <a:custGeom>
                            <a:avLst/>
                            <a:gdLst/>
                            <a:ahLst/>
                            <a:cxnLst/>
                            <a:rect l="l" t="t" r="r" b="b"/>
                            <a:pathLst>
                              <a:path w="2030095" h="1445260">
                                <a:moveTo>
                                  <a:pt x="12192" y="1341374"/>
                                </a:moveTo>
                                <a:lnTo>
                                  <a:pt x="0" y="1341374"/>
                                </a:lnTo>
                                <a:lnTo>
                                  <a:pt x="0" y="1432814"/>
                                </a:lnTo>
                                <a:lnTo>
                                  <a:pt x="0" y="1439164"/>
                                </a:lnTo>
                                <a:lnTo>
                                  <a:pt x="0" y="1444244"/>
                                </a:lnTo>
                                <a:lnTo>
                                  <a:pt x="12192" y="1444244"/>
                                </a:lnTo>
                                <a:lnTo>
                                  <a:pt x="12192" y="1439164"/>
                                </a:lnTo>
                                <a:lnTo>
                                  <a:pt x="9512" y="1439164"/>
                                </a:lnTo>
                                <a:lnTo>
                                  <a:pt x="9512" y="1435976"/>
                                </a:lnTo>
                                <a:lnTo>
                                  <a:pt x="12192" y="1438656"/>
                                </a:lnTo>
                                <a:lnTo>
                                  <a:pt x="12192" y="1432814"/>
                                </a:lnTo>
                                <a:lnTo>
                                  <a:pt x="12192" y="1432560"/>
                                </a:lnTo>
                                <a:lnTo>
                                  <a:pt x="12192" y="1341374"/>
                                </a:lnTo>
                                <a:close/>
                              </a:path>
                              <a:path w="2030095" h="1445260">
                                <a:moveTo>
                                  <a:pt x="12192" y="1200912"/>
                                </a:moveTo>
                                <a:lnTo>
                                  <a:pt x="0" y="1200912"/>
                                </a:lnTo>
                                <a:lnTo>
                                  <a:pt x="0" y="1304544"/>
                                </a:lnTo>
                                <a:lnTo>
                                  <a:pt x="12192" y="1304544"/>
                                </a:lnTo>
                                <a:lnTo>
                                  <a:pt x="12192" y="1200912"/>
                                </a:lnTo>
                                <a:close/>
                              </a:path>
                              <a:path w="2030095" h="1445260">
                                <a:moveTo>
                                  <a:pt x="12192" y="1063752"/>
                                </a:moveTo>
                                <a:lnTo>
                                  <a:pt x="0" y="1063752"/>
                                </a:lnTo>
                                <a:lnTo>
                                  <a:pt x="0" y="1164336"/>
                                </a:lnTo>
                                <a:lnTo>
                                  <a:pt x="12192" y="1164336"/>
                                </a:lnTo>
                                <a:lnTo>
                                  <a:pt x="12192" y="1063752"/>
                                </a:lnTo>
                                <a:close/>
                              </a:path>
                              <a:path w="2030095" h="1445260">
                                <a:moveTo>
                                  <a:pt x="12192" y="923544"/>
                                </a:moveTo>
                                <a:lnTo>
                                  <a:pt x="0" y="923544"/>
                                </a:lnTo>
                                <a:lnTo>
                                  <a:pt x="0" y="1024128"/>
                                </a:lnTo>
                                <a:lnTo>
                                  <a:pt x="12192" y="1024128"/>
                                </a:lnTo>
                                <a:lnTo>
                                  <a:pt x="12192" y="923544"/>
                                </a:lnTo>
                                <a:close/>
                              </a:path>
                              <a:path w="2030095" h="1445260">
                                <a:moveTo>
                                  <a:pt x="12192" y="783336"/>
                                </a:moveTo>
                                <a:lnTo>
                                  <a:pt x="0" y="783336"/>
                                </a:lnTo>
                                <a:lnTo>
                                  <a:pt x="0" y="883920"/>
                                </a:lnTo>
                                <a:lnTo>
                                  <a:pt x="12192" y="883920"/>
                                </a:lnTo>
                                <a:lnTo>
                                  <a:pt x="12192" y="783336"/>
                                </a:lnTo>
                                <a:close/>
                              </a:path>
                              <a:path w="2030095" h="1445260">
                                <a:moveTo>
                                  <a:pt x="12192" y="643128"/>
                                </a:moveTo>
                                <a:lnTo>
                                  <a:pt x="0" y="643128"/>
                                </a:lnTo>
                                <a:lnTo>
                                  <a:pt x="0" y="743712"/>
                                </a:lnTo>
                                <a:lnTo>
                                  <a:pt x="12192" y="743712"/>
                                </a:lnTo>
                                <a:lnTo>
                                  <a:pt x="12192" y="643128"/>
                                </a:lnTo>
                                <a:close/>
                              </a:path>
                              <a:path w="2030095" h="1445260">
                                <a:moveTo>
                                  <a:pt x="12192" y="502920"/>
                                </a:moveTo>
                                <a:lnTo>
                                  <a:pt x="0" y="502920"/>
                                </a:lnTo>
                                <a:lnTo>
                                  <a:pt x="0" y="606552"/>
                                </a:lnTo>
                                <a:lnTo>
                                  <a:pt x="12192" y="606552"/>
                                </a:lnTo>
                                <a:lnTo>
                                  <a:pt x="12192" y="502920"/>
                                </a:lnTo>
                                <a:close/>
                              </a:path>
                              <a:path w="2030095" h="1445260">
                                <a:moveTo>
                                  <a:pt x="12192" y="362712"/>
                                </a:moveTo>
                                <a:lnTo>
                                  <a:pt x="0" y="362712"/>
                                </a:lnTo>
                                <a:lnTo>
                                  <a:pt x="0" y="466344"/>
                                </a:lnTo>
                                <a:lnTo>
                                  <a:pt x="12192" y="466344"/>
                                </a:lnTo>
                                <a:lnTo>
                                  <a:pt x="12192" y="362712"/>
                                </a:lnTo>
                                <a:close/>
                              </a:path>
                              <a:path w="2030095" h="1445260">
                                <a:moveTo>
                                  <a:pt x="12192" y="225552"/>
                                </a:moveTo>
                                <a:lnTo>
                                  <a:pt x="0" y="225552"/>
                                </a:lnTo>
                                <a:lnTo>
                                  <a:pt x="0" y="326136"/>
                                </a:lnTo>
                                <a:lnTo>
                                  <a:pt x="12192" y="326136"/>
                                </a:lnTo>
                                <a:lnTo>
                                  <a:pt x="12192" y="225552"/>
                                </a:lnTo>
                                <a:close/>
                              </a:path>
                              <a:path w="2030095" h="1445260">
                                <a:moveTo>
                                  <a:pt x="12192" y="85344"/>
                                </a:moveTo>
                                <a:lnTo>
                                  <a:pt x="0" y="85344"/>
                                </a:lnTo>
                                <a:lnTo>
                                  <a:pt x="0" y="185928"/>
                                </a:lnTo>
                                <a:lnTo>
                                  <a:pt x="12192" y="185928"/>
                                </a:lnTo>
                                <a:lnTo>
                                  <a:pt x="12192" y="85344"/>
                                </a:lnTo>
                                <a:close/>
                              </a:path>
                              <a:path w="2030095" h="1445260">
                                <a:moveTo>
                                  <a:pt x="67056" y="254"/>
                                </a:moveTo>
                                <a:lnTo>
                                  <a:pt x="11684" y="254"/>
                                </a:lnTo>
                                <a:lnTo>
                                  <a:pt x="11684" y="6604"/>
                                </a:lnTo>
                                <a:lnTo>
                                  <a:pt x="9144" y="9144"/>
                                </a:lnTo>
                                <a:lnTo>
                                  <a:pt x="9144" y="6604"/>
                                </a:lnTo>
                                <a:lnTo>
                                  <a:pt x="11684" y="6604"/>
                                </a:lnTo>
                                <a:lnTo>
                                  <a:pt x="11684" y="254"/>
                                </a:lnTo>
                                <a:lnTo>
                                  <a:pt x="0" y="254"/>
                                </a:lnTo>
                                <a:lnTo>
                                  <a:pt x="0" y="6604"/>
                                </a:lnTo>
                                <a:lnTo>
                                  <a:pt x="0" y="11684"/>
                                </a:lnTo>
                                <a:lnTo>
                                  <a:pt x="0" y="45974"/>
                                </a:lnTo>
                                <a:lnTo>
                                  <a:pt x="12192" y="45974"/>
                                </a:lnTo>
                                <a:lnTo>
                                  <a:pt x="12192" y="12192"/>
                                </a:lnTo>
                                <a:lnTo>
                                  <a:pt x="67056" y="12192"/>
                                </a:lnTo>
                                <a:lnTo>
                                  <a:pt x="67056" y="6604"/>
                                </a:lnTo>
                                <a:lnTo>
                                  <a:pt x="67056" y="6096"/>
                                </a:lnTo>
                                <a:lnTo>
                                  <a:pt x="67056" y="254"/>
                                </a:lnTo>
                                <a:close/>
                              </a:path>
                              <a:path w="2030095" h="1445260">
                                <a:moveTo>
                                  <a:pt x="152400" y="1432560"/>
                                </a:moveTo>
                                <a:lnTo>
                                  <a:pt x="51816" y="1432560"/>
                                </a:lnTo>
                                <a:lnTo>
                                  <a:pt x="51816" y="1444752"/>
                                </a:lnTo>
                                <a:lnTo>
                                  <a:pt x="152400" y="1444752"/>
                                </a:lnTo>
                                <a:lnTo>
                                  <a:pt x="152400" y="1432560"/>
                                </a:lnTo>
                                <a:close/>
                              </a:path>
                              <a:path w="2030095" h="1445260">
                                <a:moveTo>
                                  <a:pt x="207264" y="0"/>
                                </a:moveTo>
                                <a:lnTo>
                                  <a:pt x="106680" y="0"/>
                                </a:lnTo>
                                <a:lnTo>
                                  <a:pt x="106680" y="12192"/>
                                </a:lnTo>
                                <a:lnTo>
                                  <a:pt x="207264" y="12192"/>
                                </a:lnTo>
                                <a:lnTo>
                                  <a:pt x="207264" y="0"/>
                                </a:lnTo>
                                <a:close/>
                              </a:path>
                              <a:path w="2030095" h="1445260">
                                <a:moveTo>
                                  <a:pt x="292608" y="1432560"/>
                                </a:moveTo>
                                <a:lnTo>
                                  <a:pt x="188976" y="1432560"/>
                                </a:lnTo>
                                <a:lnTo>
                                  <a:pt x="188976" y="1444752"/>
                                </a:lnTo>
                                <a:lnTo>
                                  <a:pt x="292608" y="1444752"/>
                                </a:lnTo>
                                <a:lnTo>
                                  <a:pt x="292608" y="1432560"/>
                                </a:lnTo>
                                <a:close/>
                              </a:path>
                              <a:path w="2030095" h="1445260">
                                <a:moveTo>
                                  <a:pt x="347472" y="0"/>
                                </a:moveTo>
                                <a:lnTo>
                                  <a:pt x="246888" y="0"/>
                                </a:lnTo>
                                <a:lnTo>
                                  <a:pt x="246888" y="12192"/>
                                </a:lnTo>
                                <a:lnTo>
                                  <a:pt x="347472" y="12192"/>
                                </a:lnTo>
                                <a:lnTo>
                                  <a:pt x="347472" y="0"/>
                                </a:lnTo>
                                <a:close/>
                              </a:path>
                              <a:path w="2030095" h="1445260">
                                <a:moveTo>
                                  <a:pt x="432816" y="1432560"/>
                                </a:moveTo>
                                <a:lnTo>
                                  <a:pt x="329184" y="1432560"/>
                                </a:lnTo>
                                <a:lnTo>
                                  <a:pt x="329184" y="1444752"/>
                                </a:lnTo>
                                <a:lnTo>
                                  <a:pt x="432816" y="1444752"/>
                                </a:lnTo>
                                <a:lnTo>
                                  <a:pt x="432816" y="1432560"/>
                                </a:lnTo>
                                <a:close/>
                              </a:path>
                              <a:path w="2030095" h="1445260">
                                <a:moveTo>
                                  <a:pt x="487680" y="0"/>
                                </a:moveTo>
                                <a:lnTo>
                                  <a:pt x="384048" y="0"/>
                                </a:lnTo>
                                <a:lnTo>
                                  <a:pt x="384048" y="12192"/>
                                </a:lnTo>
                                <a:lnTo>
                                  <a:pt x="487680" y="12192"/>
                                </a:lnTo>
                                <a:lnTo>
                                  <a:pt x="487680" y="0"/>
                                </a:lnTo>
                                <a:close/>
                              </a:path>
                              <a:path w="2030095" h="1445260">
                                <a:moveTo>
                                  <a:pt x="569976" y="1432560"/>
                                </a:moveTo>
                                <a:lnTo>
                                  <a:pt x="469392" y="1432560"/>
                                </a:lnTo>
                                <a:lnTo>
                                  <a:pt x="469392" y="1444752"/>
                                </a:lnTo>
                                <a:lnTo>
                                  <a:pt x="569976" y="1444752"/>
                                </a:lnTo>
                                <a:lnTo>
                                  <a:pt x="569976" y="1432560"/>
                                </a:lnTo>
                                <a:close/>
                              </a:path>
                              <a:path w="2030095" h="1445260">
                                <a:moveTo>
                                  <a:pt x="627888" y="0"/>
                                </a:moveTo>
                                <a:lnTo>
                                  <a:pt x="524256" y="0"/>
                                </a:lnTo>
                                <a:lnTo>
                                  <a:pt x="524256" y="12192"/>
                                </a:lnTo>
                                <a:lnTo>
                                  <a:pt x="627888" y="12192"/>
                                </a:lnTo>
                                <a:lnTo>
                                  <a:pt x="627888" y="0"/>
                                </a:lnTo>
                                <a:close/>
                              </a:path>
                              <a:path w="2030095" h="1445260">
                                <a:moveTo>
                                  <a:pt x="710184" y="1432560"/>
                                </a:moveTo>
                                <a:lnTo>
                                  <a:pt x="609600" y="1432560"/>
                                </a:lnTo>
                                <a:lnTo>
                                  <a:pt x="609600" y="1444752"/>
                                </a:lnTo>
                                <a:lnTo>
                                  <a:pt x="710184" y="1444752"/>
                                </a:lnTo>
                                <a:lnTo>
                                  <a:pt x="710184" y="1432560"/>
                                </a:lnTo>
                                <a:close/>
                              </a:path>
                              <a:path w="2030095" h="1445260">
                                <a:moveTo>
                                  <a:pt x="765048" y="0"/>
                                </a:moveTo>
                                <a:lnTo>
                                  <a:pt x="664464" y="0"/>
                                </a:lnTo>
                                <a:lnTo>
                                  <a:pt x="664464" y="12192"/>
                                </a:lnTo>
                                <a:lnTo>
                                  <a:pt x="765048" y="12192"/>
                                </a:lnTo>
                                <a:lnTo>
                                  <a:pt x="765048" y="0"/>
                                </a:lnTo>
                                <a:close/>
                              </a:path>
                              <a:path w="2030095" h="1445260">
                                <a:moveTo>
                                  <a:pt x="850392" y="1432560"/>
                                </a:moveTo>
                                <a:lnTo>
                                  <a:pt x="749808" y="1432560"/>
                                </a:lnTo>
                                <a:lnTo>
                                  <a:pt x="749808" y="1444752"/>
                                </a:lnTo>
                                <a:lnTo>
                                  <a:pt x="850392" y="1444752"/>
                                </a:lnTo>
                                <a:lnTo>
                                  <a:pt x="850392" y="1432560"/>
                                </a:lnTo>
                                <a:close/>
                              </a:path>
                              <a:path w="2030095" h="1445260">
                                <a:moveTo>
                                  <a:pt x="905256" y="0"/>
                                </a:moveTo>
                                <a:lnTo>
                                  <a:pt x="804672" y="0"/>
                                </a:lnTo>
                                <a:lnTo>
                                  <a:pt x="804672" y="12192"/>
                                </a:lnTo>
                                <a:lnTo>
                                  <a:pt x="905256" y="12192"/>
                                </a:lnTo>
                                <a:lnTo>
                                  <a:pt x="905256" y="0"/>
                                </a:lnTo>
                                <a:close/>
                              </a:path>
                              <a:path w="2030095" h="1445260">
                                <a:moveTo>
                                  <a:pt x="990600" y="1432560"/>
                                </a:moveTo>
                                <a:lnTo>
                                  <a:pt x="890016" y="1432560"/>
                                </a:lnTo>
                                <a:lnTo>
                                  <a:pt x="890016" y="1444752"/>
                                </a:lnTo>
                                <a:lnTo>
                                  <a:pt x="990600" y="1444752"/>
                                </a:lnTo>
                                <a:lnTo>
                                  <a:pt x="990600" y="1432560"/>
                                </a:lnTo>
                                <a:close/>
                              </a:path>
                              <a:path w="2030095" h="1445260">
                                <a:moveTo>
                                  <a:pt x="1045464" y="0"/>
                                </a:moveTo>
                                <a:lnTo>
                                  <a:pt x="944880" y="0"/>
                                </a:lnTo>
                                <a:lnTo>
                                  <a:pt x="944880" y="12192"/>
                                </a:lnTo>
                                <a:lnTo>
                                  <a:pt x="1045464" y="12192"/>
                                </a:lnTo>
                                <a:lnTo>
                                  <a:pt x="1045464" y="0"/>
                                </a:lnTo>
                                <a:close/>
                              </a:path>
                              <a:path w="2030095" h="1445260">
                                <a:moveTo>
                                  <a:pt x="1130808" y="1432560"/>
                                </a:moveTo>
                                <a:lnTo>
                                  <a:pt x="1027176" y="1432560"/>
                                </a:lnTo>
                                <a:lnTo>
                                  <a:pt x="1027176" y="1444752"/>
                                </a:lnTo>
                                <a:lnTo>
                                  <a:pt x="1130808" y="1444752"/>
                                </a:lnTo>
                                <a:lnTo>
                                  <a:pt x="1130808" y="1432560"/>
                                </a:lnTo>
                                <a:close/>
                              </a:path>
                              <a:path w="2030095" h="1445260">
                                <a:moveTo>
                                  <a:pt x="1185672" y="0"/>
                                </a:moveTo>
                                <a:lnTo>
                                  <a:pt x="1085088" y="0"/>
                                </a:lnTo>
                                <a:lnTo>
                                  <a:pt x="1085088" y="12192"/>
                                </a:lnTo>
                                <a:lnTo>
                                  <a:pt x="1185672" y="12192"/>
                                </a:lnTo>
                                <a:lnTo>
                                  <a:pt x="1185672" y="0"/>
                                </a:lnTo>
                                <a:close/>
                              </a:path>
                              <a:path w="2030095" h="1445260">
                                <a:moveTo>
                                  <a:pt x="1271016" y="1432560"/>
                                </a:moveTo>
                                <a:lnTo>
                                  <a:pt x="1167384" y="1432560"/>
                                </a:lnTo>
                                <a:lnTo>
                                  <a:pt x="1167384" y="1444752"/>
                                </a:lnTo>
                                <a:lnTo>
                                  <a:pt x="1271016" y="1444752"/>
                                </a:lnTo>
                                <a:lnTo>
                                  <a:pt x="1271016" y="1432560"/>
                                </a:lnTo>
                                <a:close/>
                              </a:path>
                              <a:path w="2030095" h="1445260">
                                <a:moveTo>
                                  <a:pt x="1325880" y="0"/>
                                </a:moveTo>
                                <a:lnTo>
                                  <a:pt x="1222248" y="0"/>
                                </a:lnTo>
                                <a:lnTo>
                                  <a:pt x="1222248" y="12192"/>
                                </a:lnTo>
                                <a:lnTo>
                                  <a:pt x="1325880" y="12192"/>
                                </a:lnTo>
                                <a:lnTo>
                                  <a:pt x="1325880" y="0"/>
                                </a:lnTo>
                                <a:close/>
                              </a:path>
                              <a:path w="2030095" h="1445260">
                                <a:moveTo>
                                  <a:pt x="1408176" y="1432560"/>
                                </a:moveTo>
                                <a:lnTo>
                                  <a:pt x="1307592" y="1432560"/>
                                </a:lnTo>
                                <a:lnTo>
                                  <a:pt x="1307592" y="1444752"/>
                                </a:lnTo>
                                <a:lnTo>
                                  <a:pt x="1408176" y="1444752"/>
                                </a:lnTo>
                                <a:lnTo>
                                  <a:pt x="1408176" y="1432560"/>
                                </a:lnTo>
                                <a:close/>
                              </a:path>
                              <a:path w="2030095" h="1445260">
                                <a:moveTo>
                                  <a:pt x="1466088" y="0"/>
                                </a:moveTo>
                                <a:lnTo>
                                  <a:pt x="1362456" y="0"/>
                                </a:lnTo>
                                <a:lnTo>
                                  <a:pt x="1362456" y="12192"/>
                                </a:lnTo>
                                <a:lnTo>
                                  <a:pt x="1466088" y="12192"/>
                                </a:lnTo>
                                <a:lnTo>
                                  <a:pt x="1466088" y="0"/>
                                </a:lnTo>
                                <a:close/>
                              </a:path>
                              <a:path w="2030095" h="1445260">
                                <a:moveTo>
                                  <a:pt x="1548371" y="1432560"/>
                                </a:moveTo>
                                <a:lnTo>
                                  <a:pt x="1447800" y="1432560"/>
                                </a:lnTo>
                                <a:lnTo>
                                  <a:pt x="1447800" y="1444752"/>
                                </a:lnTo>
                                <a:lnTo>
                                  <a:pt x="1548371" y="1444752"/>
                                </a:lnTo>
                                <a:lnTo>
                                  <a:pt x="1548371" y="1432560"/>
                                </a:lnTo>
                                <a:close/>
                              </a:path>
                              <a:path w="2030095" h="1445260">
                                <a:moveTo>
                                  <a:pt x="1603248" y="0"/>
                                </a:moveTo>
                                <a:lnTo>
                                  <a:pt x="1502664" y="0"/>
                                </a:lnTo>
                                <a:lnTo>
                                  <a:pt x="1502664" y="12192"/>
                                </a:lnTo>
                                <a:lnTo>
                                  <a:pt x="1603248" y="12192"/>
                                </a:lnTo>
                                <a:lnTo>
                                  <a:pt x="1603248" y="0"/>
                                </a:lnTo>
                                <a:close/>
                              </a:path>
                              <a:path w="2030095" h="1445260">
                                <a:moveTo>
                                  <a:pt x="1688592" y="1432560"/>
                                </a:moveTo>
                                <a:lnTo>
                                  <a:pt x="1587995" y="1432560"/>
                                </a:lnTo>
                                <a:lnTo>
                                  <a:pt x="1587995" y="1444752"/>
                                </a:lnTo>
                                <a:lnTo>
                                  <a:pt x="1688592" y="1444752"/>
                                </a:lnTo>
                                <a:lnTo>
                                  <a:pt x="1688592" y="1432560"/>
                                </a:lnTo>
                                <a:close/>
                              </a:path>
                              <a:path w="2030095" h="1445260">
                                <a:moveTo>
                                  <a:pt x="1743456" y="0"/>
                                </a:moveTo>
                                <a:lnTo>
                                  <a:pt x="1642872" y="0"/>
                                </a:lnTo>
                                <a:lnTo>
                                  <a:pt x="1642872" y="12192"/>
                                </a:lnTo>
                                <a:lnTo>
                                  <a:pt x="1743456" y="12192"/>
                                </a:lnTo>
                                <a:lnTo>
                                  <a:pt x="1743456" y="0"/>
                                </a:lnTo>
                                <a:close/>
                              </a:path>
                              <a:path w="2030095" h="1445260">
                                <a:moveTo>
                                  <a:pt x="1828800" y="1432560"/>
                                </a:moveTo>
                                <a:lnTo>
                                  <a:pt x="1728216" y="1432560"/>
                                </a:lnTo>
                                <a:lnTo>
                                  <a:pt x="1728216" y="1444752"/>
                                </a:lnTo>
                                <a:lnTo>
                                  <a:pt x="1828800" y="1444752"/>
                                </a:lnTo>
                                <a:lnTo>
                                  <a:pt x="1828800" y="1432560"/>
                                </a:lnTo>
                                <a:close/>
                              </a:path>
                              <a:path w="2030095" h="1445260">
                                <a:moveTo>
                                  <a:pt x="1883664" y="0"/>
                                </a:moveTo>
                                <a:lnTo>
                                  <a:pt x="1783080" y="0"/>
                                </a:lnTo>
                                <a:lnTo>
                                  <a:pt x="1783080" y="12192"/>
                                </a:lnTo>
                                <a:lnTo>
                                  <a:pt x="1883664" y="12192"/>
                                </a:lnTo>
                                <a:lnTo>
                                  <a:pt x="1883664" y="0"/>
                                </a:lnTo>
                                <a:close/>
                              </a:path>
                              <a:path w="2030095" h="1445260">
                                <a:moveTo>
                                  <a:pt x="1969008" y="1432560"/>
                                </a:moveTo>
                                <a:lnTo>
                                  <a:pt x="1865376" y="1432560"/>
                                </a:lnTo>
                                <a:lnTo>
                                  <a:pt x="1865376" y="1444752"/>
                                </a:lnTo>
                                <a:lnTo>
                                  <a:pt x="1969008" y="1444752"/>
                                </a:lnTo>
                                <a:lnTo>
                                  <a:pt x="1969008" y="1432560"/>
                                </a:lnTo>
                                <a:close/>
                              </a:path>
                              <a:path w="2030095" h="1445260">
                                <a:moveTo>
                                  <a:pt x="2029968" y="1352804"/>
                                </a:moveTo>
                                <a:lnTo>
                                  <a:pt x="2023618" y="1352804"/>
                                </a:lnTo>
                                <a:lnTo>
                                  <a:pt x="2023618" y="1432814"/>
                                </a:lnTo>
                                <a:lnTo>
                                  <a:pt x="2020443" y="1435989"/>
                                </a:lnTo>
                                <a:lnTo>
                                  <a:pt x="2020443" y="1432814"/>
                                </a:lnTo>
                                <a:lnTo>
                                  <a:pt x="2023618" y="1432814"/>
                                </a:lnTo>
                                <a:lnTo>
                                  <a:pt x="2023618" y="1352804"/>
                                </a:lnTo>
                                <a:lnTo>
                                  <a:pt x="2017776" y="1352804"/>
                                </a:lnTo>
                                <a:lnTo>
                                  <a:pt x="2017776" y="1432814"/>
                                </a:lnTo>
                                <a:lnTo>
                                  <a:pt x="2005584" y="1432814"/>
                                </a:lnTo>
                                <a:lnTo>
                                  <a:pt x="2005584" y="1439164"/>
                                </a:lnTo>
                                <a:lnTo>
                                  <a:pt x="2005584" y="1444244"/>
                                </a:lnTo>
                                <a:lnTo>
                                  <a:pt x="2029968" y="1444244"/>
                                </a:lnTo>
                                <a:lnTo>
                                  <a:pt x="2029968" y="1439164"/>
                                </a:lnTo>
                                <a:lnTo>
                                  <a:pt x="2020443" y="1439164"/>
                                </a:lnTo>
                                <a:lnTo>
                                  <a:pt x="2020443" y="1438656"/>
                                </a:lnTo>
                                <a:lnTo>
                                  <a:pt x="2029968" y="1438656"/>
                                </a:lnTo>
                                <a:lnTo>
                                  <a:pt x="2029968" y="1432814"/>
                                </a:lnTo>
                                <a:lnTo>
                                  <a:pt x="2029968" y="1432560"/>
                                </a:lnTo>
                                <a:lnTo>
                                  <a:pt x="2029968" y="1352804"/>
                                </a:lnTo>
                                <a:close/>
                              </a:path>
                              <a:path w="2030095" h="1445260">
                                <a:moveTo>
                                  <a:pt x="2029968" y="1213104"/>
                                </a:moveTo>
                                <a:lnTo>
                                  <a:pt x="2017776" y="1213104"/>
                                </a:lnTo>
                                <a:lnTo>
                                  <a:pt x="2017776" y="1316736"/>
                                </a:lnTo>
                                <a:lnTo>
                                  <a:pt x="2029968" y="1316736"/>
                                </a:lnTo>
                                <a:lnTo>
                                  <a:pt x="2029968" y="1213104"/>
                                </a:lnTo>
                                <a:close/>
                              </a:path>
                              <a:path w="2030095" h="1445260">
                                <a:moveTo>
                                  <a:pt x="2029968" y="1072896"/>
                                </a:moveTo>
                                <a:lnTo>
                                  <a:pt x="2017776" y="1072896"/>
                                </a:lnTo>
                                <a:lnTo>
                                  <a:pt x="2017776" y="1176528"/>
                                </a:lnTo>
                                <a:lnTo>
                                  <a:pt x="2029968" y="1176528"/>
                                </a:lnTo>
                                <a:lnTo>
                                  <a:pt x="2029968" y="1072896"/>
                                </a:lnTo>
                                <a:close/>
                              </a:path>
                              <a:path w="2030095" h="1445260">
                                <a:moveTo>
                                  <a:pt x="2029968" y="935736"/>
                                </a:moveTo>
                                <a:lnTo>
                                  <a:pt x="2017776" y="935736"/>
                                </a:lnTo>
                                <a:lnTo>
                                  <a:pt x="2017776" y="1036320"/>
                                </a:lnTo>
                                <a:lnTo>
                                  <a:pt x="2029968" y="1036320"/>
                                </a:lnTo>
                                <a:lnTo>
                                  <a:pt x="2029968" y="935736"/>
                                </a:lnTo>
                                <a:close/>
                              </a:path>
                              <a:path w="2030095" h="1445260">
                                <a:moveTo>
                                  <a:pt x="2029968" y="795528"/>
                                </a:moveTo>
                                <a:lnTo>
                                  <a:pt x="2017776" y="795528"/>
                                </a:lnTo>
                                <a:lnTo>
                                  <a:pt x="2017776" y="896112"/>
                                </a:lnTo>
                                <a:lnTo>
                                  <a:pt x="2029968" y="896112"/>
                                </a:lnTo>
                                <a:lnTo>
                                  <a:pt x="2029968" y="795528"/>
                                </a:lnTo>
                                <a:close/>
                              </a:path>
                              <a:path w="2030095" h="1445260">
                                <a:moveTo>
                                  <a:pt x="2029968" y="655320"/>
                                </a:moveTo>
                                <a:lnTo>
                                  <a:pt x="2017776" y="655320"/>
                                </a:lnTo>
                                <a:lnTo>
                                  <a:pt x="2017776" y="755904"/>
                                </a:lnTo>
                                <a:lnTo>
                                  <a:pt x="2029968" y="755904"/>
                                </a:lnTo>
                                <a:lnTo>
                                  <a:pt x="2029968" y="655320"/>
                                </a:lnTo>
                                <a:close/>
                              </a:path>
                              <a:path w="2030095" h="1445260">
                                <a:moveTo>
                                  <a:pt x="2029968" y="515112"/>
                                </a:moveTo>
                                <a:lnTo>
                                  <a:pt x="2017776" y="515112"/>
                                </a:lnTo>
                                <a:lnTo>
                                  <a:pt x="2017776" y="615696"/>
                                </a:lnTo>
                                <a:lnTo>
                                  <a:pt x="2029968" y="615696"/>
                                </a:lnTo>
                                <a:lnTo>
                                  <a:pt x="2029968" y="515112"/>
                                </a:lnTo>
                                <a:close/>
                              </a:path>
                              <a:path w="2030095" h="1445260">
                                <a:moveTo>
                                  <a:pt x="2029968" y="374904"/>
                                </a:moveTo>
                                <a:lnTo>
                                  <a:pt x="2017776" y="374904"/>
                                </a:lnTo>
                                <a:lnTo>
                                  <a:pt x="2017776" y="478536"/>
                                </a:lnTo>
                                <a:lnTo>
                                  <a:pt x="2029968" y="478536"/>
                                </a:lnTo>
                                <a:lnTo>
                                  <a:pt x="2029968" y="374904"/>
                                </a:lnTo>
                                <a:close/>
                              </a:path>
                              <a:path w="2030095" h="1445260">
                                <a:moveTo>
                                  <a:pt x="2029968" y="234696"/>
                                </a:moveTo>
                                <a:lnTo>
                                  <a:pt x="2017776" y="234696"/>
                                </a:lnTo>
                                <a:lnTo>
                                  <a:pt x="2017776" y="338328"/>
                                </a:lnTo>
                                <a:lnTo>
                                  <a:pt x="2029968" y="338328"/>
                                </a:lnTo>
                                <a:lnTo>
                                  <a:pt x="2029968" y="234696"/>
                                </a:lnTo>
                                <a:close/>
                              </a:path>
                              <a:path w="2030095" h="1445260">
                                <a:moveTo>
                                  <a:pt x="2029968" y="97536"/>
                                </a:moveTo>
                                <a:lnTo>
                                  <a:pt x="2017776" y="97536"/>
                                </a:lnTo>
                                <a:lnTo>
                                  <a:pt x="2017776" y="198120"/>
                                </a:lnTo>
                                <a:lnTo>
                                  <a:pt x="2029968" y="198120"/>
                                </a:lnTo>
                                <a:lnTo>
                                  <a:pt x="2029968" y="97536"/>
                                </a:lnTo>
                                <a:close/>
                              </a:path>
                              <a:path w="2030095" h="1445260">
                                <a:moveTo>
                                  <a:pt x="2029968" y="6096"/>
                                </a:moveTo>
                                <a:lnTo>
                                  <a:pt x="2023872" y="6096"/>
                                </a:lnTo>
                                <a:lnTo>
                                  <a:pt x="2023872" y="254"/>
                                </a:lnTo>
                                <a:lnTo>
                                  <a:pt x="1923288" y="254"/>
                                </a:lnTo>
                                <a:lnTo>
                                  <a:pt x="1923288" y="6604"/>
                                </a:lnTo>
                                <a:lnTo>
                                  <a:pt x="1923288" y="11684"/>
                                </a:lnTo>
                                <a:lnTo>
                                  <a:pt x="2017776" y="11684"/>
                                </a:lnTo>
                                <a:lnTo>
                                  <a:pt x="2017776" y="57404"/>
                                </a:lnTo>
                                <a:lnTo>
                                  <a:pt x="2029968" y="57404"/>
                                </a:lnTo>
                                <a:lnTo>
                                  <a:pt x="2029968" y="12192"/>
                                </a:lnTo>
                                <a:lnTo>
                                  <a:pt x="2029968" y="11684"/>
                                </a:lnTo>
                                <a:lnTo>
                                  <a:pt x="2029968" y="6096"/>
                                </a:lnTo>
                                <a:close/>
                              </a:path>
                            </a:pathLst>
                          </a:custGeom>
                          <a:solidFill>
                            <a:srgbClr val="000000"/>
                          </a:solidFill>
                        </wps:spPr>
                        <wps:bodyPr wrap="square" lIns="0" tIns="0" rIns="0" bIns="0" rtlCol="0">
                          <a:prstTxWarp prst="textNoShape">
                            <a:avLst/>
                          </a:prstTxWarp>
                          <a:noAutofit/>
                        </wps:bodyPr>
                      </wps:wsp>
                      <wps:wsp>
                        <wps:cNvPr id="81" name="Textbox 81"/>
                        <wps:cNvSpPr txBox="1"/>
                        <wps:spPr>
                          <a:xfrm>
                            <a:off x="6095" y="6095"/>
                            <a:ext cx="2018030" cy="1432560"/>
                          </a:xfrm>
                          <a:prstGeom prst="rect">
                            <a:avLst/>
                          </a:prstGeom>
                        </wps:spPr>
                        <wps:txbx>
                          <w:txbxContent>
                            <w:p w14:paraId="25EC9271" w14:textId="77777777" w:rsidR="005842DC" w:rsidRDefault="00000000">
                              <w:pPr>
                                <w:spacing w:before="74" w:line="276" w:lineRule="auto"/>
                                <w:ind w:left="153"/>
                                <w:rPr>
                                  <w:sz w:val="26"/>
                                </w:rPr>
                              </w:pPr>
                              <w:r>
                                <w:rPr>
                                  <w:sz w:val="26"/>
                                </w:rPr>
                                <w:t>Предмети</w:t>
                              </w:r>
                              <w:r>
                                <w:rPr>
                                  <w:spacing w:val="-14"/>
                                  <w:sz w:val="26"/>
                                </w:rPr>
                                <w:t xml:space="preserve"> </w:t>
                              </w:r>
                              <w:r>
                                <w:rPr>
                                  <w:sz w:val="26"/>
                                </w:rPr>
                                <w:t>праці</w:t>
                              </w:r>
                              <w:r>
                                <w:rPr>
                                  <w:spacing w:val="-14"/>
                                  <w:sz w:val="26"/>
                                </w:rPr>
                                <w:t xml:space="preserve"> </w:t>
                              </w:r>
                              <w:r>
                                <w:rPr>
                                  <w:sz w:val="26"/>
                                </w:rPr>
                                <w:t>повністю споживаються</w:t>
                              </w:r>
                              <w:r>
                                <w:rPr>
                                  <w:spacing w:val="-17"/>
                                  <w:sz w:val="26"/>
                                </w:rPr>
                                <w:t xml:space="preserve"> </w:t>
                              </w:r>
                              <w:r>
                                <w:rPr>
                                  <w:sz w:val="26"/>
                                </w:rPr>
                                <w:t>у</w:t>
                              </w:r>
                              <w:r>
                                <w:rPr>
                                  <w:spacing w:val="-16"/>
                                  <w:sz w:val="26"/>
                                </w:rPr>
                                <w:t xml:space="preserve"> </w:t>
                              </w:r>
                              <w:r>
                                <w:rPr>
                                  <w:sz w:val="26"/>
                                </w:rPr>
                                <w:t xml:space="preserve">кожному кругообороті і тому повинні замінюватись </w:t>
                              </w:r>
                              <w:r>
                                <w:rPr>
                                  <w:spacing w:val="-2"/>
                                  <w:sz w:val="26"/>
                                </w:rPr>
                                <w:t>новими</w:t>
                              </w:r>
                            </w:p>
                          </w:txbxContent>
                        </wps:txbx>
                        <wps:bodyPr wrap="square" lIns="0" tIns="0" rIns="0" bIns="0" rtlCol="0">
                          <a:noAutofit/>
                        </wps:bodyPr>
                      </wps:wsp>
                    </wpg:wgp>
                  </a:graphicData>
                </a:graphic>
              </wp:anchor>
            </w:drawing>
          </mc:Choice>
          <mc:Fallback>
            <w:pict>
              <v:group w14:anchorId="7DEB38F4" id="Group 79" o:spid="_x0000_s1100" style="position:absolute;margin-left:393.1pt;margin-top:111.7pt;width:159.85pt;height:113.8pt;z-index:15734784;mso-wrap-distance-left:0;mso-wrap-distance-right:0;mso-position-horizontal-relative:page;mso-position-vertical-relative:page" coordsize="20300,14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">
                <v:shape id="Graphic 80" o:spid="_x0000_s1101" style="position:absolute;width:20300;height:14452;visibility:visible;mso-wrap-style:square;v-text-anchor:top" coordsize="2030095,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" path="m12192,1341374r-12192,l,1432814r,6350l,1444244r12192,l12192,1439164r-2680,l9512,1435976r2680,2680l12192,1432814r,-254l12192,1341374xem12192,1200912r-12192,l,1304544r12192,l12192,1200912xem12192,1063752r-12192,l,1164336r12192,l12192,1063752xem12192,923544l,923544r,100584l12192,1024128r,-100584xem12192,783336l,783336,,883920r12192,l12192,783336xem12192,643128l,643128,,743712r12192,l12192,643128xem12192,502920l,502920,,606552r12192,l12192,502920xem12192,362712l,362712,,466344r12192,l12192,362712xem12192,225552l,225552,,326136r12192,l12192,225552xem12192,85344l,85344,,185928r12192,l12192,85344xem67056,254r-55372,l11684,6604,9144,9144r,-2540l11684,6604r,-6350l,254,,6604r,5080l,45974r12192,l12192,12192r54864,l67056,6604r,-508l67056,254xem152400,1432560r-100584,l51816,1444752r100584,l152400,1432560xem207264,l106680,r,12192l207264,12192,207264,xem292608,1432560r-103632,l188976,1444752r103632,l292608,1432560xem347472,l246888,r,12192l347472,12192,347472,xem432816,1432560r-103632,l329184,1444752r103632,l432816,1432560xem487680,l384048,r,12192l487680,12192,487680,xem569976,1432560r-100584,l469392,1444752r100584,l569976,1432560xem627888,l524256,r,12192l627888,12192,627888,xem710184,1432560r-100584,l609600,1444752r100584,l710184,1432560xem765048,l664464,r,12192l765048,12192,765048,xem850392,1432560r-100584,l749808,1444752r100584,l850392,1432560xem905256,l804672,r,12192l905256,12192,905256,xem990600,1432560r-100584,l890016,1444752r100584,l990600,1432560xem1045464,l944880,r,12192l1045464,12192r,-12192xem1130808,1432560r-103632,l1027176,1444752r103632,l1130808,1432560xem1185672,l1085088,r,12192l1185672,12192r,-12192xem1271016,1432560r-103632,l1167384,1444752r103632,l1271016,1432560xem1325880,l1222248,r,12192l1325880,12192r,-12192xem1408176,1432560r-100584,l1307592,1444752r100584,l1408176,1432560xem1466088,l1362456,r,12192l1466088,12192r,-12192xem1548371,1432560r-100571,l1447800,1444752r100571,l1548371,1432560xem1603248,l1502664,r,12192l1603248,12192r,-12192xem1688592,1432560r-100597,l1587995,1444752r100597,l1688592,1432560xem1743456,l1642872,r,12192l1743456,12192r,-12192xem1828800,1432560r-100584,l1728216,1444752r100584,l1828800,1432560xem1883664,l1783080,r,12192l1883664,12192r,-12192xem1969008,1432560r-103632,l1865376,1444752r103632,l1969008,1432560xem2029968,1352804r-6350,l2023618,1432814r-3175,3175l2020443,1432814r3175,l2023618,1352804r-5842,l2017776,1432814r-12192,l2005584,1439164r,5080l2029968,1444244r,-5080l2020443,1439164r,-508l2029968,1438656r,-5842l2029968,1432560r,-79756xem2029968,1213104r-12192,l2017776,1316736r12192,l2029968,1213104xem2029968,1072896r-12192,l2017776,1176528r12192,l2029968,1072896xem2029968,935736r-12192,l2017776,1036320r12192,l2029968,935736xem2029968,795528r-12192,l2017776,896112r12192,l2029968,795528xem2029968,655320r-12192,l2017776,755904r12192,l2029968,655320xem2029968,515112r-12192,l2017776,615696r12192,l2029968,515112xem2029968,374904r-12192,l2017776,478536r12192,l2029968,374904xem2029968,234696r-12192,l2017776,338328r12192,l2029968,234696xem2029968,97536r-12192,l2017776,198120r12192,l2029968,97536xem2029968,6096r-6096,l2023872,254r-100584,l1923288,6604r,5080l2017776,11684r,45720l2029968,57404r,-45212l2029968,11684r,-5588xe" fillcolor="black" stroked="f">
                  <v:path arrowok="t"/>
                </v:shape>
                <v:shape id="Textbox 81" o:spid="_x0000_s1102" type="#_x0000_t202" style="position:absolute;left:60;top:60;width:20181;height:14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25EC9271" w14:textId="77777777" w:rsidR="005842DC" w:rsidRDefault="00000000">
                        <w:pPr>
                          <w:spacing w:before="74" w:line="276" w:lineRule="auto"/>
                          <w:ind w:left="153"/>
                          <w:rPr>
                            <w:sz w:val="26"/>
                          </w:rPr>
                        </w:pPr>
                        <w:r>
                          <w:rPr>
                            <w:sz w:val="26"/>
                          </w:rPr>
                          <w:t>Предмети</w:t>
                        </w:r>
                        <w:r>
                          <w:rPr>
                            <w:spacing w:val="-14"/>
                            <w:sz w:val="26"/>
                          </w:rPr>
                          <w:t xml:space="preserve"> </w:t>
                        </w:r>
                        <w:r>
                          <w:rPr>
                            <w:sz w:val="26"/>
                          </w:rPr>
                          <w:t>праці</w:t>
                        </w:r>
                        <w:r>
                          <w:rPr>
                            <w:spacing w:val="-14"/>
                            <w:sz w:val="26"/>
                          </w:rPr>
                          <w:t xml:space="preserve"> </w:t>
                        </w:r>
                        <w:r>
                          <w:rPr>
                            <w:sz w:val="26"/>
                          </w:rPr>
                          <w:t>повністю споживаються</w:t>
                        </w:r>
                        <w:r>
                          <w:rPr>
                            <w:spacing w:val="-17"/>
                            <w:sz w:val="26"/>
                          </w:rPr>
                          <w:t xml:space="preserve"> </w:t>
                        </w:r>
                        <w:r>
                          <w:rPr>
                            <w:sz w:val="26"/>
                          </w:rPr>
                          <w:t>у</w:t>
                        </w:r>
                        <w:r>
                          <w:rPr>
                            <w:spacing w:val="-16"/>
                            <w:sz w:val="26"/>
                          </w:rPr>
                          <w:t xml:space="preserve"> </w:t>
                        </w:r>
                        <w:r>
                          <w:rPr>
                            <w:sz w:val="26"/>
                          </w:rPr>
                          <w:t xml:space="preserve">кожному кругообороті і тому повинні замінюватись </w:t>
                        </w:r>
                        <w:r>
                          <w:rPr>
                            <w:spacing w:val="-2"/>
                            <w:sz w:val="26"/>
                          </w:rPr>
                          <w:t>новими</w:t>
                        </w:r>
                      </w:p>
                    </w:txbxContent>
                  </v:textbox>
                </v:shape>
                <w10:wrap anchorx="page" anchory="page"/>
              </v:group>
            </w:pict>
          </mc:Fallback>
        </mc:AlternateContent>
      </w:r>
    </w:p>
    <w:p w14:paraId="592672FD" w14:textId="77777777" w:rsidR="005842DC" w:rsidRDefault="005842DC">
      <w:pPr>
        <w:pStyle w:val="a3"/>
        <w:ind w:left="0"/>
      </w:pPr>
    </w:p>
    <w:p w14:paraId="3316297B" w14:textId="77777777" w:rsidR="005842DC" w:rsidRDefault="005842DC">
      <w:pPr>
        <w:pStyle w:val="a3"/>
        <w:spacing w:before="190"/>
        <w:ind w:left="0"/>
      </w:pPr>
    </w:p>
    <w:p w14:paraId="744217CA" w14:textId="77777777" w:rsidR="005842DC" w:rsidRDefault="00000000">
      <w:pPr>
        <w:pStyle w:val="a3"/>
        <w:spacing w:before="1" w:line="271" w:lineRule="auto"/>
        <w:ind w:left="452" w:right="7362"/>
      </w:pPr>
      <w:r>
        <w:rPr>
          <w:noProof/>
        </w:rPr>
        <mc:AlternateContent>
          <mc:Choice Requires="wpg">
            <w:drawing>
              <wp:anchor distT="0" distB="0" distL="0" distR="0" simplePos="0" relativeHeight="15735296" behindDoc="0" locked="0" layoutInCell="1" allowOverlap="1" wp14:anchorId="267E4DAB" wp14:editId="5676579C">
                <wp:simplePos x="0" y="0"/>
                <wp:positionH relativeFrom="page">
                  <wp:posOffset>1072896</wp:posOffset>
                </wp:positionH>
                <wp:positionV relativeFrom="paragraph">
                  <wp:posOffset>1120564</wp:posOffset>
                </wp:positionV>
                <wp:extent cx="3858895" cy="158559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8895" cy="1585595"/>
                          <a:chOff x="0" y="0"/>
                          <a:chExt cx="3858895" cy="1585595"/>
                        </a:xfrm>
                      </wpg:grpSpPr>
                      <pic:pic xmlns:pic="http://schemas.openxmlformats.org/drawingml/2006/picture">
                        <pic:nvPicPr>
                          <pic:cNvPr id="83" name="Image 83"/>
                          <pic:cNvPicPr/>
                        </pic:nvPicPr>
                        <pic:blipFill>
                          <a:blip r:embed="rId12" cstate="print"/>
                          <a:stretch>
                            <a:fillRect/>
                          </a:stretch>
                        </pic:blipFill>
                        <pic:spPr>
                          <a:xfrm>
                            <a:off x="0" y="0"/>
                            <a:ext cx="1731264" cy="1356360"/>
                          </a:xfrm>
                          <a:prstGeom prst="rect">
                            <a:avLst/>
                          </a:prstGeom>
                        </pic:spPr>
                      </pic:pic>
                      <wps:wsp>
                        <wps:cNvPr id="84" name="Graphic 84"/>
                        <wps:cNvSpPr/>
                        <wps:spPr>
                          <a:xfrm>
                            <a:off x="1773936" y="42163"/>
                            <a:ext cx="2085339" cy="1543050"/>
                          </a:xfrm>
                          <a:custGeom>
                            <a:avLst/>
                            <a:gdLst/>
                            <a:ahLst/>
                            <a:cxnLst/>
                            <a:rect l="l" t="t" r="r" b="b"/>
                            <a:pathLst>
                              <a:path w="2085339" h="1543050">
                                <a:moveTo>
                                  <a:pt x="12192" y="1426972"/>
                                </a:moveTo>
                                <a:lnTo>
                                  <a:pt x="0" y="1426972"/>
                                </a:lnTo>
                                <a:lnTo>
                                  <a:pt x="0" y="1527556"/>
                                </a:lnTo>
                                <a:lnTo>
                                  <a:pt x="12192" y="1527556"/>
                                </a:lnTo>
                                <a:lnTo>
                                  <a:pt x="12192" y="1426972"/>
                                </a:lnTo>
                                <a:close/>
                              </a:path>
                              <a:path w="2085339" h="1543050">
                                <a:moveTo>
                                  <a:pt x="12192" y="1286764"/>
                                </a:moveTo>
                                <a:lnTo>
                                  <a:pt x="0" y="1286764"/>
                                </a:lnTo>
                                <a:lnTo>
                                  <a:pt x="0" y="1390396"/>
                                </a:lnTo>
                                <a:lnTo>
                                  <a:pt x="12192" y="1390396"/>
                                </a:lnTo>
                                <a:lnTo>
                                  <a:pt x="12192" y="1286764"/>
                                </a:lnTo>
                                <a:close/>
                              </a:path>
                              <a:path w="2085339" h="1543050">
                                <a:moveTo>
                                  <a:pt x="12192" y="1146556"/>
                                </a:moveTo>
                                <a:lnTo>
                                  <a:pt x="0" y="1146556"/>
                                </a:lnTo>
                                <a:lnTo>
                                  <a:pt x="0" y="1250188"/>
                                </a:lnTo>
                                <a:lnTo>
                                  <a:pt x="12192" y="1250188"/>
                                </a:lnTo>
                                <a:lnTo>
                                  <a:pt x="12192" y="1146556"/>
                                </a:lnTo>
                                <a:close/>
                              </a:path>
                              <a:path w="2085339" h="1543050">
                                <a:moveTo>
                                  <a:pt x="12192" y="1009396"/>
                                </a:moveTo>
                                <a:lnTo>
                                  <a:pt x="0" y="1009396"/>
                                </a:lnTo>
                                <a:lnTo>
                                  <a:pt x="0" y="1109980"/>
                                </a:lnTo>
                                <a:lnTo>
                                  <a:pt x="12192" y="1109980"/>
                                </a:lnTo>
                                <a:lnTo>
                                  <a:pt x="12192" y="1009396"/>
                                </a:lnTo>
                                <a:close/>
                              </a:path>
                              <a:path w="2085339" h="1543050">
                                <a:moveTo>
                                  <a:pt x="12192" y="869188"/>
                                </a:moveTo>
                                <a:lnTo>
                                  <a:pt x="0" y="869188"/>
                                </a:lnTo>
                                <a:lnTo>
                                  <a:pt x="0" y="969772"/>
                                </a:lnTo>
                                <a:lnTo>
                                  <a:pt x="12192" y="969772"/>
                                </a:lnTo>
                                <a:lnTo>
                                  <a:pt x="12192" y="869188"/>
                                </a:lnTo>
                                <a:close/>
                              </a:path>
                              <a:path w="2085339" h="1543050">
                                <a:moveTo>
                                  <a:pt x="12192" y="728980"/>
                                </a:moveTo>
                                <a:lnTo>
                                  <a:pt x="0" y="728980"/>
                                </a:lnTo>
                                <a:lnTo>
                                  <a:pt x="0" y="829564"/>
                                </a:lnTo>
                                <a:lnTo>
                                  <a:pt x="12192" y="829564"/>
                                </a:lnTo>
                                <a:lnTo>
                                  <a:pt x="12192" y="728980"/>
                                </a:lnTo>
                                <a:close/>
                              </a:path>
                              <a:path w="2085339" h="1543050">
                                <a:moveTo>
                                  <a:pt x="12192" y="588772"/>
                                </a:moveTo>
                                <a:lnTo>
                                  <a:pt x="0" y="588772"/>
                                </a:lnTo>
                                <a:lnTo>
                                  <a:pt x="0" y="689356"/>
                                </a:lnTo>
                                <a:lnTo>
                                  <a:pt x="12192" y="689356"/>
                                </a:lnTo>
                                <a:lnTo>
                                  <a:pt x="12192" y="588772"/>
                                </a:lnTo>
                                <a:close/>
                              </a:path>
                              <a:path w="2085339" h="1543050">
                                <a:moveTo>
                                  <a:pt x="12192" y="448564"/>
                                </a:moveTo>
                                <a:lnTo>
                                  <a:pt x="0" y="448564"/>
                                </a:lnTo>
                                <a:lnTo>
                                  <a:pt x="0" y="552196"/>
                                </a:lnTo>
                                <a:lnTo>
                                  <a:pt x="12192" y="552196"/>
                                </a:lnTo>
                                <a:lnTo>
                                  <a:pt x="12192" y="448564"/>
                                </a:lnTo>
                                <a:close/>
                              </a:path>
                              <a:path w="2085339" h="1543050">
                                <a:moveTo>
                                  <a:pt x="12192" y="308356"/>
                                </a:moveTo>
                                <a:lnTo>
                                  <a:pt x="0" y="308356"/>
                                </a:lnTo>
                                <a:lnTo>
                                  <a:pt x="0" y="411988"/>
                                </a:lnTo>
                                <a:lnTo>
                                  <a:pt x="12192" y="411988"/>
                                </a:lnTo>
                                <a:lnTo>
                                  <a:pt x="12192" y="308356"/>
                                </a:lnTo>
                                <a:close/>
                              </a:path>
                              <a:path w="2085339" h="1543050">
                                <a:moveTo>
                                  <a:pt x="12192" y="171196"/>
                                </a:moveTo>
                                <a:lnTo>
                                  <a:pt x="0" y="171196"/>
                                </a:lnTo>
                                <a:lnTo>
                                  <a:pt x="0" y="271780"/>
                                </a:lnTo>
                                <a:lnTo>
                                  <a:pt x="12192" y="271780"/>
                                </a:lnTo>
                                <a:lnTo>
                                  <a:pt x="12192" y="171196"/>
                                </a:lnTo>
                                <a:close/>
                              </a:path>
                              <a:path w="2085339" h="1543050">
                                <a:moveTo>
                                  <a:pt x="12192" y="30988"/>
                                </a:moveTo>
                                <a:lnTo>
                                  <a:pt x="0" y="30988"/>
                                </a:lnTo>
                                <a:lnTo>
                                  <a:pt x="0" y="131572"/>
                                </a:lnTo>
                                <a:lnTo>
                                  <a:pt x="12192" y="131572"/>
                                </a:lnTo>
                                <a:lnTo>
                                  <a:pt x="12192" y="30988"/>
                                </a:lnTo>
                                <a:close/>
                              </a:path>
                              <a:path w="2085339" h="1543050">
                                <a:moveTo>
                                  <a:pt x="121920" y="508"/>
                                </a:moveTo>
                                <a:lnTo>
                                  <a:pt x="21336" y="508"/>
                                </a:lnTo>
                                <a:lnTo>
                                  <a:pt x="21336" y="12700"/>
                                </a:lnTo>
                                <a:lnTo>
                                  <a:pt x="121920" y="12700"/>
                                </a:lnTo>
                                <a:lnTo>
                                  <a:pt x="121920" y="508"/>
                                </a:lnTo>
                                <a:close/>
                              </a:path>
                              <a:path w="2085339" h="1543050">
                                <a:moveTo>
                                  <a:pt x="137160" y="1530604"/>
                                </a:moveTo>
                                <a:lnTo>
                                  <a:pt x="36576" y="1530604"/>
                                </a:lnTo>
                                <a:lnTo>
                                  <a:pt x="36576" y="1542796"/>
                                </a:lnTo>
                                <a:lnTo>
                                  <a:pt x="137160" y="1542796"/>
                                </a:lnTo>
                                <a:lnTo>
                                  <a:pt x="137160" y="1530604"/>
                                </a:lnTo>
                                <a:close/>
                              </a:path>
                              <a:path w="2085339" h="1543050">
                                <a:moveTo>
                                  <a:pt x="262128" y="508"/>
                                </a:moveTo>
                                <a:lnTo>
                                  <a:pt x="161544" y="508"/>
                                </a:lnTo>
                                <a:lnTo>
                                  <a:pt x="161544" y="12700"/>
                                </a:lnTo>
                                <a:lnTo>
                                  <a:pt x="262128" y="12700"/>
                                </a:lnTo>
                                <a:lnTo>
                                  <a:pt x="262128" y="508"/>
                                </a:lnTo>
                                <a:close/>
                              </a:path>
                              <a:path w="2085339" h="1543050">
                                <a:moveTo>
                                  <a:pt x="277368" y="1530604"/>
                                </a:moveTo>
                                <a:lnTo>
                                  <a:pt x="176784" y="1530604"/>
                                </a:lnTo>
                                <a:lnTo>
                                  <a:pt x="176784" y="1542796"/>
                                </a:lnTo>
                                <a:lnTo>
                                  <a:pt x="277368" y="1542796"/>
                                </a:lnTo>
                                <a:lnTo>
                                  <a:pt x="277368" y="1530604"/>
                                </a:lnTo>
                                <a:close/>
                              </a:path>
                              <a:path w="2085339" h="1543050">
                                <a:moveTo>
                                  <a:pt x="402336" y="508"/>
                                </a:moveTo>
                                <a:lnTo>
                                  <a:pt x="298704" y="508"/>
                                </a:lnTo>
                                <a:lnTo>
                                  <a:pt x="298704" y="12700"/>
                                </a:lnTo>
                                <a:lnTo>
                                  <a:pt x="402336" y="12700"/>
                                </a:lnTo>
                                <a:lnTo>
                                  <a:pt x="402336" y="508"/>
                                </a:lnTo>
                                <a:close/>
                              </a:path>
                              <a:path w="2085339" h="1543050">
                                <a:moveTo>
                                  <a:pt x="417576" y="1530604"/>
                                </a:moveTo>
                                <a:lnTo>
                                  <a:pt x="316992" y="1530604"/>
                                </a:lnTo>
                                <a:lnTo>
                                  <a:pt x="316992" y="1542796"/>
                                </a:lnTo>
                                <a:lnTo>
                                  <a:pt x="417576" y="1542796"/>
                                </a:lnTo>
                                <a:lnTo>
                                  <a:pt x="417576" y="1530604"/>
                                </a:lnTo>
                                <a:close/>
                              </a:path>
                              <a:path w="2085339" h="1543050">
                                <a:moveTo>
                                  <a:pt x="542544" y="508"/>
                                </a:moveTo>
                                <a:lnTo>
                                  <a:pt x="438912" y="508"/>
                                </a:lnTo>
                                <a:lnTo>
                                  <a:pt x="438912" y="12700"/>
                                </a:lnTo>
                                <a:lnTo>
                                  <a:pt x="542544" y="12700"/>
                                </a:lnTo>
                                <a:lnTo>
                                  <a:pt x="542544" y="508"/>
                                </a:lnTo>
                                <a:close/>
                              </a:path>
                              <a:path w="2085339" h="1543050">
                                <a:moveTo>
                                  <a:pt x="557784" y="1530604"/>
                                </a:moveTo>
                                <a:lnTo>
                                  <a:pt x="457200" y="1530604"/>
                                </a:lnTo>
                                <a:lnTo>
                                  <a:pt x="457200" y="1542796"/>
                                </a:lnTo>
                                <a:lnTo>
                                  <a:pt x="557784" y="1542796"/>
                                </a:lnTo>
                                <a:lnTo>
                                  <a:pt x="557784" y="1530604"/>
                                </a:lnTo>
                                <a:close/>
                              </a:path>
                              <a:path w="2085339" h="1543050">
                                <a:moveTo>
                                  <a:pt x="679704" y="508"/>
                                </a:moveTo>
                                <a:lnTo>
                                  <a:pt x="579120" y="508"/>
                                </a:lnTo>
                                <a:lnTo>
                                  <a:pt x="579120" y="12700"/>
                                </a:lnTo>
                                <a:lnTo>
                                  <a:pt x="679704" y="12700"/>
                                </a:lnTo>
                                <a:lnTo>
                                  <a:pt x="679704" y="508"/>
                                </a:lnTo>
                                <a:close/>
                              </a:path>
                              <a:path w="2085339" h="1543050">
                                <a:moveTo>
                                  <a:pt x="697992" y="1530604"/>
                                </a:moveTo>
                                <a:lnTo>
                                  <a:pt x="594360" y="1530604"/>
                                </a:lnTo>
                                <a:lnTo>
                                  <a:pt x="594360" y="1542796"/>
                                </a:lnTo>
                                <a:lnTo>
                                  <a:pt x="697992" y="1542796"/>
                                </a:lnTo>
                                <a:lnTo>
                                  <a:pt x="697992" y="1530604"/>
                                </a:lnTo>
                                <a:close/>
                              </a:path>
                              <a:path w="2085339" h="1543050">
                                <a:moveTo>
                                  <a:pt x="819912" y="508"/>
                                </a:moveTo>
                                <a:lnTo>
                                  <a:pt x="719328" y="508"/>
                                </a:lnTo>
                                <a:lnTo>
                                  <a:pt x="719328" y="12700"/>
                                </a:lnTo>
                                <a:lnTo>
                                  <a:pt x="819912" y="12700"/>
                                </a:lnTo>
                                <a:lnTo>
                                  <a:pt x="819912" y="508"/>
                                </a:lnTo>
                                <a:close/>
                              </a:path>
                              <a:path w="2085339" h="1543050">
                                <a:moveTo>
                                  <a:pt x="838200" y="1530604"/>
                                </a:moveTo>
                                <a:lnTo>
                                  <a:pt x="734568" y="1530604"/>
                                </a:lnTo>
                                <a:lnTo>
                                  <a:pt x="734568" y="1542796"/>
                                </a:lnTo>
                                <a:lnTo>
                                  <a:pt x="838200" y="1542796"/>
                                </a:lnTo>
                                <a:lnTo>
                                  <a:pt x="838200" y="1530604"/>
                                </a:lnTo>
                                <a:close/>
                              </a:path>
                              <a:path w="2085339" h="1543050">
                                <a:moveTo>
                                  <a:pt x="960120" y="508"/>
                                </a:moveTo>
                                <a:lnTo>
                                  <a:pt x="859536" y="508"/>
                                </a:lnTo>
                                <a:lnTo>
                                  <a:pt x="859536" y="12700"/>
                                </a:lnTo>
                                <a:lnTo>
                                  <a:pt x="960120" y="12700"/>
                                </a:lnTo>
                                <a:lnTo>
                                  <a:pt x="960120" y="508"/>
                                </a:lnTo>
                                <a:close/>
                              </a:path>
                              <a:path w="2085339" h="1543050">
                                <a:moveTo>
                                  <a:pt x="975360" y="1530604"/>
                                </a:moveTo>
                                <a:lnTo>
                                  <a:pt x="874776" y="1530604"/>
                                </a:lnTo>
                                <a:lnTo>
                                  <a:pt x="874776" y="1542796"/>
                                </a:lnTo>
                                <a:lnTo>
                                  <a:pt x="975360" y="1542796"/>
                                </a:lnTo>
                                <a:lnTo>
                                  <a:pt x="975360" y="1530604"/>
                                </a:lnTo>
                                <a:close/>
                              </a:path>
                              <a:path w="2085339" h="1543050">
                                <a:moveTo>
                                  <a:pt x="1100328" y="508"/>
                                </a:moveTo>
                                <a:lnTo>
                                  <a:pt x="999744" y="508"/>
                                </a:lnTo>
                                <a:lnTo>
                                  <a:pt x="999744" y="12700"/>
                                </a:lnTo>
                                <a:lnTo>
                                  <a:pt x="1100328" y="12700"/>
                                </a:lnTo>
                                <a:lnTo>
                                  <a:pt x="1100328" y="508"/>
                                </a:lnTo>
                                <a:close/>
                              </a:path>
                              <a:path w="2085339" h="1543050">
                                <a:moveTo>
                                  <a:pt x="1115568" y="1530604"/>
                                </a:moveTo>
                                <a:lnTo>
                                  <a:pt x="1014984" y="1530604"/>
                                </a:lnTo>
                                <a:lnTo>
                                  <a:pt x="1014984" y="1542796"/>
                                </a:lnTo>
                                <a:lnTo>
                                  <a:pt x="1115568" y="1542796"/>
                                </a:lnTo>
                                <a:lnTo>
                                  <a:pt x="1115568" y="1530604"/>
                                </a:lnTo>
                                <a:close/>
                              </a:path>
                              <a:path w="2085339" h="1543050">
                                <a:moveTo>
                                  <a:pt x="1240536" y="508"/>
                                </a:moveTo>
                                <a:lnTo>
                                  <a:pt x="1136904" y="508"/>
                                </a:lnTo>
                                <a:lnTo>
                                  <a:pt x="1136904" y="12700"/>
                                </a:lnTo>
                                <a:lnTo>
                                  <a:pt x="1240536" y="12700"/>
                                </a:lnTo>
                                <a:lnTo>
                                  <a:pt x="1240536" y="508"/>
                                </a:lnTo>
                                <a:close/>
                              </a:path>
                              <a:path w="2085339" h="1543050">
                                <a:moveTo>
                                  <a:pt x="1255776" y="1530604"/>
                                </a:moveTo>
                                <a:lnTo>
                                  <a:pt x="1155192" y="1530604"/>
                                </a:lnTo>
                                <a:lnTo>
                                  <a:pt x="1155192" y="1542796"/>
                                </a:lnTo>
                                <a:lnTo>
                                  <a:pt x="1255776" y="1542796"/>
                                </a:lnTo>
                                <a:lnTo>
                                  <a:pt x="1255776" y="1530604"/>
                                </a:lnTo>
                                <a:close/>
                              </a:path>
                              <a:path w="2085339" h="1543050">
                                <a:moveTo>
                                  <a:pt x="1380744" y="508"/>
                                </a:moveTo>
                                <a:lnTo>
                                  <a:pt x="1277112" y="508"/>
                                </a:lnTo>
                                <a:lnTo>
                                  <a:pt x="1277112" y="12700"/>
                                </a:lnTo>
                                <a:lnTo>
                                  <a:pt x="1380744" y="12700"/>
                                </a:lnTo>
                                <a:lnTo>
                                  <a:pt x="1380744" y="508"/>
                                </a:lnTo>
                                <a:close/>
                              </a:path>
                              <a:path w="2085339" h="1543050">
                                <a:moveTo>
                                  <a:pt x="1395984" y="1530604"/>
                                </a:moveTo>
                                <a:lnTo>
                                  <a:pt x="1295400" y="1530604"/>
                                </a:lnTo>
                                <a:lnTo>
                                  <a:pt x="1295400" y="1542796"/>
                                </a:lnTo>
                                <a:lnTo>
                                  <a:pt x="1395984" y="1542796"/>
                                </a:lnTo>
                                <a:lnTo>
                                  <a:pt x="1395984" y="1530604"/>
                                </a:lnTo>
                                <a:close/>
                              </a:path>
                              <a:path w="2085339" h="1543050">
                                <a:moveTo>
                                  <a:pt x="1517904" y="508"/>
                                </a:moveTo>
                                <a:lnTo>
                                  <a:pt x="1417320" y="508"/>
                                </a:lnTo>
                                <a:lnTo>
                                  <a:pt x="1417320" y="12700"/>
                                </a:lnTo>
                                <a:lnTo>
                                  <a:pt x="1517904" y="12700"/>
                                </a:lnTo>
                                <a:lnTo>
                                  <a:pt x="1517904" y="508"/>
                                </a:lnTo>
                                <a:close/>
                              </a:path>
                              <a:path w="2085339" h="1543050">
                                <a:moveTo>
                                  <a:pt x="1536192" y="1530604"/>
                                </a:moveTo>
                                <a:lnTo>
                                  <a:pt x="1432560" y="1530604"/>
                                </a:lnTo>
                                <a:lnTo>
                                  <a:pt x="1432560" y="1542796"/>
                                </a:lnTo>
                                <a:lnTo>
                                  <a:pt x="1536192" y="1542796"/>
                                </a:lnTo>
                                <a:lnTo>
                                  <a:pt x="1536192" y="1530604"/>
                                </a:lnTo>
                                <a:close/>
                              </a:path>
                              <a:path w="2085339" h="1543050">
                                <a:moveTo>
                                  <a:pt x="1658112" y="508"/>
                                </a:moveTo>
                                <a:lnTo>
                                  <a:pt x="1557528" y="508"/>
                                </a:lnTo>
                                <a:lnTo>
                                  <a:pt x="1557528" y="12700"/>
                                </a:lnTo>
                                <a:lnTo>
                                  <a:pt x="1658112" y="12700"/>
                                </a:lnTo>
                                <a:lnTo>
                                  <a:pt x="1658112" y="508"/>
                                </a:lnTo>
                                <a:close/>
                              </a:path>
                              <a:path w="2085339" h="1543050">
                                <a:moveTo>
                                  <a:pt x="1676400" y="1530604"/>
                                </a:moveTo>
                                <a:lnTo>
                                  <a:pt x="1572768" y="1530604"/>
                                </a:lnTo>
                                <a:lnTo>
                                  <a:pt x="1572768" y="1542796"/>
                                </a:lnTo>
                                <a:lnTo>
                                  <a:pt x="1676400" y="1542796"/>
                                </a:lnTo>
                                <a:lnTo>
                                  <a:pt x="1676400" y="1530604"/>
                                </a:lnTo>
                                <a:close/>
                              </a:path>
                              <a:path w="2085339" h="1543050">
                                <a:moveTo>
                                  <a:pt x="1798320" y="508"/>
                                </a:moveTo>
                                <a:lnTo>
                                  <a:pt x="1697736" y="508"/>
                                </a:lnTo>
                                <a:lnTo>
                                  <a:pt x="1697736" y="12700"/>
                                </a:lnTo>
                                <a:lnTo>
                                  <a:pt x="1798320" y="12700"/>
                                </a:lnTo>
                                <a:lnTo>
                                  <a:pt x="1798320" y="508"/>
                                </a:lnTo>
                                <a:close/>
                              </a:path>
                              <a:path w="2085339" h="1543050">
                                <a:moveTo>
                                  <a:pt x="1813560" y="1530604"/>
                                </a:moveTo>
                                <a:lnTo>
                                  <a:pt x="1712976" y="1530604"/>
                                </a:lnTo>
                                <a:lnTo>
                                  <a:pt x="1712976" y="1542796"/>
                                </a:lnTo>
                                <a:lnTo>
                                  <a:pt x="1813560" y="1542796"/>
                                </a:lnTo>
                                <a:lnTo>
                                  <a:pt x="1813560" y="1530604"/>
                                </a:lnTo>
                                <a:close/>
                              </a:path>
                              <a:path w="2085339" h="1543050">
                                <a:moveTo>
                                  <a:pt x="1938528" y="508"/>
                                </a:moveTo>
                                <a:lnTo>
                                  <a:pt x="1837944" y="508"/>
                                </a:lnTo>
                                <a:lnTo>
                                  <a:pt x="1837944" y="12700"/>
                                </a:lnTo>
                                <a:lnTo>
                                  <a:pt x="1938528" y="12700"/>
                                </a:lnTo>
                                <a:lnTo>
                                  <a:pt x="1938528" y="508"/>
                                </a:lnTo>
                                <a:close/>
                              </a:path>
                              <a:path w="2085339" h="1543050">
                                <a:moveTo>
                                  <a:pt x="1953768" y="1530604"/>
                                </a:moveTo>
                                <a:lnTo>
                                  <a:pt x="1853184" y="1530604"/>
                                </a:lnTo>
                                <a:lnTo>
                                  <a:pt x="1853184" y="1542796"/>
                                </a:lnTo>
                                <a:lnTo>
                                  <a:pt x="1953768" y="1542796"/>
                                </a:lnTo>
                                <a:lnTo>
                                  <a:pt x="1953768" y="1530604"/>
                                </a:lnTo>
                                <a:close/>
                              </a:path>
                              <a:path w="2085339" h="1543050">
                                <a:moveTo>
                                  <a:pt x="2084832" y="1521460"/>
                                </a:moveTo>
                                <a:lnTo>
                                  <a:pt x="2072640" y="1521460"/>
                                </a:lnTo>
                                <a:lnTo>
                                  <a:pt x="2072640" y="1530350"/>
                                </a:lnTo>
                                <a:lnTo>
                                  <a:pt x="1993392" y="1530350"/>
                                </a:lnTo>
                                <a:lnTo>
                                  <a:pt x="1993392" y="1536700"/>
                                </a:lnTo>
                                <a:lnTo>
                                  <a:pt x="1993392" y="1543050"/>
                                </a:lnTo>
                                <a:lnTo>
                                  <a:pt x="2084832" y="1543050"/>
                                </a:lnTo>
                                <a:lnTo>
                                  <a:pt x="2084832" y="1536700"/>
                                </a:lnTo>
                                <a:lnTo>
                                  <a:pt x="2084832" y="1530604"/>
                                </a:lnTo>
                                <a:lnTo>
                                  <a:pt x="2078736" y="1530604"/>
                                </a:lnTo>
                                <a:lnTo>
                                  <a:pt x="2075815" y="1533525"/>
                                </a:lnTo>
                                <a:lnTo>
                                  <a:pt x="2075815" y="1530350"/>
                                </a:lnTo>
                                <a:lnTo>
                                  <a:pt x="2084832" y="1530350"/>
                                </a:lnTo>
                                <a:lnTo>
                                  <a:pt x="2084832" y="1521460"/>
                                </a:lnTo>
                                <a:close/>
                              </a:path>
                              <a:path w="2085339" h="1543050">
                                <a:moveTo>
                                  <a:pt x="2084832" y="1381252"/>
                                </a:moveTo>
                                <a:lnTo>
                                  <a:pt x="2072640" y="1381252"/>
                                </a:lnTo>
                                <a:lnTo>
                                  <a:pt x="2072640" y="1481836"/>
                                </a:lnTo>
                                <a:lnTo>
                                  <a:pt x="2084832" y="1481836"/>
                                </a:lnTo>
                                <a:lnTo>
                                  <a:pt x="2084832" y="1381252"/>
                                </a:lnTo>
                                <a:close/>
                              </a:path>
                              <a:path w="2085339" h="1543050">
                                <a:moveTo>
                                  <a:pt x="2084832" y="1241044"/>
                                </a:moveTo>
                                <a:lnTo>
                                  <a:pt x="2072640" y="1241044"/>
                                </a:lnTo>
                                <a:lnTo>
                                  <a:pt x="2072640" y="1344676"/>
                                </a:lnTo>
                                <a:lnTo>
                                  <a:pt x="2084832" y="1344676"/>
                                </a:lnTo>
                                <a:lnTo>
                                  <a:pt x="2084832" y="1241044"/>
                                </a:lnTo>
                                <a:close/>
                              </a:path>
                              <a:path w="2085339" h="1543050">
                                <a:moveTo>
                                  <a:pt x="2084832" y="1100836"/>
                                </a:moveTo>
                                <a:lnTo>
                                  <a:pt x="2072640" y="1100836"/>
                                </a:lnTo>
                                <a:lnTo>
                                  <a:pt x="2072640" y="1204468"/>
                                </a:lnTo>
                                <a:lnTo>
                                  <a:pt x="2084832" y="1204468"/>
                                </a:lnTo>
                                <a:lnTo>
                                  <a:pt x="2084832" y="1100836"/>
                                </a:lnTo>
                                <a:close/>
                              </a:path>
                              <a:path w="2085339" h="1543050">
                                <a:moveTo>
                                  <a:pt x="2084832" y="963676"/>
                                </a:moveTo>
                                <a:lnTo>
                                  <a:pt x="2072640" y="963676"/>
                                </a:lnTo>
                                <a:lnTo>
                                  <a:pt x="2072640" y="1064260"/>
                                </a:lnTo>
                                <a:lnTo>
                                  <a:pt x="2084832" y="1064260"/>
                                </a:lnTo>
                                <a:lnTo>
                                  <a:pt x="2084832" y="963676"/>
                                </a:lnTo>
                                <a:close/>
                              </a:path>
                              <a:path w="2085339" h="1543050">
                                <a:moveTo>
                                  <a:pt x="2084832" y="823468"/>
                                </a:moveTo>
                                <a:lnTo>
                                  <a:pt x="2072640" y="823468"/>
                                </a:lnTo>
                                <a:lnTo>
                                  <a:pt x="2072640" y="924052"/>
                                </a:lnTo>
                                <a:lnTo>
                                  <a:pt x="2084832" y="924052"/>
                                </a:lnTo>
                                <a:lnTo>
                                  <a:pt x="2084832" y="823468"/>
                                </a:lnTo>
                                <a:close/>
                              </a:path>
                              <a:path w="2085339" h="1543050">
                                <a:moveTo>
                                  <a:pt x="2084832" y="683260"/>
                                </a:moveTo>
                                <a:lnTo>
                                  <a:pt x="2072640" y="683260"/>
                                </a:lnTo>
                                <a:lnTo>
                                  <a:pt x="2072640" y="783844"/>
                                </a:lnTo>
                                <a:lnTo>
                                  <a:pt x="2084832" y="783844"/>
                                </a:lnTo>
                                <a:lnTo>
                                  <a:pt x="2084832" y="683260"/>
                                </a:lnTo>
                                <a:close/>
                              </a:path>
                              <a:path w="2085339" h="1543050">
                                <a:moveTo>
                                  <a:pt x="2084832" y="543052"/>
                                </a:moveTo>
                                <a:lnTo>
                                  <a:pt x="2072640" y="543052"/>
                                </a:lnTo>
                                <a:lnTo>
                                  <a:pt x="2072640" y="643636"/>
                                </a:lnTo>
                                <a:lnTo>
                                  <a:pt x="2084832" y="643636"/>
                                </a:lnTo>
                                <a:lnTo>
                                  <a:pt x="2084832" y="543052"/>
                                </a:lnTo>
                                <a:close/>
                              </a:path>
                              <a:path w="2085339" h="1543050">
                                <a:moveTo>
                                  <a:pt x="2084832" y="402844"/>
                                </a:moveTo>
                                <a:lnTo>
                                  <a:pt x="2072640" y="402844"/>
                                </a:lnTo>
                                <a:lnTo>
                                  <a:pt x="2072640" y="506476"/>
                                </a:lnTo>
                                <a:lnTo>
                                  <a:pt x="2084832" y="506476"/>
                                </a:lnTo>
                                <a:lnTo>
                                  <a:pt x="2084832" y="402844"/>
                                </a:lnTo>
                                <a:close/>
                              </a:path>
                              <a:path w="2085339" h="1543050">
                                <a:moveTo>
                                  <a:pt x="2084832" y="262636"/>
                                </a:moveTo>
                                <a:lnTo>
                                  <a:pt x="2072640" y="262636"/>
                                </a:lnTo>
                                <a:lnTo>
                                  <a:pt x="2072640" y="366268"/>
                                </a:lnTo>
                                <a:lnTo>
                                  <a:pt x="2084832" y="366268"/>
                                </a:lnTo>
                                <a:lnTo>
                                  <a:pt x="2084832" y="262636"/>
                                </a:lnTo>
                                <a:close/>
                              </a:path>
                              <a:path w="2085339" h="1543050">
                                <a:moveTo>
                                  <a:pt x="2084832" y="125476"/>
                                </a:moveTo>
                                <a:lnTo>
                                  <a:pt x="2072640" y="125476"/>
                                </a:lnTo>
                                <a:lnTo>
                                  <a:pt x="2072640" y="226060"/>
                                </a:lnTo>
                                <a:lnTo>
                                  <a:pt x="2084832" y="226060"/>
                                </a:lnTo>
                                <a:lnTo>
                                  <a:pt x="2084832" y="125476"/>
                                </a:lnTo>
                                <a:close/>
                              </a:path>
                              <a:path w="2085339" h="1543050">
                                <a:moveTo>
                                  <a:pt x="2084832" y="6604"/>
                                </a:moveTo>
                                <a:lnTo>
                                  <a:pt x="2078736" y="6604"/>
                                </a:lnTo>
                                <a:lnTo>
                                  <a:pt x="2078736" y="6350"/>
                                </a:lnTo>
                                <a:lnTo>
                                  <a:pt x="2078736" y="0"/>
                                </a:lnTo>
                                <a:lnTo>
                                  <a:pt x="1975104" y="0"/>
                                </a:lnTo>
                                <a:lnTo>
                                  <a:pt x="1975104" y="6350"/>
                                </a:lnTo>
                                <a:lnTo>
                                  <a:pt x="1975104" y="12700"/>
                                </a:lnTo>
                                <a:lnTo>
                                  <a:pt x="2072640" y="12700"/>
                                </a:lnTo>
                                <a:lnTo>
                                  <a:pt x="2072640" y="86360"/>
                                </a:lnTo>
                                <a:lnTo>
                                  <a:pt x="2084832" y="86360"/>
                                </a:lnTo>
                                <a:lnTo>
                                  <a:pt x="2084832" y="12700"/>
                                </a:lnTo>
                                <a:lnTo>
                                  <a:pt x="2084832" y="6604"/>
                                </a:lnTo>
                                <a:close/>
                              </a:path>
                            </a:pathLst>
                          </a:custGeom>
                          <a:solidFill>
                            <a:srgbClr val="000000"/>
                          </a:solidFill>
                        </wps:spPr>
                        <wps:bodyPr wrap="square" lIns="0" tIns="0" rIns="0" bIns="0" rtlCol="0">
                          <a:prstTxWarp prst="textNoShape">
                            <a:avLst/>
                          </a:prstTxWarp>
                          <a:noAutofit/>
                        </wps:bodyPr>
                      </wps:wsp>
                      <wps:wsp>
                        <wps:cNvPr id="85" name="Textbox 85"/>
                        <wps:cNvSpPr txBox="1"/>
                        <wps:spPr>
                          <a:xfrm>
                            <a:off x="0" y="0"/>
                            <a:ext cx="3858895" cy="1585595"/>
                          </a:xfrm>
                          <a:prstGeom prst="rect">
                            <a:avLst/>
                          </a:prstGeom>
                        </wps:spPr>
                        <wps:txbx>
                          <w:txbxContent>
                            <w:p w14:paraId="3BB817D5" w14:textId="77777777" w:rsidR="005842DC" w:rsidRDefault="005842DC">
                              <w:pPr>
                                <w:spacing w:before="247"/>
                                <w:rPr>
                                  <w:sz w:val="28"/>
                                </w:rPr>
                              </w:pPr>
                            </w:p>
                            <w:p w14:paraId="2077088B" w14:textId="77777777" w:rsidR="005842DC" w:rsidRDefault="00000000">
                              <w:pPr>
                                <w:spacing w:line="278" w:lineRule="auto"/>
                                <w:ind w:left="163" w:right="4439"/>
                                <w:rPr>
                                  <w:sz w:val="28"/>
                                </w:rPr>
                              </w:pPr>
                              <w:r>
                                <w:rPr>
                                  <w:sz w:val="28"/>
                                </w:rPr>
                                <w:t>За</w:t>
                              </w:r>
                              <w:r>
                                <w:rPr>
                                  <w:spacing w:val="-18"/>
                                  <w:sz w:val="28"/>
                                </w:rPr>
                                <w:t xml:space="preserve"> </w:t>
                              </w:r>
                              <w:r>
                                <w:rPr>
                                  <w:sz w:val="28"/>
                                </w:rPr>
                                <w:t xml:space="preserve">способом </w:t>
                              </w:r>
                              <w:r>
                                <w:rPr>
                                  <w:spacing w:val="-2"/>
                                  <w:sz w:val="28"/>
                                </w:rPr>
                                <w:t>відновлення</w:t>
                              </w:r>
                            </w:p>
                          </w:txbxContent>
                        </wps:txbx>
                        <wps:bodyPr wrap="square" lIns="0" tIns="0" rIns="0" bIns="0" rtlCol="0">
                          <a:noAutofit/>
                        </wps:bodyPr>
                      </wps:wsp>
                      <wps:wsp>
                        <wps:cNvPr id="86" name="Textbox 86"/>
                        <wps:cNvSpPr txBox="1"/>
                        <wps:spPr>
                          <a:xfrm>
                            <a:off x="1780032" y="48767"/>
                            <a:ext cx="2072639" cy="1530350"/>
                          </a:xfrm>
                          <a:prstGeom prst="rect">
                            <a:avLst/>
                          </a:prstGeom>
                        </wps:spPr>
                        <wps:txbx>
                          <w:txbxContent>
                            <w:p w14:paraId="49037B65" w14:textId="77777777" w:rsidR="005842DC" w:rsidRDefault="00000000">
                              <w:pPr>
                                <w:spacing w:before="74" w:line="276" w:lineRule="auto"/>
                                <w:ind w:left="153"/>
                                <w:rPr>
                                  <w:sz w:val="26"/>
                                </w:rPr>
                              </w:pPr>
                              <w:r>
                                <w:rPr>
                                  <w:sz w:val="26"/>
                                </w:rPr>
                                <w:t>Засоби праці в їх нату- ральній формі відновлю- ються після їх повного зносу з фонду заміщення (амортизації)</w:t>
                              </w:r>
                              <w:r>
                                <w:rPr>
                                  <w:spacing w:val="-17"/>
                                  <w:sz w:val="26"/>
                                </w:rPr>
                                <w:t xml:space="preserve"> </w:t>
                              </w:r>
                              <w:r>
                                <w:rPr>
                                  <w:sz w:val="26"/>
                                </w:rPr>
                                <w:t>в</w:t>
                              </w:r>
                              <w:r>
                                <w:rPr>
                                  <w:spacing w:val="-16"/>
                                  <w:sz w:val="26"/>
                                </w:rPr>
                                <w:t xml:space="preserve"> </w:t>
                              </w:r>
                              <w:r>
                                <w:rPr>
                                  <w:sz w:val="26"/>
                                </w:rPr>
                                <w:t>результаті багатьох кругооборотів</w:t>
                              </w:r>
                            </w:p>
                          </w:txbxContent>
                        </wps:txbx>
                        <wps:bodyPr wrap="square" lIns="0" tIns="0" rIns="0" bIns="0" rtlCol="0">
                          <a:noAutofit/>
                        </wps:bodyPr>
                      </wps:wsp>
                    </wpg:wgp>
                  </a:graphicData>
                </a:graphic>
              </wp:anchor>
            </w:drawing>
          </mc:Choice>
          <mc:Fallback>
            <w:pict>
              <v:group w14:anchorId="267E4DAB" id="Group 82" o:spid="_x0000_s1103" style="position:absolute;left:0;text-align:left;margin-left:84.5pt;margin-top:88.25pt;width:303.85pt;height:124.85pt;z-index:15735296;mso-wrap-distance-left:0;mso-wrap-distance-right:0;mso-position-horizontal-relative:page;mso-position-vertical-relative:text" coordsize="38588,15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">
                <v:shape id="Image 83" o:spid="_x0000_s1104" type="#_x0000_t75" style="position:absolute;width:17312;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">
                  <v:imagedata r:id="rId13" o:title=""/>
                </v:shape>
                <v:shape id="Graphic 84" o:spid="_x0000_s1105" style="position:absolute;left:17739;top:421;width:20853;height:15431;visibility:visible;mso-wrap-style:square;v-text-anchor:top" coordsize="2085339,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" path="m12192,1426972r-12192,l,1527556r12192,l12192,1426972xem12192,1286764r-12192,l,1390396r12192,l12192,1286764xem12192,1146556r-12192,l,1250188r12192,l12192,1146556xem12192,1009396r-12192,l,1109980r12192,l12192,1009396xem12192,869188l,869188,,969772r12192,l12192,869188xem12192,728980l,728980,,829564r12192,l12192,728980xem12192,588772l,588772,,689356r12192,l12192,588772xem12192,448564l,448564,,552196r12192,l12192,448564xem12192,308356l,308356,,411988r12192,l12192,308356xem12192,171196l,171196,,271780r12192,l12192,171196xem12192,30988l,30988,,131572r12192,l12192,30988xem121920,508r-100584,l21336,12700r100584,l121920,508xem137160,1530604r-100584,l36576,1542796r100584,l137160,1530604xem262128,508r-100584,l161544,12700r100584,l262128,508xem277368,1530604r-100584,l176784,1542796r100584,l277368,1530604xem402336,508r-103632,l298704,12700r103632,l402336,508xem417576,1530604r-100584,l316992,1542796r100584,l417576,1530604xem542544,508r-103632,l438912,12700r103632,l542544,508xem557784,1530604r-100584,l457200,1542796r100584,l557784,1530604xem679704,508r-100584,l579120,12700r100584,l679704,508xem697992,1530604r-103632,l594360,1542796r103632,l697992,1530604xem819912,508r-100584,l719328,12700r100584,l819912,508xem838200,1530604r-103632,l734568,1542796r103632,l838200,1530604xem960120,508r-100584,l859536,12700r100584,l960120,508xem975360,1530604r-100584,l874776,1542796r100584,l975360,1530604xem1100328,508r-100584,l999744,12700r100584,l1100328,508xem1115568,1530604r-100584,l1014984,1542796r100584,l1115568,1530604xem1240536,508r-103632,l1136904,12700r103632,l1240536,508xem1255776,1530604r-100584,l1155192,1542796r100584,l1255776,1530604xem1380744,508r-103632,l1277112,12700r103632,l1380744,508xem1395984,1530604r-100584,l1295400,1542796r100584,l1395984,1530604xem1517904,508r-100584,l1417320,12700r100584,l1517904,508xem1536192,1530604r-103632,l1432560,1542796r103632,l1536192,1530604xem1658112,508r-100584,l1557528,12700r100584,l1658112,508xem1676400,1530604r-103632,l1572768,1542796r103632,l1676400,1530604xem1798320,508r-100584,l1697736,12700r100584,l1798320,508xem1813560,1530604r-100584,l1712976,1542796r100584,l1813560,1530604xem1938528,508r-100584,l1837944,12700r100584,l1938528,508xem1953768,1530604r-100584,l1853184,1542796r100584,l1953768,1530604xem2084832,1521460r-12192,l2072640,1530350r-79248,l1993392,1536700r,6350l2084832,1543050r,-6350l2084832,1530604r-6096,l2075815,1533525r,-3175l2084832,1530350r,-8890xem2084832,1381252r-12192,l2072640,1481836r12192,l2084832,1381252xem2084832,1241044r-12192,l2072640,1344676r12192,l2084832,1241044xem2084832,1100836r-12192,l2072640,1204468r12192,l2084832,1100836xem2084832,963676r-12192,l2072640,1064260r12192,l2084832,963676xem2084832,823468r-12192,l2072640,924052r12192,l2084832,823468xem2084832,683260r-12192,l2072640,783844r12192,l2084832,683260xem2084832,543052r-12192,l2072640,643636r12192,l2084832,543052xem2084832,402844r-12192,l2072640,506476r12192,l2084832,402844xem2084832,262636r-12192,l2072640,366268r12192,l2084832,262636xem2084832,125476r-12192,l2072640,226060r12192,l2084832,125476xem2084832,6604r-6096,l2078736,6350r,-6350l1975104,r,6350l1975104,12700r97536,l2072640,86360r12192,l2084832,12700r,-6096xe" fillcolor="black" stroked="f">
                  <v:path arrowok="t"/>
                </v:shape>
                <v:shape id="Textbox 85" o:spid="_x0000_s1106" type="#_x0000_t202" style="position:absolute;width:38588;height:15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3BB817D5" w14:textId="77777777" w:rsidR="005842DC" w:rsidRDefault="005842DC">
                        <w:pPr>
                          <w:spacing w:before="247"/>
                          <w:rPr>
                            <w:sz w:val="28"/>
                          </w:rPr>
                        </w:pPr>
                      </w:p>
                      <w:p w14:paraId="2077088B" w14:textId="77777777" w:rsidR="005842DC" w:rsidRDefault="00000000">
                        <w:pPr>
                          <w:spacing w:line="278" w:lineRule="auto"/>
                          <w:ind w:left="163" w:right="4439"/>
                          <w:rPr>
                            <w:sz w:val="28"/>
                          </w:rPr>
                        </w:pPr>
                        <w:r>
                          <w:rPr>
                            <w:sz w:val="28"/>
                          </w:rPr>
                          <w:t>За</w:t>
                        </w:r>
                        <w:r>
                          <w:rPr>
                            <w:spacing w:val="-18"/>
                            <w:sz w:val="28"/>
                          </w:rPr>
                          <w:t xml:space="preserve"> </w:t>
                        </w:r>
                        <w:r>
                          <w:rPr>
                            <w:sz w:val="28"/>
                          </w:rPr>
                          <w:t xml:space="preserve">способом </w:t>
                        </w:r>
                        <w:r>
                          <w:rPr>
                            <w:spacing w:val="-2"/>
                            <w:sz w:val="28"/>
                          </w:rPr>
                          <w:t>відновлення</w:t>
                        </w:r>
                      </w:p>
                    </w:txbxContent>
                  </v:textbox>
                </v:shape>
                <v:shape id="Textbox 86" o:spid="_x0000_s1107" type="#_x0000_t202" style="position:absolute;left:17800;top:487;width:20726;height:1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49037B65" w14:textId="77777777" w:rsidR="005842DC" w:rsidRDefault="00000000">
                        <w:pPr>
                          <w:spacing w:before="74" w:line="276" w:lineRule="auto"/>
                          <w:ind w:left="153"/>
                          <w:rPr>
                            <w:sz w:val="26"/>
                          </w:rPr>
                        </w:pPr>
                        <w:r>
                          <w:rPr>
                            <w:sz w:val="26"/>
                          </w:rPr>
                          <w:t>Засоби праці в їх нату- ральній формі відновлю- ються після їх повного зносу з фонду заміщення (амортизації)</w:t>
                        </w:r>
                        <w:r>
                          <w:rPr>
                            <w:spacing w:val="-17"/>
                            <w:sz w:val="26"/>
                          </w:rPr>
                          <w:t xml:space="preserve"> </w:t>
                        </w:r>
                        <w:r>
                          <w:rPr>
                            <w:sz w:val="26"/>
                          </w:rPr>
                          <w:t>в</w:t>
                        </w:r>
                        <w:r>
                          <w:rPr>
                            <w:spacing w:val="-16"/>
                            <w:sz w:val="26"/>
                          </w:rPr>
                          <w:t xml:space="preserve"> </w:t>
                        </w:r>
                        <w:r>
                          <w:rPr>
                            <w:sz w:val="26"/>
                          </w:rPr>
                          <w:t>результаті багатьох кругооборотів</w:t>
                        </w:r>
                      </w:p>
                    </w:txbxContent>
                  </v:textbox>
                </v:shape>
                <w10:wrap anchorx="page"/>
              </v:group>
            </w:pict>
          </mc:Fallback>
        </mc:AlternateContent>
      </w:r>
      <w:r>
        <w:rPr>
          <w:noProof/>
        </w:rPr>
        <mc:AlternateContent>
          <mc:Choice Requires="wpg">
            <w:drawing>
              <wp:anchor distT="0" distB="0" distL="0" distR="0" simplePos="0" relativeHeight="15735808" behindDoc="0" locked="0" layoutInCell="1" allowOverlap="1" wp14:anchorId="150BE83F" wp14:editId="04D973EF">
                <wp:simplePos x="0" y="0"/>
                <wp:positionH relativeFrom="page">
                  <wp:posOffset>4992623</wp:posOffset>
                </wp:positionH>
                <wp:positionV relativeFrom="paragraph">
                  <wp:posOffset>1162728</wp:posOffset>
                </wp:positionV>
                <wp:extent cx="2030095" cy="154305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0095" cy="1543050"/>
                          <a:chOff x="0" y="0"/>
                          <a:chExt cx="2030095" cy="1543050"/>
                        </a:xfrm>
                      </wpg:grpSpPr>
                      <wps:wsp>
                        <wps:cNvPr id="88" name="Graphic 88"/>
                        <wps:cNvSpPr/>
                        <wps:spPr>
                          <a:xfrm>
                            <a:off x="0" y="0"/>
                            <a:ext cx="2030095" cy="1543050"/>
                          </a:xfrm>
                          <a:custGeom>
                            <a:avLst/>
                            <a:gdLst/>
                            <a:ahLst/>
                            <a:cxnLst/>
                            <a:rect l="l" t="t" r="r" b="b"/>
                            <a:pathLst>
                              <a:path w="2030095" h="1543050">
                                <a:moveTo>
                                  <a:pt x="12192" y="1341628"/>
                                </a:moveTo>
                                <a:lnTo>
                                  <a:pt x="0" y="1341628"/>
                                </a:lnTo>
                                <a:lnTo>
                                  <a:pt x="0" y="1445260"/>
                                </a:lnTo>
                                <a:lnTo>
                                  <a:pt x="12192" y="1445260"/>
                                </a:lnTo>
                                <a:lnTo>
                                  <a:pt x="12192" y="1341628"/>
                                </a:lnTo>
                                <a:close/>
                              </a:path>
                              <a:path w="2030095" h="1543050">
                                <a:moveTo>
                                  <a:pt x="12192" y="1204468"/>
                                </a:moveTo>
                                <a:lnTo>
                                  <a:pt x="0" y="1204468"/>
                                </a:lnTo>
                                <a:lnTo>
                                  <a:pt x="0" y="1305052"/>
                                </a:lnTo>
                                <a:lnTo>
                                  <a:pt x="12192" y="1305052"/>
                                </a:lnTo>
                                <a:lnTo>
                                  <a:pt x="12192" y="1204468"/>
                                </a:lnTo>
                                <a:close/>
                              </a:path>
                              <a:path w="2030095" h="1543050">
                                <a:moveTo>
                                  <a:pt x="12192" y="1064260"/>
                                </a:moveTo>
                                <a:lnTo>
                                  <a:pt x="0" y="1064260"/>
                                </a:lnTo>
                                <a:lnTo>
                                  <a:pt x="0" y="1164844"/>
                                </a:lnTo>
                                <a:lnTo>
                                  <a:pt x="12192" y="1164844"/>
                                </a:lnTo>
                                <a:lnTo>
                                  <a:pt x="12192" y="1064260"/>
                                </a:lnTo>
                                <a:close/>
                              </a:path>
                              <a:path w="2030095" h="1543050">
                                <a:moveTo>
                                  <a:pt x="12192" y="924052"/>
                                </a:moveTo>
                                <a:lnTo>
                                  <a:pt x="0" y="924052"/>
                                </a:lnTo>
                                <a:lnTo>
                                  <a:pt x="0" y="1024636"/>
                                </a:lnTo>
                                <a:lnTo>
                                  <a:pt x="12192" y="1024636"/>
                                </a:lnTo>
                                <a:lnTo>
                                  <a:pt x="12192" y="924052"/>
                                </a:lnTo>
                                <a:close/>
                              </a:path>
                              <a:path w="2030095" h="1543050">
                                <a:moveTo>
                                  <a:pt x="12192" y="783844"/>
                                </a:moveTo>
                                <a:lnTo>
                                  <a:pt x="0" y="783844"/>
                                </a:lnTo>
                                <a:lnTo>
                                  <a:pt x="0" y="884428"/>
                                </a:lnTo>
                                <a:lnTo>
                                  <a:pt x="12192" y="884428"/>
                                </a:lnTo>
                                <a:lnTo>
                                  <a:pt x="12192" y="783844"/>
                                </a:lnTo>
                                <a:close/>
                              </a:path>
                              <a:path w="2030095" h="1543050">
                                <a:moveTo>
                                  <a:pt x="12192" y="643636"/>
                                </a:moveTo>
                                <a:lnTo>
                                  <a:pt x="0" y="643636"/>
                                </a:lnTo>
                                <a:lnTo>
                                  <a:pt x="0" y="747268"/>
                                </a:lnTo>
                                <a:lnTo>
                                  <a:pt x="12192" y="747268"/>
                                </a:lnTo>
                                <a:lnTo>
                                  <a:pt x="12192" y="643636"/>
                                </a:lnTo>
                                <a:close/>
                              </a:path>
                              <a:path w="2030095" h="1543050">
                                <a:moveTo>
                                  <a:pt x="12192" y="503428"/>
                                </a:moveTo>
                                <a:lnTo>
                                  <a:pt x="0" y="503428"/>
                                </a:lnTo>
                                <a:lnTo>
                                  <a:pt x="0" y="607060"/>
                                </a:lnTo>
                                <a:lnTo>
                                  <a:pt x="12192" y="607060"/>
                                </a:lnTo>
                                <a:lnTo>
                                  <a:pt x="12192" y="503428"/>
                                </a:lnTo>
                                <a:close/>
                              </a:path>
                              <a:path w="2030095" h="1543050">
                                <a:moveTo>
                                  <a:pt x="12192" y="366268"/>
                                </a:moveTo>
                                <a:lnTo>
                                  <a:pt x="0" y="366268"/>
                                </a:lnTo>
                                <a:lnTo>
                                  <a:pt x="0" y="466852"/>
                                </a:lnTo>
                                <a:lnTo>
                                  <a:pt x="12192" y="466852"/>
                                </a:lnTo>
                                <a:lnTo>
                                  <a:pt x="12192" y="366268"/>
                                </a:lnTo>
                                <a:close/>
                              </a:path>
                              <a:path w="2030095" h="1543050">
                                <a:moveTo>
                                  <a:pt x="12192" y="226060"/>
                                </a:moveTo>
                                <a:lnTo>
                                  <a:pt x="0" y="226060"/>
                                </a:lnTo>
                                <a:lnTo>
                                  <a:pt x="0" y="326644"/>
                                </a:lnTo>
                                <a:lnTo>
                                  <a:pt x="12192" y="326644"/>
                                </a:lnTo>
                                <a:lnTo>
                                  <a:pt x="12192" y="226060"/>
                                </a:lnTo>
                                <a:close/>
                              </a:path>
                              <a:path w="2030095" h="1543050">
                                <a:moveTo>
                                  <a:pt x="12192" y="85852"/>
                                </a:moveTo>
                                <a:lnTo>
                                  <a:pt x="0" y="85852"/>
                                </a:lnTo>
                                <a:lnTo>
                                  <a:pt x="0" y="186436"/>
                                </a:lnTo>
                                <a:lnTo>
                                  <a:pt x="12192" y="186436"/>
                                </a:lnTo>
                                <a:lnTo>
                                  <a:pt x="12192" y="85852"/>
                                </a:lnTo>
                                <a:close/>
                              </a:path>
                              <a:path w="2030095" h="1543050">
                                <a:moveTo>
                                  <a:pt x="54864" y="1530604"/>
                                </a:moveTo>
                                <a:lnTo>
                                  <a:pt x="12192" y="1530604"/>
                                </a:lnTo>
                                <a:lnTo>
                                  <a:pt x="12192" y="1536700"/>
                                </a:lnTo>
                                <a:lnTo>
                                  <a:pt x="9017" y="1536700"/>
                                </a:lnTo>
                                <a:lnTo>
                                  <a:pt x="9017" y="1533525"/>
                                </a:lnTo>
                                <a:lnTo>
                                  <a:pt x="12192" y="1536700"/>
                                </a:lnTo>
                                <a:lnTo>
                                  <a:pt x="12192" y="1530604"/>
                                </a:lnTo>
                                <a:lnTo>
                                  <a:pt x="9017" y="1530604"/>
                                </a:lnTo>
                                <a:lnTo>
                                  <a:pt x="9017" y="1530350"/>
                                </a:lnTo>
                                <a:lnTo>
                                  <a:pt x="12192" y="1530350"/>
                                </a:lnTo>
                                <a:lnTo>
                                  <a:pt x="12192" y="1482090"/>
                                </a:lnTo>
                                <a:lnTo>
                                  <a:pt x="0" y="1482090"/>
                                </a:lnTo>
                                <a:lnTo>
                                  <a:pt x="0" y="1530350"/>
                                </a:lnTo>
                                <a:lnTo>
                                  <a:pt x="0" y="1536700"/>
                                </a:lnTo>
                                <a:lnTo>
                                  <a:pt x="0" y="1543050"/>
                                </a:lnTo>
                                <a:lnTo>
                                  <a:pt x="54864" y="1543050"/>
                                </a:lnTo>
                                <a:lnTo>
                                  <a:pt x="54864" y="1536700"/>
                                </a:lnTo>
                                <a:lnTo>
                                  <a:pt x="54864" y="1530604"/>
                                </a:lnTo>
                                <a:close/>
                              </a:path>
                              <a:path w="2030095" h="1543050">
                                <a:moveTo>
                                  <a:pt x="67056" y="0"/>
                                </a:moveTo>
                                <a:lnTo>
                                  <a:pt x="0" y="0"/>
                                </a:lnTo>
                                <a:lnTo>
                                  <a:pt x="0" y="6350"/>
                                </a:lnTo>
                                <a:lnTo>
                                  <a:pt x="0" y="12700"/>
                                </a:lnTo>
                                <a:lnTo>
                                  <a:pt x="0" y="45720"/>
                                </a:lnTo>
                                <a:lnTo>
                                  <a:pt x="12192" y="45720"/>
                                </a:lnTo>
                                <a:lnTo>
                                  <a:pt x="12192" y="12700"/>
                                </a:lnTo>
                                <a:lnTo>
                                  <a:pt x="67056" y="12700"/>
                                </a:lnTo>
                                <a:lnTo>
                                  <a:pt x="67056" y="6604"/>
                                </a:lnTo>
                                <a:lnTo>
                                  <a:pt x="12192" y="6604"/>
                                </a:lnTo>
                                <a:lnTo>
                                  <a:pt x="9258" y="9537"/>
                                </a:lnTo>
                                <a:lnTo>
                                  <a:pt x="9258" y="6350"/>
                                </a:lnTo>
                                <a:lnTo>
                                  <a:pt x="67056" y="6350"/>
                                </a:lnTo>
                                <a:lnTo>
                                  <a:pt x="67056" y="0"/>
                                </a:lnTo>
                                <a:close/>
                              </a:path>
                              <a:path w="2030095" h="1543050">
                                <a:moveTo>
                                  <a:pt x="195072" y="1530604"/>
                                </a:moveTo>
                                <a:lnTo>
                                  <a:pt x="91440" y="1530604"/>
                                </a:lnTo>
                                <a:lnTo>
                                  <a:pt x="91440" y="1542796"/>
                                </a:lnTo>
                                <a:lnTo>
                                  <a:pt x="195072" y="1542796"/>
                                </a:lnTo>
                                <a:lnTo>
                                  <a:pt x="195072" y="1530604"/>
                                </a:lnTo>
                                <a:close/>
                              </a:path>
                              <a:path w="2030095" h="1543050">
                                <a:moveTo>
                                  <a:pt x="207264" y="508"/>
                                </a:moveTo>
                                <a:lnTo>
                                  <a:pt x="106680" y="508"/>
                                </a:lnTo>
                                <a:lnTo>
                                  <a:pt x="106680" y="12700"/>
                                </a:lnTo>
                                <a:lnTo>
                                  <a:pt x="207264" y="12700"/>
                                </a:lnTo>
                                <a:lnTo>
                                  <a:pt x="207264" y="508"/>
                                </a:lnTo>
                                <a:close/>
                              </a:path>
                              <a:path w="2030095" h="1543050">
                                <a:moveTo>
                                  <a:pt x="332232" y="1530604"/>
                                </a:moveTo>
                                <a:lnTo>
                                  <a:pt x="231648" y="1530604"/>
                                </a:lnTo>
                                <a:lnTo>
                                  <a:pt x="231648" y="1542796"/>
                                </a:lnTo>
                                <a:lnTo>
                                  <a:pt x="332232" y="1542796"/>
                                </a:lnTo>
                                <a:lnTo>
                                  <a:pt x="332232" y="1530604"/>
                                </a:lnTo>
                                <a:close/>
                              </a:path>
                              <a:path w="2030095" h="1543050">
                                <a:moveTo>
                                  <a:pt x="347472" y="508"/>
                                </a:moveTo>
                                <a:lnTo>
                                  <a:pt x="246888" y="508"/>
                                </a:lnTo>
                                <a:lnTo>
                                  <a:pt x="246888" y="12700"/>
                                </a:lnTo>
                                <a:lnTo>
                                  <a:pt x="347472" y="12700"/>
                                </a:lnTo>
                                <a:lnTo>
                                  <a:pt x="347472" y="508"/>
                                </a:lnTo>
                                <a:close/>
                              </a:path>
                              <a:path w="2030095" h="1543050">
                                <a:moveTo>
                                  <a:pt x="472440" y="1530604"/>
                                </a:moveTo>
                                <a:lnTo>
                                  <a:pt x="371856" y="1530604"/>
                                </a:lnTo>
                                <a:lnTo>
                                  <a:pt x="371856" y="1542796"/>
                                </a:lnTo>
                                <a:lnTo>
                                  <a:pt x="472440" y="1542796"/>
                                </a:lnTo>
                                <a:lnTo>
                                  <a:pt x="472440" y="1530604"/>
                                </a:lnTo>
                                <a:close/>
                              </a:path>
                              <a:path w="2030095" h="1543050">
                                <a:moveTo>
                                  <a:pt x="487680" y="508"/>
                                </a:moveTo>
                                <a:lnTo>
                                  <a:pt x="384048" y="508"/>
                                </a:lnTo>
                                <a:lnTo>
                                  <a:pt x="384048" y="12700"/>
                                </a:lnTo>
                                <a:lnTo>
                                  <a:pt x="487680" y="12700"/>
                                </a:lnTo>
                                <a:lnTo>
                                  <a:pt x="487680" y="508"/>
                                </a:lnTo>
                                <a:close/>
                              </a:path>
                              <a:path w="2030095" h="1543050">
                                <a:moveTo>
                                  <a:pt x="612648" y="1530604"/>
                                </a:moveTo>
                                <a:lnTo>
                                  <a:pt x="512064" y="1530604"/>
                                </a:lnTo>
                                <a:lnTo>
                                  <a:pt x="512064" y="1542796"/>
                                </a:lnTo>
                                <a:lnTo>
                                  <a:pt x="612648" y="1542796"/>
                                </a:lnTo>
                                <a:lnTo>
                                  <a:pt x="612648" y="1530604"/>
                                </a:lnTo>
                                <a:close/>
                              </a:path>
                              <a:path w="2030095" h="1543050">
                                <a:moveTo>
                                  <a:pt x="627888" y="508"/>
                                </a:moveTo>
                                <a:lnTo>
                                  <a:pt x="524256" y="508"/>
                                </a:lnTo>
                                <a:lnTo>
                                  <a:pt x="524256" y="12700"/>
                                </a:lnTo>
                                <a:lnTo>
                                  <a:pt x="627888" y="12700"/>
                                </a:lnTo>
                                <a:lnTo>
                                  <a:pt x="627888" y="508"/>
                                </a:lnTo>
                                <a:close/>
                              </a:path>
                              <a:path w="2030095" h="1543050">
                                <a:moveTo>
                                  <a:pt x="752856" y="1530604"/>
                                </a:moveTo>
                                <a:lnTo>
                                  <a:pt x="652272" y="1530604"/>
                                </a:lnTo>
                                <a:lnTo>
                                  <a:pt x="652272" y="1542796"/>
                                </a:lnTo>
                                <a:lnTo>
                                  <a:pt x="752856" y="1542796"/>
                                </a:lnTo>
                                <a:lnTo>
                                  <a:pt x="752856" y="1530604"/>
                                </a:lnTo>
                                <a:close/>
                              </a:path>
                              <a:path w="2030095" h="1543050">
                                <a:moveTo>
                                  <a:pt x="765048" y="508"/>
                                </a:moveTo>
                                <a:lnTo>
                                  <a:pt x="664464" y="508"/>
                                </a:lnTo>
                                <a:lnTo>
                                  <a:pt x="664464" y="12700"/>
                                </a:lnTo>
                                <a:lnTo>
                                  <a:pt x="765048" y="12700"/>
                                </a:lnTo>
                                <a:lnTo>
                                  <a:pt x="765048" y="508"/>
                                </a:lnTo>
                                <a:close/>
                              </a:path>
                              <a:path w="2030095" h="1543050">
                                <a:moveTo>
                                  <a:pt x="893064" y="1530604"/>
                                </a:moveTo>
                                <a:lnTo>
                                  <a:pt x="789432" y="1530604"/>
                                </a:lnTo>
                                <a:lnTo>
                                  <a:pt x="789432" y="1542796"/>
                                </a:lnTo>
                                <a:lnTo>
                                  <a:pt x="893064" y="1542796"/>
                                </a:lnTo>
                                <a:lnTo>
                                  <a:pt x="893064" y="1530604"/>
                                </a:lnTo>
                                <a:close/>
                              </a:path>
                              <a:path w="2030095" h="1543050">
                                <a:moveTo>
                                  <a:pt x="905256" y="508"/>
                                </a:moveTo>
                                <a:lnTo>
                                  <a:pt x="804672" y="508"/>
                                </a:lnTo>
                                <a:lnTo>
                                  <a:pt x="804672" y="12700"/>
                                </a:lnTo>
                                <a:lnTo>
                                  <a:pt x="905256" y="12700"/>
                                </a:lnTo>
                                <a:lnTo>
                                  <a:pt x="905256" y="508"/>
                                </a:lnTo>
                                <a:close/>
                              </a:path>
                              <a:path w="2030095" h="1543050">
                                <a:moveTo>
                                  <a:pt x="1033272" y="1530604"/>
                                </a:moveTo>
                                <a:lnTo>
                                  <a:pt x="929640" y="1530604"/>
                                </a:lnTo>
                                <a:lnTo>
                                  <a:pt x="929640" y="1542796"/>
                                </a:lnTo>
                                <a:lnTo>
                                  <a:pt x="1033272" y="1542796"/>
                                </a:lnTo>
                                <a:lnTo>
                                  <a:pt x="1033272" y="1530604"/>
                                </a:lnTo>
                                <a:close/>
                              </a:path>
                              <a:path w="2030095" h="1543050">
                                <a:moveTo>
                                  <a:pt x="1045464" y="508"/>
                                </a:moveTo>
                                <a:lnTo>
                                  <a:pt x="944880" y="508"/>
                                </a:lnTo>
                                <a:lnTo>
                                  <a:pt x="944880" y="12700"/>
                                </a:lnTo>
                                <a:lnTo>
                                  <a:pt x="1045464" y="12700"/>
                                </a:lnTo>
                                <a:lnTo>
                                  <a:pt x="1045464" y="508"/>
                                </a:lnTo>
                                <a:close/>
                              </a:path>
                              <a:path w="2030095" h="1543050">
                                <a:moveTo>
                                  <a:pt x="1170432" y="1530604"/>
                                </a:moveTo>
                                <a:lnTo>
                                  <a:pt x="1069848" y="1530604"/>
                                </a:lnTo>
                                <a:lnTo>
                                  <a:pt x="1069848" y="1542796"/>
                                </a:lnTo>
                                <a:lnTo>
                                  <a:pt x="1170432" y="1542796"/>
                                </a:lnTo>
                                <a:lnTo>
                                  <a:pt x="1170432" y="1530604"/>
                                </a:lnTo>
                                <a:close/>
                              </a:path>
                              <a:path w="2030095" h="1543050">
                                <a:moveTo>
                                  <a:pt x="1185672" y="508"/>
                                </a:moveTo>
                                <a:lnTo>
                                  <a:pt x="1085088" y="508"/>
                                </a:lnTo>
                                <a:lnTo>
                                  <a:pt x="1085088" y="12700"/>
                                </a:lnTo>
                                <a:lnTo>
                                  <a:pt x="1185672" y="12700"/>
                                </a:lnTo>
                                <a:lnTo>
                                  <a:pt x="1185672" y="508"/>
                                </a:lnTo>
                                <a:close/>
                              </a:path>
                              <a:path w="2030095" h="1543050">
                                <a:moveTo>
                                  <a:pt x="1310640" y="1530604"/>
                                </a:moveTo>
                                <a:lnTo>
                                  <a:pt x="1210056" y="1530604"/>
                                </a:lnTo>
                                <a:lnTo>
                                  <a:pt x="1210056" y="1542796"/>
                                </a:lnTo>
                                <a:lnTo>
                                  <a:pt x="1310640" y="1542796"/>
                                </a:lnTo>
                                <a:lnTo>
                                  <a:pt x="1310640" y="1530604"/>
                                </a:lnTo>
                                <a:close/>
                              </a:path>
                              <a:path w="2030095" h="1543050">
                                <a:moveTo>
                                  <a:pt x="1325880" y="508"/>
                                </a:moveTo>
                                <a:lnTo>
                                  <a:pt x="1222248" y="508"/>
                                </a:lnTo>
                                <a:lnTo>
                                  <a:pt x="1222248" y="12700"/>
                                </a:lnTo>
                                <a:lnTo>
                                  <a:pt x="1325880" y="12700"/>
                                </a:lnTo>
                                <a:lnTo>
                                  <a:pt x="1325880" y="508"/>
                                </a:lnTo>
                                <a:close/>
                              </a:path>
                              <a:path w="2030095" h="1543050">
                                <a:moveTo>
                                  <a:pt x="1450848" y="1530604"/>
                                </a:moveTo>
                                <a:lnTo>
                                  <a:pt x="1350264" y="1530604"/>
                                </a:lnTo>
                                <a:lnTo>
                                  <a:pt x="1350264" y="1542796"/>
                                </a:lnTo>
                                <a:lnTo>
                                  <a:pt x="1450848" y="1542796"/>
                                </a:lnTo>
                                <a:lnTo>
                                  <a:pt x="1450848" y="1530604"/>
                                </a:lnTo>
                                <a:close/>
                              </a:path>
                              <a:path w="2030095" h="1543050">
                                <a:moveTo>
                                  <a:pt x="1466088" y="508"/>
                                </a:moveTo>
                                <a:lnTo>
                                  <a:pt x="1362456" y="508"/>
                                </a:lnTo>
                                <a:lnTo>
                                  <a:pt x="1362456" y="12700"/>
                                </a:lnTo>
                                <a:lnTo>
                                  <a:pt x="1466088" y="12700"/>
                                </a:lnTo>
                                <a:lnTo>
                                  <a:pt x="1466088" y="508"/>
                                </a:lnTo>
                                <a:close/>
                              </a:path>
                              <a:path w="2030095" h="1543050">
                                <a:moveTo>
                                  <a:pt x="1591056" y="1530604"/>
                                </a:moveTo>
                                <a:lnTo>
                                  <a:pt x="1490472" y="1530604"/>
                                </a:lnTo>
                                <a:lnTo>
                                  <a:pt x="1490472" y="1542796"/>
                                </a:lnTo>
                                <a:lnTo>
                                  <a:pt x="1591056" y="1542796"/>
                                </a:lnTo>
                                <a:lnTo>
                                  <a:pt x="1591056" y="1530604"/>
                                </a:lnTo>
                                <a:close/>
                              </a:path>
                              <a:path w="2030095" h="1543050">
                                <a:moveTo>
                                  <a:pt x="1603248" y="508"/>
                                </a:moveTo>
                                <a:lnTo>
                                  <a:pt x="1502664" y="508"/>
                                </a:lnTo>
                                <a:lnTo>
                                  <a:pt x="1502664" y="12700"/>
                                </a:lnTo>
                                <a:lnTo>
                                  <a:pt x="1603248" y="12700"/>
                                </a:lnTo>
                                <a:lnTo>
                                  <a:pt x="1603248" y="508"/>
                                </a:lnTo>
                                <a:close/>
                              </a:path>
                              <a:path w="2030095" h="1543050">
                                <a:moveTo>
                                  <a:pt x="1731264" y="1530604"/>
                                </a:moveTo>
                                <a:lnTo>
                                  <a:pt x="1627632" y="1530604"/>
                                </a:lnTo>
                                <a:lnTo>
                                  <a:pt x="1627632" y="1542796"/>
                                </a:lnTo>
                                <a:lnTo>
                                  <a:pt x="1731264" y="1542796"/>
                                </a:lnTo>
                                <a:lnTo>
                                  <a:pt x="1731264" y="1530604"/>
                                </a:lnTo>
                                <a:close/>
                              </a:path>
                              <a:path w="2030095" h="1543050">
                                <a:moveTo>
                                  <a:pt x="1743456" y="508"/>
                                </a:moveTo>
                                <a:lnTo>
                                  <a:pt x="1642872" y="508"/>
                                </a:lnTo>
                                <a:lnTo>
                                  <a:pt x="1642872" y="12700"/>
                                </a:lnTo>
                                <a:lnTo>
                                  <a:pt x="1743456" y="12700"/>
                                </a:lnTo>
                                <a:lnTo>
                                  <a:pt x="1743456" y="508"/>
                                </a:lnTo>
                                <a:close/>
                              </a:path>
                              <a:path w="2030095" h="1543050">
                                <a:moveTo>
                                  <a:pt x="1871472" y="1530604"/>
                                </a:moveTo>
                                <a:lnTo>
                                  <a:pt x="1767840" y="1530604"/>
                                </a:lnTo>
                                <a:lnTo>
                                  <a:pt x="1767840" y="1542796"/>
                                </a:lnTo>
                                <a:lnTo>
                                  <a:pt x="1871472" y="1542796"/>
                                </a:lnTo>
                                <a:lnTo>
                                  <a:pt x="1871472" y="1530604"/>
                                </a:lnTo>
                                <a:close/>
                              </a:path>
                              <a:path w="2030095" h="1543050">
                                <a:moveTo>
                                  <a:pt x="1883664" y="508"/>
                                </a:moveTo>
                                <a:lnTo>
                                  <a:pt x="1783080" y="508"/>
                                </a:lnTo>
                                <a:lnTo>
                                  <a:pt x="1783080" y="12700"/>
                                </a:lnTo>
                                <a:lnTo>
                                  <a:pt x="1883664" y="12700"/>
                                </a:lnTo>
                                <a:lnTo>
                                  <a:pt x="1883664" y="508"/>
                                </a:lnTo>
                                <a:close/>
                              </a:path>
                              <a:path w="2030095" h="1543050">
                                <a:moveTo>
                                  <a:pt x="2008632" y="1530604"/>
                                </a:moveTo>
                                <a:lnTo>
                                  <a:pt x="1908048" y="1530604"/>
                                </a:lnTo>
                                <a:lnTo>
                                  <a:pt x="1908048" y="1542796"/>
                                </a:lnTo>
                                <a:lnTo>
                                  <a:pt x="2008632" y="1542796"/>
                                </a:lnTo>
                                <a:lnTo>
                                  <a:pt x="2008632" y="1530604"/>
                                </a:lnTo>
                                <a:close/>
                              </a:path>
                              <a:path w="2030095" h="1543050">
                                <a:moveTo>
                                  <a:pt x="2029968" y="1411744"/>
                                </a:moveTo>
                                <a:lnTo>
                                  <a:pt x="2017776" y="1411744"/>
                                </a:lnTo>
                                <a:lnTo>
                                  <a:pt x="2017776" y="1512316"/>
                                </a:lnTo>
                                <a:lnTo>
                                  <a:pt x="2029968" y="1512316"/>
                                </a:lnTo>
                                <a:lnTo>
                                  <a:pt x="2029968" y="1411744"/>
                                </a:lnTo>
                                <a:close/>
                              </a:path>
                              <a:path w="2030095" h="1543050">
                                <a:moveTo>
                                  <a:pt x="2029968" y="1271524"/>
                                </a:moveTo>
                                <a:lnTo>
                                  <a:pt x="2017776" y="1271524"/>
                                </a:lnTo>
                                <a:lnTo>
                                  <a:pt x="2017776" y="1372108"/>
                                </a:lnTo>
                                <a:lnTo>
                                  <a:pt x="2029968" y="1372108"/>
                                </a:lnTo>
                                <a:lnTo>
                                  <a:pt x="2029968" y="1271524"/>
                                </a:lnTo>
                                <a:close/>
                              </a:path>
                              <a:path w="2030095" h="1543050">
                                <a:moveTo>
                                  <a:pt x="2029968" y="1131316"/>
                                </a:moveTo>
                                <a:lnTo>
                                  <a:pt x="2017776" y="1131316"/>
                                </a:lnTo>
                                <a:lnTo>
                                  <a:pt x="2017776" y="1231900"/>
                                </a:lnTo>
                                <a:lnTo>
                                  <a:pt x="2029968" y="1231900"/>
                                </a:lnTo>
                                <a:lnTo>
                                  <a:pt x="2029968" y="1131316"/>
                                </a:lnTo>
                                <a:close/>
                              </a:path>
                              <a:path w="2030095" h="1543050">
                                <a:moveTo>
                                  <a:pt x="2029968" y="991108"/>
                                </a:moveTo>
                                <a:lnTo>
                                  <a:pt x="2017776" y="991108"/>
                                </a:lnTo>
                                <a:lnTo>
                                  <a:pt x="2017776" y="1091692"/>
                                </a:lnTo>
                                <a:lnTo>
                                  <a:pt x="2029968" y="1091692"/>
                                </a:lnTo>
                                <a:lnTo>
                                  <a:pt x="2029968" y="991108"/>
                                </a:lnTo>
                                <a:close/>
                              </a:path>
                              <a:path w="2030095" h="1543050">
                                <a:moveTo>
                                  <a:pt x="2029968" y="850900"/>
                                </a:moveTo>
                                <a:lnTo>
                                  <a:pt x="2017776" y="850900"/>
                                </a:lnTo>
                                <a:lnTo>
                                  <a:pt x="2017776" y="954532"/>
                                </a:lnTo>
                                <a:lnTo>
                                  <a:pt x="2029968" y="954532"/>
                                </a:lnTo>
                                <a:lnTo>
                                  <a:pt x="2029968" y="850900"/>
                                </a:lnTo>
                                <a:close/>
                              </a:path>
                              <a:path w="2030095" h="1543050">
                                <a:moveTo>
                                  <a:pt x="2029968" y="710692"/>
                                </a:moveTo>
                                <a:lnTo>
                                  <a:pt x="2017776" y="710692"/>
                                </a:lnTo>
                                <a:lnTo>
                                  <a:pt x="2017776" y="814324"/>
                                </a:lnTo>
                                <a:lnTo>
                                  <a:pt x="2029968" y="814324"/>
                                </a:lnTo>
                                <a:lnTo>
                                  <a:pt x="2029968" y="710692"/>
                                </a:lnTo>
                                <a:close/>
                              </a:path>
                              <a:path w="2030095" h="1543050">
                                <a:moveTo>
                                  <a:pt x="2029968" y="573532"/>
                                </a:moveTo>
                                <a:lnTo>
                                  <a:pt x="2017776" y="573532"/>
                                </a:lnTo>
                                <a:lnTo>
                                  <a:pt x="2017776" y="674116"/>
                                </a:lnTo>
                                <a:lnTo>
                                  <a:pt x="2029968" y="674116"/>
                                </a:lnTo>
                                <a:lnTo>
                                  <a:pt x="2029968" y="573532"/>
                                </a:lnTo>
                                <a:close/>
                              </a:path>
                              <a:path w="2030095" h="1543050">
                                <a:moveTo>
                                  <a:pt x="2029968" y="433324"/>
                                </a:moveTo>
                                <a:lnTo>
                                  <a:pt x="2017776" y="433324"/>
                                </a:lnTo>
                                <a:lnTo>
                                  <a:pt x="2017776" y="533908"/>
                                </a:lnTo>
                                <a:lnTo>
                                  <a:pt x="2029968" y="533908"/>
                                </a:lnTo>
                                <a:lnTo>
                                  <a:pt x="2029968" y="433324"/>
                                </a:lnTo>
                                <a:close/>
                              </a:path>
                              <a:path w="2030095" h="1543050">
                                <a:moveTo>
                                  <a:pt x="2029968" y="293116"/>
                                </a:moveTo>
                                <a:lnTo>
                                  <a:pt x="2017776" y="293116"/>
                                </a:lnTo>
                                <a:lnTo>
                                  <a:pt x="2017776" y="393700"/>
                                </a:lnTo>
                                <a:lnTo>
                                  <a:pt x="2029968" y="393700"/>
                                </a:lnTo>
                                <a:lnTo>
                                  <a:pt x="2029968" y="293116"/>
                                </a:lnTo>
                                <a:close/>
                              </a:path>
                              <a:path w="2030095" h="1543050">
                                <a:moveTo>
                                  <a:pt x="2029968" y="152908"/>
                                </a:moveTo>
                                <a:lnTo>
                                  <a:pt x="2017776" y="152908"/>
                                </a:lnTo>
                                <a:lnTo>
                                  <a:pt x="2017776" y="253492"/>
                                </a:lnTo>
                                <a:lnTo>
                                  <a:pt x="2029968" y="253492"/>
                                </a:lnTo>
                                <a:lnTo>
                                  <a:pt x="2029968" y="152908"/>
                                </a:lnTo>
                                <a:close/>
                              </a:path>
                              <a:path w="2030095" h="1543050">
                                <a:moveTo>
                                  <a:pt x="2029968" y="12700"/>
                                </a:moveTo>
                                <a:lnTo>
                                  <a:pt x="2023872" y="12700"/>
                                </a:lnTo>
                                <a:lnTo>
                                  <a:pt x="2023872" y="508"/>
                                </a:lnTo>
                                <a:lnTo>
                                  <a:pt x="1923288" y="508"/>
                                </a:lnTo>
                                <a:lnTo>
                                  <a:pt x="1923288" y="12700"/>
                                </a:lnTo>
                                <a:lnTo>
                                  <a:pt x="2017776" y="12700"/>
                                </a:lnTo>
                                <a:lnTo>
                                  <a:pt x="2017776" y="116332"/>
                                </a:lnTo>
                                <a:lnTo>
                                  <a:pt x="2029968" y="116332"/>
                                </a:lnTo>
                                <a:lnTo>
                                  <a:pt x="2029968" y="12700"/>
                                </a:lnTo>
                                <a:close/>
                              </a:path>
                            </a:pathLst>
                          </a:custGeom>
                          <a:solidFill>
                            <a:srgbClr val="000000"/>
                          </a:solidFill>
                        </wps:spPr>
                        <wps:bodyPr wrap="square" lIns="0" tIns="0" rIns="0" bIns="0" rtlCol="0">
                          <a:prstTxWarp prst="textNoShape">
                            <a:avLst/>
                          </a:prstTxWarp>
                          <a:noAutofit/>
                        </wps:bodyPr>
                      </wps:wsp>
                      <wps:wsp>
                        <wps:cNvPr id="89" name="Textbox 89"/>
                        <wps:cNvSpPr txBox="1"/>
                        <wps:spPr>
                          <a:xfrm>
                            <a:off x="6095" y="6350"/>
                            <a:ext cx="2018030" cy="1530350"/>
                          </a:xfrm>
                          <a:prstGeom prst="rect">
                            <a:avLst/>
                          </a:prstGeom>
                        </wps:spPr>
                        <wps:txbx>
                          <w:txbxContent>
                            <w:p w14:paraId="44024BD0" w14:textId="77777777" w:rsidR="005842DC" w:rsidRDefault="00000000">
                              <w:pPr>
                                <w:spacing w:before="74" w:line="276" w:lineRule="auto"/>
                                <w:ind w:left="153"/>
                                <w:rPr>
                                  <w:sz w:val="26"/>
                                </w:rPr>
                              </w:pPr>
                              <w:r>
                                <w:rPr>
                                  <w:sz w:val="26"/>
                                </w:rPr>
                                <w:t>Предмети праці відновлюються і в натуральній формі, і за вартістю</w:t>
                              </w:r>
                              <w:r>
                                <w:rPr>
                                  <w:spacing w:val="-17"/>
                                  <w:sz w:val="26"/>
                                </w:rPr>
                                <w:t xml:space="preserve"> </w:t>
                              </w:r>
                              <w:r>
                                <w:rPr>
                                  <w:sz w:val="26"/>
                                </w:rPr>
                                <w:t>після</w:t>
                              </w:r>
                              <w:r>
                                <w:rPr>
                                  <w:spacing w:val="-16"/>
                                  <w:sz w:val="26"/>
                                </w:rPr>
                                <w:t xml:space="preserve"> </w:t>
                              </w:r>
                              <w:r>
                                <w:rPr>
                                  <w:sz w:val="26"/>
                                </w:rPr>
                                <w:t xml:space="preserve">кожного </w:t>
                              </w:r>
                              <w:r>
                                <w:rPr>
                                  <w:spacing w:val="-2"/>
                                  <w:sz w:val="26"/>
                                </w:rPr>
                                <w:t>кругообороту</w:t>
                              </w:r>
                            </w:p>
                          </w:txbxContent>
                        </wps:txbx>
                        <wps:bodyPr wrap="square" lIns="0" tIns="0" rIns="0" bIns="0" rtlCol="0">
                          <a:noAutofit/>
                        </wps:bodyPr>
                      </wps:wsp>
                    </wpg:wgp>
                  </a:graphicData>
                </a:graphic>
              </wp:anchor>
            </w:drawing>
          </mc:Choice>
          <mc:Fallback>
            <w:pict>
              <v:group w14:anchorId="150BE83F" id="Group 87" o:spid="_x0000_s1108" style="position:absolute;left:0;text-align:left;margin-left:393.1pt;margin-top:91.55pt;width:159.85pt;height:121.5pt;z-index:15735808;mso-wrap-distance-left:0;mso-wrap-distance-right:0;mso-position-horizontal-relative:page;mso-position-vertical-relative:text" coordsize="20300,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">
                <v:shape id="Graphic 88" o:spid="_x0000_s1109" style="position:absolute;width:20300;height:15430;visibility:visible;mso-wrap-style:square;v-text-anchor:top" coordsize="2030095,154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" path="m12192,1341628r-12192,l,1445260r12192,l12192,1341628xem12192,1204468r-12192,l,1305052r12192,l12192,1204468xem12192,1064260r-12192,l,1164844r12192,l12192,1064260xem12192,924052l,924052r,100584l12192,1024636r,-100584xem12192,783844l,783844,,884428r12192,l12192,783844xem12192,643636l,643636,,747268r12192,l12192,643636xem12192,503428l,503428,,607060r12192,l12192,503428xem12192,366268l,366268,,466852r12192,l12192,366268xem12192,226060l,226060,,326644r12192,l12192,226060xem12192,85852l,85852,,186436r12192,l12192,85852xem54864,1530604r-42672,l12192,1536700r-3175,l9017,1533525r3175,3175l12192,1530604r-3175,l9017,1530350r3175,l12192,1482090r-12192,l,1530350r,6350l,1543050r54864,l54864,1536700r,-6096xem67056,l,,,6350r,6350l,45720r12192,l12192,12700r54864,l67056,6604r-54864,l9258,9537r,-3187l67056,6350,67056,xem195072,1530604r-103632,l91440,1542796r103632,l195072,1530604xem207264,508r-100584,l106680,12700r100584,l207264,508xem332232,1530604r-100584,l231648,1542796r100584,l332232,1530604xem347472,508r-100584,l246888,12700r100584,l347472,508xem472440,1530604r-100584,l371856,1542796r100584,l472440,1530604xem487680,508r-103632,l384048,12700r103632,l487680,508xem612648,1530604r-100584,l512064,1542796r100584,l612648,1530604xem627888,508r-103632,l524256,12700r103632,l627888,508xem752856,1530604r-100584,l652272,1542796r100584,l752856,1530604xem765048,508r-100584,l664464,12700r100584,l765048,508xem893064,1530604r-103632,l789432,1542796r103632,l893064,1530604xem905256,508r-100584,l804672,12700r100584,l905256,508xem1033272,1530604r-103632,l929640,1542796r103632,l1033272,1530604xem1045464,508r-100584,l944880,12700r100584,l1045464,508xem1170432,1530604r-100584,l1069848,1542796r100584,l1170432,1530604xem1185672,508r-100584,l1085088,12700r100584,l1185672,508xem1310640,1530604r-100584,l1210056,1542796r100584,l1310640,1530604xem1325880,508r-103632,l1222248,12700r103632,l1325880,508xem1450848,1530604r-100584,l1350264,1542796r100584,l1450848,1530604xem1466088,508r-103632,l1362456,12700r103632,l1466088,508xem1591056,1530604r-100584,l1490472,1542796r100584,l1591056,1530604xem1603248,508r-100584,l1502664,12700r100584,l1603248,508xem1731264,1530604r-103632,l1627632,1542796r103632,l1731264,1530604xem1743456,508r-100584,l1642872,12700r100584,l1743456,508xem1871472,1530604r-103632,l1767840,1542796r103632,l1871472,1530604xem1883664,508r-100584,l1783080,12700r100584,l1883664,508xem2008632,1530604r-100584,l1908048,1542796r100584,l2008632,1530604xem2029968,1411744r-12192,l2017776,1512316r12192,l2029968,1411744xem2029968,1271524r-12192,l2017776,1372108r12192,l2029968,1271524xem2029968,1131316r-12192,l2017776,1231900r12192,l2029968,1131316xem2029968,991108r-12192,l2017776,1091692r12192,l2029968,991108xem2029968,850900r-12192,l2017776,954532r12192,l2029968,850900xem2029968,710692r-12192,l2017776,814324r12192,l2029968,710692xem2029968,573532r-12192,l2017776,674116r12192,l2029968,573532xem2029968,433324r-12192,l2017776,533908r12192,l2029968,433324xem2029968,293116r-12192,l2017776,393700r12192,l2029968,293116xem2029968,152908r-12192,l2017776,253492r12192,l2029968,152908xem2029968,12700r-6096,l2023872,508r-100584,l1923288,12700r94488,l2017776,116332r12192,l2029968,12700xe" fillcolor="black" stroked="f">
                  <v:path arrowok="t"/>
                </v:shape>
                <v:shape id="Textbox 89" o:spid="_x0000_s1110" type="#_x0000_t202" style="position:absolute;left:60;top:63;width:20181;height:15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44024BD0" w14:textId="77777777" w:rsidR="005842DC" w:rsidRDefault="00000000">
                        <w:pPr>
                          <w:spacing w:before="74" w:line="276" w:lineRule="auto"/>
                          <w:ind w:left="153"/>
                          <w:rPr>
                            <w:sz w:val="26"/>
                          </w:rPr>
                        </w:pPr>
                        <w:r>
                          <w:rPr>
                            <w:sz w:val="26"/>
                          </w:rPr>
                          <w:t>Предмети праці відновлюються і в натуральній формі, і за вартістю</w:t>
                        </w:r>
                        <w:r>
                          <w:rPr>
                            <w:spacing w:val="-17"/>
                            <w:sz w:val="26"/>
                          </w:rPr>
                          <w:t xml:space="preserve"> </w:t>
                        </w:r>
                        <w:r>
                          <w:rPr>
                            <w:sz w:val="26"/>
                          </w:rPr>
                          <w:t>після</w:t>
                        </w:r>
                        <w:r>
                          <w:rPr>
                            <w:spacing w:val="-16"/>
                            <w:sz w:val="26"/>
                          </w:rPr>
                          <w:t xml:space="preserve"> </w:t>
                        </w:r>
                        <w:r>
                          <w:rPr>
                            <w:sz w:val="26"/>
                          </w:rPr>
                          <w:t xml:space="preserve">кожного </w:t>
                        </w:r>
                        <w:r>
                          <w:rPr>
                            <w:spacing w:val="-2"/>
                            <w:sz w:val="26"/>
                          </w:rPr>
                          <w:t>кругообороту</w:t>
                        </w:r>
                      </w:p>
                    </w:txbxContent>
                  </v:textbox>
                </v:shape>
                <w10:wrap anchorx="page"/>
              </v:group>
            </w:pict>
          </mc:Fallback>
        </mc:AlternateContent>
      </w:r>
      <w:r>
        <w:rPr>
          <w:noProof/>
        </w:rPr>
        <mc:AlternateContent>
          <mc:Choice Requires="wps">
            <w:drawing>
              <wp:anchor distT="0" distB="0" distL="0" distR="0" simplePos="0" relativeHeight="15736320" behindDoc="0" locked="0" layoutInCell="1" allowOverlap="1" wp14:anchorId="25415066" wp14:editId="55B611D9">
                <wp:simplePos x="0" y="0"/>
                <wp:positionH relativeFrom="page">
                  <wp:posOffset>2814827</wp:posOffset>
                </wp:positionH>
                <wp:positionV relativeFrom="paragraph">
                  <wp:posOffset>-644481</wp:posOffset>
                </wp:positionV>
                <wp:extent cx="4218940" cy="174371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8940" cy="174371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264"/>
                              <w:gridCol w:w="86"/>
                              <w:gridCol w:w="3172"/>
                            </w:tblGrid>
                            <w:tr w:rsidR="005842DC" w14:paraId="0481E9CB" w14:textId="77777777">
                              <w:trPr>
                                <w:trHeight w:val="2746"/>
                              </w:trPr>
                              <w:tc>
                                <w:tcPr>
                                  <w:tcW w:w="3264" w:type="dxa"/>
                                </w:tcPr>
                                <w:p w14:paraId="111D7CE9" w14:textId="77777777" w:rsidR="005842DC" w:rsidRDefault="00000000">
                                  <w:pPr>
                                    <w:pStyle w:val="TableParagraph"/>
                                    <w:spacing w:before="74"/>
                                    <w:ind w:left="153"/>
                                    <w:rPr>
                                      <w:sz w:val="26"/>
                                    </w:rPr>
                                  </w:pPr>
                                  <w:r>
                                    <w:rPr>
                                      <w:sz w:val="26"/>
                                    </w:rPr>
                                    <w:t>Вартість засобів праці поділяють на перенесену, яка обертається у складі вартості виготовлених товарів,</w:t>
                                  </w:r>
                                  <w:r>
                                    <w:rPr>
                                      <w:spacing w:val="-10"/>
                                      <w:sz w:val="26"/>
                                    </w:rPr>
                                    <w:t xml:space="preserve"> </w:t>
                                  </w:r>
                                  <w:r>
                                    <w:rPr>
                                      <w:sz w:val="26"/>
                                    </w:rPr>
                                    <w:t>і</w:t>
                                  </w:r>
                                  <w:r>
                                    <w:rPr>
                                      <w:spacing w:val="-7"/>
                                      <w:sz w:val="26"/>
                                    </w:rPr>
                                    <w:t xml:space="preserve"> </w:t>
                                  </w:r>
                                  <w:r>
                                    <w:rPr>
                                      <w:sz w:val="26"/>
                                    </w:rPr>
                                    <w:t>не</w:t>
                                  </w:r>
                                  <w:r>
                                    <w:rPr>
                                      <w:spacing w:val="-12"/>
                                      <w:sz w:val="26"/>
                                    </w:rPr>
                                    <w:t xml:space="preserve"> </w:t>
                                  </w:r>
                                  <w:r>
                                    <w:rPr>
                                      <w:sz w:val="26"/>
                                    </w:rPr>
                                    <w:t>перенесену,</w:t>
                                  </w:r>
                                  <w:r>
                                    <w:rPr>
                                      <w:spacing w:val="-10"/>
                                      <w:sz w:val="26"/>
                                    </w:rPr>
                                    <w:t xml:space="preserve"> </w:t>
                                  </w:r>
                                  <w:r>
                                    <w:rPr>
                                      <w:sz w:val="26"/>
                                    </w:rPr>
                                    <w:t>що повністю повертається у грошовій формі лише після кількох кругооборотів</w:t>
                                  </w:r>
                                </w:p>
                              </w:tc>
                              <w:tc>
                                <w:tcPr>
                                  <w:tcW w:w="86" w:type="dxa"/>
                                </w:tcPr>
                                <w:p w14:paraId="334DA64D" w14:textId="77777777" w:rsidR="005842DC" w:rsidRDefault="005842DC">
                                  <w:pPr>
                                    <w:pStyle w:val="TableParagraph"/>
                                    <w:rPr>
                                      <w:sz w:val="26"/>
                                    </w:rPr>
                                  </w:pPr>
                                </w:p>
                              </w:tc>
                              <w:tc>
                                <w:tcPr>
                                  <w:tcW w:w="3172" w:type="dxa"/>
                                </w:tcPr>
                                <w:p w14:paraId="44F19F87" w14:textId="77777777" w:rsidR="005842DC" w:rsidRDefault="00000000">
                                  <w:pPr>
                                    <w:pStyle w:val="TableParagraph"/>
                                    <w:spacing w:before="74" w:line="276" w:lineRule="auto"/>
                                    <w:ind w:left="153" w:right="277"/>
                                    <w:rPr>
                                      <w:sz w:val="26"/>
                                    </w:rPr>
                                  </w:pPr>
                                  <w:r>
                                    <w:rPr>
                                      <w:sz w:val="26"/>
                                    </w:rPr>
                                    <w:t>Авансований капітал певними частинами повертається</w:t>
                                  </w:r>
                                  <w:r>
                                    <w:rPr>
                                      <w:spacing w:val="-17"/>
                                      <w:sz w:val="26"/>
                                    </w:rPr>
                                    <w:t xml:space="preserve"> </w:t>
                                  </w:r>
                                  <w:r>
                                    <w:rPr>
                                      <w:sz w:val="26"/>
                                    </w:rPr>
                                    <w:t>у</w:t>
                                  </w:r>
                                  <w:r>
                                    <w:rPr>
                                      <w:spacing w:val="-16"/>
                                      <w:sz w:val="26"/>
                                    </w:rPr>
                                    <w:t xml:space="preserve"> </w:t>
                                  </w:r>
                                  <w:r>
                                    <w:rPr>
                                      <w:sz w:val="26"/>
                                    </w:rPr>
                                    <w:t>грошовій формі після кожного кругообороту як складова вартості реалізованого продукту.</w:t>
                                  </w:r>
                                </w:p>
                              </w:tc>
                            </w:tr>
                          </w:tbl>
                          <w:p w14:paraId="06F2CBDE" w14:textId="77777777" w:rsidR="005842DC" w:rsidRDefault="005842DC">
                            <w:pPr>
                              <w:pStyle w:val="a3"/>
                              <w:ind w:left="0"/>
                            </w:pPr>
                          </w:p>
                        </w:txbxContent>
                      </wps:txbx>
                      <wps:bodyPr wrap="square" lIns="0" tIns="0" rIns="0" bIns="0" rtlCol="0">
                        <a:noAutofit/>
                      </wps:bodyPr>
                    </wps:wsp>
                  </a:graphicData>
                </a:graphic>
              </wp:anchor>
            </w:drawing>
          </mc:Choice>
          <mc:Fallback>
            <w:pict>
              <v:shape w14:anchorId="25415066" id="Textbox 90" o:spid="_x0000_s1111" type="#_x0000_t202" style="position:absolute;left:0;text-align:left;margin-left:221.65pt;margin-top:-50.75pt;width:332.2pt;height:137.3pt;z-index:1573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" filled="f" stroked="f">
                <v:textbox inset="0,0,0,0">
                  <w:txbxContent>
                    <w:tbl>
                      <w:tblPr>
                        <w:tblStyle w:val="TableNormal"/>
                        <w:tblW w:w="0" w:type="auto"/>
                        <w:tblInd w:w="67" w:type="dxa"/>
                        <w:tblLayout w:type="fixed"/>
                        <w:tblLook w:val="01E0" w:firstRow="1" w:lastRow="1" w:firstColumn="1" w:lastColumn="1" w:noHBand="0" w:noVBand="0"/>
                      </w:tblPr>
                      <w:tblGrid>
                        <w:gridCol w:w="3264"/>
                        <w:gridCol w:w="86"/>
                        <w:gridCol w:w="3172"/>
                      </w:tblGrid>
                      <w:tr w:rsidR="005842DC" w14:paraId="0481E9CB" w14:textId="77777777">
                        <w:trPr>
                          <w:trHeight w:val="2746"/>
                        </w:trPr>
                        <w:tc>
                          <w:tcPr>
                            <w:tcW w:w="3264" w:type="dxa"/>
                          </w:tcPr>
                          <w:p w14:paraId="111D7CE9" w14:textId="77777777" w:rsidR="005842DC" w:rsidRDefault="00000000">
                            <w:pPr>
                              <w:pStyle w:val="TableParagraph"/>
                              <w:spacing w:before="74"/>
                              <w:ind w:left="153"/>
                              <w:rPr>
                                <w:sz w:val="26"/>
                              </w:rPr>
                            </w:pPr>
                            <w:r>
                              <w:rPr>
                                <w:sz w:val="26"/>
                              </w:rPr>
                              <w:t>Вартість засобів праці поділяють на перенесену, яка обертається у складі вартості виготовлених товарів,</w:t>
                            </w:r>
                            <w:r>
                              <w:rPr>
                                <w:spacing w:val="-10"/>
                                <w:sz w:val="26"/>
                              </w:rPr>
                              <w:t xml:space="preserve"> </w:t>
                            </w:r>
                            <w:r>
                              <w:rPr>
                                <w:sz w:val="26"/>
                              </w:rPr>
                              <w:t>і</w:t>
                            </w:r>
                            <w:r>
                              <w:rPr>
                                <w:spacing w:val="-7"/>
                                <w:sz w:val="26"/>
                              </w:rPr>
                              <w:t xml:space="preserve"> </w:t>
                            </w:r>
                            <w:r>
                              <w:rPr>
                                <w:sz w:val="26"/>
                              </w:rPr>
                              <w:t>не</w:t>
                            </w:r>
                            <w:r>
                              <w:rPr>
                                <w:spacing w:val="-12"/>
                                <w:sz w:val="26"/>
                              </w:rPr>
                              <w:t xml:space="preserve"> </w:t>
                            </w:r>
                            <w:r>
                              <w:rPr>
                                <w:sz w:val="26"/>
                              </w:rPr>
                              <w:t>перенесену,</w:t>
                            </w:r>
                            <w:r>
                              <w:rPr>
                                <w:spacing w:val="-10"/>
                                <w:sz w:val="26"/>
                              </w:rPr>
                              <w:t xml:space="preserve"> </w:t>
                            </w:r>
                            <w:r>
                              <w:rPr>
                                <w:sz w:val="26"/>
                              </w:rPr>
                              <w:t>що повністю повертається у грошовій формі лише після кількох кругооборотів</w:t>
                            </w:r>
                          </w:p>
                        </w:tc>
                        <w:tc>
                          <w:tcPr>
                            <w:tcW w:w="86" w:type="dxa"/>
                          </w:tcPr>
                          <w:p w14:paraId="334DA64D" w14:textId="77777777" w:rsidR="005842DC" w:rsidRDefault="005842DC">
                            <w:pPr>
                              <w:pStyle w:val="TableParagraph"/>
                              <w:rPr>
                                <w:sz w:val="26"/>
                              </w:rPr>
                            </w:pPr>
                          </w:p>
                        </w:tc>
                        <w:tc>
                          <w:tcPr>
                            <w:tcW w:w="3172" w:type="dxa"/>
                          </w:tcPr>
                          <w:p w14:paraId="44F19F87" w14:textId="77777777" w:rsidR="005842DC" w:rsidRDefault="00000000">
                            <w:pPr>
                              <w:pStyle w:val="TableParagraph"/>
                              <w:spacing w:before="74" w:line="276" w:lineRule="auto"/>
                              <w:ind w:left="153" w:right="277"/>
                              <w:rPr>
                                <w:sz w:val="26"/>
                              </w:rPr>
                            </w:pPr>
                            <w:r>
                              <w:rPr>
                                <w:sz w:val="26"/>
                              </w:rPr>
                              <w:t>Авансований капітал певними частинами повертається</w:t>
                            </w:r>
                            <w:r>
                              <w:rPr>
                                <w:spacing w:val="-17"/>
                                <w:sz w:val="26"/>
                              </w:rPr>
                              <w:t xml:space="preserve"> </w:t>
                            </w:r>
                            <w:r>
                              <w:rPr>
                                <w:sz w:val="26"/>
                              </w:rPr>
                              <w:t>у</w:t>
                            </w:r>
                            <w:r>
                              <w:rPr>
                                <w:spacing w:val="-16"/>
                                <w:sz w:val="26"/>
                              </w:rPr>
                              <w:t xml:space="preserve"> </w:t>
                            </w:r>
                            <w:r>
                              <w:rPr>
                                <w:sz w:val="26"/>
                              </w:rPr>
                              <w:t>грошовій формі після кожного кругообороту як складова вартості реалізованого продукту.</w:t>
                            </w:r>
                          </w:p>
                        </w:tc>
                      </w:tr>
                    </w:tbl>
                    <w:p w14:paraId="06F2CBDE" w14:textId="77777777" w:rsidR="005842DC" w:rsidRDefault="005842DC">
                      <w:pPr>
                        <w:pStyle w:val="a3"/>
                        <w:ind w:left="0"/>
                      </w:pPr>
                    </w:p>
                  </w:txbxContent>
                </v:textbox>
                <w10:wrap anchorx="page"/>
              </v:shape>
            </w:pict>
          </mc:Fallback>
        </mc:AlternateContent>
      </w:r>
      <w:r>
        <w:t>За</w:t>
      </w:r>
      <w:r>
        <w:rPr>
          <w:spacing w:val="-18"/>
        </w:rPr>
        <w:t xml:space="preserve"> </w:t>
      </w:r>
      <w:r>
        <w:t xml:space="preserve">способом </w:t>
      </w:r>
      <w:r>
        <w:rPr>
          <w:spacing w:val="-2"/>
        </w:rPr>
        <w:t>обороту</w:t>
      </w:r>
    </w:p>
    <w:p w14:paraId="2697A4DC" w14:textId="77777777" w:rsidR="005842DC" w:rsidRDefault="005842DC">
      <w:pPr>
        <w:pStyle w:val="a3"/>
        <w:ind w:left="0"/>
      </w:pPr>
    </w:p>
    <w:p w14:paraId="229C44CB" w14:textId="77777777" w:rsidR="005842DC" w:rsidRDefault="005842DC">
      <w:pPr>
        <w:pStyle w:val="a3"/>
        <w:ind w:left="0"/>
      </w:pPr>
    </w:p>
    <w:p w14:paraId="6007F46A" w14:textId="77777777" w:rsidR="005842DC" w:rsidRDefault="005842DC">
      <w:pPr>
        <w:pStyle w:val="a3"/>
        <w:ind w:left="0"/>
      </w:pPr>
    </w:p>
    <w:p w14:paraId="2C386A17" w14:textId="77777777" w:rsidR="005842DC" w:rsidRDefault="005842DC">
      <w:pPr>
        <w:pStyle w:val="a3"/>
        <w:ind w:left="0"/>
      </w:pPr>
    </w:p>
    <w:p w14:paraId="0B4AB732" w14:textId="77777777" w:rsidR="005842DC" w:rsidRDefault="005842DC">
      <w:pPr>
        <w:pStyle w:val="a3"/>
        <w:ind w:left="0"/>
      </w:pPr>
    </w:p>
    <w:p w14:paraId="4C62AD8A" w14:textId="77777777" w:rsidR="005842DC" w:rsidRDefault="005842DC">
      <w:pPr>
        <w:pStyle w:val="a3"/>
        <w:ind w:left="0"/>
      </w:pPr>
    </w:p>
    <w:p w14:paraId="00A85FB4" w14:textId="77777777" w:rsidR="005842DC" w:rsidRDefault="005842DC">
      <w:pPr>
        <w:pStyle w:val="a3"/>
        <w:ind w:left="0"/>
      </w:pPr>
    </w:p>
    <w:p w14:paraId="566C2454" w14:textId="77777777" w:rsidR="005842DC" w:rsidRDefault="005842DC">
      <w:pPr>
        <w:pStyle w:val="a3"/>
        <w:ind w:left="0"/>
      </w:pPr>
    </w:p>
    <w:p w14:paraId="0DBA7D3E" w14:textId="77777777" w:rsidR="005842DC" w:rsidRDefault="005842DC">
      <w:pPr>
        <w:pStyle w:val="a3"/>
        <w:ind w:left="0"/>
      </w:pPr>
    </w:p>
    <w:p w14:paraId="4663607B" w14:textId="77777777" w:rsidR="005842DC" w:rsidRDefault="005842DC">
      <w:pPr>
        <w:pStyle w:val="a3"/>
        <w:spacing w:before="48"/>
        <w:ind w:left="0"/>
      </w:pPr>
    </w:p>
    <w:p w14:paraId="6D7927EC" w14:textId="77777777" w:rsidR="005842DC" w:rsidRDefault="00000000">
      <w:pPr>
        <w:pStyle w:val="a3"/>
        <w:spacing w:line="680" w:lineRule="atLeast"/>
        <w:ind w:left="1148" w:right="548" w:firstLine="590"/>
        <w:jc w:val="both"/>
      </w:pPr>
      <w:r>
        <w:t>Рис. 1.5. Відмінні ознаки необоротних та оборотних активів Таким</w:t>
      </w:r>
      <w:r>
        <w:rPr>
          <w:spacing w:val="75"/>
          <w:w w:val="150"/>
        </w:rPr>
        <w:t xml:space="preserve"> </w:t>
      </w:r>
      <w:r>
        <w:t>чином,</w:t>
      </w:r>
      <w:r>
        <w:rPr>
          <w:spacing w:val="71"/>
          <w:w w:val="150"/>
        </w:rPr>
        <w:t xml:space="preserve"> </w:t>
      </w:r>
      <w:r>
        <w:t>основним</w:t>
      </w:r>
      <w:r>
        <w:rPr>
          <w:spacing w:val="76"/>
          <w:w w:val="150"/>
        </w:rPr>
        <w:t xml:space="preserve"> </w:t>
      </w:r>
      <w:r>
        <w:t>речовим</w:t>
      </w:r>
      <w:r>
        <w:rPr>
          <w:spacing w:val="70"/>
          <w:w w:val="150"/>
        </w:rPr>
        <w:t xml:space="preserve"> </w:t>
      </w:r>
      <w:r>
        <w:t>змістом</w:t>
      </w:r>
      <w:r>
        <w:rPr>
          <w:spacing w:val="71"/>
          <w:w w:val="150"/>
        </w:rPr>
        <w:t xml:space="preserve"> </w:t>
      </w:r>
      <w:r>
        <w:t>необоротних</w:t>
      </w:r>
      <w:r>
        <w:rPr>
          <w:spacing w:val="69"/>
          <w:w w:val="150"/>
        </w:rPr>
        <w:t xml:space="preserve"> </w:t>
      </w:r>
      <w:r>
        <w:t>активів</w:t>
      </w:r>
      <w:r>
        <w:rPr>
          <w:spacing w:val="73"/>
          <w:w w:val="150"/>
        </w:rPr>
        <w:t xml:space="preserve"> </w:t>
      </w:r>
      <w:r>
        <w:rPr>
          <w:spacing w:val="-10"/>
        </w:rPr>
        <w:t>є</w:t>
      </w:r>
    </w:p>
    <w:p w14:paraId="5BFD6F63" w14:textId="77777777" w:rsidR="005842DC" w:rsidRDefault="00000000">
      <w:pPr>
        <w:pStyle w:val="a3"/>
        <w:spacing w:before="169" w:line="360" w:lineRule="auto"/>
        <w:ind w:right="549"/>
        <w:jc w:val="both"/>
      </w:pPr>
      <w:r>
        <w:t>засоби праці, що запроваджені у виробничий процес. Засоби праці, що знаходяться в стадії встановлення, монтажу та незакінченого будівництва, це не діючі (потенційні) основні виробничі засоби, оскільки вони не є засобом впливу на предмет праці, а навпаки, в цьому разі є предметом праці [128].</w:t>
      </w:r>
    </w:p>
    <w:p w14:paraId="24A6FD1C" w14:textId="77777777" w:rsidR="005842DC" w:rsidRDefault="00000000">
      <w:pPr>
        <w:pStyle w:val="a3"/>
        <w:spacing w:line="362" w:lineRule="auto"/>
        <w:ind w:right="547" w:firstLine="849"/>
        <w:jc w:val="both"/>
      </w:pPr>
      <w:r>
        <w:t>Отже, від того, яка частина власних і залучених фінансових ресурсів підприємства</w:t>
      </w:r>
      <w:r>
        <w:rPr>
          <w:spacing w:val="59"/>
        </w:rPr>
        <w:t xml:space="preserve">  </w:t>
      </w:r>
      <w:r>
        <w:t>вкладена</w:t>
      </w:r>
      <w:r>
        <w:rPr>
          <w:spacing w:val="60"/>
        </w:rPr>
        <w:t xml:space="preserve">  </w:t>
      </w:r>
      <w:r>
        <w:t>в</w:t>
      </w:r>
      <w:r>
        <w:rPr>
          <w:spacing w:val="60"/>
        </w:rPr>
        <w:t xml:space="preserve">  </w:t>
      </w:r>
      <w:r>
        <w:t>необоротні</w:t>
      </w:r>
      <w:r>
        <w:rPr>
          <w:spacing w:val="59"/>
        </w:rPr>
        <w:t xml:space="preserve">  </w:t>
      </w:r>
      <w:r>
        <w:t>активи</w:t>
      </w:r>
      <w:r>
        <w:rPr>
          <w:spacing w:val="61"/>
        </w:rPr>
        <w:t xml:space="preserve">  </w:t>
      </w:r>
      <w:r>
        <w:t>залежатимуть</w:t>
      </w:r>
      <w:r>
        <w:rPr>
          <w:spacing w:val="60"/>
        </w:rPr>
        <w:t xml:space="preserve">  </w:t>
      </w:r>
      <w:r>
        <w:t>і</w:t>
      </w:r>
      <w:r>
        <w:rPr>
          <w:spacing w:val="58"/>
        </w:rPr>
        <w:t xml:space="preserve">  </w:t>
      </w:r>
      <w:r>
        <w:rPr>
          <w:spacing w:val="-2"/>
        </w:rPr>
        <w:t>обсяги</w:t>
      </w:r>
    </w:p>
    <w:p w14:paraId="3548F456" w14:textId="77777777" w:rsidR="005842DC" w:rsidRDefault="005842DC">
      <w:pPr>
        <w:spacing w:line="362" w:lineRule="auto"/>
        <w:jc w:val="both"/>
        <w:sectPr w:rsidR="005842DC">
          <w:type w:val="continuous"/>
          <w:pgSz w:w="11900" w:h="16840"/>
          <w:pgMar w:top="900" w:right="300" w:bottom="280" w:left="1400" w:header="753" w:footer="0" w:gutter="0"/>
          <w:cols w:space="720"/>
        </w:sectPr>
      </w:pPr>
    </w:p>
    <w:p w14:paraId="4AD266ED" w14:textId="77777777" w:rsidR="005842DC" w:rsidRDefault="00000000">
      <w:pPr>
        <w:pStyle w:val="a3"/>
        <w:tabs>
          <w:tab w:val="left" w:pos="1148"/>
          <w:tab w:val="left" w:pos="1494"/>
          <w:tab w:val="left" w:pos="2026"/>
          <w:tab w:val="left" w:pos="2511"/>
          <w:tab w:val="left" w:pos="2996"/>
          <w:tab w:val="left" w:pos="3534"/>
          <w:tab w:val="left" w:pos="4599"/>
          <w:tab w:val="left" w:pos="4963"/>
          <w:tab w:val="left" w:pos="5108"/>
          <w:tab w:val="left" w:pos="5166"/>
          <w:tab w:val="left" w:pos="5409"/>
          <w:tab w:val="left" w:pos="5593"/>
          <w:tab w:val="left" w:pos="6114"/>
          <w:tab w:val="left" w:pos="7013"/>
          <w:tab w:val="left" w:pos="7136"/>
          <w:tab w:val="left" w:pos="7210"/>
          <w:tab w:val="left" w:pos="7983"/>
          <w:tab w:val="left" w:pos="9576"/>
        </w:tabs>
        <w:spacing w:before="235" w:line="360" w:lineRule="auto"/>
        <w:ind w:right="543"/>
      </w:pPr>
      <w:r>
        <w:lastRenderedPageBreak/>
        <w:t>виробництва та підсумкові результати його діяльності, їх технічний рівень, умови</w:t>
      </w:r>
      <w:r>
        <w:rPr>
          <w:spacing w:val="38"/>
        </w:rPr>
        <w:t xml:space="preserve"> </w:t>
      </w:r>
      <w:r>
        <w:t>праці,</w:t>
      </w:r>
      <w:r>
        <w:rPr>
          <w:spacing w:val="40"/>
        </w:rPr>
        <w:t xml:space="preserve"> </w:t>
      </w:r>
      <w:r>
        <w:t>стан</w:t>
      </w:r>
      <w:r>
        <w:rPr>
          <w:spacing w:val="38"/>
        </w:rPr>
        <w:t xml:space="preserve"> </w:t>
      </w:r>
      <w:r>
        <w:t>соціального</w:t>
      </w:r>
      <w:r>
        <w:rPr>
          <w:spacing w:val="38"/>
        </w:rPr>
        <w:t xml:space="preserve"> </w:t>
      </w:r>
      <w:r>
        <w:t>розвитку</w:t>
      </w:r>
      <w:r>
        <w:rPr>
          <w:spacing w:val="36"/>
        </w:rPr>
        <w:t xml:space="preserve"> </w:t>
      </w:r>
      <w:r>
        <w:t>тощо.</w:t>
      </w:r>
      <w:r>
        <w:rPr>
          <w:spacing w:val="40"/>
        </w:rPr>
        <w:t xml:space="preserve"> </w:t>
      </w:r>
      <w:r>
        <w:t>Хоча</w:t>
      </w:r>
      <w:r>
        <w:rPr>
          <w:spacing w:val="40"/>
        </w:rPr>
        <w:t xml:space="preserve"> </w:t>
      </w:r>
      <w:r>
        <w:t>основною</w:t>
      </w:r>
      <w:r>
        <w:rPr>
          <w:spacing w:val="37"/>
        </w:rPr>
        <w:t xml:space="preserve"> </w:t>
      </w:r>
      <w:r>
        <w:t xml:space="preserve">виробничою силою суспільства є кваліфіковані робітники і спеціалісти продуктивність їх </w:t>
      </w:r>
      <w:r>
        <w:rPr>
          <w:spacing w:val="-2"/>
        </w:rPr>
        <w:t>праці</w:t>
      </w:r>
      <w:r>
        <w:tab/>
      </w:r>
      <w:r>
        <w:rPr>
          <w:spacing w:val="-10"/>
        </w:rPr>
        <w:t>в</w:t>
      </w:r>
      <w:r>
        <w:tab/>
      </w:r>
      <w:r>
        <w:rPr>
          <w:spacing w:val="-2"/>
        </w:rPr>
        <w:t>основному</w:t>
      </w:r>
      <w:r>
        <w:tab/>
      </w:r>
      <w:r>
        <w:rPr>
          <w:spacing w:val="-2"/>
        </w:rPr>
        <w:t>залежатиме</w:t>
      </w:r>
      <w:r>
        <w:tab/>
      </w:r>
      <w:r>
        <w:rPr>
          <w:spacing w:val="-4"/>
        </w:rPr>
        <w:t>від</w:t>
      </w:r>
      <w:r>
        <w:tab/>
      </w:r>
      <w:r>
        <w:tab/>
      </w:r>
      <w:r>
        <w:tab/>
      </w:r>
      <w:r>
        <w:rPr>
          <w:spacing w:val="-6"/>
        </w:rPr>
        <w:t>їх</w:t>
      </w:r>
      <w:r>
        <w:tab/>
      </w:r>
      <w:r>
        <w:tab/>
      </w:r>
      <w:r>
        <w:rPr>
          <w:spacing w:val="-2"/>
        </w:rPr>
        <w:t>озброєності</w:t>
      </w:r>
      <w:r>
        <w:tab/>
      </w:r>
      <w:r>
        <w:tab/>
      </w:r>
      <w:r>
        <w:tab/>
      </w:r>
      <w:r>
        <w:rPr>
          <w:spacing w:val="-2"/>
        </w:rPr>
        <w:t>найпередовішими</w:t>
      </w:r>
      <w:r>
        <w:tab/>
      </w:r>
      <w:r>
        <w:rPr>
          <w:spacing w:val="-10"/>
        </w:rPr>
        <w:t xml:space="preserve">і </w:t>
      </w:r>
      <w:r>
        <w:t>найефективнішими</w:t>
      </w:r>
      <w:r>
        <w:rPr>
          <w:spacing w:val="40"/>
        </w:rPr>
        <w:t xml:space="preserve"> </w:t>
      </w:r>
      <w:r>
        <w:t>засобами</w:t>
      </w:r>
      <w:r>
        <w:rPr>
          <w:spacing w:val="40"/>
        </w:rPr>
        <w:t xml:space="preserve"> </w:t>
      </w:r>
      <w:r>
        <w:t>праці.</w:t>
      </w:r>
      <w:r>
        <w:rPr>
          <w:spacing w:val="40"/>
        </w:rPr>
        <w:t xml:space="preserve"> </w:t>
      </w:r>
      <w:r>
        <w:t>Сукупна</w:t>
      </w:r>
      <w:r>
        <w:rPr>
          <w:spacing w:val="40"/>
        </w:rPr>
        <w:t xml:space="preserve"> </w:t>
      </w:r>
      <w:r>
        <w:t>вартість</w:t>
      </w:r>
      <w:r>
        <w:rPr>
          <w:spacing w:val="40"/>
        </w:rPr>
        <w:t xml:space="preserve"> </w:t>
      </w:r>
      <w:r>
        <w:t>необоротних</w:t>
      </w:r>
      <w:r>
        <w:rPr>
          <w:spacing w:val="40"/>
        </w:rPr>
        <w:t xml:space="preserve"> </w:t>
      </w:r>
      <w:r>
        <w:t xml:space="preserve">активів </w:t>
      </w:r>
      <w:r>
        <w:rPr>
          <w:spacing w:val="-2"/>
        </w:rPr>
        <w:t>визначатиме</w:t>
      </w:r>
      <w:r>
        <w:tab/>
      </w:r>
      <w:r>
        <w:rPr>
          <w:spacing w:val="-2"/>
        </w:rPr>
        <w:t>виробничу</w:t>
      </w:r>
      <w:r>
        <w:tab/>
      </w:r>
      <w:r>
        <w:rPr>
          <w:spacing w:val="-2"/>
        </w:rPr>
        <w:t>потужність</w:t>
      </w:r>
      <w:r>
        <w:tab/>
      </w:r>
      <w:r>
        <w:tab/>
      </w:r>
      <w:r>
        <w:rPr>
          <w:spacing w:val="-2"/>
        </w:rPr>
        <w:t>підприємства,</w:t>
      </w:r>
      <w:r>
        <w:tab/>
      </w:r>
      <w:r>
        <w:rPr>
          <w:spacing w:val="-2"/>
        </w:rPr>
        <w:t>рівень</w:t>
      </w:r>
      <w:r>
        <w:tab/>
      </w:r>
      <w:r>
        <w:rPr>
          <w:spacing w:val="-2"/>
        </w:rPr>
        <w:t>фондовіддачі, фондомісткості,</w:t>
      </w:r>
      <w:r>
        <w:tab/>
      </w:r>
      <w:r>
        <w:rPr>
          <w:spacing w:val="-2"/>
        </w:rPr>
        <w:t>фондоозброєності</w:t>
      </w:r>
      <w:r>
        <w:tab/>
      </w:r>
      <w:r>
        <w:rPr>
          <w:spacing w:val="-10"/>
        </w:rPr>
        <w:t>й</w:t>
      </w:r>
      <w:r>
        <w:tab/>
      </w:r>
      <w:r>
        <w:tab/>
      </w:r>
      <w:r>
        <w:tab/>
      </w:r>
      <w:r>
        <w:rPr>
          <w:spacing w:val="-4"/>
        </w:rPr>
        <w:t>ряд</w:t>
      </w:r>
      <w:r>
        <w:tab/>
      </w:r>
      <w:r>
        <w:rPr>
          <w:spacing w:val="-2"/>
        </w:rPr>
        <w:t>інших</w:t>
      </w:r>
      <w:r>
        <w:tab/>
      </w:r>
      <w:r>
        <w:tab/>
      </w:r>
      <w:r>
        <w:rPr>
          <w:spacing w:val="-2"/>
        </w:rPr>
        <w:t xml:space="preserve">техніко-економічних </w:t>
      </w:r>
      <w:r>
        <w:t>показників діяльності підприємства [107, с. 34].</w:t>
      </w:r>
    </w:p>
    <w:p w14:paraId="04C36A38" w14:textId="77777777" w:rsidR="005842DC" w:rsidRDefault="00000000">
      <w:pPr>
        <w:pStyle w:val="a3"/>
        <w:spacing w:line="360" w:lineRule="auto"/>
        <w:ind w:right="544" w:firstLine="849"/>
        <w:jc w:val="both"/>
      </w:pPr>
      <w:r>
        <w:t>Відзначимо, що у зарубіжній обліковій практиці досліджуване нами поняття «необоротні активи» позначається різноманітними термінами, а</w:t>
      </w:r>
      <w:r>
        <w:rPr>
          <w:spacing w:val="40"/>
        </w:rPr>
        <w:t xml:space="preserve"> </w:t>
      </w:r>
      <w:r>
        <w:t>саме:</w:t>
      </w:r>
      <w:r>
        <w:rPr>
          <w:spacing w:val="-7"/>
        </w:rPr>
        <w:t xml:space="preserve"> </w:t>
      </w:r>
      <w:r>
        <w:t>постійні</w:t>
      </w:r>
      <w:r>
        <w:rPr>
          <w:spacing w:val="-7"/>
        </w:rPr>
        <w:t xml:space="preserve"> </w:t>
      </w:r>
      <w:r>
        <w:t>активи;</w:t>
      </w:r>
      <w:r>
        <w:rPr>
          <w:spacing w:val="-3"/>
        </w:rPr>
        <w:t xml:space="preserve"> </w:t>
      </w:r>
      <w:r>
        <w:t>власність, споруди</w:t>
      </w:r>
      <w:r>
        <w:rPr>
          <w:spacing w:val="-3"/>
        </w:rPr>
        <w:t xml:space="preserve"> </w:t>
      </w:r>
      <w:r>
        <w:t>та</w:t>
      </w:r>
      <w:r>
        <w:rPr>
          <w:spacing w:val="-2"/>
        </w:rPr>
        <w:t xml:space="preserve"> </w:t>
      </w:r>
      <w:r>
        <w:t>обладнання;</w:t>
      </w:r>
      <w:r>
        <w:rPr>
          <w:spacing w:val="-3"/>
        </w:rPr>
        <w:t xml:space="preserve"> </w:t>
      </w:r>
      <w:r>
        <w:t>матеріальні</w:t>
      </w:r>
      <w:r>
        <w:rPr>
          <w:spacing w:val="-7"/>
        </w:rPr>
        <w:t xml:space="preserve"> </w:t>
      </w:r>
      <w:r>
        <w:t>постійні активи тощо. У Швейцарії усі</w:t>
      </w:r>
      <w:r>
        <w:rPr>
          <w:spacing w:val="-2"/>
        </w:rPr>
        <w:t xml:space="preserve"> </w:t>
      </w:r>
      <w:r>
        <w:t>необоротні</w:t>
      </w:r>
      <w:r>
        <w:rPr>
          <w:spacing w:val="-2"/>
        </w:rPr>
        <w:t xml:space="preserve"> </w:t>
      </w:r>
      <w:r>
        <w:t>активи об’єднані</w:t>
      </w:r>
      <w:r>
        <w:rPr>
          <w:spacing w:val="-2"/>
        </w:rPr>
        <w:t xml:space="preserve"> </w:t>
      </w:r>
      <w:r>
        <w:t>в активі</w:t>
      </w:r>
      <w:r>
        <w:rPr>
          <w:spacing w:val="-2"/>
        </w:rPr>
        <w:t xml:space="preserve"> </w:t>
      </w:r>
      <w:r>
        <w:t>балансу в єдину групу яка має назву «основні засоби». Дещо інше бачення у Росії, де необоротні активи – це ті, які включають у своєму складі нематеріальні активи,</w:t>
      </w:r>
      <w:r>
        <w:rPr>
          <w:spacing w:val="-1"/>
        </w:rPr>
        <w:t xml:space="preserve"> </w:t>
      </w:r>
      <w:r>
        <w:t>основні</w:t>
      </w:r>
      <w:r>
        <w:rPr>
          <w:spacing w:val="-8"/>
        </w:rPr>
        <w:t xml:space="preserve"> </w:t>
      </w:r>
      <w:r>
        <w:t>засоби та</w:t>
      </w:r>
      <w:r>
        <w:rPr>
          <w:spacing w:val="-3"/>
        </w:rPr>
        <w:t xml:space="preserve"> </w:t>
      </w:r>
      <w:r>
        <w:t>дохідні</w:t>
      </w:r>
      <w:r>
        <w:rPr>
          <w:spacing w:val="-4"/>
        </w:rPr>
        <w:t xml:space="preserve"> </w:t>
      </w:r>
      <w:r>
        <w:t>вкладення</w:t>
      </w:r>
      <w:r>
        <w:rPr>
          <w:spacing w:val="-2"/>
        </w:rPr>
        <w:t xml:space="preserve"> </w:t>
      </w:r>
      <w:r>
        <w:t>в</w:t>
      </w:r>
      <w:r>
        <w:rPr>
          <w:spacing w:val="-5"/>
        </w:rPr>
        <w:t xml:space="preserve"> </w:t>
      </w:r>
      <w:r>
        <w:t>матеріальні</w:t>
      </w:r>
      <w:r>
        <w:rPr>
          <w:spacing w:val="-8"/>
        </w:rPr>
        <w:t xml:space="preserve"> </w:t>
      </w:r>
      <w:r>
        <w:t>цінності.</w:t>
      </w:r>
      <w:r>
        <w:rPr>
          <w:spacing w:val="-1"/>
        </w:rPr>
        <w:t xml:space="preserve"> </w:t>
      </w:r>
      <w:r>
        <w:t>Основний капітал та фінансові активи складають необоротні активи у Німеччині. В Естонії ці є необоротні активи називають «основне майно» та включають довгострокові фінансові інвестиції, матеріальне основне і нематеріальне майно. У Єгипетській обліковій практиці необоротні активи складаються із трьох груп капіталів – основного (це основні засоби), морального (це нематеріальні активи) та ресурсного (це природні багатства) [24, c. 396].</w:t>
      </w:r>
    </w:p>
    <w:p w14:paraId="57CE8AD5" w14:textId="77777777" w:rsidR="005842DC" w:rsidRDefault="00000000">
      <w:pPr>
        <w:pStyle w:val="a3"/>
        <w:spacing w:line="357" w:lineRule="auto"/>
        <w:ind w:right="550" w:firstLine="849"/>
        <w:jc w:val="both"/>
      </w:pPr>
      <w:r>
        <w:t>Відображення необоротних активів у звітності різних держав подано на рис. 1.6.</w:t>
      </w:r>
    </w:p>
    <w:p w14:paraId="29B0F8D4" w14:textId="77777777" w:rsidR="005842DC" w:rsidRDefault="005842DC">
      <w:pPr>
        <w:spacing w:line="357" w:lineRule="auto"/>
        <w:jc w:val="both"/>
        <w:sectPr w:rsidR="005842DC">
          <w:pgSz w:w="11900" w:h="16840"/>
          <w:pgMar w:top="960" w:right="300" w:bottom="280" w:left="1400" w:header="753" w:footer="0" w:gutter="0"/>
          <w:cols w:space="720"/>
        </w:sectPr>
      </w:pPr>
    </w:p>
    <w:p w14:paraId="0546A2A1" w14:textId="77777777" w:rsidR="005842DC" w:rsidRDefault="00000000">
      <w:pPr>
        <w:pStyle w:val="a3"/>
        <w:spacing w:before="17"/>
        <w:ind w:left="0"/>
        <w:rPr>
          <w:sz w:val="20"/>
        </w:rPr>
      </w:pPr>
      <w:r>
        <w:rPr>
          <w:noProof/>
        </w:rPr>
        <w:lastRenderedPageBreak/>
        <mc:AlternateContent>
          <mc:Choice Requires="wpg">
            <w:drawing>
              <wp:anchor distT="0" distB="0" distL="0" distR="0" simplePos="0" relativeHeight="484710912" behindDoc="1" locked="0" layoutInCell="1" allowOverlap="1" wp14:anchorId="44D7A5E5" wp14:editId="200429E5">
                <wp:simplePos x="0" y="0"/>
                <wp:positionH relativeFrom="page">
                  <wp:posOffset>2849879</wp:posOffset>
                </wp:positionH>
                <wp:positionV relativeFrom="page">
                  <wp:posOffset>775208</wp:posOffset>
                </wp:positionV>
                <wp:extent cx="4014470" cy="375285"/>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4470" cy="375285"/>
                          <a:chOff x="0" y="0"/>
                          <a:chExt cx="4014470" cy="375285"/>
                        </a:xfrm>
                      </wpg:grpSpPr>
                      <wps:wsp>
                        <wps:cNvPr id="92" name="Graphic 92"/>
                        <wps:cNvSpPr/>
                        <wps:spPr>
                          <a:xfrm>
                            <a:off x="0" y="0"/>
                            <a:ext cx="4014470" cy="375285"/>
                          </a:xfrm>
                          <a:custGeom>
                            <a:avLst/>
                            <a:gdLst/>
                            <a:ahLst/>
                            <a:cxnLst/>
                            <a:rect l="l" t="t" r="r" b="b"/>
                            <a:pathLst>
                              <a:path w="4014470" h="375285">
                                <a:moveTo>
                                  <a:pt x="4008120" y="6096"/>
                                </a:moveTo>
                                <a:lnTo>
                                  <a:pt x="4002024" y="6096"/>
                                </a:lnTo>
                                <a:lnTo>
                                  <a:pt x="4002024" y="70103"/>
                                </a:lnTo>
                                <a:lnTo>
                                  <a:pt x="4014216" y="70103"/>
                                </a:lnTo>
                                <a:lnTo>
                                  <a:pt x="4014216" y="15240"/>
                                </a:lnTo>
                                <a:lnTo>
                                  <a:pt x="4008120" y="15240"/>
                                </a:lnTo>
                                <a:lnTo>
                                  <a:pt x="4008120" y="6096"/>
                                </a:lnTo>
                                <a:close/>
                              </a:path>
                              <a:path w="4014470" h="375285">
                                <a:moveTo>
                                  <a:pt x="4008120" y="0"/>
                                </a:moveTo>
                                <a:lnTo>
                                  <a:pt x="3907536" y="0"/>
                                </a:lnTo>
                                <a:lnTo>
                                  <a:pt x="3907536" y="15240"/>
                                </a:lnTo>
                                <a:lnTo>
                                  <a:pt x="4002024" y="15240"/>
                                </a:lnTo>
                                <a:lnTo>
                                  <a:pt x="4002024" y="6096"/>
                                </a:lnTo>
                                <a:lnTo>
                                  <a:pt x="4008120" y="6096"/>
                                </a:lnTo>
                                <a:lnTo>
                                  <a:pt x="4008120" y="0"/>
                                </a:lnTo>
                                <a:close/>
                              </a:path>
                              <a:path w="4014470" h="375285">
                                <a:moveTo>
                                  <a:pt x="4014216" y="6096"/>
                                </a:moveTo>
                                <a:lnTo>
                                  <a:pt x="4008120" y="6096"/>
                                </a:lnTo>
                                <a:lnTo>
                                  <a:pt x="4008120" y="15240"/>
                                </a:lnTo>
                                <a:lnTo>
                                  <a:pt x="4014216" y="15240"/>
                                </a:lnTo>
                                <a:lnTo>
                                  <a:pt x="4014216" y="6096"/>
                                </a:lnTo>
                                <a:close/>
                              </a:path>
                              <a:path w="4014470" h="375285">
                                <a:moveTo>
                                  <a:pt x="3867912" y="0"/>
                                </a:moveTo>
                                <a:lnTo>
                                  <a:pt x="3767328" y="0"/>
                                </a:lnTo>
                                <a:lnTo>
                                  <a:pt x="3767328" y="15240"/>
                                </a:lnTo>
                                <a:lnTo>
                                  <a:pt x="3867912" y="15240"/>
                                </a:lnTo>
                                <a:lnTo>
                                  <a:pt x="3867912" y="0"/>
                                </a:lnTo>
                                <a:close/>
                              </a:path>
                              <a:path w="4014470" h="375285">
                                <a:moveTo>
                                  <a:pt x="3727704" y="0"/>
                                </a:moveTo>
                                <a:lnTo>
                                  <a:pt x="3627120" y="0"/>
                                </a:lnTo>
                                <a:lnTo>
                                  <a:pt x="3627120" y="15240"/>
                                </a:lnTo>
                                <a:lnTo>
                                  <a:pt x="3727704" y="15240"/>
                                </a:lnTo>
                                <a:lnTo>
                                  <a:pt x="3727704" y="0"/>
                                </a:lnTo>
                                <a:close/>
                              </a:path>
                              <a:path w="4014470" h="375285">
                                <a:moveTo>
                                  <a:pt x="3587496" y="0"/>
                                </a:moveTo>
                                <a:lnTo>
                                  <a:pt x="3486911" y="0"/>
                                </a:lnTo>
                                <a:lnTo>
                                  <a:pt x="3486911" y="15240"/>
                                </a:lnTo>
                                <a:lnTo>
                                  <a:pt x="3587496" y="15240"/>
                                </a:lnTo>
                                <a:lnTo>
                                  <a:pt x="3587496" y="0"/>
                                </a:lnTo>
                                <a:close/>
                              </a:path>
                              <a:path w="4014470" h="375285">
                                <a:moveTo>
                                  <a:pt x="3450335" y="0"/>
                                </a:moveTo>
                                <a:lnTo>
                                  <a:pt x="3346704" y="0"/>
                                </a:lnTo>
                                <a:lnTo>
                                  <a:pt x="3346704" y="15240"/>
                                </a:lnTo>
                                <a:lnTo>
                                  <a:pt x="3450335" y="15240"/>
                                </a:lnTo>
                                <a:lnTo>
                                  <a:pt x="3450335" y="0"/>
                                </a:lnTo>
                                <a:close/>
                              </a:path>
                              <a:path w="4014470" h="375285">
                                <a:moveTo>
                                  <a:pt x="3310128" y="0"/>
                                </a:moveTo>
                                <a:lnTo>
                                  <a:pt x="3206496" y="0"/>
                                </a:lnTo>
                                <a:lnTo>
                                  <a:pt x="3206496" y="15240"/>
                                </a:lnTo>
                                <a:lnTo>
                                  <a:pt x="3310128" y="15240"/>
                                </a:lnTo>
                                <a:lnTo>
                                  <a:pt x="3310128" y="0"/>
                                </a:lnTo>
                                <a:close/>
                              </a:path>
                              <a:path w="4014470" h="375285">
                                <a:moveTo>
                                  <a:pt x="3169920" y="0"/>
                                </a:moveTo>
                                <a:lnTo>
                                  <a:pt x="3069335" y="0"/>
                                </a:lnTo>
                                <a:lnTo>
                                  <a:pt x="3069335" y="15240"/>
                                </a:lnTo>
                                <a:lnTo>
                                  <a:pt x="3169920" y="15240"/>
                                </a:lnTo>
                                <a:lnTo>
                                  <a:pt x="3169920" y="0"/>
                                </a:lnTo>
                                <a:close/>
                              </a:path>
                              <a:path w="4014470" h="375285">
                                <a:moveTo>
                                  <a:pt x="3029711" y="0"/>
                                </a:moveTo>
                                <a:lnTo>
                                  <a:pt x="2929128" y="0"/>
                                </a:lnTo>
                                <a:lnTo>
                                  <a:pt x="2929128" y="15240"/>
                                </a:lnTo>
                                <a:lnTo>
                                  <a:pt x="3029711" y="15240"/>
                                </a:lnTo>
                                <a:lnTo>
                                  <a:pt x="3029711" y="0"/>
                                </a:lnTo>
                                <a:close/>
                              </a:path>
                              <a:path w="4014470" h="375285">
                                <a:moveTo>
                                  <a:pt x="2889504" y="0"/>
                                </a:moveTo>
                                <a:lnTo>
                                  <a:pt x="2788920" y="0"/>
                                </a:lnTo>
                                <a:lnTo>
                                  <a:pt x="2788920" y="15240"/>
                                </a:lnTo>
                                <a:lnTo>
                                  <a:pt x="2889504" y="15240"/>
                                </a:lnTo>
                                <a:lnTo>
                                  <a:pt x="2889504" y="0"/>
                                </a:lnTo>
                                <a:close/>
                              </a:path>
                              <a:path w="4014470" h="375285">
                                <a:moveTo>
                                  <a:pt x="2749296" y="0"/>
                                </a:moveTo>
                                <a:lnTo>
                                  <a:pt x="2648711" y="0"/>
                                </a:lnTo>
                                <a:lnTo>
                                  <a:pt x="2648711" y="15240"/>
                                </a:lnTo>
                                <a:lnTo>
                                  <a:pt x="2749296" y="15240"/>
                                </a:lnTo>
                                <a:lnTo>
                                  <a:pt x="2749296" y="0"/>
                                </a:lnTo>
                                <a:close/>
                              </a:path>
                              <a:path w="4014470" h="375285">
                                <a:moveTo>
                                  <a:pt x="2612135" y="0"/>
                                </a:moveTo>
                                <a:lnTo>
                                  <a:pt x="2508504" y="0"/>
                                </a:lnTo>
                                <a:lnTo>
                                  <a:pt x="2508504" y="15240"/>
                                </a:lnTo>
                                <a:lnTo>
                                  <a:pt x="2612135" y="15240"/>
                                </a:lnTo>
                                <a:lnTo>
                                  <a:pt x="2612135" y="0"/>
                                </a:lnTo>
                                <a:close/>
                              </a:path>
                              <a:path w="4014470" h="375285">
                                <a:moveTo>
                                  <a:pt x="2471928" y="0"/>
                                </a:moveTo>
                                <a:lnTo>
                                  <a:pt x="2368296" y="0"/>
                                </a:lnTo>
                                <a:lnTo>
                                  <a:pt x="2368296" y="15240"/>
                                </a:lnTo>
                                <a:lnTo>
                                  <a:pt x="2471928" y="15240"/>
                                </a:lnTo>
                                <a:lnTo>
                                  <a:pt x="2471928" y="0"/>
                                </a:lnTo>
                                <a:close/>
                              </a:path>
                              <a:path w="4014470" h="375285">
                                <a:moveTo>
                                  <a:pt x="2331720" y="0"/>
                                </a:moveTo>
                                <a:lnTo>
                                  <a:pt x="2231135" y="0"/>
                                </a:lnTo>
                                <a:lnTo>
                                  <a:pt x="2231135" y="15240"/>
                                </a:lnTo>
                                <a:lnTo>
                                  <a:pt x="2331720" y="15240"/>
                                </a:lnTo>
                                <a:lnTo>
                                  <a:pt x="2331720" y="0"/>
                                </a:lnTo>
                                <a:close/>
                              </a:path>
                              <a:path w="4014470" h="375285">
                                <a:moveTo>
                                  <a:pt x="2191511" y="0"/>
                                </a:moveTo>
                                <a:lnTo>
                                  <a:pt x="2090928" y="0"/>
                                </a:lnTo>
                                <a:lnTo>
                                  <a:pt x="2090928" y="15240"/>
                                </a:lnTo>
                                <a:lnTo>
                                  <a:pt x="2191511" y="15240"/>
                                </a:lnTo>
                                <a:lnTo>
                                  <a:pt x="2191511" y="0"/>
                                </a:lnTo>
                                <a:close/>
                              </a:path>
                              <a:path w="4014470" h="375285">
                                <a:moveTo>
                                  <a:pt x="2051304" y="0"/>
                                </a:moveTo>
                                <a:lnTo>
                                  <a:pt x="1950720" y="0"/>
                                </a:lnTo>
                                <a:lnTo>
                                  <a:pt x="1950720" y="15240"/>
                                </a:lnTo>
                                <a:lnTo>
                                  <a:pt x="2051304" y="15240"/>
                                </a:lnTo>
                                <a:lnTo>
                                  <a:pt x="2051304" y="0"/>
                                </a:lnTo>
                                <a:close/>
                              </a:path>
                              <a:path w="4014470" h="375285">
                                <a:moveTo>
                                  <a:pt x="1911095" y="0"/>
                                </a:moveTo>
                                <a:lnTo>
                                  <a:pt x="1810511" y="0"/>
                                </a:lnTo>
                                <a:lnTo>
                                  <a:pt x="1810511" y="15240"/>
                                </a:lnTo>
                                <a:lnTo>
                                  <a:pt x="1911095" y="15240"/>
                                </a:lnTo>
                                <a:lnTo>
                                  <a:pt x="1911095" y="0"/>
                                </a:lnTo>
                                <a:close/>
                              </a:path>
                              <a:path w="4014470" h="375285">
                                <a:moveTo>
                                  <a:pt x="1773935" y="0"/>
                                </a:moveTo>
                                <a:lnTo>
                                  <a:pt x="1670304" y="0"/>
                                </a:lnTo>
                                <a:lnTo>
                                  <a:pt x="1670304" y="15240"/>
                                </a:lnTo>
                                <a:lnTo>
                                  <a:pt x="1773935" y="15240"/>
                                </a:lnTo>
                                <a:lnTo>
                                  <a:pt x="1773935" y="0"/>
                                </a:lnTo>
                                <a:close/>
                              </a:path>
                              <a:path w="4014470" h="375285">
                                <a:moveTo>
                                  <a:pt x="1633728" y="0"/>
                                </a:moveTo>
                                <a:lnTo>
                                  <a:pt x="1530095" y="0"/>
                                </a:lnTo>
                                <a:lnTo>
                                  <a:pt x="1530095" y="15240"/>
                                </a:lnTo>
                                <a:lnTo>
                                  <a:pt x="1633728" y="15240"/>
                                </a:lnTo>
                                <a:lnTo>
                                  <a:pt x="1633728" y="0"/>
                                </a:lnTo>
                                <a:close/>
                              </a:path>
                              <a:path w="4014470" h="375285">
                                <a:moveTo>
                                  <a:pt x="1493520" y="0"/>
                                </a:moveTo>
                                <a:lnTo>
                                  <a:pt x="1392935" y="0"/>
                                </a:lnTo>
                                <a:lnTo>
                                  <a:pt x="1392935" y="15240"/>
                                </a:lnTo>
                                <a:lnTo>
                                  <a:pt x="1493520" y="15240"/>
                                </a:lnTo>
                                <a:lnTo>
                                  <a:pt x="1493520" y="0"/>
                                </a:lnTo>
                                <a:close/>
                              </a:path>
                              <a:path w="4014470" h="375285">
                                <a:moveTo>
                                  <a:pt x="1353311" y="0"/>
                                </a:moveTo>
                                <a:lnTo>
                                  <a:pt x="1252728" y="0"/>
                                </a:lnTo>
                                <a:lnTo>
                                  <a:pt x="1252728" y="15240"/>
                                </a:lnTo>
                                <a:lnTo>
                                  <a:pt x="1353311" y="15240"/>
                                </a:lnTo>
                                <a:lnTo>
                                  <a:pt x="1353311" y="0"/>
                                </a:lnTo>
                                <a:close/>
                              </a:path>
                              <a:path w="4014470" h="375285">
                                <a:moveTo>
                                  <a:pt x="1213104" y="0"/>
                                </a:moveTo>
                                <a:lnTo>
                                  <a:pt x="1112520" y="0"/>
                                </a:lnTo>
                                <a:lnTo>
                                  <a:pt x="1112520" y="15240"/>
                                </a:lnTo>
                                <a:lnTo>
                                  <a:pt x="1213104" y="15240"/>
                                </a:lnTo>
                                <a:lnTo>
                                  <a:pt x="1213104" y="0"/>
                                </a:lnTo>
                                <a:close/>
                              </a:path>
                              <a:path w="4014470" h="375285">
                                <a:moveTo>
                                  <a:pt x="1072895" y="0"/>
                                </a:moveTo>
                                <a:lnTo>
                                  <a:pt x="972311" y="0"/>
                                </a:lnTo>
                                <a:lnTo>
                                  <a:pt x="972311" y="15240"/>
                                </a:lnTo>
                                <a:lnTo>
                                  <a:pt x="1072895" y="15240"/>
                                </a:lnTo>
                                <a:lnTo>
                                  <a:pt x="1072895" y="0"/>
                                </a:lnTo>
                                <a:close/>
                              </a:path>
                              <a:path w="4014470" h="375285">
                                <a:moveTo>
                                  <a:pt x="935735" y="0"/>
                                </a:moveTo>
                                <a:lnTo>
                                  <a:pt x="832104" y="0"/>
                                </a:lnTo>
                                <a:lnTo>
                                  <a:pt x="832104" y="15240"/>
                                </a:lnTo>
                                <a:lnTo>
                                  <a:pt x="935735" y="15240"/>
                                </a:lnTo>
                                <a:lnTo>
                                  <a:pt x="935735" y="0"/>
                                </a:lnTo>
                                <a:close/>
                              </a:path>
                              <a:path w="4014470" h="375285">
                                <a:moveTo>
                                  <a:pt x="795528" y="0"/>
                                </a:moveTo>
                                <a:lnTo>
                                  <a:pt x="691895" y="0"/>
                                </a:lnTo>
                                <a:lnTo>
                                  <a:pt x="691895" y="15240"/>
                                </a:lnTo>
                                <a:lnTo>
                                  <a:pt x="795528" y="15240"/>
                                </a:lnTo>
                                <a:lnTo>
                                  <a:pt x="795528" y="0"/>
                                </a:lnTo>
                                <a:close/>
                              </a:path>
                              <a:path w="4014470" h="375285">
                                <a:moveTo>
                                  <a:pt x="655319" y="0"/>
                                </a:moveTo>
                                <a:lnTo>
                                  <a:pt x="554735" y="0"/>
                                </a:lnTo>
                                <a:lnTo>
                                  <a:pt x="554735" y="15240"/>
                                </a:lnTo>
                                <a:lnTo>
                                  <a:pt x="655319" y="15240"/>
                                </a:lnTo>
                                <a:lnTo>
                                  <a:pt x="655319" y="0"/>
                                </a:lnTo>
                                <a:close/>
                              </a:path>
                              <a:path w="4014470" h="375285">
                                <a:moveTo>
                                  <a:pt x="515111" y="0"/>
                                </a:moveTo>
                                <a:lnTo>
                                  <a:pt x="414528" y="0"/>
                                </a:lnTo>
                                <a:lnTo>
                                  <a:pt x="414528" y="15240"/>
                                </a:lnTo>
                                <a:lnTo>
                                  <a:pt x="515111" y="15240"/>
                                </a:lnTo>
                                <a:lnTo>
                                  <a:pt x="515111" y="0"/>
                                </a:lnTo>
                                <a:close/>
                              </a:path>
                              <a:path w="4014470" h="375285">
                                <a:moveTo>
                                  <a:pt x="374903" y="0"/>
                                </a:moveTo>
                                <a:lnTo>
                                  <a:pt x="274319" y="0"/>
                                </a:lnTo>
                                <a:lnTo>
                                  <a:pt x="274319" y="15240"/>
                                </a:lnTo>
                                <a:lnTo>
                                  <a:pt x="374903" y="15240"/>
                                </a:lnTo>
                                <a:lnTo>
                                  <a:pt x="374903" y="0"/>
                                </a:lnTo>
                                <a:close/>
                              </a:path>
                              <a:path w="4014470" h="375285">
                                <a:moveTo>
                                  <a:pt x="234695" y="0"/>
                                </a:moveTo>
                                <a:lnTo>
                                  <a:pt x="134112" y="0"/>
                                </a:lnTo>
                                <a:lnTo>
                                  <a:pt x="134112" y="15240"/>
                                </a:lnTo>
                                <a:lnTo>
                                  <a:pt x="234695" y="15240"/>
                                </a:lnTo>
                                <a:lnTo>
                                  <a:pt x="234695" y="0"/>
                                </a:lnTo>
                                <a:close/>
                              </a:path>
                              <a:path w="4014470" h="375285">
                                <a:moveTo>
                                  <a:pt x="97536" y="0"/>
                                </a:moveTo>
                                <a:lnTo>
                                  <a:pt x="0" y="0"/>
                                </a:lnTo>
                                <a:lnTo>
                                  <a:pt x="0" y="21336"/>
                                </a:lnTo>
                                <a:lnTo>
                                  <a:pt x="15239" y="21336"/>
                                </a:lnTo>
                                <a:lnTo>
                                  <a:pt x="15239" y="15240"/>
                                </a:lnTo>
                                <a:lnTo>
                                  <a:pt x="6095" y="15240"/>
                                </a:lnTo>
                                <a:lnTo>
                                  <a:pt x="15239" y="6096"/>
                                </a:lnTo>
                                <a:lnTo>
                                  <a:pt x="97536" y="6096"/>
                                </a:lnTo>
                                <a:lnTo>
                                  <a:pt x="97536" y="0"/>
                                </a:lnTo>
                                <a:close/>
                              </a:path>
                              <a:path w="4014470" h="375285">
                                <a:moveTo>
                                  <a:pt x="15239" y="6096"/>
                                </a:moveTo>
                                <a:lnTo>
                                  <a:pt x="6095" y="15240"/>
                                </a:lnTo>
                                <a:lnTo>
                                  <a:pt x="15239" y="15240"/>
                                </a:lnTo>
                                <a:lnTo>
                                  <a:pt x="15239" y="6096"/>
                                </a:lnTo>
                                <a:close/>
                              </a:path>
                              <a:path w="4014470" h="375285">
                                <a:moveTo>
                                  <a:pt x="97536" y="6096"/>
                                </a:moveTo>
                                <a:lnTo>
                                  <a:pt x="15239" y="6096"/>
                                </a:lnTo>
                                <a:lnTo>
                                  <a:pt x="15239" y="15240"/>
                                </a:lnTo>
                                <a:lnTo>
                                  <a:pt x="97536" y="15240"/>
                                </a:lnTo>
                                <a:lnTo>
                                  <a:pt x="97536" y="6096"/>
                                </a:lnTo>
                                <a:close/>
                              </a:path>
                              <a:path w="4014470" h="375285">
                                <a:moveTo>
                                  <a:pt x="15239" y="57912"/>
                                </a:moveTo>
                                <a:lnTo>
                                  <a:pt x="0" y="57912"/>
                                </a:lnTo>
                                <a:lnTo>
                                  <a:pt x="0" y="158496"/>
                                </a:lnTo>
                                <a:lnTo>
                                  <a:pt x="15239" y="158496"/>
                                </a:lnTo>
                                <a:lnTo>
                                  <a:pt x="15239" y="57912"/>
                                </a:lnTo>
                                <a:close/>
                              </a:path>
                              <a:path w="4014470" h="375285">
                                <a:moveTo>
                                  <a:pt x="15239" y="198120"/>
                                </a:moveTo>
                                <a:lnTo>
                                  <a:pt x="0" y="198120"/>
                                </a:lnTo>
                                <a:lnTo>
                                  <a:pt x="0" y="298703"/>
                                </a:lnTo>
                                <a:lnTo>
                                  <a:pt x="15239" y="298703"/>
                                </a:lnTo>
                                <a:lnTo>
                                  <a:pt x="15239" y="198120"/>
                                </a:lnTo>
                                <a:close/>
                              </a:path>
                              <a:path w="4014470" h="375285">
                                <a:moveTo>
                                  <a:pt x="15239" y="338327"/>
                                </a:moveTo>
                                <a:lnTo>
                                  <a:pt x="0" y="338327"/>
                                </a:lnTo>
                                <a:lnTo>
                                  <a:pt x="0" y="374903"/>
                                </a:lnTo>
                                <a:lnTo>
                                  <a:pt x="79247" y="374903"/>
                                </a:lnTo>
                                <a:lnTo>
                                  <a:pt x="79247" y="368808"/>
                                </a:lnTo>
                                <a:lnTo>
                                  <a:pt x="15239" y="368808"/>
                                </a:lnTo>
                                <a:lnTo>
                                  <a:pt x="6095" y="362712"/>
                                </a:lnTo>
                                <a:lnTo>
                                  <a:pt x="15239" y="362712"/>
                                </a:lnTo>
                                <a:lnTo>
                                  <a:pt x="15239" y="338327"/>
                                </a:lnTo>
                                <a:close/>
                              </a:path>
                              <a:path w="4014470" h="375285">
                                <a:moveTo>
                                  <a:pt x="15239" y="362712"/>
                                </a:moveTo>
                                <a:lnTo>
                                  <a:pt x="6095" y="362712"/>
                                </a:lnTo>
                                <a:lnTo>
                                  <a:pt x="15239" y="368808"/>
                                </a:lnTo>
                                <a:lnTo>
                                  <a:pt x="15239" y="362712"/>
                                </a:lnTo>
                                <a:close/>
                              </a:path>
                              <a:path w="4014470" h="375285">
                                <a:moveTo>
                                  <a:pt x="79247" y="362712"/>
                                </a:moveTo>
                                <a:lnTo>
                                  <a:pt x="15239" y="362712"/>
                                </a:lnTo>
                                <a:lnTo>
                                  <a:pt x="15239" y="368808"/>
                                </a:lnTo>
                                <a:lnTo>
                                  <a:pt x="79247" y="368808"/>
                                </a:lnTo>
                                <a:lnTo>
                                  <a:pt x="79247" y="362712"/>
                                </a:lnTo>
                                <a:close/>
                              </a:path>
                              <a:path w="4014470" h="375285">
                                <a:moveTo>
                                  <a:pt x="216407" y="362712"/>
                                </a:moveTo>
                                <a:lnTo>
                                  <a:pt x="115824" y="362712"/>
                                </a:lnTo>
                                <a:lnTo>
                                  <a:pt x="115824" y="374903"/>
                                </a:lnTo>
                                <a:lnTo>
                                  <a:pt x="216407" y="374903"/>
                                </a:lnTo>
                                <a:lnTo>
                                  <a:pt x="216407" y="362712"/>
                                </a:lnTo>
                                <a:close/>
                              </a:path>
                              <a:path w="4014470" h="375285">
                                <a:moveTo>
                                  <a:pt x="356615" y="362712"/>
                                </a:moveTo>
                                <a:lnTo>
                                  <a:pt x="256031" y="362712"/>
                                </a:lnTo>
                                <a:lnTo>
                                  <a:pt x="256031" y="374903"/>
                                </a:lnTo>
                                <a:lnTo>
                                  <a:pt x="356615" y="374903"/>
                                </a:lnTo>
                                <a:lnTo>
                                  <a:pt x="356615" y="362712"/>
                                </a:lnTo>
                                <a:close/>
                              </a:path>
                              <a:path w="4014470" h="375285">
                                <a:moveTo>
                                  <a:pt x="496823" y="362712"/>
                                </a:moveTo>
                                <a:lnTo>
                                  <a:pt x="396239" y="362712"/>
                                </a:lnTo>
                                <a:lnTo>
                                  <a:pt x="396239" y="374903"/>
                                </a:lnTo>
                                <a:lnTo>
                                  <a:pt x="496823" y="374903"/>
                                </a:lnTo>
                                <a:lnTo>
                                  <a:pt x="496823" y="362712"/>
                                </a:lnTo>
                                <a:close/>
                              </a:path>
                              <a:path w="4014470" h="375285">
                                <a:moveTo>
                                  <a:pt x="637032" y="362712"/>
                                </a:moveTo>
                                <a:lnTo>
                                  <a:pt x="536447" y="362712"/>
                                </a:lnTo>
                                <a:lnTo>
                                  <a:pt x="536447" y="374903"/>
                                </a:lnTo>
                                <a:lnTo>
                                  <a:pt x="637032" y="374903"/>
                                </a:lnTo>
                                <a:lnTo>
                                  <a:pt x="637032" y="362712"/>
                                </a:lnTo>
                                <a:close/>
                              </a:path>
                              <a:path w="4014470" h="375285">
                                <a:moveTo>
                                  <a:pt x="777240" y="362712"/>
                                </a:moveTo>
                                <a:lnTo>
                                  <a:pt x="673607" y="362712"/>
                                </a:lnTo>
                                <a:lnTo>
                                  <a:pt x="673607" y="374903"/>
                                </a:lnTo>
                                <a:lnTo>
                                  <a:pt x="777240" y="374903"/>
                                </a:lnTo>
                                <a:lnTo>
                                  <a:pt x="777240" y="362712"/>
                                </a:lnTo>
                                <a:close/>
                              </a:path>
                              <a:path w="4014470" h="375285">
                                <a:moveTo>
                                  <a:pt x="917447" y="362712"/>
                                </a:moveTo>
                                <a:lnTo>
                                  <a:pt x="813816" y="362712"/>
                                </a:lnTo>
                                <a:lnTo>
                                  <a:pt x="813816" y="374903"/>
                                </a:lnTo>
                                <a:lnTo>
                                  <a:pt x="917447" y="374903"/>
                                </a:lnTo>
                                <a:lnTo>
                                  <a:pt x="917447" y="362712"/>
                                </a:lnTo>
                                <a:close/>
                              </a:path>
                              <a:path w="4014470" h="375285">
                                <a:moveTo>
                                  <a:pt x="1054608" y="362712"/>
                                </a:moveTo>
                                <a:lnTo>
                                  <a:pt x="954023" y="362712"/>
                                </a:lnTo>
                                <a:lnTo>
                                  <a:pt x="954023" y="374903"/>
                                </a:lnTo>
                                <a:lnTo>
                                  <a:pt x="1054608" y="374903"/>
                                </a:lnTo>
                                <a:lnTo>
                                  <a:pt x="1054608" y="362712"/>
                                </a:lnTo>
                                <a:close/>
                              </a:path>
                              <a:path w="4014470" h="375285">
                                <a:moveTo>
                                  <a:pt x="1194816" y="362712"/>
                                </a:moveTo>
                                <a:lnTo>
                                  <a:pt x="1094232" y="362712"/>
                                </a:lnTo>
                                <a:lnTo>
                                  <a:pt x="1094232" y="374903"/>
                                </a:lnTo>
                                <a:lnTo>
                                  <a:pt x="1194816" y="374903"/>
                                </a:lnTo>
                                <a:lnTo>
                                  <a:pt x="1194816" y="362712"/>
                                </a:lnTo>
                                <a:close/>
                              </a:path>
                              <a:path w="4014470" h="375285">
                                <a:moveTo>
                                  <a:pt x="1335023" y="362712"/>
                                </a:moveTo>
                                <a:lnTo>
                                  <a:pt x="1234440" y="362712"/>
                                </a:lnTo>
                                <a:lnTo>
                                  <a:pt x="1234440" y="374903"/>
                                </a:lnTo>
                                <a:lnTo>
                                  <a:pt x="1335023" y="374903"/>
                                </a:lnTo>
                                <a:lnTo>
                                  <a:pt x="1335023" y="362712"/>
                                </a:lnTo>
                                <a:close/>
                              </a:path>
                              <a:path w="4014470" h="375285">
                                <a:moveTo>
                                  <a:pt x="1475232" y="362712"/>
                                </a:moveTo>
                                <a:lnTo>
                                  <a:pt x="1374647" y="362712"/>
                                </a:lnTo>
                                <a:lnTo>
                                  <a:pt x="1374647" y="374903"/>
                                </a:lnTo>
                                <a:lnTo>
                                  <a:pt x="1475232" y="374903"/>
                                </a:lnTo>
                                <a:lnTo>
                                  <a:pt x="1475232" y="362712"/>
                                </a:lnTo>
                                <a:close/>
                              </a:path>
                              <a:path w="4014470" h="375285">
                                <a:moveTo>
                                  <a:pt x="1615440" y="362712"/>
                                </a:moveTo>
                                <a:lnTo>
                                  <a:pt x="1511808" y="362712"/>
                                </a:lnTo>
                                <a:lnTo>
                                  <a:pt x="1511808" y="374903"/>
                                </a:lnTo>
                                <a:lnTo>
                                  <a:pt x="1615440" y="374903"/>
                                </a:lnTo>
                                <a:lnTo>
                                  <a:pt x="1615440" y="362712"/>
                                </a:lnTo>
                                <a:close/>
                              </a:path>
                              <a:path w="4014470" h="375285">
                                <a:moveTo>
                                  <a:pt x="1755647" y="362712"/>
                                </a:moveTo>
                                <a:lnTo>
                                  <a:pt x="1652016" y="362712"/>
                                </a:lnTo>
                                <a:lnTo>
                                  <a:pt x="1652016" y="374903"/>
                                </a:lnTo>
                                <a:lnTo>
                                  <a:pt x="1755647" y="374903"/>
                                </a:lnTo>
                                <a:lnTo>
                                  <a:pt x="1755647" y="362712"/>
                                </a:lnTo>
                                <a:close/>
                              </a:path>
                              <a:path w="4014470" h="375285">
                                <a:moveTo>
                                  <a:pt x="1892808" y="362712"/>
                                </a:moveTo>
                                <a:lnTo>
                                  <a:pt x="1792223" y="362712"/>
                                </a:lnTo>
                                <a:lnTo>
                                  <a:pt x="1792223" y="374903"/>
                                </a:lnTo>
                                <a:lnTo>
                                  <a:pt x="1892808" y="374903"/>
                                </a:lnTo>
                                <a:lnTo>
                                  <a:pt x="1892808" y="362712"/>
                                </a:lnTo>
                                <a:close/>
                              </a:path>
                              <a:path w="4014470" h="375285">
                                <a:moveTo>
                                  <a:pt x="2033016" y="362712"/>
                                </a:moveTo>
                                <a:lnTo>
                                  <a:pt x="1932432" y="362712"/>
                                </a:lnTo>
                                <a:lnTo>
                                  <a:pt x="1932432" y="374903"/>
                                </a:lnTo>
                                <a:lnTo>
                                  <a:pt x="2033016" y="374903"/>
                                </a:lnTo>
                                <a:lnTo>
                                  <a:pt x="2033016" y="362712"/>
                                </a:lnTo>
                                <a:close/>
                              </a:path>
                              <a:path w="4014470" h="375285">
                                <a:moveTo>
                                  <a:pt x="2173223" y="362712"/>
                                </a:moveTo>
                                <a:lnTo>
                                  <a:pt x="2072640" y="362712"/>
                                </a:lnTo>
                                <a:lnTo>
                                  <a:pt x="2072640" y="374903"/>
                                </a:lnTo>
                                <a:lnTo>
                                  <a:pt x="2173223" y="374903"/>
                                </a:lnTo>
                                <a:lnTo>
                                  <a:pt x="2173223" y="362712"/>
                                </a:lnTo>
                                <a:close/>
                              </a:path>
                              <a:path w="4014470" h="375285">
                                <a:moveTo>
                                  <a:pt x="2313432" y="362712"/>
                                </a:moveTo>
                                <a:lnTo>
                                  <a:pt x="2212847" y="362712"/>
                                </a:lnTo>
                                <a:lnTo>
                                  <a:pt x="2212847" y="374903"/>
                                </a:lnTo>
                                <a:lnTo>
                                  <a:pt x="2313432" y="374903"/>
                                </a:lnTo>
                                <a:lnTo>
                                  <a:pt x="2313432" y="362712"/>
                                </a:lnTo>
                                <a:close/>
                              </a:path>
                              <a:path w="4014470" h="375285">
                                <a:moveTo>
                                  <a:pt x="2453640" y="362712"/>
                                </a:moveTo>
                                <a:lnTo>
                                  <a:pt x="2350008" y="362712"/>
                                </a:lnTo>
                                <a:lnTo>
                                  <a:pt x="2350008" y="374903"/>
                                </a:lnTo>
                                <a:lnTo>
                                  <a:pt x="2453640" y="374903"/>
                                </a:lnTo>
                                <a:lnTo>
                                  <a:pt x="2453640" y="362712"/>
                                </a:lnTo>
                                <a:close/>
                              </a:path>
                              <a:path w="4014470" h="375285">
                                <a:moveTo>
                                  <a:pt x="2593847" y="362712"/>
                                </a:moveTo>
                                <a:lnTo>
                                  <a:pt x="2490216" y="362712"/>
                                </a:lnTo>
                                <a:lnTo>
                                  <a:pt x="2490216" y="374903"/>
                                </a:lnTo>
                                <a:lnTo>
                                  <a:pt x="2593847" y="374903"/>
                                </a:lnTo>
                                <a:lnTo>
                                  <a:pt x="2593847" y="362712"/>
                                </a:lnTo>
                                <a:close/>
                              </a:path>
                              <a:path w="4014470" h="375285">
                                <a:moveTo>
                                  <a:pt x="2731008" y="362712"/>
                                </a:moveTo>
                                <a:lnTo>
                                  <a:pt x="2630423" y="362712"/>
                                </a:lnTo>
                                <a:lnTo>
                                  <a:pt x="2630423" y="374903"/>
                                </a:lnTo>
                                <a:lnTo>
                                  <a:pt x="2731008" y="374903"/>
                                </a:lnTo>
                                <a:lnTo>
                                  <a:pt x="2731008" y="362712"/>
                                </a:lnTo>
                                <a:close/>
                              </a:path>
                              <a:path w="4014470" h="375285">
                                <a:moveTo>
                                  <a:pt x="2871216" y="362712"/>
                                </a:moveTo>
                                <a:lnTo>
                                  <a:pt x="2770632" y="362712"/>
                                </a:lnTo>
                                <a:lnTo>
                                  <a:pt x="2770632" y="374903"/>
                                </a:lnTo>
                                <a:lnTo>
                                  <a:pt x="2871216" y="374903"/>
                                </a:lnTo>
                                <a:lnTo>
                                  <a:pt x="2871216" y="362712"/>
                                </a:lnTo>
                                <a:close/>
                              </a:path>
                              <a:path w="4014470" h="375285">
                                <a:moveTo>
                                  <a:pt x="3011423" y="362712"/>
                                </a:moveTo>
                                <a:lnTo>
                                  <a:pt x="2910840" y="362712"/>
                                </a:lnTo>
                                <a:lnTo>
                                  <a:pt x="2910840" y="374903"/>
                                </a:lnTo>
                                <a:lnTo>
                                  <a:pt x="3011423" y="374903"/>
                                </a:lnTo>
                                <a:lnTo>
                                  <a:pt x="3011423" y="362712"/>
                                </a:lnTo>
                                <a:close/>
                              </a:path>
                              <a:path w="4014470" h="375285">
                                <a:moveTo>
                                  <a:pt x="3151632" y="362712"/>
                                </a:moveTo>
                                <a:lnTo>
                                  <a:pt x="3051047" y="362712"/>
                                </a:lnTo>
                                <a:lnTo>
                                  <a:pt x="3051047" y="374903"/>
                                </a:lnTo>
                                <a:lnTo>
                                  <a:pt x="3151632" y="374903"/>
                                </a:lnTo>
                                <a:lnTo>
                                  <a:pt x="3151632" y="362712"/>
                                </a:lnTo>
                                <a:close/>
                              </a:path>
                              <a:path w="4014470" h="375285">
                                <a:moveTo>
                                  <a:pt x="3291840" y="362712"/>
                                </a:moveTo>
                                <a:lnTo>
                                  <a:pt x="3188208" y="362712"/>
                                </a:lnTo>
                                <a:lnTo>
                                  <a:pt x="3188208" y="374903"/>
                                </a:lnTo>
                                <a:lnTo>
                                  <a:pt x="3291840" y="374903"/>
                                </a:lnTo>
                                <a:lnTo>
                                  <a:pt x="3291840" y="362712"/>
                                </a:lnTo>
                                <a:close/>
                              </a:path>
                              <a:path w="4014470" h="375285">
                                <a:moveTo>
                                  <a:pt x="3432048" y="362712"/>
                                </a:moveTo>
                                <a:lnTo>
                                  <a:pt x="3328416" y="362712"/>
                                </a:lnTo>
                                <a:lnTo>
                                  <a:pt x="3328416" y="374903"/>
                                </a:lnTo>
                                <a:lnTo>
                                  <a:pt x="3432048" y="374903"/>
                                </a:lnTo>
                                <a:lnTo>
                                  <a:pt x="3432048" y="362712"/>
                                </a:lnTo>
                                <a:close/>
                              </a:path>
                              <a:path w="4014470" h="375285">
                                <a:moveTo>
                                  <a:pt x="3569207" y="362712"/>
                                </a:moveTo>
                                <a:lnTo>
                                  <a:pt x="3468624" y="362712"/>
                                </a:lnTo>
                                <a:lnTo>
                                  <a:pt x="3468624" y="374903"/>
                                </a:lnTo>
                                <a:lnTo>
                                  <a:pt x="3569207" y="374903"/>
                                </a:lnTo>
                                <a:lnTo>
                                  <a:pt x="3569207" y="362712"/>
                                </a:lnTo>
                                <a:close/>
                              </a:path>
                              <a:path w="4014470" h="375285">
                                <a:moveTo>
                                  <a:pt x="3709416" y="362712"/>
                                </a:moveTo>
                                <a:lnTo>
                                  <a:pt x="3608831" y="362712"/>
                                </a:lnTo>
                                <a:lnTo>
                                  <a:pt x="3608831" y="374903"/>
                                </a:lnTo>
                                <a:lnTo>
                                  <a:pt x="3709416" y="374903"/>
                                </a:lnTo>
                                <a:lnTo>
                                  <a:pt x="3709416" y="362712"/>
                                </a:lnTo>
                                <a:close/>
                              </a:path>
                              <a:path w="4014470" h="375285">
                                <a:moveTo>
                                  <a:pt x="3849624" y="362712"/>
                                </a:moveTo>
                                <a:lnTo>
                                  <a:pt x="3749040" y="362712"/>
                                </a:lnTo>
                                <a:lnTo>
                                  <a:pt x="3749040" y="374903"/>
                                </a:lnTo>
                                <a:lnTo>
                                  <a:pt x="3849624" y="374903"/>
                                </a:lnTo>
                                <a:lnTo>
                                  <a:pt x="3849624" y="362712"/>
                                </a:lnTo>
                                <a:close/>
                              </a:path>
                              <a:path w="4014470" h="375285">
                                <a:moveTo>
                                  <a:pt x="3989831" y="362712"/>
                                </a:moveTo>
                                <a:lnTo>
                                  <a:pt x="3889248" y="362712"/>
                                </a:lnTo>
                                <a:lnTo>
                                  <a:pt x="3889248" y="374903"/>
                                </a:lnTo>
                                <a:lnTo>
                                  <a:pt x="3989831" y="374903"/>
                                </a:lnTo>
                                <a:lnTo>
                                  <a:pt x="3989831" y="362712"/>
                                </a:lnTo>
                                <a:close/>
                              </a:path>
                              <a:path w="4014470" h="375285">
                                <a:moveTo>
                                  <a:pt x="4014216" y="246888"/>
                                </a:moveTo>
                                <a:lnTo>
                                  <a:pt x="4002024" y="246888"/>
                                </a:lnTo>
                                <a:lnTo>
                                  <a:pt x="4002024" y="350520"/>
                                </a:lnTo>
                                <a:lnTo>
                                  <a:pt x="4014216" y="350520"/>
                                </a:lnTo>
                                <a:lnTo>
                                  <a:pt x="4014216" y="246888"/>
                                </a:lnTo>
                                <a:close/>
                              </a:path>
                              <a:path w="4014470" h="375285">
                                <a:moveTo>
                                  <a:pt x="4014216" y="106680"/>
                                </a:moveTo>
                                <a:lnTo>
                                  <a:pt x="4002024" y="106680"/>
                                </a:lnTo>
                                <a:lnTo>
                                  <a:pt x="4002024" y="210312"/>
                                </a:lnTo>
                                <a:lnTo>
                                  <a:pt x="4014216" y="210312"/>
                                </a:lnTo>
                                <a:lnTo>
                                  <a:pt x="4014216" y="106680"/>
                                </a:lnTo>
                                <a:close/>
                              </a:path>
                            </a:pathLst>
                          </a:custGeom>
                          <a:solidFill>
                            <a:srgbClr val="000000"/>
                          </a:solidFill>
                        </wps:spPr>
                        <wps:bodyPr wrap="square" lIns="0" tIns="0" rIns="0" bIns="0" rtlCol="0">
                          <a:prstTxWarp prst="textNoShape">
                            <a:avLst/>
                          </a:prstTxWarp>
                          <a:noAutofit/>
                        </wps:bodyPr>
                      </wps:wsp>
                      <wps:wsp>
                        <wps:cNvPr id="93" name="Textbox 93"/>
                        <wps:cNvSpPr txBox="1"/>
                        <wps:spPr>
                          <a:xfrm>
                            <a:off x="0" y="0"/>
                            <a:ext cx="4014470" cy="375285"/>
                          </a:xfrm>
                          <a:prstGeom prst="rect">
                            <a:avLst/>
                          </a:prstGeom>
                        </wps:spPr>
                        <wps:txbx>
                          <w:txbxContent>
                            <w:p w14:paraId="78E3E379" w14:textId="77777777" w:rsidR="005842DC" w:rsidRDefault="00000000">
                              <w:pPr>
                                <w:spacing w:before="83"/>
                                <w:ind w:left="408"/>
                                <w:rPr>
                                  <w:sz w:val="24"/>
                                </w:rPr>
                              </w:pPr>
                              <w:r>
                                <w:rPr>
                                  <w:sz w:val="24"/>
                                </w:rPr>
                                <w:t>Спосіб</w:t>
                              </w:r>
                              <w:r>
                                <w:rPr>
                                  <w:spacing w:val="-15"/>
                                  <w:sz w:val="24"/>
                                </w:rPr>
                                <w:t xml:space="preserve"> </w:t>
                              </w:r>
                              <w:r>
                                <w:rPr>
                                  <w:sz w:val="24"/>
                                </w:rPr>
                                <w:t>відображення</w:t>
                              </w:r>
                              <w:r>
                                <w:rPr>
                                  <w:spacing w:val="-10"/>
                                  <w:sz w:val="24"/>
                                </w:rPr>
                                <w:t xml:space="preserve"> </w:t>
                              </w:r>
                              <w:r>
                                <w:rPr>
                                  <w:sz w:val="24"/>
                                </w:rPr>
                                <w:t>необоротних</w:t>
                              </w:r>
                              <w:r>
                                <w:rPr>
                                  <w:spacing w:val="-15"/>
                                  <w:sz w:val="24"/>
                                </w:rPr>
                                <w:t xml:space="preserve"> </w:t>
                              </w:r>
                              <w:r>
                                <w:rPr>
                                  <w:sz w:val="24"/>
                                </w:rPr>
                                <w:t>активів</w:t>
                              </w:r>
                              <w:r>
                                <w:rPr>
                                  <w:spacing w:val="-5"/>
                                  <w:sz w:val="24"/>
                                </w:rPr>
                                <w:t xml:space="preserve"> </w:t>
                              </w:r>
                              <w:r>
                                <w:rPr>
                                  <w:sz w:val="24"/>
                                </w:rPr>
                                <w:t>у</w:t>
                              </w:r>
                              <w:r>
                                <w:rPr>
                                  <w:spacing w:val="-15"/>
                                  <w:sz w:val="24"/>
                                </w:rPr>
                                <w:t xml:space="preserve"> </w:t>
                              </w:r>
                              <w:r>
                                <w:rPr>
                                  <w:spacing w:val="-2"/>
                                  <w:sz w:val="24"/>
                                </w:rPr>
                                <w:t>звітності</w:t>
                              </w:r>
                            </w:p>
                          </w:txbxContent>
                        </wps:txbx>
                        <wps:bodyPr wrap="square" lIns="0" tIns="0" rIns="0" bIns="0" rtlCol="0">
                          <a:noAutofit/>
                        </wps:bodyPr>
                      </wps:wsp>
                    </wpg:wgp>
                  </a:graphicData>
                </a:graphic>
              </wp:anchor>
            </w:drawing>
          </mc:Choice>
          <mc:Fallback>
            <w:pict>
              <v:group w14:anchorId="44D7A5E5" id="Group 91" o:spid="_x0000_s1112" style="position:absolute;margin-left:224.4pt;margin-top:61.05pt;width:316.1pt;height:29.55pt;z-index:-18605568;mso-wrap-distance-left:0;mso-wrap-distance-right:0;mso-position-horizontal-relative:page;mso-position-vertical-relative:page" coordsize="40144,3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">
                <v:shape id="Graphic 92" o:spid="_x0000_s1113" style="position:absolute;width:40144;height:3752;visibility:visible;mso-wrap-style:square;v-text-anchor:top" coordsize="4014470,37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" path="m4008120,6096r-6096,l4002024,70103r12192,l4014216,15240r-6096,l4008120,6096xem4008120,l3907536,r,15240l4002024,15240r,-9144l4008120,6096r,-6096xem4014216,6096r-6096,l4008120,15240r6096,l4014216,6096xem3867912,l3767328,r,15240l3867912,15240r,-15240xem3727704,l3627120,r,15240l3727704,15240r,-15240xem3587496,l3486911,r,15240l3587496,15240r,-15240xem3450335,l3346704,r,15240l3450335,15240r,-15240xem3310128,l3206496,r,15240l3310128,15240r,-15240xem3169920,l3069335,r,15240l3169920,15240r,-15240xem3029711,l2929128,r,15240l3029711,15240r,-15240xem2889504,l2788920,r,15240l2889504,15240r,-15240xem2749296,l2648711,r,15240l2749296,15240r,-15240xem2612135,l2508504,r,15240l2612135,15240r,-15240xem2471928,l2368296,r,15240l2471928,15240r,-15240xem2331720,l2231135,r,15240l2331720,15240r,-15240xem2191511,l2090928,r,15240l2191511,15240r,-15240xem2051304,l1950720,r,15240l2051304,15240r,-15240xem1911095,l1810511,r,15240l1911095,15240r,-15240xem1773935,l1670304,r,15240l1773935,15240r,-15240xem1633728,l1530095,r,15240l1633728,15240r,-15240xem1493520,l1392935,r,15240l1493520,15240r,-15240xem1353311,l1252728,r,15240l1353311,15240r,-15240xem1213104,l1112520,r,15240l1213104,15240r,-15240xem1072895,l972311,r,15240l1072895,15240r,-15240xem935735,l832104,r,15240l935735,15240,935735,xem795528,l691895,r,15240l795528,15240,795528,xem655319,l554735,r,15240l655319,15240,655319,xem515111,l414528,r,15240l515111,15240,515111,xem374903,l274319,r,15240l374903,15240,374903,xem234695,l134112,r,15240l234695,15240,234695,xem97536,l,,,21336r15239,l15239,15240r-9144,l15239,6096r82297,l97536,xem15239,6096l6095,15240r9144,l15239,6096xem97536,6096r-82297,l15239,15240r82297,l97536,6096xem15239,57912l,57912,,158496r15239,l15239,57912xem15239,198120l,198120,,298703r15239,l15239,198120xem15239,338327l,338327r,36576l79247,374903r,-6095l15239,368808,6095,362712r9144,l15239,338327xem15239,362712r-9144,l15239,368808r,-6096xem79247,362712r-64008,l15239,368808r64008,l79247,362712xem216407,362712r-100583,l115824,374903r100583,l216407,362712xem356615,362712r-100584,l256031,374903r100584,l356615,362712xem496823,362712r-100584,l396239,374903r100584,l496823,362712xem637032,362712r-100585,l536447,374903r100585,l637032,362712xem777240,362712r-103633,l673607,374903r103633,l777240,362712xem917447,362712r-103631,l813816,374903r103631,l917447,362712xem1054608,362712r-100585,l954023,374903r100585,l1054608,362712xem1194816,362712r-100584,l1094232,374903r100584,l1194816,362712xem1335023,362712r-100583,l1234440,374903r100583,l1335023,362712xem1475232,362712r-100585,l1374647,374903r100585,l1475232,362712xem1615440,362712r-103632,l1511808,374903r103632,l1615440,362712xem1755647,362712r-103631,l1652016,374903r103631,l1755647,362712xem1892808,362712r-100585,l1792223,374903r100585,l1892808,362712xem2033016,362712r-100584,l1932432,374903r100584,l2033016,362712xem2173223,362712r-100583,l2072640,374903r100583,l2173223,362712xem2313432,362712r-100585,l2212847,374903r100585,l2313432,362712xem2453640,362712r-103632,l2350008,374903r103632,l2453640,362712xem2593847,362712r-103631,l2490216,374903r103631,l2593847,362712xem2731008,362712r-100585,l2630423,374903r100585,l2731008,362712xem2871216,362712r-100584,l2770632,374903r100584,l2871216,362712xem3011423,362712r-100583,l2910840,374903r100583,l3011423,362712xem3151632,362712r-100585,l3051047,374903r100585,l3151632,362712xem3291840,362712r-103632,l3188208,374903r103632,l3291840,362712xem3432048,362712r-103632,l3328416,374903r103632,l3432048,362712xem3569207,362712r-100583,l3468624,374903r100583,l3569207,362712xem3709416,362712r-100585,l3608831,374903r100585,l3709416,362712xem3849624,362712r-100584,l3749040,374903r100584,l3849624,362712xem3989831,362712r-100583,l3889248,374903r100583,l3989831,362712xem4014216,246888r-12192,l4002024,350520r12192,l4014216,246888xem4014216,106680r-12192,l4002024,210312r12192,l4014216,106680xe" fillcolor="black" stroked="f">
                  <v:path arrowok="t"/>
                </v:shape>
                <v:shape id="Textbox 93" o:spid="_x0000_s1114" type="#_x0000_t202" style="position:absolute;width:40144;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78E3E379" w14:textId="77777777" w:rsidR="005842DC" w:rsidRDefault="00000000">
                        <w:pPr>
                          <w:spacing w:before="83"/>
                          <w:ind w:left="408"/>
                          <w:rPr>
                            <w:sz w:val="24"/>
                          </w:rPr>
                        </w:pPr>
                        <w:r>
                          <w:rPr>
                            <w:sz w:val="24"/>
                          </w:rPr>
                          <w:t>Спосіб</w:t>
                        </w:r>
                        <w:r>
                          <w:rPr>
                            <w:spacing w:val="-15"/>
                            <w:sz w:val="24"/>
                          </w:rPr>
                          <w:t xml:space="preserve"> </w:t>
                        </w:r>
                        <w:r>
                          <w:rPr>
                            <w:sz w:val="24"/>
                          </w:rPr>
                          <w:t>відображення</w:t>
                        </w:r>
                        <w:r>
                          <w:rPr>
                            <w:spacing w:val="-10"/>
                            <w:sz w:val="24"/>
                          </w:rPr>
                          <w:t xml:space="preserve"> </w:t>
                        </w:r>
                        <w:r>
                          <w:rPr>
                            <w:sz w:val="24"/>
                          </w:rPr>
                          <w:t>необоротних</w:t>
                        </w:r>
                        <w:r>
                          <w:rPr>
                            <w:spacing w:val="-15"/>
                            <w:sz w:val="24"/>
                          </w:rPr>
                          <w:t xml:space="preserve"> </w:t>
                        </w:r>
                        <w:r>
                          <w:rPr>
                            <w:sz w:val="24"/>
                          </w:rPr>
                          <w:t>активів</w:t>
                        </w:r>
                        <w:r>
                          <w:rPr>
                            <w:spacing w:val="-5"/>
                            <w:sz w:val="24"/>
                          </w:rPr>
                          <w:t xml:space="preserve"> </w:t>
                        </w:r>
                        <w:r>
                          <w:rPr>
                            <w:sz w:val="24"/>
                          </w:rPr>
                          <w:t>у</w:t>
                        </w:r>
                        <w:r>
                          <w:rPr>
                            <w:spacing w:val="-15"/>
                            <w:sz w:val="24"/>
                          </w:rPr>
                          <w:t xml:space="preserve"> </w:t>
                        </w:r>
                        <w:r>
                          <w:rPr>
                            <w:spacing w:val="-2"/>
                            <w:sz w:val="24"/>
                          </w:rPr>
                          <w:t>звітності</w:t>
                        </w:r>
                      </w:p>
                    </w:txbxContent>
                  </v:textbox>
                </v:shape>
                <w10:wrap anchorx="page" anchory="page"/>
              </v:group>
            </w:pict>
          </mc:Fallback>
        </mc:AlternateContent>
      </w:r>
    </w:p>
    <w:p w14:paraId="01D9A427" w14:textId="77777777" w:rsidR="005842DC" w:rsidRDefault="00000000">
      <w:pPr>
        <w:pStyle w:val="a3"/>
        <w:ind w:left="291"/>
        <w:rPr>
          <w:sz w:val="20"/>
        </w:rPr>
      </w:pPr>
      <w:r>
        <w:rPr>
          <w:noProof/>
          <w:sz w:val="20"/>
        </w:rPr>
        <mc:AlternateContent>
          <mc:Choice Requires="wpg">
            <w:drawing>
              <wp:inline distT="0" distB="0" distL="0" distR="0" wp14:anchorId="5AC7F8A7" wp14:editId="449AFCEE">
                <wp:extent cx="5797550" cy="5012690"/>
                <wp:effectExtent l="0" t="0" r="0" b="6985"/>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7550" cy="5012690"/>
                          <a:chOff x="0" y="0"/>
                          <a:chExt cx="5797550" cy="5012690"/>
                        </a:xfrm>
                      </wpg:grpSpPr>
                      <wps:wsp>
                        <wps:cNvPr id="95" name="Graphic 95"/>
                        <wps:cNvSpPr/>
                        <wps:spPr>
                          <a:xfrm>
                            <a:off x="10668" y="368808"/>
                            <a:ext cx="1655445" cy="4036060"/>
                          </a:xfrm>
                          <a:custGeom>
                            <a:avLst/>
                            <a:gdLst/>
                            <a:ahLst/>
                            <a:cxnLst/>
                            <a:rect l="l" t="t" r="r" b="b"/>
                            <a:pathLst>
                              <a:path w="1655445" h="4036060">
                                <a:moveTo>
                                  <a:pt x="0" y="4035551"/>
                                </a:moveTo>
                                <a:lnTo>
                                  <a:pt x="1655064" y="4035551"/>
                                </a:lnTo>
                                <a:lnTo>
                                  <a:pt x="1655064" y="0"/>
                                </a:lnTo>
                                <a:lnTo>
                                  <a:pt x="0" y="0"/>
                                </a:lnTo>
                                <a:lnTo>
                                  <a:pt x="0" y="4035551"/>
                                </a:lnTo>
                                <a:close/>
                              </a:path>
                            </a:pathLst>
                          </a:custGeom>
                          <a:solidFill>
                            <a:srgbClr val="D7D7D7"/>
                          </a:solidFill>
                        </wps:spPr>
                        <wps:bodyPr wrap="square" lIns="0" tIns="0" rIns="0" bIns="0" rtlCol="0">
                          <a:prstTxWarp prst="textNoShape">
                            <a:avLst/>
                          </a:prstTxWarp>
                          <a:noAutofit/>
                        </wps:bodyPr>
                      </wps:wsp>
                      <wps:wsp>
                        <wps:cNvPr id="96" name="Graphic 96"/>
                        <wps:cNvSpPr/>
                        <wps:spPr>
                          <a:xfrm>
                            <a:off x="10668" y="329184"/>
                            <a:ext cx="1655445" cy="4075429"/>
                          </a:xfrm>
                          <a:custGeom>
                            <a:avLst/>
                            <a:gdLst/>
                            <a:ahLst/>
                            <a:cxnLst/>
                            <a:rect l="l" t="t" r="r" b="b"/>
                            <a:pathLst>
                              <a:path w="1655445" h="4075429">
                                <a:moveTo>
                                  <a:pt x="0" y="0"/>
                                </a:moveTo>
                                <a:lnTo>
                                  <a:pt x="0" y="4075175"/>
                                </a:lnTo>
                                <a:lnTo>
                                  <a:pt x="1655064" y="4075175"/>
                                </a:lnTo>
                                <a:lnTo>
                                  <a:pt x="1655064"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97" name="Graphic 97"/>
                        <wps:cNvSpPr/>
                        <wps:spPr>
                          <a:xfrm>
                            <a:off x="10668" y="6095"/>
                            <a:ext cx="1655445" cy="363220"/>
                          </a:xfrm>
                          <a:custGeom>
                            <a:avLst/>
                            <a:gdLst/>
                            <a:ahLst/>
                            <a:cxnLst/>
                            <a:rect l="l" t="t" r="r" b="b"/>
                            <a:pathLst>
                              <a:path w="1655445" h="363220">
                                <a:moveTo>
                                  <a:pt x="1655064" y="0"/>
                                </a:moveTo>
                                <a:lnTo>
                                  <a:pt x="0" y="0"/>
                                </a:lnTo>
                                <a:lnTo>
                                  <a:pt x="0" y="362711"/>
                                </a:lnTo>
                                <a:lnTo>
                                  <a:pt x="1655064" y="362711"/>
                                </a:lnTo>
                                <a:lnTo>
                                  <a:pt x="1655064"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28956" y="7620"/>
                            <a:ext cx="1637030" cy="1270"/>
                          </a:xfrm>
                          <a:custGeom>
                            <a:avLst/>
                            <a:gdLst/>
                            <a:ahLst/>
                            <a:cxnLst/>
                            <a:rect l="l" t="t" r="r" b="b"/>
                            <a:pathLst>
                              <a:path w="1637030">
                                <a:moveTo>
                                  <a:pt x="0" y="0"/>
                                </a:moveTo>
                                <a:lnTo>
                                  <a:pt x="1636776" y="0"/>
                                </a:lnTo>
                              </a:path>
                            </a:pathLst>
                          </a:custGeom>
                          <a:ln w="15240">
                            <a:solidFill>
                              <a:srgbClr val="000000"/>
                            </a:solidFill>
                            <a:prstDash val="sysDash"/>
                          </a:ln>
                        </wps:spPr>
                        <wps:bodyPr wrap="square" lIns="0" tIns="0" rIns="0" bIns="0" rtlCol="0">
                          <a:prstTxWarp prst="textNoShape">
                            <a:avLst/>
                          </a:prstTxWarp>
                          <a:noAutofit/>
                        </wps:bodyPr>
                      </wps:wsp>
                      <wps:wsp>
                        <wps:cNvPr id="99" name="Graphic 99"/>
                        <wps:cNvSpPr/>
                        <wps:spPr>
                          <a:xfrm>
                            <a:off x="4559" y="27431"/>
                            <a:ext cx="1667510" cy="347980"/>
                          </a:xfrm>
                          <a:custGeom>
                            <a:avLst/>
                            <a:gdLst/>
                            <a:ahLst/>
                            <a:cxnLst/>
                            <a:rect l="l" t="t" r="r" b="b"/>
                            <a:pathLst>
                              <a:path w="1667510" h="347980">
                                <a:moveTo>
                                  <a:pt x="12204" y="140208"/>
                                </a:moveTo>
                                <a:lnTo>
                                  <a:pt x="0" y="140208"/>
                                </a:lnTo>
                                <a:lnTo>
                                  <a:pt x="0" y="243840"/>
                                </a:lnTo>
                                <a:lnTo>
                                  <a:pt x="12204" y="243840"/>
                                </a:lnTo>
                                <a:lnTo>
                                  <a:pt x="12204" y="140208"/>
                                </a:lnTo>
                                <a:close/>
                              </a:path>
                              <a:path w="1667510" h="347980">
                                <a:moveTo>
                                  <a:pt x="12204" y="3048"/>
                                </a:moveTo>
                                <a:lnTo>
                                  <a:pt x="0" y="3048"/>
                                </a:lnTo>
                                <a:lnTo>
                                  <a:pt x="0" y="103632"/>
                                </a:lnTo>
                                <a:lnTo>
                                  <a:pt x="12204" y="103632"/>
                                </a:lnTo>
                                <a:lnTo>
                                  <a:pt x="12204" y="3048"/>
                                </a:lnTo>
                                <a:close/>
                              </a:path>
                              <a:path w="1667510" h="347980">
                                <a:moveTo>
                                  <a:pt x="48780" y="335280"/>
                                </a:moveTo>
                                <a:lnTo>
                                  <a:pt x="12204" y="335280"/>
                                </a:lnTo>
                                <a:lnTo>
                                  <a:pt x="12204" y="280670"/>
                                </a:lnTo>
                                <a:lnTo>
                                  <a:pt x="0" y="280670"/>
                                </a:lnTo>
                                <a:lnTo>
                                  <a:pt x="0" y="335280"/>
                                </a:lnTo>
                                <a:lnTo>
                                  <a:pt x="0" y="341630"/>
                                </a:lnTo>
                                <a:lnTo>
                                  <a:pt x="0" y="347980"/>
                                </a:lnTo>
                                <a:lnTo>
                                  <a:pt x="48780" y="347980"/>
                                </a:lnTo>
                                <a:lnTo>
                                  <a:pt x="48780" y="341630"/>
                                </a:lnTo>
                                <a:lnTo>
                                  <a:pt x="9271" y="341630"/>
                                </a:lnTo>
                                <a:lnTo>
                                  <a:pt x="9271" y="338442"/>
                                </a:lnTo>
                                <a:lnTo>
                                  <a:pt x="12204" y="341376"/>
                                </a:lnTo>
                                <a:lnTo>
                                  <a:pt x="48780" y="341376"/>
                                </a:lnTo>
                                <a:lnTo>
                                  <a:pt x="48780" y="335280"/>
                                </a:lnTo>
                                <a:close/>
                              </a:path>
                              <a:path w="1667510" h="347980">
                                <a:moveTo>
                                  <a:pt x="188988" y="335280"/>
                                </a:moveTo>
                                <a:lnTo>
                                  <a:pt x="85356" y="335280"/>
                                </a:lnTo>
                                <a:lnTo>
                                  <a:pt x="85356" y="347472"/>
                                </a:lnTo>
                                <a:lnTo>
                                  <a:pt x="188988" y="347472"/>
                                </a:lnTo>
                                <a:lnTo>
                                  <a:pt x="188988" y="335280"/>
                                </a:lnTo>
                                <a:close/>
                              </a:path>
                              <a:path w="1667510" h="347980">
                                <a:moveTo>
                                  <a:pt x="326148" y="335280"/>
                                </a:moveTo>
                                <a:lnTo>
                                  <a:pt x="225564" y="335280"/>
                                </a:lnTo>
                                <a:lnTo>
                                  <a:pt x="225564" y="347472"/>
                                </a:lnTo>
                                <a:lnTo>
                                  <a:pt x="326148" y="347472"/>
                                </a:lnTo>
                                <a:lnTo>
                                  <a:pt x="326148" y="335280"/>
                                </a:lnTo>
                                <a:close/>
                              </a:path>
                              <a:path w="1667510" h="347980">
                                <a:moveTo>
                                  <a:pt x="466356" y="335280"/>
                                </a:moveTo>
                                <a:lnTo>
                                  <a:pt x="365772" y="335280"/>
                                </a:lnTo>
                                <a:lnTo>
                                  <a:pt x="365772" y="347472"/>
                                </a:lnTo>
                                <a:lnTo>
                                  <a:pt x="466356" y="347472"/>
                                </a:lnTo>
                                <a:lnTo>
                                  <a:pt x="466356" y="335280"/>
                                </a:lnTo>
                                <a:close/>
                              </a:path>
                              <a:path w="1667510" h="347980">
                                <a:moveTo>
                                  <a:pt x="606564" y="335280"/>
                                </a:moveTo>
                                <a:lnTo>
                                  <a:pt x="505980" y="335280"/>
                                </a:lnTo>
                                <a:lnTo>
                                  <a:pt x="505980" y="347472"/>
                                </a:lnTo>
                                <a:lnTo>
                                  <a:pt x="606564" y="347472"/>
                                </a:lnTo>
                                <a:lnTo>
                                  <a:pt x="606564" y="335280"/>
                                </a:lnTo>
                                <a:close/>
                              </a:path>
                              <a:path w="1667510" h="347980">
                                <a:moveTo>
                                  <a:pt x="746772" y="335280"/>
                                </a:moveTo>
                                <a:lnTo>
                                  <a:pt x="646188" y="335280"/>
                                </a:lnTo>
                                <a:lnTo>
                                  <a:pt x="646188" y="347472"/>
                                </a:lnTo>
                                <a:lnTo>
                                  <a:pt x="746772" y="347472"/>
                                </a:lnTo>
                                <a:lnTo>
                                  <a:pt x="746772" y="335280"/>
                                </a:lnTo>
                                <a:close/>
                              </a:path>
                              <a:path w="1667510" h="347980">
                                <a:moveTo>
                                  <a:pt x="886980" y="335280"/>
                                </a:moveTo>
                                <a:lnTo>
                                  <a:pt x="783348" y="335280"/>
                                </a:lnTo>
                                <a:lnTo>
                                  <a:pt x="783348" y="347472"/>
                                </a:lnTo>
                                <a:lnTo>
                                  <a:pt x="886980" y="347472"/>
                                </a:lnTo>
                                <a:lnTo>
                                  <a:pt x="886980" y="335280"/>
                                </a:lnTo>
                                <a:close/>
                              </a:path>
                              <a:path w="1667510" h="347980">
                                <a:moveTo>
                                  <a:pt x="1027188" y="335280"/>
                                </a:moveTo>
                                <a:lnTo>
                                  <a:pt x="923556" y="335280"/>
                                </a:lnTo>
                                <a:lnTo>
                                  <a:pt x="923556" y="347472"/>
                                </a:lnTo>
                                <a:lnTo>
                                  <a:pt x="1027188" y="347472"/>
                                </a:lnTo>
                                <a:lnTo>
                                  <a:pt x="1027188" y="335280"/>
                                </a:lnTo>
                                <a:close/>
                              </a:path>
                              <a:path w="1667510" h="347980">
                                <a:moveTo>
                                  <a:pt x="1164348" y="335280"/>
                                </a:moveTo>
                                <a:lnTo>
                                  <a:pt x="1063764" y="335280"/>
                                </a:lnTo>
                                <a:lnTo>
                                  <a:pt x="1063764" y="347472"/>
                                </a:lnTo>
                                <a:lnTo>
                                  <a:pt x="1164348" y="347472"/>
                                </a:lnTo>
                                <a:lnTo>
                                  <a:pt x="1164348" y="335280"/>
                                </a:lnTo>
                                <a:close/>
                              </a:path>
                              <a:path w="1667510" h="347980">
                                <a:moveTo>
                                  <a:pt x="1304556" y="335280"/>
                                </a:moveTo>
                                <a:lnTo>
                                  <a:pt x="1203972" y="335280"/>
                                </a:lnTo>
                                <a:lnTo>
                                  <a:pt x="1203972" y="347472"/>
                                </a:lnTo>
                                <a:lnTo>
                                  <a:pt x="1304556" y="347472"/>
                                </a:lnTo>
                                <a:lnTo>
                                  <a:pt x="1304556" y="335280"/>
                                </a:lnTo>
                                <a:close/>
                              </a:path>
                              <a:path w="1667510" h="347980">
                                <a:moveTo>
                                  <a:pt x="1444764" y="335280"/>
                                </a:moveTo>
                                <a:lnTo>
                                  <a:pt x="1344180" y="335280"/>
                                </a:lnTo>
                                <a:lnTo>
                                  <a:pt x="1344180" y="347472"/>
                                </a:lnTo>
                                <a:lnTo>
                                  <a:pt x="1444764" y="347472"/>
                                </a:lnTo>
                                <a:lnTo>
                                  <a:pt x="1444764" y="335280"/>
                                </a:lnTo>
                                <a:close/>
                              </a:path>
                              <a:path w="1667510" h="347980">
                                <a:moveTo>
                                  <a:pt x="1584972" y="335280"/>
                                </a:moveTo>
                                <a:lnTo>
                                  <a:pt x="1484388" y="335280"/>
                                </a:lnTo>
                                <a:lnTo>
                                  <a:pt x="1484388" y="347472"/>
                                </a:lnTo>
                                <a:lnTo>
                                  <a:pt x="1584972" y="347472"/>
                                </a:lnTo>
                                <a:lnTo>
                                  <a:pt x="1584972" y="335280"/>
                                </a:lnTo>
                                <a:close/>
                              </a:path>
                              <a:path w="1667510" h="347980">
                                <a:moveTo>
                                  <a:pt x="1667268" y="276860"/>
                                </a:moveTo>
                                <a:lnTo>
                                  <a:pt x="1661172" y="276860"/>
                                </a:lnTo>
                                <a:lnTo>
                                  <a:pt x="1661172" y="335280"/>
                                </a:lnTo>
                                <a:lnTo>
                                  <a:pt x="1657997" y="338455"/>
                                </a:lnTo>
                                <a:lnTo>
                                  <a:pt x="1657997" y="335280"/>
                                </a:lnTo>
                                <a:lnTo>
                                  <a:pt x="1661172" y="335280"/>
                                </a:lnTo>
                                <a:lnTo>
                                  <a:pt x="1661172" y="276860"/>
                                </a:lnTo>
                                <a:lnTo>
                                  <a:pt x="1655076" y="276860"/>
                                </a:lnTo>
                                <a:lnTo>
                                  <a:pt x="1655076" y="335280"/>
                                </a:lnTo>
                                <a:lnTo>
                                  <a:pt x="1621548" y="335280"/>
                                </a:lnTo>
                                <a:lnTo>
                                  <a:pt x="1621548" y="341630"/>
                                </a:lnTo>
                                <a:lnTo>
                                  <a:pt x="1621548" y="347980"/>
                                </a:lnTo>
                                <a:lnTo>
                                  <a:pt x="1667268" y="347980"/>
                                </a:lnTo>
                                <a:lnTo>
                                  <a:pt x="1667268" y="341630"/>
                                </a:lnTo>
                                <a:lnTo>
                                  <a:pt x="1657997" y="341630"/>
                                </a:lnTo>
                                <a:lnTo>
                                  <a:pt x="1657997" y="341376"/>
                                </a:lnTo>
                                <a:lnTo>
                                  <a:pt x="1667268" y="341376"/>
                                </a:lnTo>
                                <a:lnTo>
                                  <a:pt x="1667268" y="335280"/>
                                </a:lnTo>
                                <a:lnTo>
                                  <a:pt x="1667268" y="276860"/>
                                </a:lnTo>
                                <a:close/>
                              </a:path>
                              <a:path w="1667510" h="347980">
                                <a:moveTo>
                                  <a:pt x="1667268" y="140208"/>
                                </a:moveTo>
                                <a:lnTo>
                                  <a:pt x="1655076" y="140208"/>
                                </a:lnTo>
                                <a:lnTo>
                                  <a:pt x="1655076" y="240792"/>
                                </a:lnTo>
                                <a:lnTo>
                                  <a:pt x="1667268" y="240792"/>
                                </a:lnTo>
                                <a:lnTo>
                                  <a:pt x="1667268" y="140208"/>
                                </a:lnTo>
                                <a:close/>
                              </a:path>
                              <a:path w="1667510" h="347980">
                                <a:moveTo>
                                  <a:pt x="1667268" y="0"/>
                                </a:moveTo>
                                <a:lnTo>
                                  <a:pt x="1655076" y="0"/>
                                </a:lnTo>
                                <a:lnTo>
                                  <a:pt x="1655076" y="100584"/>
                                </a:lnTo>
                                <a:lnTo>
                                  <a:pt x="1667268" y="100584"/>
                                </a:lnTo>
                                <a:lnTo>
                                  <a:pt x="1667268" y="0"/>
                                </a:lnTo>
                                <a:close/>
                              </a:path>
                            </a:pathLst>
                          </a:custGeom>
                          <a:solidFill>
                            <a:srgbClr val="000000"/>
                          </a:solidFill>
                        </wps:spPr>
                        <wps:bodyPr wrap="square" lIns="0" tIns="0" rIns="0" bIns="0" rtlCol="0">
                          <a:prstTxWarp prst="textNoShape">
                            <a:avLst/>
                          </a:prstTxWarp>
                          <a:noAutofit/>
                        </wps:bodyPr>
                      </wps:wsp>
                      <wps:wsp>
                        <wps:cNvPr id="100" name="Graphic 100"/>
                        <wps:cNvSpPr/>
                        <wps:spPr>
                          <a:xfrm>
                            <a:off x="50292" y="509016"/>
                            <a:ext cx="1719580" cy="704215"/>
                          </a:xfrm>
                          <a:custGeom>
                            <a:avLst/>
                            <a:gdLst/>
                            <a:ahLst/>
                            <a:cxnLst/>
                            <a:rect l="l" t="t" r="r" b="b"/>
                            <a:pathLst>
                              <a:path w="1719580" h="704215">
                                <a:moveTo>
                                  <a:pt x="1289304" y="0"/>
                                </a:moveTo>
                                <a:lnTo>
                                  <a:pt x="1289304" y="176783"/>
                                </a:lnTo>
                                <a:lnTo>
                                  <a:pt x="0" y="176783"/>
                                </a:lnTo>
                                <a:lnTo>
                                  <a:pt x="0" y="527303"/>
                                </a:lnTo>
                                <a:lnTo>
                                  <a:pt x="1289304" y="527303"/>
                                </a:lnTo>
                                <a:lnTo>
                                  <a:pt x="1289304" y="704087"/>
                                </a:lnTo>
                                <a:lnTo>
                                  <a:pt x="1719071" y="353568"/>
                                </a:lnTo>
                                <a:lnTo>
                                  <a:pt x="1289304"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50292" y="509016"/>
                            <a:ext cx="1719580" cy="704215"/>
                          </a:xfrm>
                          <a:custGeom>
                            <a:avLst/>
                            <a:gdLst/>
                            <a:ahLst/>
                            <a:cxnLst/>
                            <a:rect l="l" t="t" r="r" b="b"/>
                            <a:pathLst>
                              <a:path w="1719580" h="704215">
                                <a:moveTo>
                                  <a:pt x="1289304" y="0"/>
                                </a:moveTo>
                                <a:lnTo>
                                  <a:pt x="1289304" y="176783"/>
                                </a:lnTo>
                                <a:lnTo>
                                  <a:pt x="0" y="176783"/>
                                </a:lnTo>
                                <a:lnTo>
                                  <a:pt x="0" y="527303"/>
                                </a:lnTo>
                                <a:lnTo>
                                  <a:pt x="1289304" y="527303"/>
                                </a:lnTo>
                                <a:lnTo>
                                  <a:pt x="1289304" y="704087"/>
                                </a:lnTo>
                                <a:lnTo>
                                  <a:pt x="1719071" y="353568"/>
                                </a:lnTo>
                                <a:lnTo>
                                  <a:pt x="1289304" y="0"/>
                                </a:lnTo>
                                <a:close/>
                              </a:path>
                            </a:pathLst>
                          </a:custGeom>
                          <a:ln w="9142">
                            <a:solidFill>
                              <a:srgbClr val="000000"/>
                            </a:solidFill>
                            <a:prstDash val="solid"/>
                          </a:ln>
                        </wps:spPr>
                        <wps:bodyPr wrap="square" lIns="0" tIns="0" rIns="0" bIns="0" rtlCol="0">
                          <a:prstTxWarp prst="textNoShape">
                            <a:avLst/>
                          </a:prstTxWarp>
                          <a:noAutofit/>
                        </wps:bodyPr>
                      </wps:wsp>
                      <wps:wsp>
                        <wps:cNvPr id="102" name="Graphic 102"/>
                        <wps:cNvSpPr/>
                        <wps:spPr>
                          <a:xfrm>
                            <a:off x="50292" y="1021080"/>
                            <a:ext cx="1731645" cy="1024255"/>
                          </a:xfrm>
                          <a:custGeom>
                            <a:avLst/>
                            <a:gdLst/>
                            <a:ahLst/>
                            <a:cxnLst/>
                            <a:rect l="l" t="t" r="r" b="b"/>
                            <a:pathLst>
                              <a:path w="1731645" h="1024255">
                                <a:moveTo>
                                  <a:pt x="1298448" y="0"/>
                                </a:moveTo>
                                <a:lnTo>
                                  <a:pt x="1298448" y="256031"/>
                                </a:lnTo>
                                <a:lnTo>
                                  <a:pt x="0" y="256031"/>
                                </a:lnTo>
                                <a:lnTo>
                                  <a:pt x="0" y="768095"/>
                                </a:lnTo>
                                <a:lnTo>
                                  <a:pt x="1298448" y="768095"/>
                                </a:lnTo>
                                <a:lnTo>
                                  <a:pt x="1298448" y="1024127"/>
                                </a:lnTo>
                                <a:lnTo>
                                  <a:pt x="1731264" y="512063"/>
                                </a:lnTo>
                                <a:lnTo>
                                  <a:pt x="1298448"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50292" y="1021080"/>
                            <a:ext cx="1731645" cy="1024255"/>
                          </a:xfrm>
                          <a:custGeom>
                            <a:avLst/>
                            <a:gdLst/>
                            <a:ahLst/>
                            <a:cxnLst/>
                            <a:rect l="l" t="t" r="r" b="b"/>
                            <a:pathLst>
                              <a:path w="1731645" h="1024255">
                                <a:moveTo>
                                  <a:pt x="1298448" y="0"/>
                                </a:moveTo>
                                <a:lnTo>
                                  <a:pt x="1298448" y="256031"/>
                                </a:lnTo>
                                <a:lnTo>
                                  <a:pt x="0" y="256031"/>
                                </a:lnTo>
                                <a:lnTo>
                                  <a:pt x="0" y="768095"/>
                                </a:lnTo>
                                <a:lnTo>
                                  <a:pt x="1298448" y="768095"/>
                                </a:lnTo>
                                <a:lnTo>
                                  <a:pt x="1298448" y="1024127"/>
                                </a:lnTo>
                                <a:lnTo>
                                  <a:pt x="1731264" y="512063"/>
                                </a:lnTo>
                                <a:lnTo>
                                  <a:pt x="1298448" y="0"/>
                                </a:lnTo>
                                <a:close/>
                              </a:path>
                            </a:pathLst>
                          </a:custGeom>
                          <a:ln w="9142">
                            <a:solidFill>
                              <a:srgbClr val="000000"/>
                            </a:solidFill>
                            <a:prstDash val="solid"/>
                          </a:ln>
                        </wps:spPr>
                        <wps:bodyPr wrap="square" lIns="0" tIns="0" rIns="0" bIns="0" rtlCol="0">
                          <a:prstTxWarp prst="textNoShape">
                            <a:avLst/>
                          </a:prstTxWarp>
                          <a:noAutofit/>
                        </wps:bodyPr>
                      </wps:wsp>
                      <wps:wsp>
                        <wps:cNvPr id="104" name="Graphic 104"/>
                        <wps:cNvSpPr/>
                        <wps:spPr>
                          <a:xfrm>
                            <a:off x="59436" y="1286255"/>
                            <a:ext cx="5733415" cy="1140460"/>
                          </a:xfrm>
                          <a:custGeom>
                            <a:avLst/>
                            <a:gdLst/>
                            <a:ahLst/>
                            <a:cxnLst/>
                            <a:rect l="l" t="t" r="r" b="b"/>
                            <a:pathLst>
                              <a:path w="5733415" h="1140460">
                                <a:moveTo>
                                  <a:pt x="1691640" y="826008"/>
                                </a:moveTo>
                                <a:lnTo>
                                  <a:pt x="1267968" y="509016"/>
                                </a:lnTo>
                                <a:lnTo>
                                  <a:pt x="1267968" y="667512"/>
                                </a:lnTo>
                                <a:lnTo>
                                  <a:pt x="0" y="667512"/>
                                </a:lnTo>
                                <a:lnTo>
                                  <a:pt x="0" y="984504"/>
                                </a:lnTo>
                                <a:lnTo>
                                  <a:pt x="1267968" y="984504"/>
                                </a:lnTo>
                                <a:lnTo>
                                  <a:pt x="1267968" y="1139952"/>
                                </a:lnTo>
                                <a:lnTo>
                                  <a:pt x="1691640" y="826008"/>
                                </a:lnTo>
                                <a:close/>
                              </a:path>
                              <a:path w="5733415" h="1140460">
                                <a:moveTo>
                                  <a:pt x="5733288" y="490728"/>
                                </a:moveTo>
                                <a:lnTo>
                                  <a:pt x="1691640" y="490728"/>
                                </a:lnTo>
                                <a:lnTo>
                                  <a:pt x="1691640" y="826008"/>
                                </a:lnTo>
                                <a:lnTo>
                                  <a:pt x="1691640" y="1024128"/>
                                </a:lnTo>
                                <a:lnTo>
                                  <a:pt x="5733288" y="1024128"/>
                                </a:lnTo>
                                <a:lnTo>
                                  <a:pt x="5733288" y="490728"/>
                                </a:lnTo>
                                <a:close/>
                              </a:path>
                              <a:path w="5733415" h="1140460">
                                <a:moveTo>
                                  <a:pt x="5733288" y="0"/>
                                </a:moveTo>
                                <a:lnTo>
                                  <a:pt x="1700784" y="0"/>
                                </a:lnTo>
                                <a:lnTo>
                                  <a:pt x="1700784" y="362712"/>
                                </a:lnTo>
                                <a:lnTo>
                                  <a:pt x="5733288" y="362712"/>
                                </a:lnTo>
                                <a:lnTo>
                                  <a:pt x="5733288"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59436" y="1795272"/>
                            <a:ext cx="1691639" cy="631190"/>
                          </a:xfrm>
                          <a:custGeom>
                            <a:avLst/>
                            <a:gdLst/>
                            <a:ahLst/>
                            <a:cxnLst/>
                            <a:rect l="l" t="t" r="r" b="b"/>
                            <a:pathLst>
                              <a:path w="1691639" h="631190">
                                <a:moveTo>
                                  <a:pt x="1267968" y="0"/>
                                </a:moveTo>
                                <a:lnTo>
                                  <a:pt x="1267968" y="158496"/>
                                </a:lnTo>
                                <a:lnTo>
                                  <a:pt x="0" y="158496"/>
                                </a:lnTo>
                                <a:lnTo>
                                  <a:pt x="0" y="475488"/>
                                </a:lnTo>
                                <a:lnTo>
                                  <a:pt x="1267968" y="475488"/>
                                </a:lnTo>
                                <a:lnTo>
                                  <a:pt x="1267968" y="630936"/>
                                </a:lnTo>
                                <a:lnTo>
                                  <a:pt x="1691639" y="316992"/>
                                </a:lnTo>
                                <a:lnTo>
                                  <a:pt x="1267968" y="0"/>
                                </a:lnTo>
                                <a:close/>
                              </a:path>
                            </a:pathLst>
                          </a:custGeom>
                          <a:ln w="9142">
                            <a:solidFill>
                              <a:srgbClr val="000000"/>
                            </a:solidFill>
                            <a:prstDash val="solid"/>
                          </a:ln>
                        </wps:spPr>
                        <wps:bodyPr wrap="square" lIns="0" tIns="0" rIns="0" bIns="0" rtlCol="0">
                          <a:prstTxWarp prst="textNoShape">
                            <a:avLst/>
                          </a:prstTxWarp>
                          <a:noAutofit/>
                        </wps:bodyPr>
                      </wps:wsp>
                      <wps:wsp>
                        <wps:cNvPr id="106" name="Graphic 106"/>
                        <wps:cNvSpPr/>
                        <wps:spPr>
                          <a:xfrm>
                            <a:off x="50292" y="2267711"/>
                            <a:ext cx="1691639" cy="603885"/>
                          </a:xfrm>
                          <a:custGeom>
                            <a:avLst/>
                            <a:gdLst/>
                            <a:ahLst/>
                            <a:cxnLst/>
                            <a:rect l="l" t="t" r="r" b="b"/>
                            <a:pathLst>
                              <a:path w="1691639" h="603885">
                                <a:moveTo>
                                  <a:pt x="1267968" y="0"/>
                                </a:moveTo>
                                <a:lnTo>
                                  <a:pt x="1267968" y="152400"/>
                                </a:lnTo>
                                <a:lnTo>
                                  <a:pt x="0" y="152400"/>
                                </a:lnTo>
                                <a:lnTo>
                                  <a:pt x="0" y="454151"/>
                                </a:lnTo>
                                <a:lnTo>
                                  <a:pt x="1267968" y="454151"/>
                                </a:lnTo>
                                <a:lnTo>
                                  <a:pt x="1267968" y="603503"/>
                                </a:lnTo>
                                <a:lnTo>
                                  <a:pt x="1691639" y="301751"/>
                                </a:lnTo>
                                <a:lnTo>
                                  <a:pt x="1267968"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50292" y="2267711"/>
                            <a:ext cx="1691639" cy="603885"/>
                          </a:xfrm>
                          <a:custGeom>
                            <a:avLst/>
                            <a:gdLst/>
                            <a:ahLst/>
                            <a:cxnLst/>
                            <a:rect l="l" t="t" r="r" b="b"/>
                            <a:pathLst>
                              <a:path w="1691639" h="603885">
                                <a:moveTo>
                                  <a:pt x="1267968" y="0"/>
                                </a:moveTo>
                                <a:lnTo>
                                  <a:pt x="1267968" y="152400"/>
                                </a:lnTo>
                                <a:lnTo>
                                  <a:pt x="0" y="152400"/>
                                </a:lnTo>
                                <a:lnTo>
                                  <a:pt x="0" y="454151"/>
                                </a:lnTo>
                                <a:lnTo>
                                  <a:pt x="1267968" y="454151"/>
                                </a:lnTo>
                                <a:lnTo>
                                  <a:pt x="1267968" y="603503"/>
                                </a:lnTo>
                                <a:lnTo>
                                  <a:pt x="1691639" y="301751"/>
                                </a:lnTo>
                                <a:lnTo>
                                  <a:pt x="1267968" y="0"/>
                                </a:lnTo>
                                <a:close/>
                              </a:path>
                            </a:pathLst>
                          </a:custGeom>
                          <a:ln w="9142">
                            <a:solidFill>
                              <a:srgbClr val="000000"/>
                            </a:solidFill>
                            <a:prstDash val="solid"/>
                          </a:ln>
                        </wps:spPr>
                        <wps:bodyPr wrap="square" lIns="0" tIns="0" rIns="0" bIns="0" rtlCol="0">
                          <a:prstTxWarp prst="textNoShape">
                            <a:avLst/>
                          </a:prstTxWarp>
                          <a:noAutofit/>
                        </wps:bodyPr>
                      </wps:wsp>
                      <wps:wsp>
                        <wps:cNvPr id="108" name="Graphic 108"/>
                        <wps:cNvSpPr/>
                        <wps:spPr>
                          <a:xfrm>
                            <a:off x="50292" y="2700527"/>
                            <a:ext cx="1691639" cy="603885"/>
                          </a:xfrm>
                          <a:custGeom>
                            <a:avLst/>
                            <a:gdLst/>
                            <a:ahLst/>
                            <a:cxnLst/>
                            <a:rect l="l" t="t" r="r" b="b"/>
                            <a:pathLst>
                              <a:path w="1691639" h="603885">
                                <a:moveTo>
                                  <a:pt x="1267968" y="0"/>
                                </a:moveTo>
                                <a:lnTo>
                                  <a:pt x="1267968" y="149352"/>
                                </a:lnTo>
                                <a:lnTo>
                                  <a:pt x="0" y="149352"/>
                                </a:lnTo>
                                <a:lnTo>
                                  <a:pt x="0" y="454152"/>
                                </a:lnTo>
                                <a:lnTo>
                                  <a:pt x="1267968" y="454152"/>
                                </a:lnTo>
                                <a:lnTo>
                                  <a:pt x="1267968" y="603504"/>
                                </a:lnTo>
                                <a:lnTo>
                                  <a:pt x="1691639" y="301752"/>
                                </a:lnTo>
                                <a:lnTo>
                                  <a:pt x="1267968" y="0"/>
                                </a:lnTo>
                                <a:close/>
                              </a:path>
                            </a:pathLst>
                          </a:custGeom>
                          <a:solidFill>
                            <a:srgbClr val="FFFFFF"/>
                          </a:solidFill>
                        </wps:spPr>
                        <wps:bodyPr wrap="square" lIns="0" tIns="0" rIns="0" bIns="0" rtlCol="0">
                          <a:prstTxWarp prst="textNoShape">
                            <a:avLst/>
                          </a:prstTxWarp>
                          <a:noAutofit/>
                        </wps:bodyPr>
                      </wps:wsp>
                      <wps:wsp>
                        <wps:cNvPr id="109" name="Graphic 109"/>
                        <wps:cNvSpPr/>
                        <wps:spPr>
                          <a:xfrm>
                            <a:off x="50292" y="2700527"/>
                            <a:ext cx="1691639" cy="603885"/>
                          </a:xfrm>
                          <a:custGeom>
                            <a:avLst/>
                            <a:gdLst/>
                            <a:ahLst/>
                            <a:cxnLst/>
                            <a:rect l="l" t="t" r="r" b="b"/>
                            <a:pathLst>
                              <a:path w="1691639" h="603885">
                                <a:moveTo>
                                  <a:pt x="1267968" y="0"/>
                                </a:moveTo>
                                <a:lnTo>
                                  <a:pt x="1267968" y="149352"/>
                                </a:lnTo>
                                <a:lnTo>
                                  <a:pt x="0" y="149352"/>
                                </a:lnTo>
                                <a:lnTo>
                                  <a:pt x="0" y="454152"/>
                                </a:lnTo>
                                <a:lnTo>
                                  <a:pt x="1267968" y="454152"/>
                                </a:lnTo>
                                <a:lnTo>
                                  <a:pt x="1267968" y="603504"/>
                                </a:lnTo>
                                <a:lnTo>
                                  <a:pt x="1691639" y="301752"/>
                                </a:lnTo>
                                <a:lnTo>
                                  <a:pt x="1267968" y="0"/>
                                </a:lnTo>
                                <a:close/>
                              </a:path>
                            </a:pathLst>
                          </a:custGeom>
                          <a:ln w="9142">
                            <a:solidFill>
                              <a:srgbClr val="000000"/>
                            </a:solidFill>
                            <a:prstDash val="solid"/>
                          </a:ln>
                        </wps:spPr>
                        <wps:bodyPr wrap="square" lIns="0" tIns="0" rIns="0" bIns="0" rtlCol="0">
                          <a:prstTxWarp prst="textNoShape">
                            <a:avLst/>
                          </a:prstTxWarp>
                          <a:noAutofit/>
                        </wps:bodyPr>
                      </wps:wsp>
                      <wps:wsp>
                        <wps:cNvPr id="110" name="Graphic 110"/>
                        <wps:cNvSpPr/>
                        <wps:spPr>
                          <a:xfrm>
                            <a:off x="59436" y="3142488"/>
                            <a:ext cx="1673860" cy="1399540"/>
                          </a:xfrm>
                          <a:custGeom>
                            <a:avLst/>
                            <a:gdLst/>
                            <a:ahLst/>
                            <a:cxnLst/>
                            <a:rect l="l" t="t" r="r" b="b"/>
                            <a:pathLst>
                              <a:path w="1673860" h="1399540">
                                <a:moveTo>
                                  <a:pt x="1255776" y="0"/>
                                </a:moveTo>
                                <a:lnTo>
                                  <a:pt x="1255776" y="350519"/>
                                </a:lnTo>
                                <a:lnTo>
                                  <a:pt x="0" y="350519"/>
                                </a:lnTo>
                                <a:lnTo>
                                  <a:pt x="0" y="1048512"/>
                                </a:lnTo>
                                <a:lnTo>
                                  <a:pt x="1255776" y="1048512"/>
                                </a:lnTo>
                                <a:lnTo>
                                  <a:pt x="1255776" y="1399031"/>
                                </a:lnTo>
                                <a:lnTo>
                                  <a:pt x="1673352" y="697991"/>
                                </a:lnTo>
                                <a:lnTo>
                                  <a:pt x="1255776"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59436" y="3142488"/>
                            <a:ext cx="1673860" cy="1399540"/>
                          </a:xfrm>
                          <a:custGeom>
                            <a:avLst/>
                            <a:gdLst/>
                            <a:ahLst/>
                            <a:cxnLst/>
                            <a:rect l="l" t="t" r="r" b="b"/>
                            <a:pathLst>
                              <a:path w="1673860" h="1399540">
                                <a:moveTo>
                                  <a:pt x="1255776" y="0"/>
                                </a:moveTo>
                                <a:lnTo>
                                  <a:pt x="1255776" y="350519"/>
                                </a:lnTo>
                                <a:lnTo>
                                  <a:pt x="0" y="350519"/>
                                </a:lnTo>
                                <a:lnTo>
                                  <a:pt x="0" y="1048512"/>
                                </a:lnTo>
                                <a:lnTo>
                                  <a:pt x="1255776" y="1048512"/>
                                </a:lnTo>
                                <a:lnTo>
                                  <a:pt x="1255776" y="1399031"/>
                                </a:lnTo>
                                <a:lnTo>
                                  <a:pt x="1673352" y="697991"/>
                                </a:lnTo>
                                <a:lnTo>
                                  <a:pt x="1255776" y="0"/>
                                </a:lnTo>
                                <a:close/>
                              </a:path>
                            </a:pathLst>
                          </a:custGeom>
                          <a:ln w="9142">
                            <a:solidFill>
                              <a:srgbClr val="000000"/>
                            </a:solidFill>
                            <a:prstDash val="solid"/>
                          </a:ln>
                        </wps:spPr>
                        <wps:bodyPr wrap="square" lIns="0" tIns="0" rIns="0" bIns="0" rtlCol="0">
                          <a:prstTxWarp prst="textNoShape">
                            <a:avLst/>
                          </a:prstTxWarp>
                          <a:noAutofit/>
                        </wps:bodyPr>
                      </wps:wsp>
                      <wps:wsp>
                        <wps:cNvPr id="112" name="Graphic 112"/>
                        <wps:cNvSpPr/>
                        <wps:spPr>
                          <a:xfrm>
                            <a:off x="4559" y="3660647"/>
                            <a:ext cx="5767070" cy="1347470"/>
                          </a:xfrm>
                          <a:custGeom>
                            <a:avLst/>
                            <a:gdLst/>
                            <a:ahLst/>
                            <a:cxnLst/>
                            <a:rect l="l" t="t" r="r" b="b"/>
                            <a:pathLst>
                              <a:path w="5767070" h="1347470">
                                <a:moveTo>
                                  <a:pt x="5745480" y="743724"/>
                                </a:moveTo>
                                <a:lnTo>
                                  <a:pt x="0" y="743724"/>
                                </a:lnTo>
                                <a:lnTo>
                                  <a:pt x="0" y="1347216"/>
                                </a:lnTo>
                                <a:lnTo>
                                  <a:pt x="5745480" y="1347216"/>
                                </a:lnTo>
                                <a:lnTo>
                                  <a:pt x="5745480" y="743724"/>
                                </a:lnTo>
                                <a:close/>
                              </a:path>
                              <a:path w="5767070" h="1347470">
                                <a:moveTo>
                                  <a:pt x="5766828" y="0"/>
                                </a:moveTo>
                                <a:lnTo>
                                  <a:pt x="1716036" y="0"/>
                                </a:lnTo>
                                <a:lnTo>
                                  <a:pt x="1716036" y="365760"/>
                                </a:lnTo>
                                <a:lnTo>
                                  <a:pt x="5766828" y="365760"/>
                                </a:lnTo>
                                <a:lnTo>
                                  <a:pt x="5766828" y="0"/>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4571" y="4404359"/>
                            <a:ext cx="5745480" cy="603885"/>
                          </a:xfrm>
                          <a:custGeom>
                            <a:avLst/>
                            <a:gdLst/>
                            <a:ahLst/>
                            <a:cxnLst/>
                            <a:rect l="l" t="t" r="r" b="b"/>
                            <a:pathLst>
                              <a:path w="5745480" h="603885">
                                <a:moveTo>
                                  <a:pt x="0" y="0"/>
                                </a:moveTo>
                                <a:lnTo>
                                  <a:pt x="0" y="603504"/>
                                </a:lnTo>
                                <a:lnTo>
                                  <a:pt x="5745481" y="603504"/>
                                </a:lnTo>
                                <a:lnTo>
                                  <a:pt x="5745481" y="0"/>
                                </a:lnTo>
                                <a:lnTo>
                                  <a:pt x="0" y="0"/>
                                </a:lnTo>
                                <a:close/>
                              </a:path>
                            </a:pathLst>
                          </a:custGeom>
                          <a:ln w="9142">
                            <a:solidFill>
                              <a:srgbClr val="FFFFFF"/>
                            </a:solidFill>
                            <a:prstDash val="solid"/>
                          </a:ln>
                        </wps:spPr>
                        <wps:bodyPr wrap="square" lIns="0" tIns="0" rIns="0" bIns="0" rtlCol="0">
                          <a:prstTxWarp prst="textNoShape">
                            <a:avLst/>
                          </a:prstTxWarp>
                          <a:noAutofit/>
                        </wps:bodyPr>
                      </wps:wsp>
                      <wps:wsp>
                        <wps:cNvPr id="114" name="Textbox 114"/>
                        <wps:cNvSpPr txBox="1"/>
                        <wps:spPr>
                          <a:xfrm>
                            <a:off x="0" y="0"/>
                            <a:ext cx="5793105" cy="5012690"/>
                          </a:xfrm>
                          <a:prstGeom prst="rect">
                            <a:avLst/>
                          </a:prstGeom>
                        </wps:spPr>
                        <wps:txbx>
                          <w:txbxContent>
                            <w:p w14:paraId="192F4006" w14:textId="77777777" w:rsidR="005842DC" w:rsidRDefault="005842DC">
                              <w:pPr>
                                <w:rPr>
                                  <w:sz w:val="28"/>
                                </w:rPr>
                              </w:pPr>
                            </w:p>
                            <w:p w14:paraId="44B7E1F9" w14:textId="77777777" w:rsidR="005842DC" w:rsidRDefault="005842DC">
                              <w:pPr>
                                <w:rPr>
                                  <w:sz w:val="28"/>
                                </w:rPr>
                              </w:pPr>
                            </w:p>
                            <w:p w14:paraId="5D64E559" w14:textId="77777777" w:rsidR="005842DC" w:rsidRDefault="005842DC">
                              <w:pPr>
                                <w:rPr>
                                  <w:sz w:val="28"/>
                                </w:rPr>
                              </w:pPr>
                            </w:p>
                            <w:p w14:paraId="02BF63A6" w14:textId="77777777" w:rsidR="005842DC" w:rsidRDefault="005842DC">
                              <w:pPr>
                                <w:rPr>
                                  <w:sz w:val="28"/>
                                </w:rPr>
                              </w:pPr>
                            </w:p>
                            <w:p w14:paraId="035E8264" w14:textId="77777777" w:rsidR="005842DC" w:rsidRDefault="005842DC">
                              <w:pPr>
                                <w:rPr>
                                  <w:sz w:val="28"/>
                                </w:rPr>
                              </w:pPr>
                            </w:p>
                            <w:p w14:paraId="5BBCFAD0" w14:textId="77777777" w:rsidR="005842DC" w:rsidRDefault="005842DC">
                              <w:pPr>
                                <w:rPr>
                                  <w:sz w:val="28"/>
                                </w:rPr>
                              </w:pPr>
                            </w:p>
                            <w:p w14:paraId="7BEEEF24" w14:textId="77777777" w:rsidR="005842DC" w:rsidRDefault="005842DC">
                              <w:pPr>
                                <w:rPr>
                                  <w:sz w:val="28"/>
                                </w:rPr>
                              </w:pPr>
                            </w:p>
                            <w:p w14:paraId="18593716" w14:textId="77777777" w:rsidR="005842DC" w:rsidRDefault="005842DC">
                              <w:pPr>
                                <w:rPr>
                                  <w:sz w:val="28"/>
                                </w:rPr>
                              </w:pPr>
                            </w:p>
                            <w:p w14:paraId="31A2F5F9" w14:textId="77777777" w:rsidR="005842DC" w:rsidRDefault="005842DC">
                              <w:pPr>
                                <w:rPr>
                                  <w:sz w:val="28"/>
                                </w:rPr>
                              </w:pPr>
                            </w:p>
                            <w:p w14:paraId="53C32706" w14:textId="77777777" w:rsidR="005842DC" w:rsidRDefault="005842DC">
                              <w:pPr>
                                <w:rPr>
                                  <w:sz w:val="28"/>
                                </w:rPr>
                              </w:pPr>
                            </w:p>
                            <w:p w14:paraId="00BCFBA8" w14:textId="77777777" w:rsidR="005842DC" w:rsidRDefault="005842DC">
                              <w:pPr>
                                <w:rPr>
                                  <w:sz w:val="28"/>
                                </w:rPr>
                              </w:pPr>
                            </w:p>
                            <w:p w14:paraId="6D0F13C7" w14:textId="77777777" w:rsidR="005842DC" w:rsidRDefault="005842DC">
                              <w:pPr>
                                <w:rPr>
                                  <w:sz w:val="28"/>
                                </w:rPr>
                              </w:pPr>
                            </w:p>
                            <w:p w14:paraId="76769886" w14:textId="77777777" w:rsidR="005842DC" w:rsidRDefault="005842DC">
                              <w:pPr>
                                <w:rPr>
                                  <w:sz w:val="28"/>
                                </w:rPr>
                              </w:pPr>
                            </w:p>
                            <w:p w14:paraId="3EC65354" w14:textId="77777777" w:rsidR="005842DC" w:rsidRDefault="005842DC">
                              <w:pPr>
                                <w:rPr>
                                  <w:sz w:val="28"/>
                                </w:rPr>
                              </w:pPr>
                            </w:p>
                            <w:p w14:paraId="597780BA" w14:textId="77777777" w:rsidR="005842DC" w:rsidRDefault="005842DC">
                              <w:pPr>
                                <w:rPr>
                                  <w:sz w:val="28"/>
                                </w:rPr>
                              </w:pPr>
                            </w:p>
                            <w:p w14:paraId="589236C9" w14:textId="77777777" w:rsidR="005842DC" w:rsidRDefault="005842DC">
                              <w:pPr>
                                <w:rPr>
                                  <w:sz w:val="28"/>
                                </w:rPr>
                              </w:pPr>
                            </w:p>
                            <w:p w14:paraId="7C4CA757" w14:textId="77777777" w:rsidR="005842DC" w:rsidRDefault="005842DC">
                              <w:pPr>
                                <w:rPr>
                                  <w:sz w:val="28"/>
                                </w:rPr>
                              </w:pPr>
                            </w:p>
                            <w:p w14:paraId="23BCAB25" w14:textId="77777777" w:rsidR="005842DC" w:rsidRDefault="005842DC">
                              <w:pPr>
                                <w:rPr>
                                  <w:sz w:val="28"/>
                                </w:rPr>
                              </w:pPr>
                            </w:p>
                            <w:p w14:paraId="17FE6BB5" w14:textId="77777777" w:rsidR="005842DC" w:rsidRDefault="005842DC">
                              <w:pPr>
                                <w:rPr>
                                  <w:sz w:val="28"/>
                                </w:rPr>
                              </w:pPr>
                            </w:p>
                            <w:p w14:paraId="1676BA40" w14:textId="77777777" w:rsidR="005842DC" w:rsidRDefault="005842DC">
                              <w:pPr>
                                <w:rPr>
                                  <w:sz w:val="28"/>
                                </w:rPr>
                              </w:pPr>
                            </w:p>
                            <w:p w14:paraId="63D3E544" w14:textId="77777777" w:rsidR="005842DC" w:rsidRDefault="005842DC">
                              <w:pPr>
                                <w:spacing w:before="249"/>
                                <w:rPr>
                                  <w:sz w:val="28"/>
                                </w:rPr>
                              </w:pPr>
                            </w:p>
                            <w:p w14:paraId="530F4E80" w14:textId="77777777" w:rsidR="005842DC" w:rsidRDefault="00000000">
                              <w:pPr>
                                <w:spacing w:line="271" w:lineRule="auto"/>
                                <w:ind w:left="3458" w:hanging="3048"/>
                                <w:rPr>
                                  <w:sz w:val="28"/>
                                </w:rPr>
                              </w:pPr>
                              <w:r>
                                <w:rPr>
                                  <w:sz w:val="28"/>
                                </w:rPr>
                                <w:t>Рис.</w:t>
                              </w:r>
                              <w:r>
                                <w:rPr>
                                  <w:spacing w:val="-3"/>
                                  <w:sz w:val="28"/>
                                </w:rPr>
                                <w:t xml:space="preserve"> </w:t>
                              </w:r>
                              <w:r>
                                <w:rPr>
                                  <w:sz w:val="28"/>
                                </w:rPr>
                                <w:t>1.6.</w:t>
                              </w:r>
                              <w:r>
                                <w:rPr>
                                  <w:spacing w:val="-3"/>
                                  <w:sz w:val="28"/>
                                </w:rPr>
                                <w:t xml:space="preserve"> </w:t>
                              </w:r>
                              <w:r>
                                <w:rPr>
                                  <w:sz w:val="28"/>
                                </w:rPr>
                                <w:t>Відображення інформації</w:t>
                              </w:r>
                              <w:r>
                                <w:rPr>
                                  <w:spacing w:val="-10"/>
                                  <w:sz w:val="28"/>
                                </w:rPr>
                                <w:t xml:space="preserve"> </w:t>
                              </w:r>
                              <w:r>
                                <w:rPr>
                                  <w:sz w:val="28"/>
                                </w:rPr>
                                <w:t>про</w:t>
                              </w:r>
                              <w:r>
                                <w:rPr>
                                  <w:spacing w:val="-6"/>
                                  <w:sz w:val="28"/>
                                </w:rPr>
                                <w:t xml:space="preserve"> </w:t>
                              </w:r>
                              <w:r>
                                <w:rPr>
                                  <w:sz w:val="28"/>
                                </w:rPr>
                                <w:t>необоротні</w:t>
                              </w:r>
                              <w:r>
                                <w:rPr>
                                  <w:spacing w:val="-10"/>
                                  <w:sz w:val="28"/>
                                </w:rPr>
                                <w:t xml:space="preserve"> </w:t>
                              </w:r>
                              <w:r>
                                <w:rPr>
                                  <w:sz w:val="28"/>
                                </w:rPr>
                                <w:t>активи</w:t>
                              </w:r>
                              <w:r>
                                <w:rPr>
                                  <w:spacing w:val="-1"/>
                                  <w:sz w:val="28"/>
                                </w:rPr>
                                <w:t xml:space="preserve"> </w:t>
                              </w:r>
                              <w:r>
                                <w:rPr>
                                  <w:sz w:val="28"/>
                                </w:rPr>
                                <w:t>у</w:t>
                              </w:r>
                              <w:r>
                                <w:rPr>
                                  <w:spacing w:val="-9"/>
                                  <w:sz w:val="28"/>
                                </w:rPr>
                                <w:t xml:space="preserve"> </w:t>
                              </w:r>
                              <w:r>
                                <w:rPr>
                                  <w:sz w:val="28"/>
                                </w:rPr>
                                <w:t>звітності іноземних держав</w:t>
                              </w:r>
                            </w:p>
                          </w:txbxContent>
                        </wps:txbx>
                        <wps:bodyPr wrap="square" lIns="0" tIns="0" rIns="0" bIns="0" rtlCol="0">
                          <a:noAutofit/>
                        </wps:bodyPr>
                      </wps:wsp>
                      <wps:wsp>
                        <wps:cNvPr id="115" name="Textbox 115"/>
                        <wps:cNvSpPr txBox="1"/>
                        <wps:spPr>
                          <a:xfrm>
                            <a:off x="156971" y="3518746"/>
                            <a:ext cx="1151890" cy="568325"/>
                          </a:xfrm>
                          <a:prstGeom prst="rect">
                            <a:avLst/>
                          </a:prstGeom>
                        </wps:spPr>
                        <wps:txbx>
                          <w:txbxContent>
                            <w:p w14:paraId="6B0B9259" w14:textId="77777777" w:rsidR="005842DC" w:rsidRDefault="00000000">
                              <w:pPr>
                                <w:spacing w:line="266" w:lineRule="exact"/>
                                <w:rPr>
                                  <w:sz w:val="24"/>
                                </w:rPr>
                              </w:pPr>
                              <w:r>
                                <w:rPr>
                                  <w:spacing w:val="-2"/>
                                  <w:sz w:val="24"/>
                                </w:rPr>
                                <w:t>Азербайджан,</w:t>
                              </w:r>
                            </w:p>
                            <w:p w14:paraId="35FA409E" w14:textId="77777777" w:rsidR="005842DC" w:rsidRDefault="00000000">
                              <w:pPr>
                                <w:spacing w:before="7" w:line="310" w:lineRule="atLeast"/>
                                <w:ind w:right="16"/>
                                <w:rPr>
                                  <w:sz w:val="24"/>
                                </w:rPr>
                              </w:pPr>
                              <w:r>
                                <w:rPr>
                                  <w:sz w:val="24"/>
                                </w:rPr>
                                <w:t>Ізраїль,</w:t>
                              </w:r>
                              <w:r>
                                <w:rPr>
                                  <w:spacing w:val="-15"/>
                                  <w:sz w:val="24"/>
                                </w:rPr>
                                <w:t xml:space="preserve"> </w:t>
                              </w:r>
                              <w:r>
                                <w:rPr>
                                  <w:sz w:val="24"/>
                                </w:rPr>
                                <w:t>Молдова, Болгарія, Чехія</w:t>
                              </w:r>
                            </w:p>
                          </w:txbxContent>
                        </wps:txbx>
                        <wps:bodyPr wrap="square" lIns="0" tIns="0" rIns="0" bIns="0" rtlCol="0">
                          <a:noAutofit/>
                        </wps:bodyPr>
                      </wps:wsp>
                      <wps:wsp>
                        <wps:cNvPr id="116" name="Textbox 116"/>
                        <wps:cNvSpPr txBox="1"/>
                        <wps:spPr>
                          <a:xfrm>
                            <a:off x="144780" y="2875618"/>
                            <a:ext cx="475615" cy="168910"/>
                          </a:xfrm>
                          <a:prstGeom prst="rect">
                            <a:avLst/>
                          </a:prstGeom>
                        </wps:spPr>
                        <wps:txbx>
                          <w:txbxContent>
                            <w:p w14:paraId="42BD27E3" w14:textId="77777777" w:rsidR="005842DC" w:rsidRDefault="00000000">
                              <w:pPr>
                                <w:spacing w:line="266" w:lineRule="exact"/>
                                <w:rPr>
                                  <w:sz w:val="24"/>
                                </w:rPr>
                              </w:pPr>
                              <w:r>
                                <w:rPr>
                                  <w:spacing w:val="-2"/>
                                  <w:sz w:val="24"/>
                                </w:rPr>
                                <w:t>Єгипет</w:t>
                              </w:r>
                            </w:p>
                          </w:txbxContent>
                        </wps:txbx>
                        <wps:bodyPr wrap="square" lIns="0" tIns="0" rIns="0" bIns="0" rtlCol="0">
                          <a:noAutofit/>
                        </wps:bodyPr>
                      </wps:wsp>
                      <wps:wsp>
                        <wps:cNvPr id="117" name="Textbox 117"/>
                        <wps:cNvSpPr txBox="1"/>
                        <wps:spPr>
                          <a:xfrm>
                            <a:off x="144780" y="2442802"/>
                            <a:ext cx="506730" cy="168910"/>
                          </a:xfrm>
                          <a:prstGeom prst="rect">
                            <a:avLst/>
                          </a:prstGeom>
                        </wps:spPr>
                        <wps:txbx>
                          <w:txbxContent>
                            <w:p w14:paraId="17DA2A8F" w14:textId="77777777" w:rsidR="005842DC" w:rsidRDefault="00000000">
                              <w:pPr>
                                <w:spacing w:line="266" w:lineRule="exact"/>
                                <w:rPr>
                                  <w:sz w:val="24"/>
                                </w:rPr>
                              </w:pPr>
                              <w:r>
                                <w:rPr>
                                  <w:spacing w:val="-2"/>
                                  <w:sz w:val="24"/>
                                </w:rPr>
                                <w:t>Естонія</w:t>
                              </w:r>
                            </w:p>
                          </w:txbxContent>
                        </wps:txbx>
                        <wps:bodyPr wrap="square" lIns="0" tIns="0" rIns="0" bIns="0" rtlCol="0">
                          <a:noAutofit/>
                        </wps:bodyPr>
                      </wps:wsp>
                      <wps:wsp>
                        <wps:cNvPr id="118" name="Textbox 118"/>
                        <wps:cNvSpPr txBox="1"/>
                        <wps:spPr>
                          <a:xfrm>
                            <a:off x="156971" y="1976458"/>
                            <a:ext cx="711835" cy="168910"/>
                          </a:xfrm>
                          <a:prstGeom prst="rect">
                            <a:avLst/>
                          </a:prstGeom>
                        </wps:spPr>
                        <wps:txbx>
                          <w:txbxContent>
                            <w:p w14:paraId="2AC7067A" w14:textId="77777777" w:rsidR="005842DC" w:rsidRDefault="00000000">
                              <w:pPr>
                                <w:spacing w:line="266" w:lineRule="exact"/>
                                <w:rPr>
                                  <w:sz w:val="24"/>
                                </w:rPr>
                              </w:pPr>
                              <w:r>
                                <w:rPr>
                                  <w:spacing w:val="-2"/>
                                  <w:sz w:val="24"/>
                                </w:rPr>
                                <w:t>Німеччина</w:t>
                              </w:r>
                            </w:p>
                          </w:txbxContent>
                        </wps:txbx>
                        <wps:bodyPr wrap="square" lIns="0" tIns="0" rIns="0" bIns="0" rtlCol="0">
                          <a:noAutofit/>
                        </wps:bodyPr>
                      </wps:wsp>
                      <wps:wsp>
                        <wps:cNvPr id="119" name="Textbox 119"/>
                        <wps:cNvSpPr txBox="1"/>
                        <wps:spPr>
                          <a:xfrm>
                            <a:off x="144780" y="1305898"/>
                            <a:ext cx="1117600" cy="342900"/>
                          </a:xfrm>
                          <a:prstGeom prst="rect">
                            <a:avLst/>
                          </a:prstGeom>
                        </wps:spPr>
                        <wps:txbx>
                          <w:txbxContent>
                            <w:p w14:paraId="0FA7FA0B" w14:textId="77777777" w:rsidR="005842DC" w:rsidRDefault="00000000">
                              <w:pPr>
                                <w:spacing w:line="237" w:lineRule="auto"/>
                                <w:rPr>
                                  <w:sz w:val="24"/>
                                </w:rPr>
                              </w:pPr>
                              <w:r>
                                <w:rPr>
                                  <w:sz w:val="24"/>
                                </w:rPr>
                                <w:t>Польща,</w:t>
                              </w:r>
                              <w:r>
                                <w:rPr>
                                  <w:spacing w:val="-15"/>
                                  <w:sz w:val="24"/>
                                </w:rPr>
                                <w:t xml:space="preserve"> </w:t>
                              </w:r>
                              <w:r>
                                <w:rPr>
                                  <w:sz w:val="24"/>
                                </w:rPr>
                                <w:t>Росія</w:t>
                              </w:r>
                              <w:r>
                                <w:rPr>
                                  <w:spacing w:val="-15"/>
                                  <w:sz w:val="24"/>
                                </w:rPr>
                                <w:t xml:space="preserve"> </w:t>
                              </w:r>
                              <w:r>
                                <w:rPr>
                                  <w:sz w:val="24"/>
                                </w:rPr>
                                <w:t xml:space="preserve">та </w:t>
                              </w:r>
                              <w:r>
                                <w:rPr>
                                  <w:spacing w:val="-2"/>
                                  <w:sz w:val="24"/>
                                </w:rPr>
                                <w:t>Білорусь</w:t>
                              </w:r>
                            </w:p>
                          </w:txbxContent>
                        </wps:txbx>
                        <wps:bodyPr wrap="square" lIns="0" tIns="0" rIns="0" bIns="0" rtlCol="0">
                          <a:noAutofit/>
                        </wps:bodyPr>
                      </wps:wsp>
                      <wps:wsp>
                        <wps:cNvPr id="120" name="Textbox 120"/>
                        <wps:cNvSpPr txBox="1"/>
                        <wps:spPr>
                          <a:xfrm>
                            <a:off x="144780" y="708490"/>
                            <a:ext cx="723900" cy="168910"/>
                          </a:xfrm>
                          <a:prstGeom prst="rect">
                            <a:avLst/>
                          </a:prstGeom>
                        </wps:spPr>
                        <wps:txbx>
                          <w:txbxContent>
                            <w:p w14:paraId="638523B3" w14:textId="77777777" w:rsidR="005842DC" w:rsidRDefault="00000000">
                              <w:pPr>
                                <w:spacing w:line="266" w:lineRule="exact"/>
                                <w:rPr>
                                  <w:sz w:val="24"/>
                                </w:rPr>
                              </w:pPr>
                              <w:r>
                                <w:rPr>
                                  <w:spacing w:val="-2"/>
                                  <w:sz w:val="24"/>
                                </w:rPr>
                                <w:t>Швейцарія</w:t>
                              </w:r>
                            </w:p>
                          </w:txbxContent>
                        </wps:txbx>
                        <wps:bodyPr wrap="square" lIns="0" tIns="0" rIns="0" bIns="0" rtlCol="0">
                          <a:noAutofit/>
                        </wps:bodyPr>
                      </wps:wsp>
                      <wps:wsp>
                        <wps:cNvPr id="121" name="Textbox 121"/>
                        <wps:cNvSpPr txBox="1"/>
                        <wps:spPr>
                          <a:xfrm>
                            <a:off x="16765" y="15240"/>
                            <a:ext cx="1643380" cy="353695"/>
                          </a:xfrm>
                          <a:prstGeom prst="rect">
                            <a:avLst/>
                          </a:prstGeom>
                        </wps:spPr>
                        <wps:txbx>
                          <w:txbxContent>
                            <w:p w14:paraId="68764232" w14:textId="77777777" w:rsidR="005842DC" w:rsidRDefault="00000000">
                              <w:pPr>
                                <w:spacing w:before="59"/>
                                <w:ind w:right="1"/>
                                <w:jc w:val="center"/>
                                <w:rPr>
                                  <w:sz w:val="24"/>
                                </w:rPr>
                              </w:pPr>
                              <w:r>
                                <w:rPr>
                                  <w:spacing w:val="-2"/>
                                  <w:sz w:val="24"/>
                                </w:rPr>
                                <w:t>Країна</w:t>
                              </w:r>
                            </w:p>
                          </w:txbxContent>
                        </wps:txbx>
                        <wps:bodyPr wrap="square" lIns="0" tIns="0" rIns="0" bIns="0" rtlCol="0">
                          <a:noAutofit/>
                        </wps:bodyPr>
                      </wps:wsp>
                      <wps:wsp>
                        <wps:cNvPr id="122" name="Textbox 122"/>
                        <wps:cNvSpPr txBox="1"/>
                        <wps:spPr>
                          <a:xfrm>
                            <a:off x="1720596" y="3660647"/>
                            <a:ext cx="4051300" cy="365760"/>
                          </a:xfrm>
                          <a:prstGeom prst="rect">
                            <a:avLst/>
                          </a:prstGeom>
                          <a:ln w="9142">
                            <a:solidFill>
                              <a:srgbClr val="000000"/>
                            </a:solidFill>
                            <a:prstDash val="solid"/>
                          </a:ln>
                        </wps:spPr>
                        <wps:txbx>
                          <w:txbxContent>
                            <w:p w14:paraId="0C649061" w14:textId="77777777" w:rsidR="005842DC" w:rsidRDefault="00000000">
                              <w:pPr>
                                <w:spacing w:before="66"/>
                                <w:ind w:left="146"/>
                                <w:rPr>
                                  <w:sz w:val="24"/>
                                </w:rPr>
                              </w:pPr>
                              <w:r>
                                <w:rPr>
                                  <w:sz w:val="24"/>
                                </w:rPr>
                                <w:t>у</w:t>
                              </w:r>
                              <w:r>
                                <w:rPr>
                                  <w:spacing w:val="-12"/>
                                  <w:sz w:val="24"/>
                                </w:rPr>
                                <w:t xml:space="preserve"> </w:t>
                              </w:r>
                              <w:r>
                                <w:rPr>
                                  <w:sz w:val="24"/>
                                </w:rPr>
                                <w:t>розділі</w:t>
                              </w:r>
                              <w:r>
                                <w:rPr>
                                  <w:spacing w:val="-11"/>
                                  <w:sz w:val="24"/>
                                </w:rPr>
                                <w:t xml:space="preserve"> </w:t>
                              </w:r>
                              <w:r>
                                <w:rPr>
                                  <w:sz w:val="24"/>
                                </w:rPr>
                                <w:t>–</w:t>
                              </w:r>
                              <w:r>
                                <w:rPr>
                                  <w:spacing w:val="-3"/>
                                  <w:sz w:val="24"/>
                                </w:rPr>
                                <w:t xml:space="preserve"> </w:t>
                              </w:r>
                              <w:r>
                                <w:rPr>
                                  <w:sz w:val="24"/>
                                </w:rPr>
                                <w:t>«Довгострокові</w:t>
                              </w:r>
                              <w:r>
                                <w:rPr>
                                  <w:spacing w:val="-11"/>
                                  <w:sz w:val="24"/>
                                </w:rPr>
                                <w:t xml:space="preserve"> </w:t>
                              </w:r>
                              <w:r>
                                <w:rPr>
                                  <w:spacing w:val="-2"/>
                                  <w:sz w:val="24"/>
                                </w:rPr>
                                <w:t>активи»</w:t>
                              </w:r>
                            </w:p>
                          </w:txbxContent>
                        </wps:txbx>
                        <wps:bodyPr wrap="square" lIns="0" tIns="0" rIns="0" bIns="0" rtlCol="0">
                          <a:noAutofit/>
                        </wps:bodyPr>
                      </wps:wsp>
                      <wps:wsp>
                        <wps:cNvPr id="123" name="Textbox 123"/>
                        <wps:cNvSpPr txBox="1"/>
                        <wps:spPr>
                          <a:xfrm>
                            <a:off x="1741932" y="2773679"/>
                            <a:ext cx="4051300" cy="563880"/>
                          </a:xfrm>
                          <a:prstGeom prst="rect">
                            <a:avLst/>
                          </a:prstGeom>
                          <a:ln w="9142">
                            <a:solidFill>
                              <a:srgbClr val="000000"/>
                            </a:solidFill>
                            <a:prstDash val="solid"/>
                          </a:ln>
                        </wps:spPr>
                        <wps:txbx>
                          <w:txbxContent>
                            <w:p w14:paraId="66B8EB7B" w14:textId="77777777" w:rsidR="005842DC" w:rsidRDefault="00000000">
                              <w:pPr>
                                <w:spacing w:before="61"/>
                                <w:ind w:left="146"/>
                                <w:rPr>
                                  <w:sz w:val="24"/>
                                </w:rPr>
                              </w:pPr>
                              <w:r>
                                <w:rPr>
                                  <w:sz w:val="24"/>
                                </w:rPr>
                                <w:t>у</w:t>
                              </w:r>
                              <w:r>
                                <w:rPr>
                                  <w:spacing w:val="-14"/>
                                  <w:sz w:val="24"/>
                                </w:rPr>
                                <w:t xml:space="preserve"> </w:t>
                              </w:r>
                              <w:r>
                                <w:rPr>
                                  <w:sz w:val="24"/>
                                </w:rPr>
                                <w:t>статтях</w:t>
                              </w:r>
                              <w:r>
                                <w:rPr>
                                  <w:spacing w:val="-13"/>
                                  <w:sz w:val="24"/>
                                </w:rPr>
                                <w:t xml:space="preserve"> </w:t>
                              </w:r>
                              <w:r>
                                <w:rPr>
                                  <w:sz w:val="24"/>
                                </w:rPr>
                                <w:t>–</w:t>
                              </w:r>
                              <w:r>
                                <w:rPr>
                                  <w:spacing w:val="-8"/>
                                  <w:sz w:val="24"/>
                                </w:rPr>
                                <w:t xml:space="preserve"> </w:t>
                              </w:r>
                              <w:r>
                                <w:rPr>
                                  <w:sz w:val="24"/>
                                </w:rPr>
                                <w:t>«Основний</w:t>
                              </w:r>
                              <w:r>
                                <w:rPr>
                                  <w:spacing w:val="-9"/>
                                  <w:sz w:val="24"/>
                                </w:rPr>
                                <w:t xml:space="preserve"> </w:t>
                              </w:r>
                              <w:r>
                                <w:rPr>
                                  <w:sz w:val="24"/>
                                </w:rPr>
                                <w:t>капітал»,</w:t>
                              </w:r>
                              <w:r>
                                <w:rPr>
                                  <w:spacing w:val="-7"/>
                                  <w:sz w:val="24"/>
                                </w:rPr>
                                <w:t xml:space="preserve"> </w:t>
                              </w:r>
                              <w:r>
                                <w:rPr>
                                  <w:sz w:val="24"/>
                                </w:rPr>
                                <w:t>«Моральний</w:t>
                              </w:r>
                              <w:r>
                                <w:rPr>
                                  <w:spacing w:val="-8"/>
                                  <w:sz w:val="24"/>
                                </w:rPr>
                                <w:t xml:space="preserve"> </w:t>
                              </w:r>
                              <w:r>
                                <w:rPr>
                                  <w:sz w:val="24"/>
                                </w:rPr>
                                <w:t>капітал»</w:t>
                              </w:r>
                              <w:r>
                                <w:rPr>
                                  <w:spacing w:val="-13"/>
                                  <w:sz w:val="24"/>
                                </w:rPr>
                                <w:t xml:space="preserve"> </w:t>
                              </w:r>
                              <w:r>
                                <w:rPr>
                                  <w:spacing w:val="-5"/>
                                  <w:sz w:val="24"/>
                                </w:rPr>
                                <w:t>та</w:t>
                              </w:r>
                            </w:p>
                            <w:p w14:paraId="5F2EB635" w14:textId="77777777" w:rsidR="005842DC" w:rsidRDefault="00000000">
                              <w:pPr>
                                <w:spacing w:before="3"/>
                                <w:ind w:left="146"/>
                                <w:rPr>
                                  <w:sz w:val="24"/>
                                </w:rPr>
                              </w:pPr>
                              <w:r>
                                <w:rPr>
                                  <w:spacing w:val="-2"/>
                                  <w:sz w:val="24"/>
                                </w:rPr>
                                <w:t>«Ресурсний</w:t>
                              </w:r>
                              <w:r>
                                <w:rPr>
                                  <w:spacing w:val="2"/>
                                  <w:sz w:val="24"/>
                                </w:rPr>
                                <w:t xml:space="preserve"> </w:t>
                              </w:r>
                              <w:r>
                                <w:rPr>
                                  <w:spacing w:val="-2"/>
                                  <w:sz w:val="24"/>
                                </w:rPr>
                                <w:t>капітал»</w:t>
                              </w:r>
                            </w:p>
                          </w:txbxContent>
                        </wps:txbx>
                        <wps:bodyPr wrap="square" lIns="0" tIns="0" rIns="0" bIns="0" rtlCol="0">
                          <a:noAutofit/>
                        </wps:bodyPr>
                      </wps:wsp>
                      <wps:wsp>
                        <wps:cNvPr id="124" name="Textbox 124"/>
                        <wps:cNvSpPr txBox="1"/>
                        <wps:spPr>
                          <a:xfrm>
                            <a:off x="1751076" y="2362200"/>
                            <a:ext cx="4032885" cy="360045"/>
                          </a:xfrm>
                          <a:prstGeom prst="rect">
                            <a:avLst/>
                          </a:prstGeom>
                          <a:ln w="9142">
                            <a:solidFill>
                              <a:srgbClr val="000000"/>
                            </a:solidFill>
                            <a:prstDash val="solid"/>
                          </a:ln>
                        </wps:spPr>
                        <wps:txbx>
                          <w:txbxContent>
                            <w:p w14:paraId="0C0715A9" w14:textId="77777777" w:rsidR="005842DC" w:rsidRDefault="00000000">
                              <w:pPr>
                                <w:spacing w:before="56"/>
                                <w:ind w:left="146"/>
                                <w:rPr>
                                  <w:sz w:val="24"/>
                                </w:rPr>
                              </w:pPr>
                              <w:r>
                                <w:rPr>
                                  <w:sz w:val="24"/>
                                </w:rPr>
                                <w:t>у</w:t>
                              </w:r>
                              <w:r>
                                <w:rPr>
                                  <w:spacing w:val="-12"/>
                                  <w:sz w:val="24"/>
                                </w:rPr>
                                <w:t xml:space="preserve"> </w:t>
                              </w:r>
                              <w:r>
                                <w:rPr>
                                  <w:sz w:val="24"/>
                                </w:rPr>
                                <w:t>розділі</w:t>
                              </w:r>
                              <w:r>
                                <w:rPr>
                                  <w:spacing w:val="-6"/>
                                  <w:sz w:val="24"/>
                                </w:rPr>
                                <w:t xml:space="preserve"> </w:t>
                              </w:r>
                              <w:r>
                                <w:rPr>
                                  <w:sz w:val="24"/>
                                </w:rPr>
                                <w:t>«Основне</w:t>
                              </w:r>
                              <w:r>
                                <w:rPr>
                                  <w:spacing w:val="-3"/>
                                  <w:sz w:val="24"/>
                                </w:rPr>
                                <w:t xml:space="preserve"> </w:t>
                              </w:r>
                              <w:r>
                                <w:rPr>
                                  <w:spacing w:val="-2"/>
                                  <w:sz w:val="24"/>
                                </w:rPr>
                                <w:t>майно»</w:t>
                              </w:r>
                            </w:p>
                          </w:txbxContent>
                        </wps:txbx>
                        <wps:bodyPr wrap="square" lIns="0" tIns="0" rIns="0" bIns="0" rtlCol="0">
                          <a:noAutofit/>
                        </wps:bodyPr>
                      </wps:wsp>
                      <wps:wsp>
                        <wps:cNvPr id="125" name="Textbox 125"/>
                        <wps:cNvSpPr txBox="1"/>
                        <wps:spPr>
                          <a:xfrm>
                            <a:off x="1751076" y="1776983"/>
                            <a:ext cx="4041775" cy="533400"/>
                          </a:xfrm>
                          <a:prstGeom prst="rect">
                            <a:avLst/>
                          </a:prstGeom>
                          <a:ln w="9142">
                            <a:solidFill>
                              <a:srgbClr val="000000"/>
                            </a:solidFill>
                            <a:prstDash val="solid"/>
                          </a:ln>
                        </wps:spPr>
                        <wps:txbx>
                          <w:txbxContent>
                            <w:p w14:paraId="71B6E16B" w14:textId="77777777" w:rsidR="005842DC" w:rsidRDefault="00000000">
                              <w:pPr>
                                <w:spacing w:before="71"/>
                                <w:ind w:left="146"/>
                                <w:rPr>
                                  <w:sz w:val="24"/>
                                </w:rPr>
                              </w:pPr>
                              <w:r>
                                <w:rPr>
                                  <w:sz w:val="24"/>
                                </w:rPr>
                                <w:t>у</w:t>
                              </w:r>
                              <w:r>
                                <w:rPr>
                                  <w:spacing w:val="-11"/>
                                  <w:sz w:val="24"/>
                                </w:rPr>
                                <w:t xml:space="preserve"> </w:t>
                              </w:r>
                              <w:r>
                                <w:rPr>
                                  <w:sz w:val="24"/>
                                </w:rPr>
                                <w:t>статтях</w:t>
                              </w:r>
                              <w:r>
                                <w:rPr>
                                  <w:spacing w:val="-6"/>
                                  <w:sz w:val="24"/>
                                </w:rPr>
                                <w:t xml:space="preserve"> </w:t>
                              </w:r>
                              <w:r>
                                <w:rPr>
                                  <w:sz w:val="24"/>
                                </w:rPr>
                                <w:t>«Основний</w:t>
                              </w:r>
                              <w:r>
                                <w:rPr>
                                  <w:spacing w:val="-9"/>
                                  <w:sz w:val="24"/>
                                </w:rPr>
                                <w:t xml:space="preserve"> </w:t>
                              </w:r>
                              <w:r>
                                <w:rPr>
                                  <w:sz w:val="24"/>
                                </w:rPr>
                                <w:t>капітал»</w:t>
                              </w:r>
                              <w:r>
                                <w:rPr>
                                  <w:spacing w:val="-7"/>
                                  <w:sz w:val="24"/>
                                </w:rPr>
                                <w:t xml:space="preserve"> </w:t>
                              </w:r>
                              <w:r>
                                <w:rPr>
                                  <w:sz w:val="24"/>
                                </w:rPr>
                                <w:t>і</w:t>
                              </w:r>
                              <w:r>
                                <w:rPr>
                                  <w:spacing w:val="-9"/>
                                  <w:sz w:val="24"/>
                                </w:rPr>
                                <w:t xml:space="preserve"> </w:t>
                              </w:r>
                              <w:r>
                                <w:rPr>
                                  <w:sz w:val="24"/>
                                </w:rPr>
                                <w:t>«Фінансові</w:t>
                              </w:r>
                              <w:r>
                                <w:rPr>
                                  <w:spacing w:val="-15"/>
                                  <w:sz w:val="24"/>
                                </w:rPr>
                                <w:t xml:space="preserve"> </w:t>
                              </w:r>
                              <w:r>
                                <w:rPr>
                                  <w:spacing w:val="-2"/>
                                  <w:sz w:val="24"/>
                                </w:rPr>
                                <w:t>активи»</w:t>
                              </w:r>
                            </w:p>
                          </w:txbxContent>
                        </wps:txbx>
                        <wps:bodyPr wrap="square" lIns="0" tIns="0" rIns="0" bIns="0" rtlCol="0">
                          <a:noAutofit/>
                        </wps:bodyPr>
                      </wps:wsp>
                      <wps:wsp>
                        <wps:cNvPr id="126" name="Textbox 126"/>
                        <wps:cNvSpPr txBox="1"/>
                        <wps:spPr>
                          <a:xfrm>
                            <a:off x="1760220" y="1286255"/>
                            <a:ext cx="4032885" cy="363220"/>
                          </a:xfrm>
                          <a:prstGeom prst="rect">
                            <a:avLst/>
                          </a:prstGeom>
                          <a:ln w="9142">
                            <a:solidFill>
                              <a:srgbClr val="000000"/>
                            </a:solidFill>
                            <a:prstDash val="solid"/>
                          </a:ln>
                        </wps:spPr>
                        <wps:txbx>
                          <w:txbxContent>
                            <w:p w14:paraId="6BFF62C1" w14:textId="77777777" w:rsidR="005842DC" w:rsidRDefault="00000000">
                              <w:pPr>
                                <w:spacing w:before="61"/>
                                <w:ind w:left="141"/>
                                <w:rPr>
                                  <w:sz w:val="24"/>
                                </w:rPr>
                              </w:pPr>
                              <w:r>
                                <w:rPr>
                                  <w:sz w:val="24"/>
                                </w:rPr>
                                <w:t>у</w:t>
                              </w:r>
                              <w:r>
                                <w:rPr>
                                  <w:spacing w:val="-14"/>
                                  <w:sz w:val="24"/>
                                </w:rPr>
                                <w:t xml:space="preserve"> </w:t>
                              </w:r>
                              <w:r>
                                <w:rPr>
                                  <w:sz w:val="24"/>
                                </w:rPr>
                                <w:t>розділі</w:t>
                              </w:r>
                              <w:r>
                                <w:rPr>
                                  <w:spacing w:val="-8"/>
                                  <w:sz w:val="24"/>
                                </w:rPr>
                                <w:t xml:space="preserve"> </w:t>
                              </w:r>
                              <w:r>
                                <w:rPr>
                                  <w:sz w:val="24"/>
                                </w:rPr>
                                <w:t>«Позаоборотні</w:t>
                              </w:r>
                              <w:r>
                                <w:rPr>
                                  <w:spacing w:val="-13"/>
                                  <w:sz w:val="24"/>
                                </w:rPr>
                                <w:t xml:space="preserve"> </w:t>
                              </w:r>
                              <w:r>
                                <w:rPr>
                                  <w:spacing w:val="-2"/>
                                  <w:sz w:val="24"/>
                                </w:rPr>
                                <w:t>активи»</w:t>
                              </w:r>
                            </w:p>
                          </w:txbxContent>
                        </wps:txbx>
                        <wps:bodyPr wrap="square" lIns="0" tIns="0" rIns="0" bIns="0" rtlCol="0">
                          <a:noAutofit/>
                        </wps:bodyPr>
                      </wps:wsp>
                      <wps:wsp>
                        <wps:cNvPr id="127" name="Textbox 127"/>
                        <wps:cNvSpPr txBox="1"/>
                        <wps:spPr>
                          <a:xfrm>
                            <a:off x="1781556" y="670559"/>
                            <a:ext cx="4011295" cy="360045"/>
                          </a:xfrm>
                          <a:prstGeom prst="rect">
                            <a:avLst/>
                          </a:prstGeom>
                          <a:ln w="9142">
                            <a:solidFill>
                              <a:srgbClr val="000000"/>
                            </a:solidFill>
                            <a:prstDash val="solid"/>
                          </a:ln>
                        </wps:spPr>
                        <wps:txbx>
                          <w:txbxContent>
                            <w:p w14:paraId="22FDF401" w14:textId="77777777" w:rsidR="005842DC" w:rsidRDefault="00000000">
                              <w:pPr>
                                <w:spacing w:before="61"/>
                                <w:ind w:left="146"/>
                                <w:rPr>
                                  <w:sz w:val="24"/>
                                </w:rPr>
                              </w:pPr>
                              <w:r>
                                <w:rPr>
                                  <w:sz w:val="24"/>
                                </w:rPr>
                                <w:t>розділ</w:t>
                              </w:r>
                              <w:r>
                                <w:rPr>
                                  <w:spacing w:val="-9"/>
                                  <w:sz w:val="24"/>
                                </w:rPr>
                                <w:t xml:space="preserve"> </w:t>
                              </w:r>
                              <w:r>
                                <w:rPr>
                                  <w:sz w:val="24"/>
                                </w:rPr>
                                <w:t>«Основні</w:t>
                              </w:r>
                              <w:r>
                                <w:rPr>
                                  <w:spacing w:val="-15"/>
                                  <w:sz w:val="24"/>
                                </w:rPr>
                                <w:t xml:space="preserve"> </w:t>
                              </w:r>
                              <w:r>
                                <w:rPr>
                                  <w:spacing w:val="-2"/>
                                  <w:sz w:val="24"/>
                                </w:rPr>
                                <w:t>засоби»</w:t>
                              </w:r>
                            </w:p>
                          </w:txbxContent>
                        </wps:txbx>
                        <wps:bodyPr wrap="square" lIns="0" tIns="0" rIns="0" bIns="0" rtlCol="0">
                          <a:noAutofit/>
                        </wps:bodyPr>
                      </wps:wsp>
                    </wpg:wgp>
                  </a:graphicData>
                </a:graphic>
              </wp:inline>
            </w:drawing>
          </mc:Choice>
          <mc:Fallback>
            <w:pict>
              <v:group w14:anchorId="5AC7F8A7" id="Group 94" o:spid="_x0000_s1115" style="width:456.5pt;height:394.7pt;mso-position-horizontal-relative:char;mso-position-vertical-relative:line" coordsize="57975,50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">
                <v:shape id="Graphic 95" o:spid="_x0000_s1116" style="position:absolute;left:106;top:3688;width:16555;height:40360;visibility:visible;mso-wrap-style:square;v-text-anchor:top" coordsize="1655445,403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" path="m,4035551r1655064,l1655064,,,,,4035551xe" fillcolor="#d7d7d7" stroked="f">
                  <v:path arrowok="t"/>
                </v:shape>
                <v:shape id="Graphic 96" o:spid="_x0000_s1117" style="position:absolute;left:106;top:3291;width:16555;height:40755;visibility:visible;mso-wrap-style:square;v-text-anchor:top" coordsize="1655445,407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" path="m,l,4075175r1655064,l1655064,,,xe" filled="f" strokeweight=".25394mm">
                  <v:path arrowok="t"/>
                </v:shape>
                <v:shape id="Graphic 97" o:spid="_x0000_s1118" style="position:absolute;left:106;top:60;width:16555;height:3633;visibility:visible;mso-wrap-style:square;v-text-anchor:top" coordsize="1655445,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" path="m1655064,l,,,362711r1655064,l1655064,xe" stroked="f">
                  <v:path arrowok="t"/>
                </v:shape>
                <v:shape id="Graphic 98" o:spid="_x0000_s1119" style="position:absolute;left:289;top:76;width:16370;height:12;visibility:visible;mso-wrap-style:square;v-text-anchor:top" coordsize="16370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" path="m,l1636776,e" filled="f" strokeweight="1.2pt">
                  <v:stroke dashstyle="3 1"/>
                  <v:path arrowok="t"/>
                </v:shape>
                <v:shape id="Graphic 99" o:spid="_x0000_s1120" style="position:absolute;left:45;top:274;width:16675;height:3480;visibility:visible;mso-wrap-style:square;v-text-anchor:top" coordsize="1667510,347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" path="m12204,140208l,140208,,243840r12204,l12204,140208xem12204,3048l,3048,,103632r12204,l12204,3048xem48780,335280r-36576,l12204,280670,,280670r,54610l,341630r,6350l48780,347980r,-6350l9271,341630r,-3188l12204,341376r36576,l48780,335280xem188988,335280r-103632,l85356,347472r103632,l188988,335280xem326148,335280r-100584,l225564,347472r100584,l326148,335280xem466356,335280r-100584,l365772,347472r100584,l466356,335280xem606564,335280r-100584,l505980,347472r100584,l606564,335280xem746772,335280r-100584,l646188,347472r100584,l746772,335280xem886980,335280r-103632,l783348,347472r103632,l886980,335280xem1027188,335280r-103632,l923556,347472r103632,l1027188,335280xem1164348,335280r-100584,l1063764,347472r100584,l1164348,335280xem1304556,335280r-100584,l1203972,347472r100584,l1304556,335280xem1444764,335280r-100584,l1344180,347472r100584,l1444764,335280xem1584972,335280r-100584,l1484388,347472r100584,l1584972,335280xem1667268,276860r-6096,l1661172,335280r-3175,3175l1657997,335280r3175,l1661172,276860r-6096,l1655076,335280r-33528,l1621548,341630r,6350l1667268,347980r,-6350l1657997,341630r,-254l1667268,341376r,-6096l1667268,276860xem1667268,140208r-12192,l1655076,240792r12192,l1667268,140208xem1667268,r-12192,l1655076,100584r12192,l1667268,xe" fillcolor="black" stroked="f">
                  <v:path arrowok="t"/>
                </v:shape>
                <v:shape id="Graphic 100" o:spid="_x0000_s1121" style="position:absolute;left:502;top:5090;width:17196;height:7042;visibility:visible;mso-wrap-style:square;v-text-anchor:top" coordsize="171958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" path="m1289304,r,176783l,176783,,527303r1289304,l1289304,704087,1719071,353568,1289304,xe" stroked="f">
                  <v:path arrowok="t"/>
                </v:shape>
                <v:shape id="Graphic 101" o:spid="_x0000_s1122" style="position:absolute;left:502;top:5090;width:17196;height:7042;visibility:visible;mso-wrap-style:square;v-text-anchor:top" coordsize="171958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" path="m1289304,r,176783l,176783,,527303r1289304,l1289304,704087,1719071,353568,1289304,xe" filled="f" strokeweight=".25394mm">
                  <v:path arrowok="t"/>
                </v:shape>
                <v:shape id="Graphic 102" o:spid="_x0000_s1123" style="position:absolute;left:502;top:10210;width:17317;height:10243;visibility:visible;mso-wrap-style:square;v-text-anchor:top" coordsize="1731645,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" path="m1298448,r,256031l,256031,,768095r1298448,l1298448,1024127,1731264,512063,1298448,xe" stroked="f">
                  <v:path arrowok="t"/>
                </v:shape>
                <v:shape id="Graphic 103" o:spid="_x0000_s1124" style="position:absolute;left:502;top:10210;width:17317;height:10243;visibility:visible;mso-wrap-style:square;v-text-anchor:top" coordsize="1731645,102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" path="m1298448,r,256031l,256031,,768095r1298448,l1298448,1024127,1731264,512063,1298448,xe" filled="f" strokeweight=".25394mm">
                  <v:path arrowok="t"/>
                </v:shape>
                <v:shape id="Graphic 104" o:spid="_x0000_s1125" style="position:absolute;left:594;top:12862;width:57334;height:11405;visibility:visible;mso-wrap-style:square;v-text-anchor:top" coordsize="573341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" path="m1691640,826008l1267968,509016r,158496l,667512,,984504r1267968,l1267968,1139952,1691640,826008xem5733288,490728r-4041648,l1691640,826008r,198120l5733288,1024128r,-533400xem5733288,l1700784,r,362712l5733288,362712,5733288,xe" stroked="f">
                  <v:path arrowok="t"/>
                </v:shape>
                <v:shape id="Graphic 105" o:spid="_x0000_s1126" style="position:absolute;left:594;top:17952;width:16916;height:6312;visibility:visible;mso-wrap-style:square;v-text-anchor:top" coordsize="1691639,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" path="m1267968,r,158496l,158496,,475488r1267968,l1267968,630936,1691639,316992,1267968,xe" filled="f" strokeweight=".25394mm">
                  <v:path arrowok="t"/>
                </v:shape>
                <v:shape id="Graphic 106" o:spid="_x0000_s1127" style="position:absolute;left:502;top:22677;width:16917;height:6038;visibility:visible;mso-wrap-style:square;v-text-anchor:top" coordsize="1691639,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" path="m1267968,r,152400l,152400,,454151r1267968,l1267968,603503,1691639,301751,1267968,xe" stroked="f">
                  <v:path arrowok="t"/>
                </v:shape>
                <v:shape id="Graphic 107" o:spid="_x0000_s1128" style="position:absolute;left:502;top:22677;width:16917;height:6038;visibility:visible;mso-wrap-style:square;v-text-anchor:top" coordsize="1691639,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" path="m1267968,r,152400l,152400,,454151r1267968,l1267968,603503,1691639,301751,1267968,xe" filled="f" strokeweight=".25394mm">
                  <v:path arrowok="t"/>
                </v:shape>
                <v:shape id="Graphic 108" o:spid="_x0000_s1129" style="position:absolute;left:502;top:27005;width:16917;height:6039;visibility:visible;mso-wrap-style:square;v-text-anchor:top" coordsize="1691639,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" path="m1267968,r,149352l,149352,,454152r1267968,l1267968,603504,1691639,301752,1267968,xe" stroked="f">
                  <v:path arrowok="t"/>
                </v:shape>
                <v:shape id="Graphic 109" o:spid="_x0000_s1130" style="position:absolute;left:502;top:27005;width:16917;height:6039;visibility:visible;mso-wrap-style:square;v-text-anchor:top" coordsize="1691639,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" path="m1267968,r,149352l,149352,,454152r1267968,l1267968,603504,1691639,301752,1267968,xe" filled="f" strokeweight=".25394mm">
                  <v:path arrowok="t"/>
                </v:shape>
                <v:shape id="Graphic 110" o:spid="_x0000_s1131" style="position:absolute;left:594;top:31424;width:16738;height:13996;visibility:visible;mso-wrap-style:square;v-text-anchor:top" coordsize="167386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" path="m1255776,r,350519l,350519r,697993l1255776,1048512r,350519l1673352,697991,1255776,xe" stroked="f">
                  <v:path arrowok="t"/>
                </v:shape>
                <v:shape id="Graphic 111" o:spid="_x0000_s1132" style="position:absolute;left:594;top:31424;width:16738;height:13996;visibility:visible;mso-wrap-style:square;v-text-anchor:top" coordsize="167386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" path="m1255776,r,350519l,350519r,697993l1255776,1048512r,350519l1673352,697991,1255776,xe" filled="f" strokeweight=".25394mm">
                  <v:path arrowok="t"/>
                </v:shape>
                <v:shape id="Graphic 112" o:spid="_x0000_s1133" style="position:absolute;left:45;top:36606;width:57671;height:13475;visibility:visible;mso-wrap-style:square;v-text-anchor:top" coordsize="5767070,134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" path="m5745480,743724l,743724r,603492l5745480,1347216r,-603492xem5766828,l1716036,r,365760l5766828,365760,5766828,xe" stroked="f">
                  <v:path arrowok="t"/>
                </v:shape>
                <v:shape id="Graphic 113" o:spid="_x0000_s1134" style="position:absolute;left:45;top:44043;width:57455;height:6039;visibility:visible;mso-wrap-style:square;v-text-anchor:top" coordsize="5745480,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" path="m,l,603504r5745481,l5745481,,,xe" filled="f" strokecolor="white" strokeweight=".25394mm">
                  <v:path arrowok="t"/>
                </v:shape>
                <v:shape id="Textbox 114" o:spid="_x0000_s1135" type="#_x0000_t202" style="position:absolute;width:57931;height:50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192F4006" w14:textId="77777777" w:rsidR="005842DC" w:rsidRDefault="005842DC">
                        <w:pPr>
                          <w:rPr>
                            <w:sz w:val="28"/>
                          </w:rPr>
                        </w:pPr>
                      </w:p>
                      <w:p w14:paraId="44B7E1F9" w14:textId="77777777" w:rsidR="005842DC" w:rsidRDefault="005842DC">
                        <w:pPr>
                          <w:rPr>
                            <w:sz w:val="28"/>
                          </w:rPr>
                        </w:pPr>
                      </w:p>
                      <w:p w14:paraId="5D64E559" w14:textId="77777777" w:rsidR="005842DC" w:rsidRDefault="005842DC">
                        <w:pPr>
                          <w:rPr>
                            <w:sz w:val="28"/>
                          </w:rPr>
                        </w:pPr>
                      </w:p>
                      <w:p w14:paraId="02BF63A6" w14:textId="77777777" w:rsidR="005842DC" w:rsidRDefault="005842DC">
                        <w:pPr>
                          <w:rPr>
                            <w:sz w:val="28"/>
                          </w:rPr>
                        </w:pPr>
                      </w:p>
                      <w:p w14:paraId="035E8264" w14:textId="77777777" w:rsidR="005842DC" w:rsidRDefault="005842DC">
                        <w:pPr>
                          <w:rPr>
                            <w:sz w:val="28"/>
                          </w:rPr>
                        </w:pPr>
                      </w:p>
                      <w:p w14:paraId="5BBCFAD0" w14:textId="77777777" w:rsidR="005842DC" w:rsidRDefault="005842DC">
                        <w:pPr>
                          <w:rPr>
                            <w:sz w:val="28"/>
                          </w:rPr>
                        </w:pPr>
                      </w:p>
                      <w:p w14:paraId="7BEEEF24" w14:textId="77777777" w:rsidR="005842DC" w:rsidRDefault="005842DC">
                        <w:pPr>
                          <w:rPr>
                            <w:sz w:val="28"/>
                          </w:rPr>
                        </w:pPr>
                      </w:p>
                      <w:p w14:paraId="18593716" w14:textId="77777777" w:rsidR="005842DC" w:rsidRDefault="005842DC">
                        <w:pPr>
                          <w:rPr>
                            <w:sz w:val="28"/>
                          </w:rPr>
                        </w:pPr>
                      </w:p>
                      <w:p w14:paraId="31A2F5F9" w14:textId="77777777" w:rsidR="005842DC" w:rsidRDefault="005842DC">
                        <w:pPr>
                          <w:rPr>
                            <w:sz w:val="28"/>
                          </w:rPr>
                        </w:pPr>
                      </w:p>
                      <w:p w14:paraId="53C32706" w14:textId="77777777" w:rsidR="005842DC" w:rsidRDefault="005842DC">
                        <w:pPr>
                          <w:rPr>
                            <w:sz w:val="28"/>
                          </w:rPr>
                        </w:pPr>
                      </w:p>
                      <w:p w14:paraId="00BCFBA8" w14:textId="77777777" w:rsidR="005842DC" w:rsidRDefault="005842DC">
                        <w:pPr>
                          <w:rPr>
                            <w:sz w:val="28"/>
                          </w:rPr>
                        </w:pPr>
                      </w:p>
                      <w:p w14:paraId="6D0F13C7" w14:textId="77777777" w:rsidR="005842DC" w:rsidRDefault="005842DC">
                        <w:pPr>
                          <w:rPr>
                            <w:sz w:val="28"/>
                          </w:rPr>
                        </w:pPr>
                      </w:p>
                      <w:p w14:paraId="76769886" w14:textId="77777777" w:rsidR="005842DC" w:rsidRDefault="005842DC">
                        <w:pPr>
                          <w:rPr>
                            <w:sz w:val="28"/>
                          </w:rPr>
                        </w:pPr>
                      </w:p>
                      <w:p w14:paraId="3EC65354" w14:textId="77777777" w:rsidR="005842DC" w:rsidRDefault="005842DC">
                        <w:pPr>
                          <w:rPr>
                            <w:sz w:val="28"/>
                          </w:rPr>
                        </w:pPr>
                      </w:p>
                      <w:p w14:paraId="597780BA" w14:textId="77777777" w:rsidR="005842DC" w:rsidRDefault="005842DC">
                        <w:pPr>
                          <w:rPr>
                            <w:sz w:val="28"/>
                          </w:rPr>
                        </w:pPr>
                      </w:p>
                      <w:p w14:paraId="589236C9" w14:textId="77777777" w:rsidR="005842DC" w:rsidRDefault="005842DC">
                        <w:pPr>
                          <w:rPr>
                            <w:sz w:val="28"/>
                          </w:rPr>
                        </w:pPr>
                      </w:p>
                      <w:p w14:paraId="7C4CA757" w14:textId="77777777" w:rsidR="005842DC" w:rsidRDefault="005842DC">
                        <w:pPr>
                          <w:rPr>
                            <w:sz w:val="28"/>
                          </w:rPr>
                        </w:pPr>
                      </w:p>
                      <w:p w14:paraId="23BCAB25" w14:textId="77777777" w:rsidR="005842DC" w:rsidRDefault="005842DC">
                        <w:pPr>
                          <w:rPr>
                            <w:sz w:val="28"/>
                          </w:rPr>
                        </w:pPr>
                      </w:p>
                      <w:p w14:paraId="17FE6BB5" w14:textId="77777777" w:rsidR="005842DC" w:rsidRDefault="005842DC">
                        <w:pPr>
                          <w:rPr>
                            <w:sz w:val="28"/>
                          </w:rPr>
                        </w:pPr>
                      </w:p>
                      <w:p w14:paraId="1676BA40" w14:textId="77777777" w:rsidR="005842DC" w:rsidRDefault="005842DC">
                        <w:pPr>
                          <w:rPr>
                            <w:sz w:val="28"/>
                          </w:rPr>
                        </w:pPr>
                      </w:p>
                      <w:p w14:paraId="63D3E544" w14:textId="77777777" w:rsidR="005842DC" w:rsidRDefault="005842DC">
                        <w:pPr>
                          <w:spacing w:before="249"/>
                          <w:rPr>
                            <w:sz w:val="28"/>
                          </w:rPr>
                        </w:pPr>
                      </w:p>
                      <w:p w14:paraId="530F4E80" w14:textId="77777777" w:rsidR="005842DC" w:rsidRDefault="00000000">
                        <w:pPr>
                          <w:spacing w:line="271" w:lineRule="auto"/>
                          <w:ind w:left="3458" w:hanging="3048"/>
                          <w:rPr>
                            <w:sz w:val="28"/>
                          </w:rPr>
                        </w:pPr>
                        <w:r>
                          <w:rPr>
                            <w:sz w:val="28"/>
                          </w:rPr>
                          <w:t>Рис.</w:t>
                        </w:r>
                        <w:r>
                          <w:rPr>
                            <w:spacing w:val="-3"/>
                            <w:sz w:val="28"/>
                          </w:rPr>
                          <w:t xml:space="preserve"> </w:t>
                        </w:r>
                        <w:r>
                          <w:rPr>
                            <w:sz w:val="28"/>
                          </w:rPr>
                          <w:t>1.6.</w:t>
                        </w:r>
                        <w:r>
                          <w:rPr>
                            <w:spacing w:val="-3"/>
                            <w:sz w:val="28"/>
                          </w:rPr>
                          <w:t xml:space="preserve"> </w:t>
                        </w:r>
                        <w:r>
                          <w:rPr>
                            <w:sz w:val="28"/>
                          </w:rPr>
                          <w:t>Відображення інформації</w:t>
                        </w:r>
                        <w:r>
                          <w:rPr>
                            <w:spacing w:val="-10"/>
                            <w:sz w:val="28"/>
                          </w:rPr>
                          <w:t xml:space="preserve"> </w:t>
                        </w:r>
                        <w:r>
                          <w:rPr>
                            <w:sz w:val="28"/>
                          </w:rPr>
                          <w:t>про</w:t>
                        </w:r>
                        <w:r>
                          <w:rPr>
                            <w:spacing w:val="-6"/>
                            <w:sz w:val="28"/>
                          </w:rPr>
                          <w:t xml:space="preserve"> </w:t>
                        </w:r>
                        <w:r>
                          <w:rPr>
                            <w:sz w:val="28"/>
                          </w:rPr>
                          <w:t>необоротні</w:t>
                        </w:r>
                        <w:r>
                          <w:rPr>
                            <w:spacing w:val="-10"/>
                            <w:sz w:val="28"/>
                          </w:rPr>
                          <w:t xml:space="preserve"> </w:t>
                        </w:r>
                        <w:r>
                          <w:rPr>
                            <w:sz w:val="28"/>
                          </w:rPr>
                          <w:t>активи</w:t>
                        </w:r>
                        <w:r>
                          <w:rPr>
                            <w:spacing w:val="-1"/>
                            <w:sz w:val="28"/>
                          </w:rPr>
                          <w:t xml:space="preserve"> </w:t>
                        </w:r>
                        <w:r>
                          <w:rPr>
                            <w:sz w:val="28"/>
                          </w:rPr>
                          <w:t>у</w:t>
                        </w:r>
                        <w:r>
                          <w:rPr>
                            <w:spacing w:val="-9"/>
                            <w:sz w:val="28"/>
                          </w:rPr>
                          <w:t xml:space="preserve"> </w:t>
                        </w:r>
                        <w:r>
                          <w:rPr>
                            <w:sz w:val="28"/>
                          </w:rPr>
                          <w:t>звітності іноземних держав</w:t>
                        </w:r>
                      </w:p>
                    </w:txbxContent>
                  </v:textbox>
                </v:shape>
                <v:shape id="Textbox 115" o:spid="_x0000_s1136" type="#_x0000_t202" style="position:absolute;left:1569;top:35187;width:11519;height:5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6B0B9259" w14:textId="77777777" w:rsidR="005842DC" w:rsidRDefault="00000000">
                        <w:pPr>
                          <w:spacing w:line="266" w:lineRule="exact"/>
                          <w:rPr>
                            <w:sz w:val="24"/>
                          </w:rPr>
                        </w:pPr>
                        <w:r>
                          <w:rPr>
                            <w:spacing w:val="-2"/>
                            <w:sz w:val="24"/>
                          </w:rPr>
                          <w:t>Азербайджан,</w:t>
                        </w:r>
                      </w:p>
                      <w:p w14:paraId="35FA409E" w14:textId="77777777" w:rsidR="005842DC" w:rsidRDefault="00000000">
                        <w:pPr>
                          <w:spacing w:before="7" w:line="310" w:lineRule="atLeast"/>
                          <w:ind w:right="16"/>
                          <w:rPr>
                            <w:sz w:val="24"/>
                          </w:rPr>
                        </w:pPr>
                        <w:r>
                          <w:rPr>
                            <w:sz w:val="24"/>
                          </w:rPr>
                          <w:t>Ізраїль,</w:t>
                        </w:r>
                        <w:r>
                          <w:rPr>
                            <w:spacing w:val="-15"/>
                            <w:sz w:val="24"/>
                          </w:rPr>
                          <w:t xml:space="preserve"> </w:t>
                        </w:r>
                        <w:r>
                          <w:rPr>
                            <w:sz w:val="24"/>
                          </w:rPr>
                          <w:t>Молдова, Болгарія, Чехія</w:t>
                        </w:r>
                      </w:p>
                    </w:txbxContent>
                  </v:textbox>
                </v:shape>
                <v:shape id="Textbox 116" o:spid="_x0000_s1137" type="#_x0000_t202" style="position:absolute;left:1447;top:28756;width:475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42BD27E3" w14:textId="77777777" w:rsidR="005842DC" w:rsidRDefault="00000000">
                        <w:pPr>
                          <w:spacing w:line="266" w:lineRule="exact"/>
                          <w:rPr>
                            <w:sz w:val="24"/>
                          </w:rPr>
                        </w:pPr>
                        <w:r>
                          <w:rPr>
                            <w:spacing w:val="-2"/>
                            <w:sz w:val="24"/>
                          </w:rPr>
                          <w:t>Єгипет</w:t>
                        </w:r>
                      </w:p>
                    </w:txbxContent>
                  </v:textbox>
                </v:shape>
                <v:shape id="Textbox 117" o:spid="_x0000_s1138" type="#_x0000_t202" style="position:absolute;left:1447;top:24428;width:506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17DA2A8F" w14:textId="77777777" w:rsidR="005842DC" w:rsidRDefault="00000000">
                        <w:pPr>
                          <w:spacing w:line="266" w:lineRule="exact"/>
                          <w:rPr>
                            <w:sz w:val="24"/>
                          </w:rPr>
                        </w:pPr>
                        <w:r>
                          <w:rPr>
                            <w:spacing w:val="-2"/>
                            <w:sz w:val="24"/>
                          </w:rPr>
                          <w:t>Естонія</w:t>
                        </w:r>
                      </w:p>
                    </w:txbxContent>
                  </v:textbox>
                </v:shape>
                <v:shape id="Textbox 118" o:spid="_x0000_s1139" type="#_x0000_t202" style="position:absolute;left:1569;top:19764;width:711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2AC7067A" w14:textId="77777777" w:rsidR="005842DC" w:rsidRDefault="00000000">
                        <w:pPr>
                          <w:spacing w:line="266" w:lineRule="exact"/>
                          <w:rPr>
                            <w:sz w:val="24"/>
                          </w:rPr>
                        </w:pPr>
                        <w:r>
                          <w:rPr>
                            <w:spacing w:val="-2"/>
                            <w:sz w:val="24"/>
                          </w:rPr>
                          <w:t>Німеччина</w:t>
                        </w:r>
                      </w:p>
                    </w:txbxContent>
                  </v:textbox>
                </v:shape>
                <v:shape id="Textbox 119" o:spid="_x0000_s1140" type="#_x0000_t202" style="position:absolute;left:1447;top:13058;width:1117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0FA7FA0B" w14:textId="77777777" w:rsidR="005842DC" w:rsidRDefault="00000000">
                        <w:pPr>
                          <w:spacing w:line="237" w:lineRule="auto"/>
                          <w:rPr>
                            <w:sz w:val="24"/>
                          </w:rPr>
                        </w:pPr>
                        <w:r>
                          <w:rPr>
                            <w:sz w:val="24"/>
                          </w:rPr>
                          <w:t>Польща,</w:t>
                        </w:r>
                        <w:r>
                          <w:rPr>
                            <w:spacing w:val="-15"/>
                            <w:sz w:val="24"/>
                          </w:rPr>
                          <w:t xml:space="preserve"> </w:t>
                        </w:r>
                        <w:r>
                          <w:rPr>
                            <w:sz w:val="24"/>
                          </w:rPr>
                          <w:t>Росія</w:t>
                        </w:r>
                        <w:r>
                          <w:rPr>
                            <w:spacing w:val="-15"/>
                            <w:sz w:val="24"/>
                          </w:rPr>
                          <w:t xml:space="preserve"> </w:t>
                        </w:r>
                        <w:r>
                          <w:rPr>
                            <w:sz w:val="24"/>
                          </w:rPr>
                          <w:t xml:space="preserve">та </w:t>
                        </w:r>
                        <w:r>
                          <w:rPr>
                            <w:spacing w:val="-2"/>
                            <w:sz w:val="24"/>
                          </w:rPr>
                          <w:t>Білорусь</w:t>
                        </w:r>
                      </w:p>
                    </w:txbxContent>
                  </v:textbox>
                </v:shape>
                <v:shape id="Textbox 120" o:spid="_x0000_s1141" type="#_x0000_t202" style="position:absolute;left:1447;top:7084;width:723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38523B3" w14:textId="77777777" w:rsidR="005842DC" w:rsidRDefault="00000000">
                        <w:pPr>
                          <w:spacing w:line="266" w:lineRule="exact"/>
                          <w:rPr>
                            <w:sz w:val="24"/>
                          </w:rPr>
                        </w:pPr>
                        <w:r>
                          <w:rPr>
                            <w:spacing w:val="-2"/>
                            <w:sz w:val="24"/>
                          </w:rPr>
                          <w:t>Швейцарія</w:t>
                        </w:r>
                      </w:p>
                    </w:txbxContent>
                  </v:textbox>
                </v:shape>
                <v:shape id="Textbox 121" o:spid="_x0000_s1142" type="#_x0000_t202" style="position:absolute;left:167;top:152;width:16434;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68764232" w14:textId="77777777" w:rsidR="005842DC" w:rsidRDefault="00000000">
                        <w:pPr>
                          <w:spacing w:before="59"/>
                          <w:ind w:right="1"/>
                          <w:jc w:val="center"/>
                          <w:rPr>
                            <w:sz w:val="24"/>
                          </w:rPr>
                        </w:pPr>
                        <w:r>
                          <w:rPr>
                            <w:spacing w:val="-2"/>
                            <w:sz w:val="24"/>
                          </w:rPr>
                          <w:t>Країна</w:t>
                        </w:r>
                      </w:p>
                    </w:txbxContent>
                  </v:textbox>
                </v:shape>
                <v:shape id="Textbox 122" o:spid="_x0000_s1143" type="#_x0000_t202" style="position:absolute;left:17205;top:36606;width:4051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" filled="f" strokeweight=".25394mm">
                  <v:textbox inset="0,0,0,0">
                    <w:txbxContent>
                      <w:p w14:paraId="0C649061" w14:textId="77777777" w:rsidR="005842DC" w:rsidRDefault="00000000">
                        <w:pPr>
                          <w:spacing w:before="66"/>
                          <w:ind w:left="146"/>
                          <w:rPr>
                            <w:sz w:val="24"/>
                          </w:rPr>
                        </w:pPr>
                        <w:r>
                          <w:rPr>
                            <w:sz w:val="24"/>
                          </w:rPr>
                          <w:t>у</w:t>
                        </w:r>
                        <w:r>
                          <w:rPr>
                            <w:spacing w:val="-12"/>
                            <w:sz w:val="24"/>
                          </w:rPr>
                          <w:t xml:space="preserve"> </w:t>
                        </w:r>
                        <w:r>
                          <w:rPr>
                            <w:sz w:val="24"/>
                          </w:rPr>
                          <w:t>розділі</w:t>
                        </w:r>
                        <w:r>
                          <w:rPr>
                            <w:spacing w:val="-11"/>
                            <w:sz w:val="24"/>
                          </w:rPr>
                          <w:t xml:space="preserve"> </w:t>
                        </w:r>
                        <w:r>
                          <w:rPr>
                            <w:sz w:val="24"/>
                          </w:rPr>
                          <w:t>–</w:t>
                        </w:r>
                        <w:r>
                          <w:rPr>
                            <w:spacing w:val="-3"/>
                            <w:sz w:val="24"/>
                          </w:rPr>
                          <w:t xml:space="preserve"> </w:t>
                        </w:r>
                        <w:r>
                          <w:rPr>
                            <w:sz w:val="24"/>
                          </w:rPr>
                          <w:t>«Довгострокові</w:t>
                        </w:r>
                        <w:r>
                          <w:rPr>
                            <w:spacing w:val="-11"/>
                            <w:sz w:val="24"/>
                          </w:rPr>
                          <w:t xml:space="preserve"> </w:t>
                        </w:r>
                        <w:r>
                          <w:rPr>
                            <w:spacing w:val="-2"/>
                            <w:sz w:val="24"/>
                          </w:rPr>
                          <w:t>активи»</w:t>
                        </w:r>
                      </w:p>
                    </w:txbxContent>
                  </v:textbox>
                </v:shape>
                <v:shape id="Textbox 123" o:spid="_x0000_s1144" type="#_x0000_t202" style="position:absolute;left:17419;top:27736;width:40513;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" filled="f" strokeweight=".25394mm">
                  <v:textbox inset="0,0,0,0">
                    <w:txbxContent>
                      <w:p w14:paraId="66B8EB7B" w14:textId="77777777" w:rsidR="005842DC" w:rsidRDefault="00000000">
                        <w:pPr>
                          <w:spacing w:before="61"/>
                          <w:ind w:left="146"/>
                          <w:rPr>
                            <w:sz w:val="24"/>
                          </w:rPr>
                        </w:pPr>
                        <w:r>
                          <w:rPr>
                            <w:sz w:val="24"/>
                          </w:rPr>
                          <w:t>у</w:t>
                        </w:r>
                        <w:r>
                          <w:rPr>
                            <w:spacing w:val="-14"/>
                            <w:sz w:val="24"/>
                          </w:rPr>
                          <w:t xml:space="preserve"> </w:t>
                        </w:r>
                        <w:r>
                          <w:rPr>
                            <w:sz w:val="24"/>
                          </w:rPr>
                          <w:t>статтях</w:t>
                        </w:r>
                        <w:r>
                          <w:rPr>
                            <w:spacing w:val="-13"/>
                            <w:sz w:val="24"/>
                          </w:rPr>
                          <w:t xml:space="preserve"> </w:t>
                        </w:r>
                        <w:r>
                          <w:rPr>
                            <w:sz w:val="24"/>
                          </w:rPr>
                          <w:t>–</w:t>
                        </w:r>
                        <w:r>
                          <w:rPr>
                            <w:spacing w:val="-8"/>
                            <w:sz w:val="24"/>
                          </w:rPr>
                          <w:t xml:space="preserve"> </w:t>
                        </w:r>
                        <w:r>
                          <w:rPr>
                            <w:sz w:val="24"/>
                          </w:rPr>
                          <w:t>«Основний</w:t>
                        </w:r>
                        <w:r>
                          <w:rPr>
                            <w:spacing w:val="-9"/>
                            <w:sz w:val="24"/>
                          </w:rPr>
                          <w:t xml:space="preserve"> </w:t>
                        </w:r>
                        <w:r>
                          <w:rPr>
                            <w:sz w:val="24"/>
                          </w:rPr>
                          <w:t>капітал»,</w:t>
                        </w:r>
                        <w:r>
                          <w:rPr>
                            <w:spacing w:val="-7"/>
                            <w:sz w:val="24"/>
                          </w:rPr>
                          <w:t xml:space="preserve"> </w:t>
                        </w:r>
                        <w:r>
                          <w:rPr>
                            <w:sz w:val="24"/>
                          </w:rPr>
                          <w:t>«Моральний</w:t>
                        </w:r>
                        <w:r>
                          <w:rPr>
                            <w:spacing w:val="-8"/>
                            <w:sz w:val="24"/>
                          </w:rPr>
                          <w:t xml:space="preserve"> </w:t>
                        </w:r>
                        <w:r>
                          <w:rPr>
                            <w:sz w:val="24"/>
                          </w:rPr>
                          <w:t>капітал»</w:t>
                        </w:r>
                        <w:r>
                          <w:rPr>
                            <w:spacing w:val="-13"/>
                            <w:sz w:val="24"/>
                          </w:rPr>
                          <w:t xml:space="preserve"> </w:t>
                        </w:r>
                        <w:r>
                          <w:rPr>
                            <w:spacing w:val="-5"/>
                            <w:sz w:val="24"/>
                          </w:rPr>
                          <w:t>та</w:t>
                        </w:r>
                      </w:p>
                      <w:p w14:paraId="5F2EB635" w14:textId="77777777" w:rsidR="005842DC" w:rsidRDefault="00000000">
                        <w:pPr>
                          <w:spacing w:before="3"/>
                          <w:ind w:left="146"/>
                          <w:rPr>
                            <w:sz w:val="24"/>
                          </w:rPr>
                        </w:pPr>
                        <w:r>
                          <w:rPr>
                            <w:spacing w:val="-2"/>
                            <w:sz w:val="24"/>
                          </w:rPr>
                          <w:t>«Ресурсний</w:t>
                        </w:r>
                        <w:r>
                          <w:rPr>
                            <w:spacing w:val="2"/>
                            <w:sz w:val="24"/>
                          </w:rPr>
                          <w:t xml:space="preserve"> </w:t>
                        </w:r>
                        <w:r>
                          <w:rPr>
                            <w:spacing w:val="-2"/>
                            <w:sz w:val="24"/>
                          </w:rPr>
                          <w:t>капітал»</w:t>
                        </w:r>
                      </w:p>
                    </w:txbxContent>
                  </v:textbox>
                </v:shape>
                <v:shape id="Textbox 124" o:spid="_x0000_s1145" type="#_x0000_t202" style="position:absolute;left:17510;top:23622;width:40329;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" filled="f" strokeweight=".25394mm">
                  <v:textbox inset="0,0,0,0">
                    <w:txbxContent>
                      <w:p w14:paraId="0C0715A9" w14:textId="77777777" w:rsidR="005842DC" w:rsidRDefault="00000000">
                        <w:pPr>
                          <w:spacing w:before="56"/>
                          <w:ind w:left="146"/>
                          <w:rPr>
                            <w:sz w:val="24"/>
                          </w:rPr>
                        </w:pPr>
                        <w:r>
                          <w:rPr>
                            <w:sz w:val="24"/>
                          </w:rPr>
                          <w:t>у</w:t>
                        </w:r>
                        <w:r>
                          <w:rPr>
                            <w:spacing w:val="-12"/>
                            <w:sz w:val="24"/>
                          </w:rPr>
                          <w:t xml:space="preserve"> </w:t>
                        </w:r>
                        <w:r>
                          <w:rPr>
                            <w:sz w:val="24"/>
                          </w:rPr>
                          <w:t>розділі</w:t>
                        </w:r>
                        <w:r>
                          <w:rPr>
                            <w:spacing w:val="-6"/>
                            <w:sz w:val="24"/>
                          </w:rPr>
                          <w:t xml:space="preserve"> </w:t>
                        </w:r>
                        <w:r>
                          <w:rPr>
                            <w:sz w:val="24"/>
                          </w:rPr>
                          <w:t>«Основне</w:t>
                        </w:r>
                        <w:r>
                          <w:rPr>
                            <w:spacing w:val="-3"/>
                            <w:sz w:val="24"/>
                          </w:rPr>
                          <w:t xml:space="preserve"> </w:t>
                        </w:r>
                        <w:r>
                          <w:rPr>
                            <w:spacing w:val="-2"/>
                            <w:sz w:val="24"/>
                          </w:rPr>
                          <w:t>майно»</w:t>
                        </w:r>
                      </w:p>
                    </w:txbxContent>
                  </v:textbox>
                </v:shape>
                <v:shape id="Textbox 125" o:spid="_x0000_s1146" type="#_x0000_t202" style="position:absolute;left:17510;top:17769;width:40418;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" filled="f" strokeweight=".25394mm">
                  <v:textbox inset="0,0,0,0">
                    <w:txbxContent>
                      <w:p w14:paraId="71B6E16B" w14:textId="77777777" w:rsidR="005842DC" w:rsidRDefault="00000000">
                        <w:pPr>
                          <w:spacing w:before="71"/>
                          <w:ind w:left="146"/>
                          <w:rPr>
                            <w:sz w:val="24"/>
                          </w:rPr>
                        </w:pPr>
                        <w:r>
                          <w:rPr>
                            <w:sz w:val="24"/>
                          </w:rPr>
                          <w:t>у</w:t>
                        </w:r>
                        <w:r>
                          <w:rPr>
                            <w:spacing w:val="-11"/>
                            <w:sz w:val="24"/>
                          </w:rPr>
                          <w:t xml:space="preserve"> </w:t>
                        </w:r>
                        <w:r>
                          <w:rPr>
                            <w:sz w:val="24"/>
                          </w:rPr>
                          <w:t>статтях</w:t>
                        </w:r>
                        <w:r>
                          <w:rPr>
                            <w:spacing w:val="-6"/>
                            <w:sz w:val="24"/>
                          </w:rPr>
                          <w:t xml:space="preserve"> </w:t>
                        </w:r>
                        <w:r>
                          <w:rPr>
                            <w:sz w:val="24"/>
                          </w:rPr>
                          <w:t>«Основний</w:t>
                        </w:r>
                        <w:r>
                          <w:rPr>
                            <w:spacing w:val="-9"/>
                            <w:sz w:val="24"/>
                          </w:rPr>
                          <w:t xml:space="preserve"> </w:t>
                        </w:r>
                        <w:r>
                          <w:rPr>
                            <w:sz w:val="24"/>
                          </w:rPr>
                          <w:t>капітал»</w:t>
                        </w:r>
                        <w:r>
                          <w:rPr>
                            <w:spacing w:val="-7"/>
                            <w:sz w:val="24"/>
                          </w:rPr>
                          <w:t xml:space="preserve"> </w:t>
                        </w:r>
                        <w:r>
                          <w:rPr>
                            <w:sz w:val="24"/>
                          </w:rPr>
                          <w:t>і</w:t>
                        </w:r>
                        <w:r>
                          <w:rPr>
                            <w:spacing w:val="-9"/>
                            <w:sz w:val="24"/>
                          </w:rPr>
                          <w:t xml:space="preserve"> </w:t>
                        </w:r>
                        <w:r>
                          <w:rPr>
                            <w:sz w:val="24"/>
                          </w:rPr>
                          <w:t>«Фінансові</w:t>
                        </w:r>
                        <w:r>
                          <w:rPr>
                            <w:spacing w:val="-15"/>
                            <w:sz w:val="24"/>
                          </w:rPr>
                          <w:t xml:space="preserve"> </w:t>
                        </w:r>
                        <w:r>
                          <w:rPr>
                            <w:spacing w:val="-2"/>
                            <w:sz w:val="24"/>
                          </w:rPr>
                          <w:t>активи»</w:t>
                        </w:r>
                      </w:p>
                    </w:txbxContent>
                  </v:textbox>
                </v:shape>
                <v:shape id="Textbox 126" o:spid="_x0000_s1147" type="#_x0000_t202" style="position:absolute;left:17602;top:12862;width:40329;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" filled="f" strokeweight=".25394mm">
                  <v:textbox inset="0,0,0,0">
                    <w:txbxContent>
                      <w:p w14:paraId="6BFF62C1" w14:textId="77777777" w:rsidR="005842DC" w:rsidRDefault="00000000">
                        <w:pPr>
                          <w:spacing w:before="61"/>
                          <w:ind w:left="141"/>
                          <w:rPr>
                            <w:sz w:val="24"/>
                          </w:rPr>
                        </w:pPr>
                        <w:r>
                          <w:rPr>
                            <w:sz w:val="24"/>
                          </w:rPr>
                          <w:t>у</w:t>
                        </w:r>
                        <w:r>
                          <w:rPr>
                            <w:spacing w:val="-14"/>
                            <w:sz w:val="24"/>
                          </w:rPr>
                          <w:t xml:space="preserve"> </w:t>
                        </w:r>
                        <w:r>
                          <w:rPr>
                            <w:sz w:val="24"/>
                          </w:rPr>
                          <w:t>розділі</w:t>
                        </w:r>
                        <w:r>
                          <w:rPr>
                            <w:spacing w:val="-8"/>
                            <w:sz w:val="24"/>
                          </w:rPr>
                          <w:t xml:space="preserve"> </w:t>
                        </w:r>
                        <w:r>
                          <w:rPr>
                            <w:sz w:val="24"/>
                          </w:rPr>
                          <w:t>«Позаоборотні</w:t>
                        </w:r>
                        <w:r>
                          <w:rPr>
                            <w:spacing w:val="-13"/>
                            <w:sz w:val="24"/>
                          </w:rPr>
                          <w:t xml:space="preserve"> </w:t>
                        </w:r>
                        <w:r>
                          <w:rPr>
                            <w:spacing w:val="-2"/>
                            <w:sz w:val="24"/>
                          </w:rPr>
                          <w:t>активи»</w:t>
                        </w:r>
                      </w:p>
                    </w:txbxContent>
                  </v:textbox>
                </v:shape>
                <v:shape id="Textbox 127" o:spid="_x0000_s1148" type="#_x0000_t202" style="position:absolute;left:17815;top:6705;width:40113;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" filled="f" strokeweight=".25394mm">
                  <v:textbox inset="0,0,0,0">
                    <w:txbxContent>
                      <w:p w14:paraId="22FDF401" w14:textId="77777777" w:rsidR="005842DC" w:rsidRDefault="00000000">
                        <w:pPr>
                          <w:spacing w:before="61"/>
                          <w:ind w:left="146"/>
                          <w:rPr>
                            <w:sz w:val="24"/>
                          </w:rPr>
                        </w:pPr>
                        <w:r>
                          <w:rPr>
                            <w:sz w:val="24"/>
                          </w:rPr>
                          <w:t>розділ</w:t>
                        </w:r>
                        <w:r>
                          <w:rPr>
                            <w:spacing w:val="-9"/>
                            <w:sz w:val="24"/>
                          </w:rPr>
                          <w:t xml:space="preserve"> </w:t>
                        </w:r>
                        <w:r>
                          <w:rPr>
                            <w:sz w:val="24"/>
                          </w:rPr>
                          <w:t>«Основні</w:t>
                        </w:r>
                        <w:r>
                          <w:rPr>
                            <w:spacing w:val="-15"/>
                            <w:sz w:val="24"/>
                          </w:rPr>
                          <w:t xml:space="preserve"> </w:t>
                        </w:r>
                        <w:r>
                          <w:rPr>
                            <w:spacing w:val="-2"/>
                            <w:sz w:val="24"/>
                          </w:rPr>
                          <w:t>засоби»</w:t>
                        </w:r>
                      </w:p>
                    </w:txbxContent>
                  </v:textbox>
                </v:shape>
                <w10:anchorlock/>
              </v:group>
            </w:pict>
          </mc:Fallback>
        </mc:AlternateContent>
      </w:r>
    </w:p>
    <w:p w14:paraId="157B1F59" w14:textId="77777777" w:rsidR="005842DC" w:rsidRDefault="00000000">
      <w:pPr>
        <w:pStyle w:val="a3"/>
        <w:spacing w:before="276" w:line="360" w:lineRule="auto"/>
        <w:ind w:right="547" w:firstLine="849"/>
        <w:jc w:val="both"/>
      </w:pPr>
      <w:r>
        <w:t>Проведені нами дослідження сутності необоротних активів, як з економічної точки зору, так і бухгалтерської науки, дозволяють зробити висновок, що необоротні активи являються обліковою категорію, але в економічній теорії вони вивчаються як: по-перше, засоби виробництва (зокрема засоби праці); по-друге, ресурси (зокрема економічні, технічні, нематеріальні); по-третє, капітал, зокрема основний капітал.</w:t>
      </w:r>
    </w:p>
    <w:p w14:paraId="2F6E4F22" w14:textId="77777777" w:rsidR="005842DC" w:rsidRDefault="00000000">
      <w:pPr>
        <w:pStyle w:val="a3"/>
        <w:spacing w:before="1" w:line="360" w:lineRule="auto"/>
        <w:ind w:right="545" w:firstLine="849"/>
        <w:jc w:val="both"/>
      </w:pPr>
      <w:r>
        <w:t>Оскільки необоротні матеріальні активи мають значну питому вагу в загальній сумі активів підприємства, є одним з найважливіших об’єктів фінансового обліку, то це вимагає контролю за їх рухом, організації синтетичного і аналітичного обліку, визначення зносу, відображення витрат на проведення ремонту, модернізацію, оновлення застарілих і технічно не досконалих об’єктів.</w:t>
      </w:r>
    </w:p>
    <w:p w14:paraId="35DEA5DE" w14:textId="77777777" w:rsidR="005842DC" w:rsidRDefault="005842DC">
      <w:pPr>
        <w:spacing w:line="360" w:lineRule="auto"/>
        <w:jc w:val="both"/>
        <w:sectPr w:rsidR="005842DC">
          <w:pgSz w:w="11900" w:h="16840"/>
          <w:pgMar w:top="960" w:right="300" w:bottom="280" w:left="1400" w:header="753" w:footer="0" w:gutter="0"/>
          <w:cols w:space="720"/>
        </w:sectPr>
      </w:pPr>
    </w:p>
    <w:p w14:paraId="398DF94F" w14:textId="77777777" w:rsidR="005842DC" w:rsidRDefault="00000000">
      <w:pPr>
        <w:pStyle w:val="a3"/>
        <w:spacing w:before="235" w:line="360" w:lineRule="auto"/>
        <w:ind w:right="558" w:firstLine="710"/>
      </w:pPr>
      <w:r>
        <w:lastRenderedPageBreak/>
        <w:t>Отже, розглянувши різні трактування необоротних активів в науковій та</w:t>
      </w:r>
      <w:r>
        <w:rPr>
          <w:spacing w:val="35"/>
        </w:rPr>
        <w:t xml:space="preserve"> </w:t>
      </w:r>
      <w:r>
        <w:t>нормативній</w:t>
      </w:r>
      <w:r>
        <w:rPr>
          <w:spacing w:val="34"/>
        </w:rPr>
        <w:t xml:space="preserve"> </w:t>
      </w:r>
      <w:r>
        <w:t>літературі,</w:t>
      </w:r>
      <w:r>
        <w:rPr>
          <w:spacing w:val="36"/>
        </w:rPr>
        <w:t xml:space="preserve"> </w:t>
      </w:r>
      <w:r>
        <w:t>їх</w:t>
      </w:r>
      <w:r>
        <w:rPr>
          <w:spacing w:val="34"/>
        </w:rPr>
        <w:t xml:space="preserve"> </w:t>
      </w:r>
      <w:r>
        <w:t>характерні риси</w:t>
      </w:r>
      <w:r>
        <w:rPr>
          <w:spacing w:val="38"/>
        </w:rPr>
        <w:t xml:space="preserve"> </w:t>
      </w:r>
      <w:r>
        <w:t>та</w:t>
      </w:r>
      <w:r>
        <w:rPr>
          <w:spacing w:val="35"/>
        </w:rPr>
        <w:t xml:space="preserve"> </w:t>
      </w:r>
      <w:r>
        <w:t>класифікацію,</w:t>
      </w:r>
      <w:r>
        <w:rPr>
          <w:spacing w:val="36"/>
        </w:rPr>
        <w:t xml:space="preserve"> </w:t>
      </w:r>
      <w:r>
        <w:t>можна</w:t>
      </w:r>
      <w:r>
        <w:rPr>
          <w:spacing w:val="35"/>
        </w:rPr>
        <w:t xml:space="preserve"> </w:t>
      </w:r>
      <w:r>
        <w:t>дати наступне</w:t>
      </w:r>
      <w:r>
        <w:rPr>
          <w:spacing w:val="80"/>
        </w:rPr>
        <w:t xml:space="preserve"> </w:t>
      </w:r>
      <w:r>
        <w:t>визначення:</w:t>
      </w:r>
      <w:r>
        <w:rPr>
          <w:spacing w:val="80"/>
        </w:rPr>
        <w:t xml:space="preserve"> </w:t>
      </w:r>
      <w:r>
        <w:t>необоротні</w:t>
      </w:r>
      <w:r>
        <w:rPr>
          <w:spacing w:val="80"/>
        </w:rPr>
        <w:t xml:space="preserve"> </w:t>
      </w:r>
      <w:r>
        <w:t>активи</w:t>
      </w:r>
      <w:r>
        <w:rPr>
          <w:spacing w:val="80"/>
        </w:rPr>
        <w:t xml:space="preserve"> </w:t>
      </w:r>
      <w:r>
        <w:t>–</w:t>
      </w:r>
      <w:r>
        <w:rPr>
          <w:spacing w:val="80"/>
        </w:rPr>
        <w:t xml:space="preserve"> </w:t>
      </w:r>
      <w:r>
        <w:t>це</w:t>
      </w:r>
      <w:r>
        <w:rPr>
          <w:spacing w:val="80"/>
        </w:rPr>
        <w:t xml:space="preserve"> </w:t>
      </w:r>
      <w:r>
        <w:t>сукупність</w:t>
      </w:r>
      <w:r>
        <w:rPr>
          <w:spacing w:val="80"/>
        </w:rPr>
        <w:t xml:space="preserve"> </w:t>
      </w:r>
      <w:r>
        <w:t>матеріальних,</w:t>
      </w:r>
      <w:r>
        <w:rPr>
          <w:spacing w:val="40"/>
        </w:rPr>
        <w:t xml:space="preserve"> </w:t>
      </w:r>
      <w:r>
        <w:t>нематеріальних і фінансових ресурсів і прав, які беруть участь у виробництві продукції,</w:t>
      </w:r>
      <w:r>
        <w:rPr>
          <w:spacing w:val="80"/>
          <w:w w:val="150"/>
        </w:rPr>
        <w:t xml:space="preserve"> </w:t>
      </w:r>
      <w:r>
        <w:t>виконанні</w:t>
      </w:r>
      <w:r>
        <w:rPr>
          <w:spacing w:val="80"/>
        </w:rPr>
        <w:t xml:space="preserve"> </w:t>
      </w:r>
      <w:r>
        <w:t>робіт,</w:t>
      </w:r>
      <w:r>
        <w:rPr>
          <w:spacing w:val="80"/>
        </w:rPr>
        <w:t xml:space="preserve"> </w:t>
      </w:r>
      <w:r>
        <w:t>наданні</w:t>
      </w:r>
      <w:r>
        <w:rPr>
          <w:spacing w:val="80"/>
        </w:rPr>
        <w:t xml:space="preserve"> </w:t>
      </w:r>
      <w:r>
        <w:t>послуг</w:t>
      </w:r>
      <w:r>
        <w:rPr>
          <w:spacing w:val="80"/>
        </w:rPr>
        <w:t xml:space="preserve"> </w:t>
      </w:r>
      <w:r>
        <w:t>або</w:t>
      </w:r>
      <w:r>
        <w:rPr>
          <w:spacing w:val="80"/>
        </w:rPr>
        <w:t xml:space="preserve"> </w:t>
      </w:r>
      <w:r>
        <w:t>ж</w:t>
      </w:r>
      <w:r>
        <w:rPr>
          <w:spacing w:val="80"/>
          <w:w w:val="150"/>
        </w:rPr>
        <w:t xml:space="preserve"> </w:t>
      </w:r>
      <w:r>
        <w:t>утримуються</w:t>
      </w:r>
      <w:r>
        <w:rPr>
          <w:spacing w:val="80"/>
        </w:rPr>
        <w:t xml:space="preserve"> </w:t>
      </w:r>
      <w:r>
        <w:t>для</w:t>
      </w:r>
      <w:r>
        <w:rPr>
          <w:spacing w:val="80"/>
        </w:rPr>
        <w:t xml:space="preserve"> </w:t>
      </w:r>
      <w:r>
        <w:t>їх</w:t>
      </w:r>
      <w:r>
        <w:rPr>
          <w:spacing w:val="40"/>
        </w:rPr>
        <w:t xml:space="preserve"> </w:t>
      </w:r>
      <w:r>
        <w:t>використання</w:t>
      </w:r>
      <w:r>
        <w:rPr>
          <w:spacing w:val="80"/>
        </w:rPr>
        <w:t xml:space="preserve"> </w:t>
      </w:r>
      <w:r>
        <w:t>для</w:t>
      </w:r>
      <w:r>
        <w:rPr>
          <w:spacing w:val="80"/>
        </w:rPr>
        <w:t xml:space="preserve"> </w:t>
      </w:r>
      <w:r>
        <w:t>соціально-адміністративних</w:t>
      </w:r>
      <w:r>
        <w:rPr>
          <w:spacing w:val="40"/>
        </w:rPr>
        <w:t xml:space="preserve"> </w:t>
      </w:r>
      <w:r>
        <w:t>цілей,</w:t>
      </w:r>
      <w:r>
        <w:rPr>
          <w:spacing w:val="80"/>
        </w:rPr>
        <w:t xml:space="preserve"> </w:t>
      </w:r>
      <w:r>
        <w:t>від</w:t>
      </w:r>
      <w:r>
        <w:rPr>
          <w:spacing w:val="80"/>
        </w:rPr>
        <w:t xml:space="preserve"> </w:t>
      </w:r>
      <w:r>
        <w:t>яких</w:t>
      </w:r>
      <w:r>
        <w:rPr>
          <w:spacing w:val="80"/>
        </w:rPr>
        <w:t xml:space="preserve"> </w:t>
      </w:r>
      <w:r>
        <w:t>очікується отримувати</w:t>
      </w:r>
      <w:r>
        <w:rPr>
          <w:spacing w:val="40"/>
        </w:rPr>
        <w:t xml:space="preserve"> </w:t>
      </w:r>
      <w:r>
        <w:t>економічні</w:t>
      </w:r>
      <w:r>
        <w:rPr>
          <w:spacing w:val="39"/>
        </w:rPr>
        <w:t xml:space="preserve"> </w:t>
      </w:r>
      <w:r>
        <w:t>вигоди</w:t>
      </w:r>
      <w:r>
        <w:rPr>
          <w:spacing w:val="40"/>
        </w:rPr>
        <w:t xml:space="preserve"> </w:t>
      </w:r>
      <w:r>
        <w:t>довготривалий</w:t>
      </w:r>
      <w:r>
        <w:rPr>
          <w:spacing w:val="40"/>
        </w:rPr>
        <w:t xml:space="preserve"> </w:t>
      </w:r>
      <w:r>
        <w:t>час</w:t>
      </w:r>
      <w:r>
        <w:rPr>
          <w:spacing w:val="40"/>
        </w:rPr>
        <w:t xml:space="preserve"> </w:t>
      </w:r>
      <w:r>
        <w:t>(більше</w:t>
      </w:r>
      <w:r>
        <w:rPr>
          <w:spacing w:val="40"/>
        </w:rPr>
        <w:t xml:space="preserve"> </w:t>
      </w:r>
      <w:r>
        <w:t>одного</w:t>
      </w:r>
      <w:r>
        <w:rPr>
          <w:spacing w:val="40"/>
        </w:rPr>
        <w:t xml:space="preserve"> </w:t>
      </w:r>
      <w:r>
        <w:t>року</w:t>
      </w:r>
      <w:r>
        <w:rPr>
          <w:spacing w:val="39"/>
        </w:rPr>
        <w:t xml:space="preserve"> </w:t>
      </w:r>
      <w:r>
        <w:t>або операційного циклу).</w:t>
      </w:r>
    </w:p>
    <w:p w14:paraId="16A2265E" w14:textId="77777777" w:rsidR="005842DC" w:rsidRDefault="00000000">
      <w:pPr>
        <w:pStyle w:val="a3"/>
        <w:spacing w:line="360" w:lineRule="auto"/>
        <w:ind w:right="544" w:firstLine="710"/>
        <w:jc w:val="both"/>
      </w:pPr>
      <w:r>
        <w:t>Таке визначення розкриває економічну суть необоротних активів і характеризує їх як об’єкт обліку і управління, що в свою чергу дасть змогу ефективніше визначати їх</w:t>
      </w:r>
      <w:r>
        <w:rPr>
          <w:spacing w:val="-3"/>
        </w:rPr>
        <w:t xml:space="preserve"> </w:t>
      </w:r>
      <w:r>
        <w:t>характерні</w:t>
      </w:r>
      <w:r>
        <w:rPr>
          <w:spacing w:val="-3"/>
        </w:rPr>
        <w:t xml:space="preserve"> </w:t>
      </w:r>
      <w:r>
        <w:t>риси, склад, стан</w:t>
      </w:r>
      <w:r>
        <w:rPr>
          <w:spacing w:val="-3"/>
        </w:rPr>
        <w:t xml:space="preserve"> </w:t>
      </w:r>
      <w:r>
        <w:t>наявності і</w:t>
      </w:r>
      <w:r>
        <w:rPr>
          <w:spacing w:val="-8"/>
        </w:rPr>
        <w:t xml:space="preserve"> </w:t>
      </w:r>
      <w:r>
        <w:t>руху</w:t>
      </w:r>
      <w:r>
        <w:rPr>
          <w:spacing w:val="-3"/>
        </w:rPr>
        <w:t xml:space="preserve"> </w:t>
      </w:r>
      <w:r>
        <w:t xml:space="preserve">даних </w:t>
      </w:r>
      <w:r>
        <w:rPr>
          <w:spacing w:val="-2"/>
        </w:rPr>
        <w:t>об’єктів.</w:t>
      </w:r>
    </w:p>
    <w:p w14:paraId="65A68F61" w14:textId="77777777" w:rsidR="005842DC" w:rsidRDefault="005842DC">
      <w:pPr>
        <w:pStyle w:val="a3"/>
        <w:ind w:left="0"/>
      </w:pPr>
    </w:p>
    <w:p w14:paraId="41D77506" w14:textId="77777777" w:rsidR="005842DC" w:rsidRDefault="005842DC">
      <w:pPr>
        <w:pStyle w:val="a3"/>
        <w:ind w:left="0"/>
      </w:pPr>
    </w:p>
    <w:p w14:paraId="01B13988" w14:textId="77777777" w:rsidR="005842DC" w:rsidRDefault="005842DC">
      <w:pPr>
        <w:pStyle w:val="a3"/>
        <w:spacing w:before="2"/>
        <w:ind w:left="0"/>
      </w:pPr>
    </w:p>
    <w:p w14:paraId="06F8BB6D" w14:textId="77777777" w:rsidR="005842DC" w:rsidRDefault="00000000">
      <w:pPr>
        <w:pStyle w:val="5"/>
        <w:numPr>
          <w:ilvl w:val="1"/>
          <w:numId w:val="42"/>
        </w:numPr>
        <w:tabs>
          <w:tab w:val="left" w:pos="792"/>
        </w:tabs>
        <w:ind w:left="792" w:hanging="493"/>
      </w:pPr>
      <w:bookmarkStart w:id="1" w:name="_TOC_250004"/>
      <w:r>
        <w:t>Оцінка</w:t>
      </w:r>
      <w:r>
        <w:rPr>
          <w:spacing w:val="-9"/>
        </w:rPr>
        <w:t xml:space="preserve"> </w:t>
      </w:r>
      <w:r>
        <w:t>і</w:t>
      </w:r>
      <w:r>
        <w:rPr>
          <w:spacing w:val="-8"/>
        </w:rPr>
        <w:t xml:space="preserve"> </w:t>
      </w:r>
      <w:r>
        <w:t>класифікація</w:t>
      </w:r>
      <w:r>
        <w:rPr>
          <w:spacing w:val="-9"/>
        </w:rPr>
        <w:t xml:space="preserve"> </w:t>
      </w:r>
      <w:r>
        <w:t>необоротних</w:t>
      </w:r>
      <w:r>
        <w:rPr>
          <w:spacing w:val="-12"/>
        </w:rPr>
        <w:t xml:space="preserve"> </w:t>
      </w:r>
      <w:bookmarkEnd w:id="1"/>
      <w:r>
        <w:rPr>
          <w:spacing w:val="-2"/>
        </w:rPr>
        <w:t>активів</w:t>
      </w:r>
    </w:p>
    <w:p w14:paraId="0F3AEDBD" w14:textId="77777777" w:rsidR="005842DC" w:rsidRDefault="005842DC">
      <w:pPr>
        <w:pStyle w:val="a3"/>
        <w:spacing w:before="321"/>
        <w:ind w:left="0"/>
        <w:rPr>
          <w:b/>
        </w:rPr>
      </w:pPr>
    </w:p>
    <w:p w14:paraId="62BF2B6A" w14:textId="77777777" w:rsidR="005842DC" w:rsidRDefault="00000000">
      <w:pPr>
        <w:pStyle w:val="a3"/>
        <w:spacing w:line="372" w:lineRule="auto"/>
        <w:ind w:right="543" w:firstLine="849"/>
        <w:jc w:val="both"/>
      </w:pPr>
      <w:r>
        <w:t>Класифікація необоротних активів – це їх розподіл за класифікаційними</w:t>
      </w:r>
      <w:r>
        <w:rPr>
          <w:spacing w:val="-8"/>
        </w:rPr>
        <w:t xml:space="preserve"> </w:t>
      </w:r>
      <w:r>
        <w:t>ознаками,</w:t>
      </w:r>
      <w:r>
        <w:rPr>
          <w:spacing w:val="-5"/>
        </w:rPr>
        <w:t xml:space="preserve"> </w:t>
      </w:r>
      <w:r>
        <w:t>які</w:t>
      </w:r>
      <w:r>
        <w:rPr>
          <w:spacing w:val="-11"/>
        </w:rPr>
        <w:t xml:space="preserve"> </w:t>
      </w:r>
      <w:r>
        <w:t>можуть</w:t>
      </w:r>
      <w:r>
        <w:rPr>
          <w:spacing w:val="-5"/>
        </w:rPr>
        <w:t xml:space="preserve"> </w:t>
      </w:r>
      <w:r>
        <w:t>бути</w:t>
      </w:r>
      <w:r>
        <w:rPr>
          <w:spacing w:val="-8"/>
        </w:rPr>
        <w:t xml:space="preserve"> </w:t>
      </w:r>
      <w:r>
        <w:t>різні</w:t>
      </w:r>
      <w:r>
        <w:rPr>
          <w:spacing w:val="-8"/>
        </w:rPr>
        <w:t xml:space="preserve"> </w:t>
      </w:r>
      <w:r>
        <w:t>і</w:t>
      </w:r>
      <w:r>
        <w:rPr>
          <w:spacing w:val="-12"/>
        </w:rPr>
        <w:t xml:space="preserve"> </w:t>
      </w:r>
      <w:r>
        <w:t>залежати</w:t>
      </w:r>
      <w:r>
        <w:rPr>
          <w:spacing w:val="-3"/>
        </w:rPr>
        <w:t xml:space="preserve"> </w:t>
      </w:r>
      <w:r>
        <w:t>від</w:t>
      </w:r>
      <w:r>
        <w:rPr>
          <w:spacing w:val="-5"/>
        </w:rPr>
        <w:t xml:space="preserve"> </w:t>
      </w:r>
      <w:r>
        <w:t>мети,</w:t>
      </w:r>
      <w:r>
        <w:rPr>
          <w:spacing w:val="-5"/>
        </w:rPr>
        <w:t xml:space="preserve"> </w:t>
      </w:r>
      <w:r>
        <w:t>з</w:t>
      </w:r>
      <w:r>
        <w:rPr>
          <w:spacing w:val="-7"/>
        </w:rPr>
        <w:t xml:space="preserve"> </w:t>
      </w:r>
      <w:r>
        <w:t>якою буде формуватися окрема група. Питання класифікації надзвичайно важливе, адже від правильності та обґрунтованості проведеного групування об’єктів необоротних активів у майбутньому залежатиме побудова всієї системи обліку на підприємстві, вибір методу нарахування амортизації, та достовірність і повнота висвітленої інформації про них. Оскільки будь-який об’єкт фінансового обліку, в тому числі необоротні активи, придбані підприємством,</w:t>
      </w:r>
      <w:r>
        <w:rPr>
          <w:spacing w:val="-10"/>
        </w:rPr>
        <w:t xml:space="preserve"> </w:t>
      </w:r>
      <w:r>
        <w:t>мають</w:t>
      </w:r>
      <w:r>
        <w:rPr>
          <w:spacing w:val="-14"/>
        </w:rPr>
        <w:t xml:space="preserve"> </w:t>
      </w:r>
      <w:r>
        <w:t>бути</w:t>
      </w:r>
      <w:r>
        <w:rPr>
          <w:spacing w:val="-13"/>
        </w:rPr>
        <w:t xml:space="preserve"> </w:t>
      </w:r>
      <w:r>
        <w:t>відображені</w:t>
      </w:r>
      <w:r>
        <w:rPr>
          <w:spacing w:val="-13"/>
        </w:rPr>
        <w:t xml:space="preserve"> </w:t>
      </w:r>
      <w:r>
        <w:t>в</w:t>
      </w:r>
      <w:r>
        <w:rPr>
          <w:spacing w:val="-14"/>
        </w:rPr>
        <w:t xml:space="preserve"> </w:t>
      </w:r>
      <w:r>
        <w:t>обліку,</w:t>
      </w:r>
      <w:r>
        <w:rPr>
          <w:spacing w:val="-10"/>
        </w:rPr>
        <w:t xml:space="preserve"> </w:t>
      </w:r>
      <w:r>
        <w:t>потрібно</w:t>
      </w:r>
      <w:r>
        <w:rPr>
          <w:spacing w:val="-13"/>
        </w:rPr>
        <w:t xml:space="preserve"> </w:t>
      </w:r>
      <w:r>
        <w:t>визначити</w:t>
      </w:r>
      <w:r>
        <w:rPr>
          <w:spacing w:val="-13"/>
        </w:rPr>
        <w:t xml:space="preserve"> </w:t>
      </w:r>
      <w:r>
        <w:t>етапи</w:t>
      </w:r>
      <w:r>
        <w:rPr>
          <w:spacing w:val="-9"/>
        </w:rPr>
        <w:t xml:space="preserve"> </w:t>
      </w:r>
      <w:r>
        <w:t>їх визнання, класифікації, первісної та подальшої оцінки (рис. 1.7).</w:t>
      </w:r>
    </w:p>
    <w:p w14:paraId="5AF16234" w14:textId="77777777" w:rsidR="005842DC" w:rsidRDefault="00000000">
      <w:pPr>
        <w:pStyle w:val="a3"/>
        <w:spacing w:line="372" w:lineRule="auto"/>
        <w:ind w:right="545" w:firstLine="849"/>
        <w:jc w:val="both"/>
      </w:pPr>
      <w:r>
        <w:t>Точне визнання, правильна класифікація і достовірна оцінка – запорука повного, правильного та достовірного обліку. Кожний із названих етапів має свої специфічні особливості, однак жодний із них не можна назвати простим.</w:t>
      </w:r>
    </w:p>
    <w:p w14:paraId="79513B34" w14:textId="77777777" w:rsidR="005842DC" w:rsidRDefault="005842DC">
      <w:pPr>
        <w:spacing w:line="372" w:lineRule="auto"/>
        <w:jc w:val="both"/>
        <w:sectPr w:rsidR="005842DC">
          <w:pgSz w:w="11900" w:h="16840"/>
          <w:pgMar w:top="960" w:right="300" w:bottom="280" w:left="1400" w:header="753" w:footer="0" w:gutter="0"/>
          <w:cols w:space="720"/>
        </w:sectPr>
      </w:pPr>
    </w:p>
    <w:p w14:paraId="3C5943AF" w14:textId="77777777" w:rsidR="005842DC" w:rsidRDefault="005842DC">
      <w:pPr>
        <w:pStyle w:val="a3"/>
        <w:spacing w:before="186" w:after="1"/>
        <w:ind w:left="0"/>
        <w:rPr>
          <w:sz w:val="20"/>
        </w:rPr>
      </w:pPr>
    </w:p>
    <w:p w14:paraId="47866BE9" w14:textId="77777777" w:rsidR="005842DC" w:rsidRDefault="00000000">
      <w:pPr>
        <w:pStyle w:val="a3"/>
        <w:ind w:left="497"/>
        <w:rPr>
          <w:sz w:val="20"/>
        </w:rPr>
      </w:pPr>
      <w:r>
        <w:rPr>
          <w:noProof/>
          <w:sz w:val="20"/>
        </w:rPr>
        <mc:AlternateContent>
          <mc:Choice Requires="wpg">
            <w:drawing>
              <wp:inline distT="0" distB="0" distL="0" distR="0" wp14:anchorId="08E5FD46" wp14:editId="7A320C7D">
                <wp:extent cx="5864860" cy="2828925"/>
                <wp:effectExtent l="0" t="0" r="0" b="0"/>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4860" cy="2828925"/>
                          <a:chOff x="0" y="0"/>
                          <a:chExt cx="5864860" cy="2828925"/>
                        </a:xfrm>
                      </wpg:grpSpPr>
                      <wps:wsp>
                        <wps:cNvPr id="129" name="Graphic 129"/>
                        <wps:cNvSpPr/>
                        <wps:spPr>
                          <a:xfrm>
                            <a:off x="379475" y="4571"/>
                            <a:ext cx="5032375" cy="329565"/>
                          </a:xfrm>
                          <a:custGeom>
                            <a:avLst/>
                            <a:gdLst/>
                            <a:ahLst/>
                            <a:cxnLst/>
                            <a:rect l="l" t="t" r="r" b="b"/>
                            <a:pathLst>
                              <a:path w="5032375" h="329565">
                                <a:moveTo>
                                  <a:pt x="51815" y="0"/>
                                </a:moveTo>
                                <a:lnTo>
                                  <a:pt x="32146" y="4286"/>
                                </a:lnTo>
                                <a:lnTo>
                                  <a:pt x="15621" y="16001"/>
                                </a:lnTo>
                                <a:lnTo>
                                  <a:pt x="4238" y="33432"/>
                                </a:lnTo>
                                <a:lnTo>
                                  <a:pt x="0" y="54864"/>
                                </a:lnTo>
                                <a:lnTo>
                                  <a:pt x="0" y="274320"/>
                                </a:lnTo>
                                <a:lnTo>
                                  <a:pt x="4238" y="295751"/>
                                </a:lnTo>
                                <a:lnTo>
                                  <a:pt x="15620" y="313182"/>
                                </a:lnTo>
                                <a:lnTo>
                                  <a:pt x="32146" y="324897"/>
                                </a:lnTo>
                                <a:lnTo>
                                  <a:pt x="51815" y="329184"/>
                                </a:lnTo>
                                <a:lnTo>
                                  <a:pt x="4977384" y="329184"/>
                                </a:lnTo>
                                <a:lnTo>
                                  <a:pt x="4998815" y="324897"/>
                                </a:lnTo>
                                <a:lnTo>
                                  <a:pt x="5016245" y="313182"/>
                                </a:lnTo>
                                <a:lnTo>
                                  <a:pt x="5027961" y="295751"/>
                                </a:lnTo>
                                <a:lnTo>
                                  <a:pt x="5032247" y="274320"/>
                                </a:lnTo>
                                <a:lnTo>
                                  <a:pt x="5032247" y="54864"/>
                                </a:lnTo>
                                <a:lnTo>
                                  <a:pt x="5027961" y="33432"/>
                                </a:lnTo>
                                <a:lnTo>
                                  <a:pt x="5016245" y="16001"/>
                                </a:lnTo>
                                <a:lnTo>
                                  <a:pt x="4998815" y="4286"/>
                                </a:lnTo>
                                <a:lnTo>
                                  <a:pt x="4977384" y="0"/>
                                </a:lnTo>
                                <a:lnTo>
                                  <a:pt x="51815" y="0"/>
                                </a:lnTo>
                                <a:close/>
                              </a:path>
                            </a:pathLst>
                          </a:custGeom>
                          <a:ln w="9142">
                            <a:solidFill>
                              <a:srgbClr val="000000"/>
                            </a:solidFill>
                            <a:prstDash val="solid"/>
                          </a:ln>
                        </wps:spPr>
                        <wps:bodyPr wrap="square" lIns="0" tIns="0" rIns="0" bIns="0" rtlCol="0">
                          <a:prstTxWarp prst="textNoShape">
                            <a:avLst/>
                          </a:prstTxWarp>
                          <a:noAutofit/>
                        </wps:bodyPr>
                      </wps:wsp>
                      <wps:wsp>
                        <wps:cNvPr id="130" name="Graphic 130"/>
                        <wps:cNvSpPr/>
                        <wps:spPr>
                          <a:xfrm>
                            <a:off x="187451" y="522476"/>
                            <a:ext cx="1237615" cy="350520"/>
                          </a:xfrm>
                          <a:custGeom>
                            <a:avLst/>
                            <a:gdLst/>
                            <a:ahLst/>
                            <a:cxnLst/>
                            <a:rect l="l" t="t" r="r" b="b"/>
                            <a:pathLst>
                              <a:path w="1237615" h="350520">
                                <a:moveTo>
                                  <a:pt x="15240" y="180086"/>
                                </a:moveTo>
                                <a:lnTo>
                                  <a:pt x="0" y="180086"/>
                                </a:lnTo>
                                <a:lnTo>
                                  <a:pt x="0" y="280670"/>
                                </a:lnTo>
                                <a:lnTo>
                                  <a:pt x="15240" y="280670"/>
                                </a:lnTo>
                                <a:lnTo>
                                  <a:pt x="15240" y="180086"/>
                                </a:lnTo>
                                <a:close/>
                              </a:path>
                              <a:path w="1237615" h="350520">
                                <a:moveTo>
                                  <a:pt x="15240" y="39878"/>
                                </a:moveTo>
                                <a:lnTo>
                                  <a:pt x="0" y="39878"/>
                                </a:lnTo>
                                <a:lnTo>
                                  <a:pt x="0" y="140462"/>
                                </a:lnTo>
                                <a:lnTo>
                                  <a:pt x="15240" y="140462"/>
                                </a:lnTo>
                                <a:lnTo>
                                  <a:pt x="15240" y="39878"/>
                                </a:lnTo>
                                <a:close/>
                              </a:path>
                              <a:path w="1237615" h="350520">
                                <a:moveTo>
                                  <a:pt x="85344" y="344170"/>
                                </a:moveTo>
                                <a:lnTo>
                                  <a:pt x="15240" y="344170"/>
                                </a:lnTo>
                                <a:lnTo>
                                  <a:pt x="15240" y="335534"/>
                                </a:lnTo>
                                <a:lnTo>
                                  <a:pt x="14897" y="335534"/>
                                </a:lnTo>
                                <a:lnTo>
                                  <a:pt x="14897" y="344170"/>
                                </a:lnTo>
                                <a:lnTo>
                                  <a:pt x="11925" y="344170"/>
                                </a:lnTo>
                                <a:lnTo>
                                  <a:pt x="11925" y="339712"/>
                                </a:lnTo>
                                <a:lnTo>
                                  <a:pt x="14897" y="344170"/>
                                </a:lnTo>
                                <a:lnTo>
                                  <a:pt x="14897" y="335534"/>
                                </a:lnTo>
                                <a:lnTo>
                                  <a:pt x="11925" y="335534"/>
                                </a:lnTo>
                                <a:lnTo>
                                  <a:pt x="11925" y="335280"/>
                                </a:lnTo>
                                <a:lnTo>
                                  <a:pt x="15240" y="335280"/>
                                </a:lnTo>
                                <a:lnTo>
                                  <a:pt x="15240" y="317500"/>
                                </a:lnTo>
                                <a:lnTo>
                                  <a:pt x="0" y="317500"/>
                                </a:lnTo>
                                <a:lnTo>
                                  <a:pt x="0" y="335280"/>
                                </a:lnTo>
                                <a:lnTo>
                                  <a:pt x="0" y="344170"/>
                                </a:lnTo>
                                <a:lnTo>
                                  <a:pt x="0" y="350520"/>
                                </a:lnTo>
                                <a:lnTo>
                                  <a:pt x="85344" y="350520"/>
                                </a:lnTo>
                                <a:lnTo>
                                  <a:pt x="85344" y="344170"/>
                                </a:lnTo>
                                <a:close/>
                              </a:path>
                              <a:path w="1237615" h="350520">
                                <a:moveTo>
                                  <a:pt x="115824" y="254"/>
                                </a:moveTo>
                                <a:lnTo>
                                  <a:pt x="12192" y="254"/>
                                </a:lnTo>
                                <a:lnTo>
                                  <a:pt x="12192" y="12446"/>
                                </a:lnTo>
                                <a:lnTo>
                                  <a:pt x="115824" y="12446"/>
                                </a:lnTo>
                                <a:lnTo>
                                  <a:pt x="115824" y="254"/>
                                </a:lnTo>
                                <a:close/>
                              </a:path>
                              <a:path w="1237615" h="350520">
                                <a:moveTo>
                                  <a:pt x="252984" y="254"/>
                                </a:moveTo>
                                <a:lnTo>
                                  <a:pt x="152400" y="254"/>
                                </a:lnTo>
                                <a:lnTo>
                                  <a:pt x="152400" y="12446"/>
                                </a:lnTo>
                                <a:lnTo>
                                  <a:pt x="252984" y="12446"/>
                                </a:lnTo>
                                <a:lnTo>
                                  <a:pt x="252984" y="254"/>
                                </a:lnTo>
                                <a:close/>
                              </a:path>
                              <a:path w="1237615" h="350520">
                                <a:moveTo>
                                  <a:pt x="393192" y="254"/>
                                </a:moveTo>
                                <a:lnTo>
                                  <a:pt x="292608" y="254"/>
                                </a:lnTo>
                                <a:lnTo>
                                  <a:pt x="292608" y="12446"/>
                                </a:lnTo>
                                <a:lnTo>
                                  <a:pt x="393192" y="12446"/>
                                </a:lnTo>
                                <a:lnTo>
                                  <a:pt x="393192" y="254"/>
                                </a:lnTo>
                                <a:close/>
                              </a:path>
                              <a:path w="1237615" h="350520">
                                <a:moveTo>
                                  <a:pt x="533400" y="254"/>
                                </a:moveTo>
                                <a:lnTo>
                                  <a:pt x="432816" y="254"/>
                                </a:lnTo>
                                <a:lnTo>
                                  <a:pt x="432816" y="12446"/>
                                </a:lnTo>
                                <a:lnTo>
                                  <a:pt x="533400" y="12446"/>
                                </a:lnTo>
                                <a:lnTo>
                                  <a:pt x="533400" y="254"/>
                                </a:lnTo>
                                <a:close/>
                              </a:path>
                              <a:path w="1237615" h="350520">
                                <a:moveTo>
                                  <a:pt x="673608" y="254"/>
                                </a:moveTo>
                                <a:lnTo>
                                  <a:pt x="573024" y="254"/>
                                </a:lnTo>
                                <a:lnTo>
                                  <a:pt x="573024" y="12446"/>
                                </a:lnTo>
                                <a:lnTo>
                                  <a:pt x="673608" y="12446"/>
                                </a:lnTo>
                                <a:lnTo>
                                  <a:pt x="673608" y="254"/>
                                </a:lnTo>
                                <a:close/>
                              </a:path>
                              <a:path w="1237615" h="350520">
                                <a:moveTo>
                                  <a:pt x="813816" y="254"/>
                                </a:moveTo>
                                <a:lnTo>
                                  <a:pt x="710184" y="254"/>
                                </a:lnTo>
                                <a:lnTo>
                                  <a:pt x="710184" y="12446"/>
                                </a:lnTo>
                                <a:lnTo>
                                  <a:pt x="813816" y="12446"/>
                                </a:lnTo>
                                <a:lnTo>
                                  <a:pt x="813816" y="254"/>
                                </a:lnTo>
                                <a:close/>
                              </a:path>
                              <a:path w="1237615" h="350520">
                                <a:moveTo>
                                  <a:pt x="954024" y="254"/>
                                </a:moveTo>
                                <a:lnTo>
                                  <a:pt x="850392" y="254"/>
                                </a:lnTo>
                                <a:lnTo>
                                  <a:pt x="850392" y="12446"/>
                                </a:lnTo>
                                <a:lnTo>
                                  <a:pt x="954024" y="12446"/>
                                </a:lnTo>
                                <a:lnTo>
                                  <a:pt x="954024" y="254"/>
                                </a:lnTo>
                                <a:close/>
                              </a:path>
                              <a:path w="1237615" h="350520">
                                <a:moveTo>
                                  <a:pt x="1091184" y="254"/>
                                </a:moveTo>
                                <a:lnTo>
                                  <a:pt x="990600" y="254"/>
                                </a:lnTo>
                                <a:lnTo>
                                  <a:pt x="990600" y="12446"/>
                                </a:lnTo>
                                <a:lnTo>
                                  <a:pt x="1091184" y="12446"/>
                                </a:lnTo>
                                <a:lnTo>
                                  <a:pt x="1091184" y="254"/>
                                </a:lnTo>
                                <a:close/>
                              </a:path>
                              <a:path w="1237615" h="350520">
                                <a:moveTo>
                                  <a:pt x="1237488" y="6350"/>
                                </a:moveTo>
                                <a:lnTo>
                                  <a:pt x="1231392" y="6350"/>
                                </a:lnTo>
                                <a:lnTo>
                                  <a:pt x="1231392" y="0"/>
                                </a:lnTo>
                                <a:lnTo>
                                  <a:pt x="1130808" y="0"/>
                                </a:lnTo>
                                <a:lnTo>
                                  <a:pt x="1130808" y="6350"/>
                                </a:lnTo>
                                <a:lnTo>
                                  <a:pt x="1130808" y="12700"/>
                                </a:lnTo>
                                <a:lnTo>
                                  <a:pt x="1225296" y="12700"/>
                                </a:lnTo>
                                <a:lnTo>
                                  <a:pt x="1225296" y="54610"/>
                                </a:lnTo>
                                <a:lnTo>
                                  <a:pt x="1237488" y="54610"/>
                                </a:lnTo>
                                <a:lnTo>
                                  <a:pt x="1237488" y="12700"/>
                                </a:lnTo>
                                <a:lnTo>
                                  <a:pt x="1231392" y="12700"/>
                                </a:lnTo>
                                <a:lnTo>
                                  <a:pt x="1231392" y="12446"/>
                                </a:lnTo>
                                <a:lnTo>
                                  <a:pt x="1237488" y="12446"/>
                                </a:lnTo>
                                <a:lnTo>
                                  <a:pt x="1237488" y="6350"/>
                                </a:lnTo>
                                <a:close/>
                              </a:path>
                            </a:pathLst>
                          </a:custGeom>
                          <a:solidFill>
                            <a:srgbClr val="000000"/>
                          </a:solidFill>
                        </wps:spPr>
                        <wps:bodyPr wrap="square" lIns="0" tIns="0" rIns="0" bIns="0" rtlCol="0">
                          <a:prstTxWarp prst="textNoShape">
                            <a:avLst/>
                          </a:prstTxWarp>
                          <a:noAutofit/>
                        </wps:bodyPr>
                      </wps:wsp>
                      <wps:wsp>
                        <wps:cNvPr id="131" name="Graphic 131"/>
                        <wps:cNvSpPr/>
                        <wps:spPr>
                          <a:xfrm>
                            <a:off x="202691" y="865631"/>
                            <a:ext cx="1186180" cy="1270"/>
                          </a:xfrm>
                          <a:custGeom>
                            <a:avLst/>
                            <a:gdLst/>
                            <a:ahLst/>
                            <a:cxnLst/>
                            <a:rect l="l" t="t" r="r" b="b"/>
                            <a:pathLst>
                              <a:path w="1186180">
                                <a:moveTo>
                                  <a:pt x="0" y="0"/>
                                </a:moveTo>
                                <a:lnTo>
                                  <a:pt x="1185672" y="0"/>
                                </a:lnTo>
                              </a:path>
                            </a:pathLst>
                          </a:custGeom>
                          <a:ln w="15240">
                            <a:solidFill>
                              <a:srgbClr val="000000"/>
                            </a:solidFill>
                            <a:prstDash val="sysDash"/>
                          </a:ln>
                        </wps:spPr>
                        <wps:bodyPr wrap="square" lIns="0" tIns="0" rIns="0" bIns="0" rtlCol="0">
                          <a:prstTxWarp prst="textNoShape">
                            <a:avLst/>
                          </a:prstTxWarp>
                          <a:noAutofit/>
                        </wps:bodyPr>
                      </wps:wsp>
                      <wps:wsp>
                        <wps:cNvPr id="132" name="Graphic 132"/>
                        <wps:cNvSpPr/>
                        <wps:spPr>
                          <a:xfrm>
                            <a:off x="1412747" y="522476"/>
                            <a:ext cx="4227830" cy="360045"/>
                          </a:xfrm>
                          <a:custGeom>
                            <a:avLst/>
                            <a:gdLst/>
                            <a:ahLst/>
                            <a:cxnLst/>
                            <a:rect l="l" t="t" r="r" b="b"/>
                            <a:pathLst>
                              <a:path w="4227830" h="360045">
                                <a:moveTo>
                                  <a:pt x="12192" y="231902"/>
                                </a:moveTo>
                                <a:lnTo>
                                  <a:pt x="0" y="231902"/>
                                </a:lnTo>
                                <a:lnTo>
                                  <a:pt x="0" y="335534"/>
                                </a:lnTo>
                                <a:lnTo>
                                  <a:pt x="12192" y="335534"/>
                                </a:lnTo>
                                <a:lnTo>
                                  <a:pt x="12192" y="231902"/>
                                </a:lnTo>
                                <a:close/>
                              </a:path>
                              <a:path w="4227830" h="360045">
                                <a:moveTo>
                                  <a:pt x="12192" y="94742"/>
                                </a:moveTo>
                                <a:lnTo>
                                  <a:pt x="0" y="94742"/>
                                </a:lnTo>
                                <a:lnTo>
                                  <a:pt x="0" y="195326"/>
                                </a:lnTo>
                                <a:lnTo>
                                  <a:pt x="12192" y="195326"/>
                                </a:lnTo>
                                <a:lnTo>
                                  <a:pt x="12192" y="94742"/>
                                </a:lnTo>
                                <a:close/>
                              </a:path>
                              <a:path w="4227830" h="360045">
                                <a:moveTo>
                                  <a:pt x="627888" y="244094"/>
                                </a:moveTo>
                                <a:lnTo>
                                  <a:pt x="612648" y="244094"/>
                                </a:lnTo>
                                <a:lnTo>
                                  <a:pt x="612648" y="344678"/>
                                </a:lnTo>
                                <a:lnTo>
                                  <a:pt x="627888" y="344678"/>
                                </a:lnTo>
                                <a:lnTo>
                                  <a:pt x="627888" y="244094"/>
                                </a:lnTo>
                                <a:close/>
                              </a:path>
                              <a:path w="4227830" h="360045">
                                <a:moveTo>
                                  <a:pt x="627888" y="103886"/>
                                </a:moveTo>
                                <a:lnTo>
                                  <a:pt x="612648" y="103886"/>
                                </a:lnTo>
                                <a:lnTo>
                                  <a:pt x="612648" y="204470"/>
                                </a:lnTo>
                                <a:lnTo>
                                  <a:pt x="627888" y="204470"/>
                                </a:lnTo>
                                <a:lnTo>
                                  <a:pt x="627888" y="103886"/>
                                </a:lnTo>
                                <a:close/>
                              </a:path>
                              <a:path w="4227830" h="360045">
                                <a:moveTo>
                                  <a:pt x="661416" y="254"/>
                                </a:moveTo>
                                <a:lnTo>
                                  <a:pt x="612648" y="254"/>
                                </a:lnTo>
                                <a:lnTo>
                                  <a:pt x="612648" y="64262"/>
                                </a:lnTo>
                                <a:lnTo>
                                  <a:pt x="627888" y="64262"/>
                                </a:lnTo>
                                <a:lnTo>
                                  <a:pt x="627888" y="12446"/>
                                </a:lnTo>
                                <a:lnTo>
                                  <a:pt x="661416" y="12446"/>
                                </a:lnTo>
                                <a:lnTo>
                                  <a:pt x="661416" y="6350"/>
                                </a:lnTo>
                                <a:lnTo>
                                  <a:pt x="661416" y="254"/>
                                </a:lnTo>
                                <a:close/>
                              </a:path>
                              <a:path w="4227830" h="360045">
                                <a:moveTo>
                                  <a:pt x="752856" y="347726"/>
                                </a:moveTo>
                                <a:lnTo>
                                  <a:pt x="649211" y="347726"/>
                                </a:lnTo>
                                <a:lnTo>
                                  <a:pt x="649211" y="359918"/>
                                </a:lnTo>
                                <a:lnTo>
                                  <a:pt x="752856" y="359918"/>
                                </a:lnTo>
                                <a:lnTo>
                                  <a:pt x="752856" y="347726"/>
                                </a:lnTo>
                                <a:close/>
                              </a:path>
                              <a:path w="4227830" h="360045">
                                <a:moveTo>
                                  <a:pt x="801624" y="254"/>
                                </a:moveTo>
                                <a:lnTo>
                                  <a:pt x="701040" y="254"/>
                                </a:lnTo>
                                <a:lnTo>
                                  <a:pt x="701040" y="12446"/>
                                </a:lnTo>
                                <a:lnTo>
                                  <a:pt x="801624" y="12446"/>
                                </a:lnTo>
                                <a:lnTo>
                                  <a:pt x="801624" y="254"/>
                                </a:lnTo>
                                <a:close/>
                              </a:path>
                              <a:path w="4227830" h="360045">
                                <a:moveTo>
                                  <a:pt x="893064" y="347726"/>
                                </a:moveTo>
                                <a:lnTo>
                                  <a:pt x="789432" y="347726"/>
                                </a:lnTo>
                                <a:lnTo>
                                  <a:pt x="789432" y="359918"/>
                                </a:lnTo>
                                <a:lnTo>
                                  <a:pt x="893064" y="359918"/>
                                </a:lnTo>
                                <a:lnTo>
                                  <a:pt x="893064" y="347726"/>
                                </a:lnTo>
                                <a:close/>
                              </a:path>
                              <a:path w="4227830" h="360045">
                                <a:moveTo>
                                  <a:pt x="941832" y="254"/>
                                </a:moveTo>
                                <a:lnTo>
                                  <a:pt x="841248" y="254"/>
                                </a:lnTo>
                                <a:lnTo>
                                  <a:pt x="841248" y="12446"/>
                                </a:lnTo>
                                <a:lnTo>
                                  <a:pt x="941832" y="12446"/>
                                </a:lnTo>
                                <a:lnTo>
                                  <a:pt x="941832" y="254"/>
                                </a:lnTo>
                                <a:close/>
                              </a:path>
                              <a:path w="4227830" h="360045">
                                <a:moveTo>
                                  <a:pt x="1030224" y="347726"/>
                                </a:moveTo>
                                <a:lnTo>
                                  <a:pt x="929640" y="347726"/>
                                </a:lnTo>
                                <a:lnTo>
                                  <a:pt x="929640" y="359918"/>
                                </a:lnTo>
                                <a:lnTo>
                                  <a:pt x="1030224" y="359918"/>
                                </a:lnTo>
                                <a:lnTo>
                                  <a:pt x="1030224" y="347726"/>
                                </a:lnTo>
                                <a:close/>
                              </a:path>
                              <a:path w="4227830" h="360045">
                                <a:moveTo>
                                  <a:pt x="1082040" y="254"/>
                                </a:moveTo>
                                <a:lnTo>
                                  <a:pt x="978408" y="254"/>
                                </a:lnTo>
                                <a:lnTo>
                                  <a:pt x="978408" y="12446"/>
                                </a:lnTo>
                                <a:lnTo>
                                  <a:pt x="1082040" y="12446"/>
                                </a:lnTo>
                                <a:lnTo>
                                  <a:pt x="1082040" y="254"/>
                                </a:lnTo>
                                <a:close/>
                              </a:path>
                              <a:path w="4227830" h="360045">
                                <a:moveTo>
                                  <a:pt x="1170432" y="347726"/>
                                </a:moveTo>
                                <a:lnTo>
                                  <a:pt x="1069848" y="347726"/>
                                </a:lnTo>
                                <a:lnTo>
                                  <a:pt x="1069848" y="359918"/>
                                </a:lnTo>
                                <a:lnTo>
                                  <a:pt x="1170432" y="359918"/>
                                </a:lnTo>
                                <a:lnTo>
                                  <a:pt x="1170432" y="347726"/>
                                </a:lnTo>
                                <a:close/>
                              </a:path>
                              <a:path w="4227830" h="360045">
                                <a:moveTo>
                                  <a:pt x="1222248" y="254"/>
                                </a:moveTo>
                                <a:lnTo>
                                  <a:pt x="1118616" y="254"/>
                                </a:lnTo>
                                <a:lnTo>
                                  <a:pt x="1118616" y="12446"/>
                                </a:lnTo>
                                <a:lnTo>
                                  <a:pt x="1222248" y="12446"/>
                                </a:lnTo>
                                <a:lnTo>
                                  <a:pt x="1222248" y="254"/>
                                </a:lnTo>
                                <a:close/>
                              </a:path>
                              <a:path w="4227830" h="360045">
                                <a:moveTo>
                                  <a:pt x="1310640" y="347726"/>
                                </a:moveTo>
                                <a:lnTo>
                                  <a:pt x="1210056" y="347726"/>
                                </a:lnTo>
                                <a:lnTo>
                                  <a:pt x="1210056" y="359918"/>
                                </a:lnTo>
                                <a:lnTo>
                                  <a:pt x="1310640" y="359918"/>
                                </a:lnTo>
                                <a:lnTo>
                                  <a:pt x="1310640" y="347726"/>
                                </a:lnTo>
                                <a:close/>
                              </a:path>
                              <a:path w="4227830" h="360045">
                                <a:moveTo>
                                  <a:pt x="1359408" y="254"/>
                                </a:moveTo>
                                <a:lnTo>
                                  <a:pt x="1258824" y="254"/>
                                </a:lnTo>
                                <a:lnTo>
                                  <a:pt x="1258824" y="12446"/>
                                </a:lnTo>
                                <a:lnTo>
                                  <a:pt x="1359408" y="12446"/>
                                </a:lnTo>
                                <a:lnTo>
                                  <a:pt x="1359408" y="254"/>
                                </a:lnTo>
                                <a:close/>
                              </a:path>
                              <a:path w="4227830" h="360045">
                                <a:moveTo>
                                  <a:pt x="1450848" y="347726"/>
                                </a:moveTo>
                                <a:lnTo>
                                  <a:pt x="1350264" y="347726"/>
                                </a:lnTo>
                                <a:lnTo>
                                  <a:pt x="1350264" y="359918"/>
                                </a:lnTo>
                                <a:lnTo>
                                  <a:pt x="1450848" y="359918"/>
                                </a:lnTo>
                                <a:lnTo>
                                  <a:pt x="1450848" y="347726"/>
                                </a:lnTo>
                                <a:close/>
                              </a:path>
                              <a:path w="4227830" h="360045">
                                <a:moveTo>
                                  <a:pt x="1499616" y="254"/>
                                </a:moveTo>
                                <a:lnTo>
                                  <a:pt x="1399032" y="254"/>
                                </a:lnTo>
                                <a:lnTo>
                                  <a:pt x="1399032" y="12446"/>
                                </a:lnTo>
                                <a:lnTo>
                                  <a:pt x="1499616" y="12446"/>
                                </a:lnTo>
                                <a:lnTo>
                                  <a:pt x="1499616" y="254"/>
                                </a:lnTo>
                                <a:close/>
                              </a:path>
                              <a:path w="4227830" h="360045">
                                <a:moveTo>
                                  <a:pt x="1591056" y="347726"/>
                                </a:moveTo>
                                <a:lnTo>
                                  <a:pt x="1487424" y="347726"/>
                                </a:lnTo>
                                <a:lnTo>
                                  <a:pt x="1487424" y="359918"/>
                                </a:lnTo>
                                <a:lnTo>
                                  <a:pt x="1591056" y="359918"/>
                                </a:lnTo>
                                <a:lnTo>
                                  <a:pt x="1591056" y="347726"/>
                                </a:lnTo>
                                <a:close/>
                              </a:path>
                              <a:path w="4227830" h="360045">
                                <a:moveTo>
                                  <a:pt x="1639824" y="254"/>
                                </a:moveTo>
                                <a:lnTo>
                                  <a:pt x="1539240" y="254"/>
                                </a:lnTo>
                                <a:lnTo>
                                  <a:pt x="1539240" y="12446"/>
                                </a:lnTo>
                                <a:lnTo>
                                  <a:pt x="1639824" y="12446"/>
                                </a:lnTo>
                                <a:lnTo>
                                  <a:pt x="1639824" y="254"/>
                                </a:lnTo>
                                <a:close/>
                              </a:path>
                              <a:path w="4227830" h="360045">
                                <a:moveTo>
                                  <a:pt x="1731264" y="347726"/>
                                </a:moveTo>
                                <a:lnTo>
                                  <a:pt x="1627632" y="347726"/>
                                </a:lnTo>
                                <a:lnTo>
                                  <a:pt x="1627632" y="359918"/>
                                </a:lnTo>
                                <a:lnTo>
                                  <a:pt x="1731264" y="359918"/>
                                </a:lnTo>
                                <a:lnTo>
                                  <a:pt x="1731264" y="347726"/>
                                </a:lnTo>
                                <a:close/>
                              </a:path>
                              <a:path w="4227830" h="360045">
                                <a:moveTo>
                                  <a:pt x="1780032" y="254"/>
                                </a:moveTo>
                                <a:lnTo>
                                  <a:pt x="1679448" y="254"/>
                                </a:lnTo>
                                <a:lnTo>
                                  <a:pt x="1679448" y="12446"/>
                                </a:lnTo>
                                <a:lnTo>
                                  <a:pt x="1780032" y="12446"/>
                                </a:lnTo>
                                <a:lnTo>
                                  <a:pt x="1780032" y="254"/>
                                </a:lnTo>
                                <a:close/>
                              </a:path>
                              <a:path w="4227830" h="360045">
                                <a:moveTo>
                                  <a:pt x="1868424" y="347726"/>
                                </a:moveTo>
                                <a:lnTo>
                                  <a:pt x="1767840" y="347726"/>
                                </a:lnTo>
                                <a:lnTo>
                                  <a:pt x="1767840" y="359918"/>
                                </a:lnTo>
                                <a:lnTo>
                                  <a:pt x="1868424" y="359918"/>
                                </a:lnTo>
                                <a:lnTo>
                                  <a:pt x="1868424" y="347726"/>
                                </a:lnTo>
                                <a:close/>
                              </a:path>
                              <a:path w="4227830" h="360045">
                                <a:moveTo>
                                  <a:pt x="1920240" y="254"/>
                                </a:moveTo>
                                <a:lnTo>
                                  <a:pt x="1816608" y="254"/>
                                </a:lnTo>
                                <a:lnTo>
                                  <a:pt x="1816608" y="12446"/>
                                </a:lnTo>
                                <a:lnTo>
                                  <a:pt x="1920240" y="12446"/>
                                </a:lnTo>
                                <a:lnTo>
                                  <a:pt x="1920240" y="254"/>
                                </a:lnTo>
                                <a:close/>
                              </a:path>
                              <a:path w="4227830" h="360045">
                                <a:moveTo>
                                  <a:pt x="2008632" y="347726"/>
                                </a:moveTo>
                                <a:lnTo>
                                  <a:pt x="1908048" y="347726"/>
                                </a:lnTo>
                                <a:lnTo>
                                  <a:pt x="1908048" y="359918"/>
                                </a:lnTo>
                                <a:lnTo>
                                  <a:pt x="2008632" y="359918"/>
                                </a:lnTo>
                                <a:lnTo>
                                  <a:pt x="2008632" y="347726"/>
                                </a:lnTo>
                                <a:close/>
                              </a:path>
                              <a:path w="4227830" h="360045">
                                <a:moveTo>
                                  <a:pt x="2066544" y="262382"/>
                                </a:moveTo>
                                <a:lnTo>
                                  <a:pt x="2051304" y="262382"/>
                                </a:lnTo>
                                <a:lnTo>
                                  <a:pt x="2051304" y="347726"/>
                                </a:lnTo>
                                <a:lnTo>
                                  <a:pt x="2048256" y="347726"/>
                                </a:lnTo>
                                <a:lnTo>
                                  <a:pt x="2048256" y="359918"/>
                                </a:lnTo>
                                <a:lnTo>
                                  <a:pt x="2066544" y="359918"/>
                                </a:lnTo>
                                <a:lnTo>
                                  <a:pt x="2066544" y="353822"/>
                                </a:lnTo>
                                <a:lnTo>
                                  <a:pt x="2066544" y="347726"/>
                                </a:lnTo>
                                <a:lnTo>
                                  <a:pt x="2066544" y="262382"/>
                                </a:lnTo>
                                <a:close/>
                              </a:path>
                              <a:path w="4227830" h="360045">
                                <a:moveTo>
                                  <a:pt x="2066544" y="122174"/>
                                </a:moveTo>
                                <a:lnTo>
                                  <a:pt x="2051304" y="122174"/>
                                </a:lnTo>
                                <a:lnTo>
                                  <a:pt x="2051304" y="225806"/>
                                </a:lnTo>
                                <a:lnTo>
                                  <a:pt x="2066544" y="225806"/>
                                </a:lnTo>
                                <a:lnTo>
                                  <a:pt x="2066544" y="122174"/>
                                </a:lnTo>
                                <a:close/>
                              </a:path>
                              <a:path w="4227830" h="360045">
                                <a:moveTo>
                                  <a:pt x="2066544" y="6350"/>
                                </a:moveTo>
                                <a:lnTo>
                                  <a:pt x="2060448" y="6350"/>
                                </a:lnTo>
                                <a:lnTo>
                                  <a:pt x="2060448" y="254"/>
                                </a:lnTo>
                                <a:lnTo>
                                  <a:pt x="1956816" y="254"/>
                                </a:lnTo>
                                <a:lnTo>
                                  <a:pt x="1956816" y="12446"/>
                                </a:lnTo>
                                <a:lnTo>
                                  <a:pt x="2051304" y="12446"/>
                                </a:lnTo>
                                <a:lnTo>
                                  <a:pt x="2051304" y="85598"/>
                                </a:lnTo>
                                <a:lnTo>
                                  <a:pt x="2066544" y="85598"/>
                                </a:lnTo>
                                <a:lnTo>
                                  <a:pt x="2066544" y="12446"/>
                                </a:lnTo>
                                <a:lnTo>
                                  <a:pt x="2066544" y="6350"/>
                                </a:lnTo>
                                <a:close/>
                              </a:path>
                              <a:path w="4227830" h="360045">
                                <a:moveTo>
                                  <a:pt x="2648712" y="103886"/>
                                </a:moveTo>
                                <a:lnTo>
                                  <a:pt x="2636520" y="103886"/>
                                </a:lnTo>
                                <a:lnTo>
                                  <a:pt x="2636520" y="204470"/>
                                </a:lnTo>
                                <a:lnTo>
                                  <a:pt x="2648712" y="204470"/>
                                </a:lnTo>
                                <a:lnTo>
                                  <a:pt x="2648712" y="103886"/>
                                </a:lnTo>
                                <a:close/>
                              </a:path>
                              <a:path w="4227830" h="360045">
                                <a:moveTo>
                                  <a:pt x="2654808" y="335280"/>
                                </a:moveTo>
                                <a:lnTo>
                                  <a:pt x="2648712" y="335280"/>
                                </a:lnTo>
                                <a:lnTo>
                                  <a:pt x="2648712" y="329438"/>
                                </a:lnTo>
                                <a:lnTo>
                                  <a:pt x="2648458" y="329438"/>
                                </a:lnTo>
                                <a:lnTo>
                                  <a:pt x="2648458" y="335280"/>
                                </a:lnTo>
                                <a:lnTo>
                                  <a:pt x="2645270" y="335280"/>
                                </a:lnTo>
                                <a:lnTo>
                                  <a:pt x="2645270" y="332092"/>
                                </a:lnTo>
                                <a:lnTo>
                                  <a:pt x="2648458" y="335280"/>
                                </a:lnTo>
                                <a:lnTo>
                                  <a:pt x="2648458" y="329438"/>
                                </a:lnTo>
                                <a:lnTo>
                                  <a:pt x="2645270" y="329438"/>
                                </a:lnTo>
                                <a:lnTo>
                                  <a:pt x="2645270" y="328930"/>
                                </a:lnTo>
                                <a:lnTo>
                                  <a:pt x="2648712" y="328930"/>
                                </a:lnTo>
                                <a:lnTo>
                                  <a:pt x="2648712" y="243840"/>
                                </a:lnTo>
                                <a:lnTo>
                                  <a:pt x="2636520" y="243840"/>
                                </a:lnTo>
                                <a:lnTo>
                                  <a:pt x="2636520" y="328930"/>
                                </a:lnTo>
                                <a:lnTo>
                                  <a:pt x="2636520" y="335280"/>
                                </a:lnTo>
                                <a:lnTo>
                                  <a:pt x="2636520" y="341630"/>
                                </a:lnTo>
                                <a:lnTo>
                                  <a:pt x="2654808" y="341630"/>
                                </a:lnTo>
                                <a:lnTo>
                                  <a:pt x="2654808" y="335280"/>
                                </a:lnTo>
                                <a:close/>
                              </a:path>
                              <a:path w="4227830" h="360045">
                                <a:moveTo>
                                  <a:pt x="2685288" y="0"/>
                                </a:moveTo>
                                <a:lnTo>
                                  <a:pt x="2648712" y="0"/>
                                </a:lnTo>
                                <a:lnTo>
                                  <a:pt x="2648712" y="6350"/>
                                </a:lnTo>
                                <a:lnTo>
                                  <a:pt x="2645537" y="9525"/>
                                </a:lnTo>
                                <a:lnTo>
                                  <a:pt x="2645537" y="6350"/>
                                </a:lnTo>
                                <a:lnTo>
                                  <a:pt x="2648712" y="6350"/>
                                </a:lnTo>
                                <a:lnTo>
                                  <a:pt x="2648712" y="0"/>
                                </a:lnTo>
                                <a:lnTo>
                                  <a:pt x="2636520" y="0"/>
                                </a:lnTo>
                                <a:lnTo>
                                  <a:pt x="2636520" y="6350"/>
                                </a:lnTo>
                                <a:lnTo>
                                  <a:pt x="2636520" y="12700"/>
                                </a:lnTo>
                                <a:lnTo>
                                  <a:pt x="2636520" y="64770"/>
                                </a:lnTo>
                                <a:lnTo>
                                  <a:pt x="2648712" y="64770"/>
                                </a:lnTo>
                                <a:lnTo>
                                  <a:pt x="2648712" y="12700"/>
                                </a:lnTo>
                                <a:lnTo>
                                  <a:pt x="2645537" y="12700"/>
                                </a:lnTo>
                                <a:lnTo>
                                  <a:pt x="2645537" y="12446"/>
                                </a:lnTo>
                                <a:lnTo>
                                  <a:pt x="2648712" y="12446"/>
                                </a:lnTo>
                                <a:lnTo>
                                  <a:pt x="2685288" y="12446"/>
                                </a:lnTo>
                                <a:lnTo>
                                  <a:pt x="2685288" y="6350"/>
                                </a:lnTo>
                                <a:lnTo>
                                  <a:pt x="2685288" y="0"/>
                                </a:lnTo>
                                <a:close/>
                              </a:path>
                              <a:path w="4227830" h="360045">
                                <a:moveTo>
                                  <a:pt x="2825496" y="254"/>
                                </a:moveTo>
                                <a:lnTo>
                                  <a:pt x="2721864" y="254"/>
                                </a:lnTo>
                                <a:lnTo>
                                  <a:pt x="2721864" y="12446"/>
                                </a:lnTo>
                                <a:lnTo>
                                  <a:pt x="2825496" y="12446"/>
                                </a:lnTo>
                                <a:lnTo>
                                  <a:pt x="2825496" y="254"/>
                                </a:lnTo>
                                <a:close/>
                              </a:path>
                              <a:path w="4227830" h="360045">
                                <a:moveTo>
                                  <a:pt x="2962656" y="254"/>
                                </a:moveTo>
                                <a:lnTo>
                                  <a:pt x="2862072" y="254"/>
                                </a:lnTo>
                                <a:lnTo>
                                  <a:pt x="2862072" y="12446"/>
                                </a:lnTo>
                                <a:lnTo>
                                  <a:pt x="2962656" y="12446"/>
                                </a:lnTo>
                                <a:lnTo>
                                  <a:pt x="2962656" y="254"/>
                                </a:lnTo>
                                <a:close/>
                              </a:path>
                              <a:path w="4227830" h="360045">
                                <a:moveTo>
                                  <a:pt x="3102864" y="254"/>
                                </a:moveTo>
                                <a:lnTo>
                                  <a:pt x="3002280" y="254"/>
                                </a:lnTo>
                                <a:lnTo>
                                  <a:pt x="3002280" y="12446"/>
                                </a:lnTo>
                                <a:lnTo>
                                  <a:pt x="3102864" y="12446"/>
                                </a:lnTo>
                                <a:lnTo>
                                  <a:pt x="3102864" y="254"/>
                                </a:lnTo>
                                <a:close/>
                              </a:path>
                              <a:path w="4227830" h="360045">
                                <a:moveTo>
                                  <a:pt x="3243072" y="254"/>
                                </a:moveTo>
                                <a:lnTo>
                                  <a:pt x="3142488" y="254"/>
                                </a:lnTo>
                                <a:lnTo>
                                  <a:pt x="3142488" y="12446"/>
                                </a:lnTo>
                                <a:lnTo>
                                  <a:pt x="3243072" y="12446"/>
                                </a:lnTo>
                                <a:lnTo>
                                  <a:pt x="3243072" y="254"/>
                                </a:lnTo>
                                <a:close/>
                              </a:path>
                              <a:path w="4227830" h="360045">
                                <a:moveTo>
                                  <a:pt x="3383280" y="254"/>
                                </a:moveTo>
                                <a:lnTo>
                                  <a:pt x="3282696" y="254"/>
                                </a:lnTo>
                                <a:lnTo>
                                  <a:pt x="3282696" y="12446"/>
                                </a:lnTo>
                                <a:lnTo>
                                  <a:pt x="3383280" y="12446"/>
                                </a:lnTo>
                                <a:lnTo>
                                  <a:pt x="3383280" y="254"/>
                                </a:lnTo>
                                <a:close/>
                              </a:path>
                              <a:path w="4227830" h="360045">
                                <a:moveTo>
                                  <a:pt x="3523488" y="254"/>
                                </a:moveTo>
                                <a:lnTo>
                                  <a:pt x="3419856" y="254"/>
                                </a:lnTo>
                                <a:lnTo>
                                  <a:pt x="3419856" y="12446"/>
                                </a:lnTo>
                                <a:lnTo>
                                  <a:pt x="3523488" y="12446"/>
                                </a:lnTo>
                                <a:lnTo>
                                  <a:pt x="3523488" y="254"/>
                                </a:lnTo>
                                <a:close/>
                              </a:path>
                              <a:path w="4227830" h="360045">
                                <a:moveTo>
                                  <a:pt x="3663696" y="254"/>
                                </a:moveTo>
                                <a:lnTo>
                                  <a:pt x="3560064" y="254"/>
                                </a:lnTo>
                                <a:lnTo>
                                  <a:pt x="3560064" y="12446"/>
                                </a:lnTo>
                                <a:lnTo>
                                  <a:pt x="3663696" y="12446"/>
                                </a:lnTo>
                                <a:lnTo>
                                  <a:pt x="3663696" y="254"/>
                                </a:lnTo>
                                <a:close/>
                              </a:path>
                              <a:path w="4227830" h="360045">
                                <a:moveTo>
                                  <a:pt x="3800856" y="254"/>
                                </a:moveTo>
                                <a:lnTo>
                                  <a:pt x="3700272" y="254"/>
                                </a:lnTo>
                                <a:lnTo>
                                  <a:pt x="3700272" y="12446"/>
                                </a:lnTo>
                                <a:lnTo>
                                  <a:pt x="3800856" y="12446"/>
                                </a:lnTo>
                                <a:lnTo>
                                  <a:pt x="3800856" y="254"/>
                                </a:lnTo>
                                <a:close/>
                              </a:path>
                              <a:path w="4227830" h="360045">
                                <a:moveTo>
                                  <a:pt x="3941064" y="254"/>
                                </a:moveTo>
                                <a:lnTo>
                                  <a:pt x="3840480" y="254"/>
                                </a:lnTo>
                                <a:lnTo>
                                  <a:pt x="3840480" y="12446"/>
                                </a:lnTo>
                                <a:lnTo>
                                  <a:pt x="3941064" y="12446"/>
                                </a:lnTo>
                                <a:lnTo>
                                  <a:pt x="3941064" y="254"/>
                                </a:lnTo>
                                <a:close/>
                              </a:path>
                              <a:path w="4227830" h="360045">
                                <a:moveTo>
                                  <a:pt x="4081272" y="254"/>
                                </a:moveTo>
                                <a:lnTo>
                                  <a:pt x="3980688" y="254"/>
                                </a:lnTo>
                                <a:lnTo>
                                  <a:pt x="3980688" y="12446"/>
                                </a:lnTo>
                                <a:lnTo>
                                  <a:pt x="4081272" y="12446"/>
                                </a:lnTo>
                                <a:lnTo>
                                  <a:pt x="4081272" y="254"/>
                                </a:lnTo>
                                <a:close/>
                              </a:path>
                              <a:path w="4227830" h="360045">
                                <a:moveTo>
                                  <a:pt x="4227576" y="6350"/>
                                </a:moveTo>
                                <a:lnTo>
                                  <a:pt x="4221480" y="6350"/>
                                </a:lnTo>
                                <a:lnTo>
                                  <a:pt x="4221480" y="0"/>
                                </a:lnTo>
                                <a:lnTo>
                                  <a:pt x="4120896" y="0"/>
                                </a:lnTo>
                                <a:lnTo>
                                  <a:pt x="4120896" y="6350"/>
                                </a:lnTo>
                                <a:lnTo>
                                  <a:pt x="4120896" y="12700"/>
                                </a:lnTo>
                                <a:lnTo>
                                  <a:pt x="4215384" y="12700"/>
                                </a:lnTo>
                                <a:lnTo>
                                  <a:pt x="4215384" y="49530"/>
                                </a:lnTo>
                                <a:lnTo>
                                  <a:pt x="4227576" y="49530"/>
                                </a:lnTo>
                                <a:lnTo>
                                  <a:pt x="4227576" y="12700"/>
                                </a:lnTo>
                                <a:lnTo>
                                  <a:pt x="4221480" y="12700"/>
                                </a:lnTo>
                                <a:lnTo>
                                  <a:pt x="4221480" y="12446"/>
                                </a:lnTo>
                                <a:lnTo>
                                  <a:pt x="4227576" y="12446"/>
                                </a:lnTo>
                                <a:lnTo>
                                  <a:pt x="4227576" y="6350"/>
                                </a:lnTo>
                                <a:close/>
                              </a:path>
                            </a:pathLst>
                          </a:custGeom>
                          <a:solidFill>
                            <a:srgbClr val="000000"/>
                          </a:solidFill>
                        </wps:spPr>
                        <wps:bodyPr wrap="square" lIns="0" tIns="0" rIns="0" bIns="0" rtlCol="0">
                          <a:prstTxWarp prst="textNoShape">
                            <a:avLst/>
                          </a:prstTxWarp>
                          <a:noAutofit/>
                        </wps:bodyPr>
                      </wps:wsp>
                      <wps:wsp>
                        <wps:cNvPr id="133" name="Graphic 133"/>
                        <wps:cNvSpPr/>
                        <wps:spPr>
                          <a:xfrm>
                            <a:off x="4061459" y="858011"/>
                            <a:ext cx="563880" cy="1270"/>
                          </a:xfrm>
                          <a:custGeom>
                            <a:avLst/>
                            <a:gdLst/>
                            <a:ahLst/>
                            <a:cxnLst/>
                            <a:rect l="l" t="t" r="r" b="b"/>
                            <a:pathLst>
                              <a:path w="563880">
                                <a:moveTo>
                                  <a:pt x="0" y="0"/>
                                </a:moveTo>
                                <a:lnTo>
                                  <a:pt x="563879" y="0"/>
                                </a:lnTo>
                              </a:path>
                            </a:pathLst>
                          </a:custGeom>
                          <a:ln w="12192">
                            <a:solidFill>
                              <a:srgbClr val="000000"/>
                            </a:solidFill>
                            <a:prstDash val="lgDash"/>
                          </a:ln>
                        </wps:spPr>
                        <wps:bodyPr wrap="square" lIns="0" tIns="0" rIns="0" bIns="0" rtlCol="0">
                          <a:prstTxWarp prst="textNoShape">
                            <a:avLst/>
                          </a:prstTxWarp>
                          <a:noAutofit/>
                        </wps:bodyPr>
                      </wps:wsp>
                      <wps:wsp>
                        <wps:cNvPr id="134" name="Graphic 134"/>
                        <wps:cNvSpPr/>
                        <wps:spPr>
                          <a:xfrm>
                            <a:off x="766571" y="327658"/>
                            <a:ext cx="4874260" cy="536575"/>
                          </a:xfrm>
                          <a:custGeom>
                            <a:avLst/>
                            <a:gdLst/>
                            <a:ahLst/>
                            <a:cxnLst/>
                            <a:rect l="l" t="t" r="r" b="b"/>
                            <a:pathLst>
                              <a:path w="4874260" h="536575">
                                <a:moveTo>
                                  <a:pt x="2130552" y="6096"/>
                                </a:moveTo>
                                <a:lnTo>
                                  <a:pt x="2124456" y="0"/>
                                </a:lnTo>
                                <a:lnTo>
                                  <a:pt x="75755" y="163664"/>
                                </a:lnTo>
                                <a:lnTo>
                                  <a:pt x="73152" y="131064"/>
                                </a:lnTo>
                                <a:lnTo>
                                  <a:pt x="0" y="173736"/>
                                </a:lnTo>
                                <a:lnTo>
                                  <a:pt x="79248" y="207264"/>
                                </a:lnTo>
                                <a:lnTo>
                                  <a:pt x="76555" y="173736"/>
                                </a:lnTo>
                                <a:lnTo>
                                  <a:pt x="76479" y="172745"/>
                                </a:lnTo>
                                <a:lnTo>
                                  <a:pt x="2124456" y="9144"/>
                                </a:lnTo>
                                <a:lnTo>
                                  <a:pt x="2130552" y="6096"/>
                                </a:lnTo>
                                <a:close/>
                              </a:path>
                              <a:path w="4874260" h="536575">
                                <a:moveTo>
                                  <a:pt x="3998976" y="524256"/>
                                </a:moveTo>
                                <a:lnTo>
                                  <a:pt x="3895344" y="524256"/>
                                </a:lnTo>
                                <a:lnTo>
                                  <a:pt x="3895344" y="536448"/>
                                </a:lnTo>
                                <a:lnTo>
                                  <a:pt x="3998976" y="536448"/>
                                </a:lnTo>
                                <a:lnTo>
                                  <a:pt x="3998976" y="524256"/>
                                </a:lnTo>
                                <a:close/>
                              </a:path>
                              <a:path w="4874260" h="536575">
                                <a:moveTo>
                                  <a:pt x="4139184" y="524256"/>
                                </a:moveTo>
                                <a:lnTo>
                                  <a:pt x="4035552" y="524256"/>
                                </a:lnTo>
                                <a:lnTo>
                                  <a:pt x="4035552" y="536448"/>
                                </a:lnTo>
                                <a:lnTo>
                                  <a:pt x="4139184" y="536448"/>
                                </a:lnTo>
                                <a:lnTo>
                                  <a:pt x="4139184" y="524256"/>
                                </a:lnTo>
                                <a:close/>
                              </a:path>
                              <a:path w="4874260" h="536575">
                                <a:moveTo>
                                  <a:pt x="4276344" y="524256"/>
                                </a:moveTo>
                                <a:lnTo>
                                  <a:pt x="4175760" y="524256"/>
                                </a:lnTo>
                                <a:lnTo>
                                  <a:pt x="4175760" y="536448"/>
                                </a:lnTo>
                                <a:lnTo>
                                  <a:pt x="4276344" y="536448"/>
                                </a:lnTo>
                                <a:lnTo>
                                  <a:pt x="4276344" y="524256"/>
                                </a:lnTo>
                                <a:close/>
                              </a:path>
                              <a:path w="4874260" h="536575">
                                <a:moveTo>
                                  <a:pt x="4416552" y="524256"/>
                                </a:moveTo>
                                <a:lnTo>
                                  <a:pt x="4315968" y="524256"/>
                                </a:lnTo>
                                <a:lnTo>
                                  <a:pt x="4315968" y="536448"/>
                                </a:lnTo>
                                <a:lnTo>
                                  <a:pt x="4416552" y="536448"/>
                                </a:lnTo>
                                <a:lnTo>
                                  <a:pt x="4416552" y="524256"/>
                                </a:lnTo>
                                <a:close/>
                              </a:path>
                              <a:path w="4874260" h="536575">
                                <a:moveTo>
                                  <a:pt x="4556760" y="524256"/>
                                </a:moveTo>
                                <a:lnTo>
                                  <a:pt x="4456176" y="524256"/>
                                </a:lnTo>
                                <a:lnTo>
                                  <a:pt x="4456176" y="536448"/>
                                </a:lnTo>
                                <a:lnTo>
                                  <a:pt x="4556760" y="536448"/>
                                </a:lnTo>
                                <a:lnTo>
                                  <a:pt x="4556760" y="524256"/>
                                </a:lnTo>
                                <a:close/>
                              </a:path>
                              <a:path w="4874260" h="536575">
                                <a:moveTo>
                                  <a:pt x="4696968" y="524256"/>
                                </a:moveTo>
                                <a:lnTo>
                                  <a:pt x="4596384" y="524256"/>
                                </a:lnTo>
                                <a:lnTo>
                                  <a:pt x="4596384" y="536448"/>
                                </a:lnTo>
                                <a:lnTo>
                                  <a:pt x="4696968" y="536448"/>
                                </a:lnTo>
                                <a:lnTo>
                                  <a:pt x="4696968" y="524256"/>
                                </a:lnTo>
                                <a:close/>
                              </a:path>
                              <a:path w="4874260" h="536575">
                                <a:moveTo>
                                  <a:pt x="4837176" y="524256"/>
                                </a:moveTo>
                                <a:lnTo>
                                  <a:pt x="4733544" y="524256"/>
                                </a:lnTo>
                                <a:lnTo>
                                  <a:pt x="4733544" y="536448"/>
                                </a:lnTo>
                                <a:lnTo>
                                  <a:pt x="4837176" y="536448"/>
                                </a:lnTo>
                                <a:lnTo>
                                  <a:pt x="4837176" y="524256"/>
                                </a:lnTo>
                                <a:close/>
                              </a:path>
                              <a:path w="4874260" h="536575">
                                <a:moveTo>
                                  <a:pt x="4873752" y="420624"/>
                                </a:moveTo>
                                <a:lnTo>
                                  <a:pt x="4861560" y="420624"/>
                                </a:lnTo>
                                <a:lnTo>
                                  <a:pt x="4861560" y="521208"/>
                                </a:lnTo>
                                <a:lnTo>
                                  <a:pt x="4873752" y="521208"/>
                                </a:lnTo>
                                <a:lnTo>
                                  <a:pt x="4873752" y="420624"/>
                                </a:lnTo>
                                <a:close/>
                              </a:path>
                              <a:path w="4874260" h="536575">
                                <a:moveTo>
                                  <a:pt x="4873752" y="280416"/>
                                </a:moveTo>
                                <a:lnTo>
                                  <a:pt x="4861560" y="280416"/>
                                </a:lnTo>
                                <a:lnTo>
                                  <a:pt x="4861560" y="381000"/>
                                </a:lnTo>
                                <a:lnTo>
                                  <a:pt x="4873752" y="381000"/>
                                </a:lnTo>
                                <a:lnTo>
                                  <a:pt x="4873752" y="28041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14" cstate="print"/>
                          <a:stretch>
                            <a:fillRect/>
                          </a:stretch>
                        </pic:blipFill>
                        <pic:spPr>
                          <a:xfrm>
                            <a:off x="2860547" y="327659"/>
                            <a:ext cx="76200" cy="219455"/>
                          </a:xfrm>
                          <a:prstGeom prst="rect">
                            <a:avLst/>
                          </a:prstGeom>
                        </pic:spPr>
                      </pic:pic>
                      <wps:wsp>
                        <wps:cNvPr id="136" name="Graphic 136"/>
                        <wps:cNvSpPr/>
                        <wps:spPr>
                          <a:xfrm>
                            <a:off x="2884931" y="309371"/>
                            <a:ext cx="2121535" cy="250190"/>
                          </a:xfrm>
                          <a:custGeom>
                            <a:avLst/>
                            <a:gdLst/>
                            <a:ahLst/>
                            <a:cxnLst/>
                            <a:rect l="l" t="t" r="r" b="b"/>
                            <a:pathLst>
                              <a:path w="2121535" h="250190">
                                <a:moveTo>
                                  <a:pt x="2048256" y="173736"/>
                                </a:moveTo>
                                <a:lnTo>
                                  <a:pt x="2045668" y="206078"/>
                                </a:lnTo>
                                <a:lnTo>
                                  <a:pt x="2057400" y="207264"/>
                                </a:lnTo>
                                <a:lnTo>
                                  <a:pt x="2063496" y="213360"/>
                                </a:lnTo>
                                <a:lnTo>
                                  <a:pt x="2057400" y="216408"/>
                                </a:lnTo>
                                <a:lnTo>
                                  <a:pt x="2044842" y="216408"/>
                                </a:lnTo>
                                <a:lnTo>
                                  <a:pt x="2042160" y="249936"/>
                                </a:lnTo>
                                <a:lnTo>
                                  <a:pt x="2121408" y="219456"/>
                                </a:lnTo>
                                <a:lnTo>
                                  <a:pt x="2116531" y="216408"/>
                                </a:lnTo>
                                <a:lnTo>
                                  <a:pt x="2057400" y="216408"/>
                                </a:lnTo>
                                <a:lnTo>
                                  <a:pt x="2044942" y="215149"/>
                                </a:lnTo>
                                <a:lnTo>
                                  <a:pt x="2114517" y="215149"/>
                                </a:lnTo>
                                <a:lnTo>
                                  <a:pt x="2048256" y="173736"/>
                                </a:lnTo>
                                <a:close/>
                              </a:path>
                              <a:path w="2121535" h="250190">
                                <a:moveTo>
                                  <a:pt x="2045668" y="206078"/>
                                </a:moveTo>
                                <a:lnTo>
                                  <a:pt x="2044942" y="215149"/>
                                </a:lnTo>
                                <a:lnTo>
                                  <a:pt x="2057400" y="216408"/>
                                </a:lnTo>
                                <a:lnTo>
                                  <a:pt x="2063496" y="213360"/>
                                </a:lnTo>
                                <a:lnTo>
                                  <a:pt x="2057400" y="207264"/>
                                </a:lnTo>
                                <a:lnTo>
                                  <a:pt x="2045668" y="206078"/>
                                </a:lnTo>
                                <a:close/>
                              </a:path>
                              <a:path w="2121535" h="250190">
                                <a:moveTo>
                                  <a:pt x="6096" y="0"/>
                                </a:moveTo>
                                <a:lnTo>
                                  <a:pt x="0" y="6096"/>
                                </a:lnTo>
                                <a:lnTo>
                                  <a:pt x="6096" y="9144"/>
                                </a:lnTo>
                                <a:lnTo>
                                  <a:pt x="2044942" y="215149"/>
                                </a:lnTo>
                                <a:lnTo>
                                  <a:pt x="2045668" y="206078"/>
                                </a:lnTo>
                                <a:lnTo>
                                  <a:pt x="6096" y="0"/>
                                </a:lnTo>
                                <a:close/>
                              </a:path>
                            </a:pathLst>
                          </a:custGeom>
                          <a:solidFill>
                            <a:srgbClr val="000000"/>
                          </a:solidFill>
                        </wps:spPr>
                        <wps:bodyPr wrap="square" lIns="0" tIns="0" rIns="0" bIns="0" rtlCol="0">
                          <a:prstTxWarp prst="textNoShape">
                            <a:avLst/>
                          </a:prstTxWarp>
                          <a:noAutofit/>
                        </wps:bodyPr>
                      </wps:wsp>
                      <wps:wsp>
                        <wps:cNvPr id="137" name="Graphic 137"/>
                        <wps:cNvSpPr/>
                        <wps:spPr>
                          <a:xfrm>
                            <a:off x="4571" y="912875"/>
                            <a:ext cx="1661160" cy="1911350"/>
                          </a:xfrm>
                          <a:custGeom>
                            <a:avLst/>
                            <a:gdLst/>
                            <a:ahLst/>
                            <a:cxnLst/>
                            <a:rect l="l" t="t" r="r" b="b"/>
                            <a:pathLst>
                              <a:path w="1661160" h="1911350">
                                <a:moveTo>
                                  <a:pt x="0" y="0"/>
                                </a:moveTo>
                                <a:lnTo>
                                  <a:pt x="0" y="1911095"/>
                                </a:lnTo>
                                <a:lnTo>
                                  <a:pt x="1661160" y="1911095"/>
                                </a:lnTo>
                                <a:lnTo>
                                  <a:pt x="1661160"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138" name="Textbox 138"/>
                        <wps:cNvSpPr txBox="1"/>
                        <wps:spPr>
                          <a:xfrm>
                            <a:off x="102107" y="962997"/>
                            <a:ext cx="1485900" cy="168910"/>
                          </a:xfrm>
                          <a:prstGeom prst="rect">
                            <a:avLst/>
                          </a:prstGeom>
                        </wps:spPr>
                        <wps:txbx>
                          <w:txbxContent>
                            <w:p w14:paraId="5E78DA85" w14:textId="77777777" w:rsidR="005842DC" w:rsidRDefault="00000000">
                              <w:pPr>
                                <w:spacing w:line="266" w:lineRule="exact"/>
                                <w:rPr>
                                  <w:sz w:val="24"/>
                                </w:rPr>
                              </w:pPr>
                              <w:r>
                                <w:rPr>
                                  <w:sz w:val="24"/>
                                </w:rPr>
                                <w:t>Етап</w:t>
                              </w:r>
                              <w:r>
                                <w:rPr>
                                  <w:spacing w:val="44"/>
                                  <w:sz w:val="24"/>
                                </w:rPr>
                                <w:t xml:space="preserve"> </w:t>
                              </w:r>
                              <w:r>
                                <w:rPr>
                                  <w:sz w:val="24"/>
                                </w:rPr>
                                <w:t>визнання</w:t>
                              </w:r>
                              <w:r>
                                <w:rPr>
                                  <w:spacing w:val="43"/>
                                  <w:sz w:val="24"/>
                                </w:rPr>
                                <w:t xml:space="preserve"> </w:t>
                              </w:r>
                              <w:r>
                                <w:rPr>
                                  <w:spacing w:val="-2"/>
                                  <w:sz w:val="24"/>
                                </w:rPr>
                                <w:t>можна</w:t>
                              </w:r>
                            </w:p>
                          </w:txbxContent>
                        </wps:txbx>
                        <wps:bodyPr wrap="square" lIns="0" tIns="0" rIns="0" bIns="0" rtlCol="0">
                          <a:noAutofit/>
                        </wps:bodyPr>
                      </wps:wsp>
                      <wps:wsp>
                        <wps:cNvPr id="139" name="Textbox 139"/>
                        <wps:cNvSpPr txBox="1"/>
                        <wps:spPr>
                          <a:xfrm>
                            <a:off x="102107" y="1139781"/>
                            <a:ext cx="719455" cy="342900"/>
                          </a:xfrm>
                          <a:prstGeom prst="rect">
                            <a:avLst/>
                          </a:prstGeom>
                        </wps:spPr>
                        <wps:txbx>
                          <w:txbxContent>
                            <w:p w14:paraId="60FEF100" w14:textId="77777777" w:rsidR="005842DC" w:rsidRDefault="00000000">
                              <w:pPr>
                                <w:spacing w:line="237" w:lineRule="auto"/>
                                <w:ind w:right="8"/>
                                <w:rPr>
                                  <w:sz w:val="24"/>
                                </w:rPr>
                              </w:pPr>
                              <w:r>
                                <w:rPr>
                                  <w:spacing w:val="-2"/>
                                  <w:sz w:val="24"/>
                                </w:rPr>
                                <w:t>вважати виконаним</w:t>
                              </w:r>
                            </w:p>
                          </w:txbxContent>
                        </wps:txbx>
                        <wps:bodyPr wrap="square" lIns="0" tIns="0" rIns="0" bIns="0" rtlCol="0">
                          <a:noAutofit/>
                        </wps:bodyPr>
                      </wps:wsp>
                      <wps:wsp>
                        <wps:cNvPr id="140" name="Textbox 140"/>
                        <wps:cNvSpPr txBox="1"/>
                        <wps:spPr>
                          <a:xfrm>
                            <a:off x="1032018" y="1139781"/>
                            <a:ext cx="549910" cy="168910"/>
                          </a:xfrm>
                          <a:prstGeom prst="rect">
                            <a:avLst/>
                          </a:prstGeom>
                        </wps:spPr>
                        <wps:txbx>
                          <w:txbxContent>
                            <w:p w14:paraId="0A2E095A" w14:textId="77777777" w:rsidR="005842DC" w:rsidRDefault="00000000">
                              <w:pPr>
                                <w:spacing w:line="266" w:lineRule="exact"/>
                                <w:rPr>
                                  <w:sz w:val="24"/>
                                </w:rPr>
                              </w:pPr>
                              <w:r>
                                <w:rPr>
                                  <w:spacing w:val="-2"/>
                                  <w:sz w:val="24"/>
                                </w:rPr>
                                <w:t>успішно</w:t>
                              </w:r>
                            </w:p>
                          </w:txbxContent>
                        </wps:txbx>
                        <wps:bodyPr wrap="square" lIns="0" tIns="0" rIns="0" bIns="0" rtlCol="0">
                          <a:noAutofit/>
                        </wps:bodyPr>
                      </wps:wsp>
                      <wps:wsp>
                        <wps:cNvPr id="141" name="Textbox 141"/>
                        <wps:cNvSpPr txBox="1"/>
                        <wps:spPr>
                          <a:xfrm>
                            <a:off x="998497" y="1313517"/>
                            <a:ext cx="88900" cy="168910"/>
                          </a:xfrm>
                          <a:prstGeom prst="rect">
                            <a:avLst/>
                          </a:prstGeom>
                        </wps:spPr>
                        <wps:txbx>
                          <w:txbxContent>
                            <w:p w14:paraId="0AF0AE99" w14:textId="77777777" w:rsidR="005842DC" w:rsidRDefault="00000000">
                              <w:pPr>
                                <w:spacing w:line="266" w:lineRule="exact"/>
                                <w:rPr>
                                  <w:sz w:val="24"/>
                                </w:rPr>
                              </w:pPr>
                              <w:r>
                                <w:rPr>
                                  <w:spacing w:val="-10"/>
                                  <w:sz w:val="24"/>
                                </w:rPr>
                                <w:t>у</w:t>
                              </w:r>
                            </w:p>
                          </w:txbxContent>
                        </wps:txbx>
                        <wps:bodyPr wrap="square" lIns="0" tIns="0" rIns="0" bIns="0" rtlCol="0">
                          <a:noAutofit/>
                        </wps:bodyPr>
                      </wps:wsp>
                      <wps:wsp>
                        <wps:cNvPr id="142" name="Textbox 142"/>
                        <wps:cNvSpPr txBox="1"/>
                        <wps:spPr>
                          <a:xfrm>
                            <a:off x="1260725" y="1313517"/>
                            <a:ext cx="327025" cy="168910"/>
                          </a:xfrm>
                          <a:prstGeom prst="rect">
                            <a:avLst/>
                          </a:prstGeom>
                        </wps:spPr>
                        <wps:txbx>
                          <w:txbxContent>
                            <w:p w14:paraId="587AE175" w14:textId="77777777" w:rsidR="005842DC" w:rsidRDefault="00000000">
                              <w:pPr>
                                <w:spacing w:line="266" w:lineRule="exact"/>
                                <w:rPr>
                                  <w:sz w:val="24"/>
                                </w:rPr>
                              </w:pPr>
                              <w:r>
                                <w:rPr>
                                  <w:spacing w:val="-4"/>
                                  <w:sz w:val="24"/>
                                </w:rPr>
                                <w:t>тому</w:t>
                              </w:r>
                            </w:p>
                          </w:txbxContent>
                        </wps:txbx>
                        <wps:bodyPr wrap="square" lIns="0" tIns="0" rIns="0" bIns="0" rtlCol="0">
                          <a:noAutofit/>
                        </wps:bodyPr>
                      </wps:wsp>
                      <wps:wsp>
                        <wps:cNvPr id="143" name="Textbox 143"/>
                        <wps:cNvSpPr txBox="1"/>
                        <wps:spPr>
                          <a:xfrm>
                            <a:off x="102107" y="1490301"/>
                            <a:ext cx="1482090" cy="1047115"/>
                          </a:xfrm>
                          <a:prstGeom prst="rect">
                            <a:avLst/>
                          </a:prstGeom>
                        </wps:spPr>
                        <wps:txbx>
                          <w:txbxContent>
                            <w:p w14:paraId="0B607571" w14:textId="77777777" w:rsidR="005842DC" w:rsidRDefault="00000000">
                              <w:pPr>
                                <w:spacing w:line="265" w:lineRule="exact"/>
                                <w:rPr>
                                  <w:sz w:val="24"/>
                                </w:rPr>
                              </w:pPr>
                              <w:r>
                                <w:rPr>
                                  <w:spacing w:val="-4"/>
                                  <w:sz w:val="24"/>
                                </w:rPr>
                                <w:t>випадку,</w:t>
                              </w:r>
                              <w:r>
                                <w:rPr>
                                  <w:spacing w:val="-5"/>
                                  <w:sz w:val="24"/>
                                </w:rPr>
                                <w:t xml:space="preserve"> </w:t>
                              </w:r>
                              <w:r>
                                <w:rPr>
                                  <w:spacing w:val="-4"/>
                                  <w:sz w:val="24"/>
                                </w:rPr>
                                <w:t>коли</w:t>
                              </w:r>
                              <w:r>
                                <w:rPr>
                                  <w:spacing w:val="-6"/>
                                  <w:sz w:val="24"/>
                                </w:rPr>
                                <w:t xml:space="preserve"> </w:t>
                              </w:r>
                              <w:r>
                                <w:rPr>
                                  <w:spacing w:val="-4"/>
                                  <w:sz w:val="24"/>
                                </w:rPr>
                                <w:t>відомо:</w:t>
                              </w:r>
                            </w:p>
                            <w:p w14:paraId="0E861B23" w14:textId="77777777" w:rsidR="005842DC" w:rsidRDefault="00000000">
                              <w:pPr>
                                <w:numPr>
                                  <w:ilvl w:val="0"/>
                                  <w:numId w:val="39"/>
                                </w:numPr>
                                <w:tabs>
                                  <w:tab w:val="left" w:pos="143"/>
                                </w:tabs>
                                <w:spacing w:line="242" w:lineRule="auto"/>
                                <w:ind w:right="18" w:firstLine="0"/>
                                <w:rPr>
                                  <w:sz w:val="24"/>
                                </w:rPr>
                              </w:pPr>
                              <w:r>
                                <w:rPr>
                                  <w:sz w:val="24"/>
                                </w:rPr>
                                <w:t>скільки об’єктів слід відобразити в обліку;</w:t>
                              </w:r>
                            </w:p>
                            <w:p w14:paraId="49CBD233" w14:textId="77777777" w:rsidR="005842DC" w:rsidRDefault="00000000">
                              <w:pPr>
                                <w:numPr>
                                  <w:ilvl w:val="0"/>
                                  <w:numId w:val="39"/>
                                </w:numPr>
                                <w:tabs>
                                  <w:tab w:val="left" w:pos="143"/>
                                  <w:tab w:val="left" w:pos="676"/>
                                  <w:tab w:val="left" w:pos="1061"/>
                                  <w:tab w:val="left" w:pos="1541"/>
                                </w:tabs>
                                <w:spacing w:line="242" w:lineRule="auto"/>
                                <w:ind w:right="18" w:firstLine="0"/>
                                <w:rPr>
                                  <w:sz w:val="24"/>
                                </w:rPr>
                              </w:pPr>
                              <w:r>
                                <w:rPr>
                                  <w:spacing w:val="-6"/>
                                  <w:sz w:val="24"/>
                                </w:rPr>
                                <w:t>чи</w:t>
                              </w:r>
                              <w:r>
                                <w:rPr>
                                  <w:sz w:val="24"/>
                                </w:rPr>
                                <w:tab/>
                              </w:r>
                              <w:r>
                                <w:rPr>
                                  <w:spacing w:val="-10"/>
                                  <w:sz w:val="24"/>
                                </w:rPr>
                                <w:t>є</w:t>
                              </w:r>
                              <w:r>
                                <w:rPr>
                                  <w:sz w:val="24"/>
                                </w:rPr>
                                <w:tab/>
                              </w:r>
                              <w:r>
                                <w:rPr>
                                  <w:spacing w:val="-6"/>
                                  <w:sz w:val="24"/>
                                </w:rPr>
                                <w:t>ці</w:t>
                              </w:r>
                              <w:r>
                                <w:rPr>
                                  <w:sz w:val="24"/>
                                </w:rPr>
                                <w:tab/>
                              </w:r>
                              <w:r>
                                <w:rPr>
                                  <w:spacing w:val="-2"/>
                                  <w:sz w:val="24"/>
                                </w:rPr>
                                <w:t>об’єкти необоротними активами.</w:t>
                              </w:r>
                            </w:p>
                          </w:txbxContent>
                        </wps:txbx>
                        <wps:bodyPr wrap="square" lIns="0" tIns="0" rIns="0" bIns="0" rtlCol="0">
                          <a:noAutofit/>
                        </wps:bodyPr>
                      </wps:wsp>
                      <wps:wsp>
                        <wps:cNvPr id="144" name="Textbox 144"/>
                        <wps:cNvSpPr txBox="1"/>
                        <wps:spPr>
                          <a:xfrm>
                            <a:off x="2318003" y="578949"/>
                            <a:ext cx="882650" cy="168910"/>
                          </a:xfrm>
                          <a:prstGeom prst="rect">
                            <a:avLst/>
                          </a:prstGeom>
                        </wps:spPr>
                        <wps:txbx>
                          <w:txbxContent>
                            <w:p w14:paraId="156F4E88" w14:textId="77777777" w:rsidR="005842DC" w:rsidRDefault="00000000">
                              <w:pPr>
                                <w:spacing w:line="266" w:lineRule="exact"/>
                                <w:rPr>
                                  <w:sz w:val="24"/>
                                </w:rPr>
                              </w:pPr>
                              <w:r>
                                <w:rPr>
                                  <w:spacing w:val="-2"/>
                                  <w:sz w:val="24"/>
                                </w:rPr>
                                <w:t>Класифікація</w:t>
                              </w:r>
                            </w:p>
                          </w:txbxContent>
                        </wps:txbx>
                        <wps:bodyPr wrap="square" lIns="0" tIns="0" rIns="0" bIns="0" rtlCol="0">
                          <a:noAutofit/>
                        </wps:bodyPr>
                      </wps:wsp>
                      <wps:wsp>
                        <wps:cNvPr id="145" name="Textbox 145"/>
                        <wps:cNvSpPr txBox="1"/>
                        <wps:spPr>
                          <a:xfrm>
                            <a:off x="3838955" y="912875"/>
                            <a:ext cx="2021205" cy="1887220"/>
                          </a:xfrm>
                          <a:prstGeom prst="rect">
                            <a:avLst/>
                          </a:prstGeom>
                          <a:ln w="9142">
                            <a:solidFill>
                              <a:srgbClr val="000000"/>
                            </a:solidFill>
                            <a:prstDash val="solid"/>
                          </a:ln>
                        </wps:spPr>
                        <wps:txbx>
                          <w:txbxContent>
                            <w:p w14:paraId="11A6B778" w14:textId="77777777" w:rsidR="005842DC" w:rsidRDefault="00000000">
                              <w:pPr>
                                <w:spacing w:before="61"/>
                                <w:ind w:left="146" w:right="134"/>
                                <w:jc w:val="both"/>
                                <w:rPr>
                                  <w:sz w:val="24"/>
                                </w:rPr>
                              </w:pPr>
                              <w:r>
                                <w:rPr>
                                  <w:sz w:val="24"/>
                                </w:rPr>
                                <w:t>На</w:t>
                              </w:r>
                              <w:r>
                                <w:rPr>
                                  <w:spacing w:val="-3"/>
                                  <w:sz w:val="24"/>
                                </w:rPr>
                                <w:t xml:space="preserve"> </w:t>
                              </w:r>
                              <w:r>
                                <w:rPr>
                                  <w:sz w:val="24"/>
                                </w:rPr>
                                <w:t>етапі</w:t>
                              </w:r>
                              <w:r>
                                <w:rPr>
                                  <w:spacing w:val="-10"/>
                                  <w:sz w:val="24"/>
                                </w:rPr>
                                <w:t xml:space="preserve"> </w:t>
                              </w:r>
                              <w:r>
                                <w:rPr>
                                  <w:sz w:val="24"/>
                                </w:rPr>
                                <w:t>оцінки</w:t>
                              </w:r>
                              <w:r>
                                <w:rPr>
                                  <w:spacing w:val="-3"/>
                                  <w:sz w:val="24"/>
                                </w:rPr>
                                <w:t xml:space="preserve"> </w:t>
                              </w:r>
                              <w:r>
                                <w:rPr>
                                  <w:sz w:val="24"/>
                                </w:rPr>
                                <w:t>формується первісна вартість кожного об’єкта, тобто та вартість, за якою його буде відображено в обліку. Крім того визначається порядок оцінки та її види усіх необоротних активів у процесі їх використання.</w:t>
                              </w:r>
                            </w:p>
                          </w:txbxContent>
                        </wps:txbx>
                        <wps:bodyPr wrap="square" lIns="0" tIns="0" rIns="0" bIns="0" rtlCol="0">
                          <a:noAutofit/>
                        </wps:bodyPr>
                      </wps:wsp>
                      <wps:wsp>
                        <wps:cNvPr id="146" name="Textbox 146"/>
                        <wps:cNvSpPr txBox="1"/>
                        <wps:spPr>
                          <a:xfrm>
                            <a:off x="1833371" y="931163"/>
                            <a:ext cx="1844039" cy="1868805"/>
                          </a:xfrm>
                          <a:prstGeom prst="rect">
                            <a:avLst/>
                          </a:prstGeom>
                          <a:ln w="9142">
                            <a:solidFill>
                              <a:srgbClr val="000000"/>
                            </a:solidFill>
                            <a:prstDash val="solid"/>
                          </a:ln>
                        </wps:spPr>
                        <wps:txbx>
                          <w:txbxContent>
                            <w:p w14:paraId="7B8C1917" w14:textId="77777777" w:rsidR="005842DC" w:rsidRDefault="00000000">
                              <w:pPr>
                                <w:tabs>
                                  <w:tab w:val="left" w:pos="1840"/>
                                  <w:tab w:val="left" w:pos="2139"/>
                                </w:tabs>
                                <w:spacing w:before="61"/>
                                <w:ind w:left="146" w:right="133"/>
                                <w:jc w:val="both"/>
                                <w:rPr>
                                  <w:sz w:val="24"/>
                                </w:rPr>
                              </w:pPr>
                              <w:r>
                                <w:rPr>
                                  <w:sz w:val="24"/>
                                </w:rPr>
                                <w:t>На етапі класифікації треба</w:t>
                              </w:r>
                              <w:r>
                                <w:rPr>
                                  <w:spacing w:val="-3"/>
                                  <w:sz w:val="24"/>
                                </w:rPr>
                                <w:t xml:space="preserve"> </w:t>
                              </w:r>
                              <w:r>
                                <w:rPr>
                                  <w:sz w:val="24"/>
                                </w:rPr>
                                <w:t>визначити,</w:t>
                              </w:r>
                              <w:r>
                                <w:rPr>
                                  <w:spacing w:val="-1"/>
                                  <w:sz w:val="24"/>
                                </w:rPr>
                                <w:t xml:space="preserve"> </w:t>
                              </w:r>
                              <w:r>
                                <w:rPr>
                                  <w:sz w:val="24"/>
                                </w:rPr>
                                <w:t>до яких класифікаційних</w:t>
                              </w:r>
                              <w:r>
                                <w:rPr>
                                  <w:spacing w:val="-13"/>
                                  <w:sz w:val="24"/>
                                </w:rPr>
                                <w:t xml:space="preserve"> </w:t>
                              </w:r>
                              <w:r>
                                <w:rPr>
                                  <w:sz w:val="24"/>
                                </w:rPr>
                                <w:t>груп</w:t>
                              </w:r>
                              <w:r>
                                <w:rPr>
                                  <w:spacing w:val="-9"/>
                                  <w:sz w:val="24"/>
                                </w:rPr>
                                <w:t xml:space="preserve"> </w:t>
                              </w:r>
                              <w:r>
                                <w:rPr>
                                  <w:sz w:val="24"/>
                                </w:rPr>
                                <w:t xml:space="preserve">(за видом, призначенням, місцем використання, </w:t>
                              </w:r>
                              <w:r>
                                <w:rPr>
                                  <w:spacing w:val="-2"/>
                                  <w:sz w:val="24"/>
                                </w:rPr>
                                <w:t>належністю</w:t>
                              </w:r>
                              <w:r>
                                <w:rPr>
                                  <w:sz w:val="24"/>
                                </w:rPr>
                                <w:tab/>
                              </w:r>
                              <w:r>
                                <w:rPr>
                                  <w:sz w:val="24"/>
                                </w:rPr>
                                <w:tab/>
                              </w:r>
                              <w:r>
                                <w:rPr>
                                  <w:spacing w:val="-2"/>
                                  <w:sz w:val="24"/>
                                </w:rPr>
                                <w:t xml:space="preserve">тощо) </w:t>
                              </w:r>
                              <w:r>
                                <w:rPr>
                                  <w:sz w:val="24"/>
                                </w:rPr>
                                <w:t>належить</w:t>
                              </w:r>
                              <w:r>
                                <w:rPr>
                                  <w:spacing w:val="-6"/>
                                  <w:sz w:val="24"/>
                                </w:rPr>
                                <w:t xml:space="preserve"> </w:t>
                              </w:r>
                              <w:r>
                                <w:rPr>
                                  <w:sz w:val="24"/>
                                </w:rPr>
                                <w:t>кожний</w:t>
                              </w:r>
                              <w:r>
                                <w:rPr>
                                  <w:spacing w:val="-9"/>
                                  <w:sz w:val="24"/>
                                </w:rPr>
                                <w:t xml:space="preserve"> </w:t>
                              </w:r>
                              <w:r>
                                <w:rPr>
                                  <w:sz w:val="24"/>
                                </w:rPr>
                                <w:t xml:space="preserve">об’єкт, </w:t>
                              </w:r>
                              <w:r>
                                <w:rPr>
                                  <w:spacing w:val="-2"/>
                                  <w:sz w:val="24"/>
                                </w:rPr>
                                <w:t>визнаний</w:t>
                              </w:r>
                              <w:r>
                                <w:rPr>
                                  <w:sz w:val="24"/>
                                </w:rPr>
                                <w:tab/>
                              </w:r>
                              <w:r>
                                <w:rPr>
                                  <w:spacing w:val="-2"/>
                                  <w:sz w:val="24"/>
                                </w:rPr>
                                <w:t xml:space="preserve">об’єктом </w:t>
                              </w:r>
                              <w:r>
                                <w:rPr>
                                  <w:sz w:val="24"/>
                                </w:rPr>
                                <w:t>необоротних активів.</w:t>
                              </w:r>
                            </w:p>
                          </w:txbxContent>
                        </wps:txbx>
                        <wps:bodyPr wrap="square" lIns="0" tIns="0" rIns="0" bIns="0" rtlCol="0">
                          <a:noAutofit/>
                        </wps:bodyPr>
                      </wps:wsp>
                      <wps:wsp>
                        <wps:cNvPr id="147" name="Textbox 147"/>
                        <wps:cNvSpPr txBox="1"/>
                        <wps:spPr>
                          <a:xfrm>
                            <a:off x="4055363" y="528827"/>
                            <a:ext cx="1579245" cy="329565"/>
                          </a:xfrm>
                          <a:prstGeom prst="rect">
                            <a:avLst/>
                          </a:prstGeom>
                        </wps:spPr>
                        <wps:txbx>
                          <w:txbxContent>
                            <w:p w14:paraId="7599606B" w14:textId="77777777" w:rsidR="005842DC" w:rsidRDefault="00000000">
                              <w:pPr>
                                <w:spacing w:before="68"/>
                                <w:ind w:right="1"/>
                                <w:jc w:val="center"/>
                                <w:rPr>
                                  <w:sz w:val="24"/>
                                </w:rPr>
                              </w:pPr>
                              <w:r>
                                <w:rPr>
                                  <w:spacing w:val="-2"/>
                                  <w:sz w:val="24"/>
                                </w:rPr>
                                <w:t>Оцінка</w:t>
                              </w:r>
                            </w:p>
                          </w:txbxContent>
                        </wps:txbx>
                        <wps:bodyPr wrap="square" lIns="0" tIns="0" rIns="0" bIns="0" rtlCol="0">
                          <a:noAutofit/>
                        </wps:bodyPr>
                      </wps:wsp>
                      <wps:wsp>
                        <wps:cNvPr id="148" name="Textbox 148"/>
                        <wps:cNvSpPr txBox="1"/>
                        <wps:spPr>
                          <a:xfrm>
                            <a:off x="187451" y="528827"/>
                            <a:ext cx="1231900" cy="329565"/>
                          </a:xfrm>
                          <a:prstGeom prst="rect">
                            <a:avLst/>
                          </a:prstGeom>
                        </wps:spPr>
                        <wps:txbx>
                          <w:txbxContent>
                            <w:p w14:paraId="767D615E" w14:textId="77777777" w:rsidR="005842DC" w:rsidRDefault="00000000">
                              <w:pPr>
                                <w:spacing w:before="68"/>
                                <w:ind w:left="484"/>
                                <w:rPr>
                                  <w:sz w:val="24"/>
                                </w:rPr>
                              </w:pPr>
                              <w:r>
                                <w:rPr>
                                  <w:spacing w:val="-2"/>
                                  <w:sz w:val="24"/>
                                </w:rPr>
                                <w:t>Визнання</w:t>
                              </w:r>
                            </w:p>
                          </w:txbxContent>
                        </wps:txbx>
                        <wps:bodyPr wrap="square" lIns="0" tIns="0" rIns="0" bIns="0" rtlCol="0">
                          <a:noAutofit/>
                        </wps:bodyPr>
                      </wps:wsp>
                      <wps:wsp>
                        <wps:cNvPr id="149" name="Textbox 149"/>
                        <wps:cNvSpPr txBox="1"/>
                        <wps:spPr>
                          <a:xfrm>
                            <a:off x="386166" y="9142"/>
                            <a:ext cx="5019040" cy="320040"/>
                          </a:xfrm>
                          <a:prstGeom prst="rect">
                            <a:avLst/>
                          </a:prstGeom>
                        </wps:spPr>
                        <wps:txbx>
                          <w:txbxContent>
                            <w:p w14:paraId="6DF93B68" w14:textId="77777777" w:rsidR="005842DC" w:rsidRDefault="00000000">
                              <w:pPr>
                                <w:spacing w:before="80"/>
                                <w:ind w:left="647"/>
                                <w:rPr>
                                  <w:sz w:val="24"/>
                                </w:rPr>
                              </w:pPr>
                              <w:r>
                                <w:rPr>
                                  <w:sz w:val="24"/>
                                </w:rPr>
                                <w:t>Передумови</w:t>
                              </w:r>
                              <w:r>
                                <w:rPr>
                                  <w:spacing w:val="-13"/>
                                  <w:sz w:val="24"/>
                                </w:rPr>
                                <w:t xml:space="preserve"> </w:t>
                              </w:r>
                              <w:r>
                                <w:rPr>
                                  <w:sz w:val="24"/>
                                </w:rPr>
                                <w:t>(етапи)</w:t>
                              </w:r>
                              <w:r>
                                <w:rPr>
                                  <w:spacing w:val="-8"/>
                                  <w:sz w:val="24"/>
                                </w:rPr>
                                <w:t xml:space="preserve"> </w:t>
                              </w:r>
                              <w:r>
                                <w:rPr>
                                  <w:sz w:val="24"/>
                                </w:rPr>
                                <w:t>відображення</w:t>
                              </w:r>
                              <w:r>
                                <w:rPr>
                                  <w:spacing w:val="-8"/>
                                  <w:sz w:val="24"/>
                                </w:rPr>
                                <w:t xml:space="preserve"> </w:t>
                              </w:r>
                              <w:r>
                                <w:rPr>
                                  <w:sz w:val="24"/>
                                </w:rPr>
                                <w:t>в</w:t>
                              </w:r>
                              <w:r>
                                <w:rPr>
                                  <w:spacing w:val="-14"/>
                                  <w:sz w:val="24"/>
                                </w:rPr>
                                <w:t xml:space="preserve"> </w:t>
                              </w:r>
                              <w:r>
                                <w:rPr>
                                  <w:sz w:val="24"/>
                                </w:rPr>
                                <w:t>обліку</w:t>
                              </w:r>
                              <w:r>
                                <w:rPr>
                                  <w:spacing w:val="-15"/>
                                  <w:sz w:val="24"/>
                                </w:rPr>
                                <w:t xml:space="preserve"> </w:t>
                              </w:r>
                              <w:r>
                                <w:rPr>
                                  <w:sz w:val="24"/>
                                </w:rPr>
                                <w:t>необоротних</w:t>
                              </w:r>
                              <w:r>
                                <w:rPr>
                                  <w:spacing w:val="-13"/>
                                  <w:sz w:val="24"/>
                                </w:rPr>
                                <w:t xml:space="preserve"> </w:t>
                              </w:r>
                              <w:r>
                                <w:rPr>
                                  <w:spacing w:val="-2"/>
                                  <w:sz w:val="24"/>
                                </w:rPr>
                                <w:t>активів</w:t>
                              </w:r>
                            </w:p>
                          </w:txbxContent>
                        </wps:txbx>
                        <wps:bodyPr wrap="square" lIns="0" tIns="0" rIns="0" bIns="0" rtlCol="0">
                          <a:noAutofit/>
                        </wps:bodyPr>
                      </wps:wsp>
                    </wpg:wgp>
                  </a:graphicData>
                </a:graphic>
              </wp:inline>
            </w:drawing>
          </mc:Choice>
          <mc:Fallback>
            <w:pict>
              <v:group w14:anchorId="08E5FD46" id="Group 128" o:spid="_x0000_s1149" style="width:461.8pt;height:222.75pt;mso-position-horizontal-relative:char;mso-position-vertical-relative:line" coordsize="58648,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">
                <v:shape id="Graphic 129" o:spid="_x0000_s1150" style="position:absolute;left:3794;top:45;width:50324;height:3296;visibility:visible;mso-wrap-style:square;v-text-anchor:top" coordsize="503237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" path="m51815,l32146,4286,15621,16001,4238,33432,,54864,,274320r4238,21431l15620,313182r16526,11715l51815,329184r4925569,l4998815,324897r17430,-11715l5027961,295751r4286,-21431l5032247,54864r-4286,-21432l5016245,16001,4998815,4286,4977384,,51815,xe" filled="f" strokeweight=".25394mm">
                  <v:path arrowok="t"/>
                </v:shape>
                <v:shape id="Graphic 130" o:spid="_x0000_s1151" style="position:absolute;left:1874;top:5224;width:12376;height:3505;visibility:visible;mso-wrap-style:square;v-text-anchor:top" coordsize="123761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" path="m15240,180086l,180086,,280670r15240,l15240,180086xem15240,39878l,39878,,140462r15240,l15240,39878xem85344,344170r-70104,l15240,335534r-343,l14897,344170r-2972,l11925,339712r2972,4458l14897,335534r-2972,l11925,335280r3315,l15240,317500,,317500r,17780l,344170r,6350l85344,350520r,-6350xem115824,254r-103632,l12192,12446r103632,l115824,254xem252984,254r-100584,l152400,12446r100584,l252984,254xem393192,254r-100584,l292608,12446r100584,l393192,254xem533400,254r-100584,l432816,12446r100584,l533400,254xem673608,254r-100584,l573024,12446r100584,l673608,254xem813816,254r-103632,l710184,12446r103632,l813816,254xem954024,254r-103632,l850392,12446r103632,l954024,254xem1091184,254r-100584,l990600,12446r100584,l1091184,254xem1237488,6350r-6096,l1231392,,1130808,r,6350l1130808,12700r94488,l1225296,54610r12192,l1237488,12700r-6096,l1231392,12446r6096,l1237488,6350xe" fillcolor="black" stroked="f">
                  <v:path arrowok="t"/>
                </v:shape>
                <v:shape id="Graphic 131" o:spid="_x0000_s1152" style="position:absolute;left:2026;top:8656;width:11862;height:13;visibility:visible;mso-wrap-style:square;v-text-anchor:top" coordsize="1186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" path="m,l1185672,e" filled="f" strokeweight="1.2pt">
                  <v:stroke dashstyle="3 1"/>
                  <v:path arrowok="t"/>
                </v:shape>
                <v:shape id="Graphic 132" o:spid="_x0000_s1153" style="position:absolute;left:14127;top:5224;width:42278;height:3601;visibility:visible;mso-wrap-style:square;v-text-anchor:top" coordsize="422783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" path="m12192,231902l,231902,,335534r12192,l12192,231902xem12192,94742l,94742,,195326r12192,l12192,94742xem627888,244094r-15240,l612648,344678r15240,l627888,244094xem627888,103886r-15240,l612648,204470r15240,l627888,103886xem661416,254r-48768,l612648,64262r15240,l627888,12446r33528,l661416,6350r,-6096xem752856,347726r-103645,l649211,359918r103645,l752856,347726xem801624,254r-100584,l701040,12446r100584,l801624,254xem893064,347726r-103632,l789432,359918r103632,l893064,347726xem941832,254r-100584,l841248,12446r100584,l941832,254xem1030224,347726r-100584,l929640,359918r100584,l1030224,347726xem1082040,254r-103632,l978408,12446r103632,l1082040,254xem1170432,347726r-100584,l1069848,359918r100584,l1170432,347726xem1222248,254r-103632,l1118616,12446r103632,l1222248,254xem1310640,347726r-100584,l1210056,359918r100584,l1310640,347726xem1359408,254r-100584,l1258824,12446r100584,l1359408,254xem1450848,347726r-100584,l1350264,359918r100584,l1450848,347726xem1499616,254r-100584,l1399032,12446r100584,l1499616,254xem1591056,347726r-103632,l1487424,359918r103632,l1591056,347726xem1639824,254r-100584,l1539240,12446r100584,l1639824,254xem1731264,347726r-103632,l1627632,359918r103632,l1731264,347726xem1780032,254r-100584,l1679448,12446r100584,l1780032,254xem1868424,347726r-100584,l1767840,359918r100584,l1868424,347726xem1920240,254r-103632,l1816608,12446r103632,l1920240,254xem2008632,347726r-100584,l1908048,359918r100584,l2008632,347726xem2066544,262382r-15240,l2051304,347726r-3048,l2048256,359918r18288,l2066544,353822r,-6096l2066544,262382xem2066544,122174r-15240,l2051304,225806r15240,l2066544,122174xem2066544,6350r-6096,l2060448,254r-103632,l1956816,12446r94488,l2051304,85598r15240,l2066544,12446r,-6096xem2648712,103886r-12192,l2636520,204470r12192,l2648712,103886xem2654808,335280r-6096,l2648712,329438r-254,l2648458,335280r-3188,l2645270,332092r3188,3188l2648458,329438r-3188,l2645270,328930r3442,l2648712,243840r-12192,l2636520,328930r,6350l2636520,341630r18288,l2654808,335280xem2685288,r-36576,l2648712,6350r-3175,3175l2645537,6350r3175,l2648712,r-12192,l2636520,6350r,6350l2636520,64770r12192,l2648712,12700r-3175,l2645537,12446r3175,l2685288,12446r,-6096l2685288,xem2825496,254r-103632,l2721864,12446r103632,l2825496,254xem2962656,254r-100584,l2862072,12446r100584,l2962656,254xem3102864,254r-100584,l3002280,12446r100584,l3102864,254xem3243072,254r-100584,l3142488,12446r100584,l3243072,254xem3383280,254r-100584,l3282696,12446r100584,l3383280,254xem3523488,254r-103632,l3419856,12446r103632,l3523488,254xem3663696,254r-103632,l3560064,12446r103632,l3663696,254xem3800856,254r-100584,l3700272,12446r100584,l3800856,254xem3941064,254r-100584,l3840480,12446r100584,l3941064,254xem4081272,254r-100584,l3980688,12446r100584,l4081272,254xem4227576,6350r-6096,l4221480,,4120896,r,6350l4120896,12700r94488,l4215384,49530r12192,l4227576,12700r-6096,l4221480,12446r6096,l4227576,6350xe" fillcolor="black" stroked="f">
                  <v:path arrowok="t"/>
                </v:shape>
                <v:shape id="Graphic 133" o:spid="_x0000_s1154" style="position:absolute;left:40614;top:8580;width:5639;height:12;visibility:visible;mso-wrap-style:square;v-text-anchor:top" coordsize="563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" path="m,l563879,e" filled="f" strokeweight=".96pt">
                  <v:stroke dashstyle="longDash"/>
                  <v:path arrowok="t"/>
                </v:shape>
                <v:shape id="Graphic 134" o:spid="_x0000_s1155" style="position:absolute;left:7665;top:3276;width:48743;height:5366;visibility:visible;mso-wrap-style:square;v-text-anchor:top" coordsize="4874260,53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" path="m2130552,6096l2124456,,75755,163664,73152,131064,,173736r79248,33528l76555,173736r-76,-991l2124456,9144r6096,-3048xem3998976,524256r-103632,l3895344,536448r103632,l3998976,524256xem4139184,524256r-103632,l4035552,536448r103632,l4139184,524256xem4276344,524256r-100584,l4175760,536448r100584,l4276344,524256xem4416552,524256r-100584,l4315968,536448r100584,l4416552,524256xem4556760,524256r-100584,l4456176,536448r100584,l4556760,524256xem4696968,524256r-100584,l4596384,536448r100584,l4696968,524256xem4837176,524256r-103632,l4733544,536448r103632,l4837176,524256xem4873752,420624r-12192,l4861560,521208r12192,l4873752,420624xem4873752,280416r-12192,l4861560,381000r12192,l4873752,280416xe" fillcolor="black" stroked="f">
                  <v:path arrowok="t"/>
                </v:shape>
                <v:shape id="Image 135" o:spid="_x0000_s1156" type="#_x0000_t75" style="position:absolute;left:28605;top:3276;width:762;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">
                  <v:imagedata r:id="rId15" o:title=""/>
                </v:shape>
                <v:shape id="Graphic 136" o:spid="_x0000_s1157" style="position:absolute;left:28849;top:3093;width:21215;height:2502;visibility:visible;mso-wrap-style:square;v-text-anchor:top" coordsize="212153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" path="m2048256,173736r-2588,32342l2057400,207264r6096,6096l2057400,216408r-12558,l2042160,249936r79248,-30480l2116531,216408r-59131,l2044942,215149r69575,l2048256,173736xem2045668,206078r-726,9071l2057400,216408r6096,-3048l2057400,207264r-11732,-1186xem6096,l,6096,6096,9144,2044942,215149r726,-9071l6096,xe" fillcolor="black" stroked="f">
                  <v:path arrowok="t"/>
                </v:shape>
                <v:shape id="Graphic 137" o:spid="_x0000_s1158" style="position:absolute;left:45;top:9128;width:16612;height:19114;visibility:visible;mso-wrap-style:square;v-text-anchor:top" coordsize="1661160,19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" path="m,l,1911095r1661160,l1661160,,,xe" filled="f" strokeweight=".25394mm">
                  <v:path arrowok="t"/>
                </v:shape>
                <v:shape id="Textbox 138" o:spid="_x0000_s1159" type="#_x0000_t202" style="position:absolute;left:1021;top:9629;width:14859;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5E78DA85" w14:textId="77777777" w:rsidR="005842DC" w:rsidRDefault="00000000">
                        <w:pPr>
                          <w:spacing w:line="266" w:lineRule="exact"/>
                          <w:rPr>
                            <w:sz w:val="24"/>
                          </w:rPr>
                        </w:pPr>
                        <w:r>
                          <w:rPr>
                            <w:sz w:val="24"/>
                          </w:rPr>
                          <w:t>Етап</w:t>
                        </w:r>
                        <w:r>
                          <w:rPr>
                            <w:spacing w:val="44"/>
                            <w:sz w:val="24"/>
                          </w:rPr>
                          <w:t xml:space="preserve"> </w:t>
                        </w:r>
                        <w:r>
                          <w:rPr>
                            <w:sz w:val="24"/>
                          </w:rPr>
                          <w:t>визнання</w:t>
                        </w:r>
                        <w:r>
                          <w:rPr>
                            <w:spacing w:val="43"/>
                            <w:sz w:val="24"/>
                          </w:rPr>
                          <w:t xml:space="preserve"> </w:t>
                        </w:r>
                        <w:r>
                          <w:rPr>
                            <w:spacing w:val="-2"/>
                            <w:sz w:val="24"/>
                          </w:rPr>
                          <w:t>можна</w:t>
                        </w:r>
                      </w:p>
                    </w:txbxContent>
                  </v:textbox>
                </v:shape>
                <v:shape id="Textbox 139" o:spid="_x0000_s1160" type="#_x0000_t202" style="position:absolute;left:1021;top:11397;width:719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60FEF100" w14:textId="77777777" w:rsidR="005842DC" w:rsidRDefault="00000000">
                        <w:pPr>
                          <w:spacing w:line="237" w:lineRule="auto"/>
                          <w:ind w:right="8"/>
                          <w:rPr>
                            <w:sz w:val="24"/>
                          </w:rPr>
                        </w:pPr>
                        <w:r>
                          <w:rPr>
                            <w:spacing w:val="-2"/>
                            <w:sz w:val="24"/>
                          </w:rPr>
                          <w:t>вважати виконаним</w:t>
                        </w:r>
                      </w:p>
                    </w:txbxContent>
                  </v:textbox>
                </v:shape>
                <v:shape id="Textbox 140" o:spid="_x0000_s1161" type="#_x0000_t202" style="position:absolute;left:10320;top:11397;width:549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0A2E095A" w14:textId="77777777" w:rsidR="005842DC" w:rsidRDefault="00000000">
                        <w:pPr>
                          <w:spacing w:line="266" w:lineRule="exact"/>
                          <w:rPr>
                            <w:sz w:val="24"/>
                          </w:rPr>
                        </w:pPr>
                        <w:r>
                          <w:rPr>
                            <w:spacing w:val="-2"/>
                            <w:sz w:val="24"/>
                          </w:rPr>
                          <w:t>успішно</w:t>
                        </w:r>
                      </w:p>
                    </w:txbxContent>
                  </v:textbox>
                </v:shape>
                <v:shape id="Textbox 141" o:spid="_x0000_s1162" type="#_x0000_t202" style="position:absolute;left:9984;top:13135;width:88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0AF0AE99" w14:textId="77777777" w:rsidR="005842DC" w:rsidRDefault="00000000">
                        <w:pPr>
                          <w:spacing w:line="266" w:lineRule="exact"/>
                          <w:rPr>
                            <w:sz w:val="24"/>
                          </w:rPr>
                        </w:pPr>
                        <w:r>
                          <w:rPr>
                            <w:spacing w:val="-10"/>
                            <w:sz w:val="24"/>
                          </w:rPr>
                          <w:t>у</w:t>
                        </w:r>
                      </w:p>
                    </w:txbxContent>
                  </v:textbox>
                </v:shape>
                <v:shape id="Textbox 142" o:spid="_x0000_s1163" type="#_x0000_t202" style="position:absolute;left:12607;top:13135;width:32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587AE175" w14:textId="77777777" w:rsidR="005842DC" w:rsidRDefault="00000000">
                        <w:pPr>
                          <w:spacing w:line="266" w:lineRule="exact"/>
                          <w:rPr>
                            <w:sz w:val="24"/>
                          </w:rPr>
                        </w:pPr>
                        <w:r>
                          <w:rPr>
                            <w:spacing w:val="-4"/>
                            <w:sz w:val="24"/>
                          </w:rPr>
                          <w:t>тому</w:t>
                        </w:r>
                      </w:p>
                    </w:txbxContent>
                  </v:textbox>
                </v:shape>
                <v:shape id="Textbox 143" o:spid="_x0000_s1164" type="#_x0000_t202" style="position:absolute;left:1021;top:14903;width:14820;height:10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0B607571" w14:textId="77777777" w:rsidR="005842DC" w:rsidRDefault="00000000">
                        <w:pPr>
                          <w:spacing w:line="265" w:lineRule="exact"/>
                          <w:rPr>
                            <w:sz w:val="24"/>
                          </w:rPr>
                        </w:pPr>
                        <w:r>
                          <w:rPr>
                            <w:spacing w:val="-4"/>
                            <w:sz w:val="24"/>
                          </w:rPr>
                          <w:t>випадку,</w:t>
                        </w:r>
                        <w:r>
                          <w:rPr>
                            <w:spacing w:val="-5"/>
                            <w:sz w:val="24"/>
                          </w:rPr>
                          <w:t xml:space="preserve"> </w:t>
                        </w:r>
                        <w:r>
                          <w:rPr>
                            <w:spacing w:val="-4"/>
                            <w:sz w:val="24"/>
                          </w:rPr>
                          <w:t>коли</w:t>
                        </w:r>
                        <w:r>
                          <w:rPr>
                            <w:spacing w:val="-6"/>
                            <w:sz w:val="24"/>
                          </w:rPr>
                          <w:t xml:space="preserve"> </w:t>
                        </w:r>
                        <w:r>
                          <w:rPr>
                            <w:spacing w:val="-4"/>
                            <w:sz w:val="24"/>
                          </w:rPr>
                          <w:t>відомо:</w:t>
                        </w:r>
                      </w:p>
                      <w:p w14:paraId="0E861B23" w14:textId="77777777" w:rsidR="005842DC" w:rsidRDefault="00000000">
                        <w:pPr>
                          <w:numPr>
                            <w:ilvl w:val="0"/>
                            <w:numId w:val="39"/>
                          </w:numPr>
                          <w:tabs>
                            <w:tab w:val="left" w:pos="143"/>
                          </w:tabs>
                          <w:spacing w:line="242" w:lineRule="auto"/>
                          <w:ind w:right="18" w:firstLine="0"/>
                          <w:rPr>
                            <w:sz w:val="24"/>
                          </w:rPr>
                        </w:pPr>
                        <w:r>
                          <w:rPr>
                            <w:sz w:val="24"/>
                          </w:rPr>
                          <w:t>скільки об’єктів слід відобразити в обліку;</w:t>
                        </w:r>
                      </w:p>
                      <w:p w14:paraId="49CBD233" w14:textId="77777777" w:rsidR="005842DC" w:rsidRDefault="00000000">
                        <w:pPr>
                          <w:numPr>
                            <w:ilvl w:val="0"/>
                            <w:numId w:val="39"/>
                          </w:numPr>
                          <w:tabs>
                            <w:tab w:val="left" w:pos="143"/>
                            <w:tab w:val="left" w:pos="676"/>
                            <w:tab w:val="left" w:pos="1061"/>
                            <w:tab w:val="left" w:pos="1541"/>
                          </w:tabs>
                          <w:spacing w:line="242" w:lineRule="auto"/>
                          <w:ind w:right="18" w:firstLine="0"/>
                          <w:rPr>
                            <w:sz w:val="24"/>
                          </w:rPr>
                        </w:pPr>
                        <w:r>
                          <w:rPr>
                            <w:spacing w:val="-6"/>
                            <w:sz w:val="24"/>
                          </w:rPr>
                          <w:t>чи</w:t>
                        </w:r>
                        <w:r>
                          <w:rPr>
                            <w:sz w:val="24"/>
                          </w:rPr>
                          <w:tab/>
                        </w:r>
                        <w:r>
                          <w:rPr>
                            <w:spacing w:val="-10"/>
                            <w:sz w:val="24"/>
                          </w:rPr>
                          <w:t>є</w:t>
                        </w:r>
                        <w:r>
                          <w:rPr>
                            <w:sz w:val="24"/>
                          </w:rPr>
                          <w:tab/>
                        </w:r>
                        <w:r>
                          <w:rPr>
                            <w:spacing w:val="-6"/>
                            <w:sz w:val="24"/>
                          </w:rPr>
                          <w:t>ці</w:t>
                        </w:r>
                        <w:r>
                          <w:rPr>
                            <w:sz w:val="24"/>
                          </w:rPr>
                          <w:tab/>
                        </w:r>
                        <w:r>
                          <w:rPr>
                            <w:spacing w:val="-2"/>
                            <w:sz w:val="24"/>
                          </w:rPr>
                          <w:t>об’єкти необоротними активами.</w:t>
                        </w:r>
                      </w:p>
                    </w:txbxContent>
                  </v:textbox>
                </v:shape>
                <v:shape id="Textbox 144" o:spid="_x0000_s1165" type="#_x0000_t202" style="position:absolute;left:23180;top:5789;width:882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156F4E88" w14:textId="77777777" w:rsidR="005842DC" w:rsidRDefault="00000000">
                        <w:pPr>
                          <w:spacing w:line="266" w:lineRule="exact"/>
                          <w:rPr>
                            <w:sz w:val="24"/>
                          </w:rPr>
                        </w:pPr>
                        <w:r>
                          <w:rPr>
                            <w:spacing w:val="-2"/>
                            <w:sz w:val="24"/>
                          </w:rPr>
                          <w:t>Класифікація</w:t>
                        </w:r>
                      </w:p>
                    </w:txbxContent>
                  </v:textbox>
                </v:shape>
                <v:shape id="Textbox 145" o:spid="_x0000_s1166" type="#_x0000_t202" style="position:absolute;left:38389;top:9128;width:20212;height:18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" filled="f" strokeweight=".25394mm">
                  <v:textbox inset="0,0,0,0">
                    <w:txbxContent>
                      <w:p w14:paraId="11A6B778" w14:textId="77777777" w:rsidR="005842DC" w:rsidRDefault="00000000">
                        <w:pPr>
                          <w:spacing w:before="61"/>
                          <w:ind w:left="146" w:right="134"/>
                          <w:jc w:val="both"/>
                          <w:rPr>
                            <w:sz w:val="24"/>
                          </w:rPr>
                        </w:pPr>
                        <w:r>
                          <w:rPr>
                            <w:sz w:val="24"/>
                          </w:rPr>
                          <w:t>На</w:t>
                        </w:r>
                        <w:r>
                          <w:rPr>
                            <w:spacing w:val="-3"/>
                            <w:sz w:val="24"/>
                          </w:rPr>
                          <w:t xml:space="preserve"> </w:t>
                        </w:r>
                        <w:r>
                          <w:rPr>
                            <w:sz w:val="24"/>
                          </w:rPr>
                          <w:t>етапі</w:t>
                        </w:r>
                        <w:r>
                          <w:rPr>
                            <w:spacing w:val="-10"/>
                            <w:sz w:val="24"/>
                          </w:rPr>
                          <w:t xml:space="preserve"> </w:t>
                        </w:r>
                        <w:r>
                          <w:rPr>
                            <w:sz w:val="24"/>
                          </w:rPr>
                          <w:t>оцінки</w:t>
                        </w:r>
                        <w:r>
                          <w:rPr>
                            <w:spacing w:val="-3"/>
                            <w:sz w:val="24"/>
                          </w:rPr>
                          <w:t xml:space="preserve"> </w:t>
                        </w:r>
                        <w:r>
                          <w:rPr>
                            <w:sz w:val="24"/>
                          </w:rPr>
                          <w:t>формується первісна вартість кожного об’єкта, тобто та вартість, за якою його буде відображено в обліку. Крім того визначається порядок оцінки та її види усіх необоротних активів у процесі їх використання.</w:t>
                        </w:r>
                      </w:p>
                    </w:txbxContent>
                  </v:textbox>
                </v:shape>
                <v:shape id="Textbox 146" o:spid="_x0000_s1167" type="#_x0000_t202" style="position:absolute;left:18333;top:9311;width:18441;height:18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" filled="f" strokeweight=".25394mm">
                  <v:textbox inset="0,0,0,0">
                    <w:txbxContent>
                      <w:p w14:paraId="7B8C1917" w14:textId="77777777" w:rsidR="005842DC" w:rsidRDefault="00000000">
                        <w:pPr>
                          <w:tabs>
                            <w:tab w:val="left" w:pos="1840"/>
                            <w:tab w:val="left" w:pos="2139"/>
                          </w:tabs>
                          <w:spacing w:before="61"/>
                          <w:ind w:left="146" w:right="133"/>
                          <w:jc w:val="both"/>
                          <w:rPr>
                            <w:sz w:val="24"/>
                          </w:rPr>
                        </w:pPr>
                        <w:r>
                          <w:rPr>
                            <w:sz w:val="24"/>
                          </w:rPr>
                          <w:t>На етапі класифікації треба</w:t>
                        </w:r>
                        <w:r>
                          <w:rPr>
                            <w:spacing w:val="-3"/>
                            <w:sz w:val="24"/>
                          </w:rPr>
                          <w:t xml:space="preserve"> </w:t>
                        </w:r>
                        <w:r>
                          <w:rPr>
                            <w:sz w:val="24"/>
                          </w:rPr>
                          <w:t>визначити,</w:t>
                        </w:r>
                        <w:r>
                          <w:rPr>
                            <w:spacing w:val="-1"/>
                            <w:sz w:val="24"/>
                          </w:rPr>
                          <w:t xml:space="preserve"> </w:t>
                        </w:r>
                        <w:r>
                          <w:rPr>
                            <w:sz w:val="24"/>
                          </w:rPr>
                          <w:t>до яких класифікаційних</w:t>
                        </w:r>
                        <w:r>
                          <w:rPr>
                            <w:spacing w:val="-13"/>
                            <w:sz w:val="24"/>
                          </w:rPr>
                          <w:t xml:space="preserve"> </w:t>
                        </w:r>
                        <w:r>
                          <w:rPr>
                            <w:sz w:val="24"/>
                          </w:rPr>
                          <w:t>груп</w:t>
                        </w:r>
                        <w:r>
                          <w:rPr>
                            <w:spacing w:val="-9"/>
                            <w:sz w:val="24"/>
                          </w:rPr>
                          <w:t xml:space="preserve"> </w:t>
                        </w:r>
                        <w:r>
                          <w:rPr>
                            <w:sz w:val="24"/>
                          </w:rPr>
                          <w:t xml:space="preserve">(за видом, призначенням, місцем використання, </w:t>
                        </w:r>
                        <w:r>
                          <w:rPr>
                            <w:spacing w:val="-2"/>
                            <w:sz w:val="24"/>
                          </w:rPr>
                          <w:t>належністю</w:t>
                        </w:r>
                        <w:r>
                          <w:rPr>
                            <w:sz w:val="24"/>
                          </w:rPr>
                          <w:tab/>
                        </w:r>
                        <w:r>
                          <w:rPr>
                            <w:sz w:val="24"/>
                          </w:rPr>
                          <w:tab/>
                        </w:r>
                        <w:r>
                          <w:rPr>
                            <w:spacing w:val="-2"/>
                            <w:sz w:val="24"/>
                          </w:rPr>
                          <w:t xml:space="preserve">тощо) </w:t>
                        </w:r>
                        <w:r>
                          <w:rPr>
                            <w:sz w:val="24"/>
                          </w:rPr>
                          <w:t>належить</w:t>
                        </w:r>
                        <w:r>
                          <w:rPr>
                            <w:spacing w:val="-6"/>
                            <w:sz w:val="24"/>
                          </w:rPr>
                          <w:t xml:space="preserve"> </w:t>
                        </w:r>
                        <w:r>
                          <w:rPr>
                            <w:sz w:val="24"/>
                          </w:rPr>
                          <w:t>кожний</w:t>
                        </w:r>
                        <w:r>
                          <w:rPr>
                            <w:spacing w:val="-9"/>
                            <w:sz w:val="24"/>
                          </w:rPr>
                          <w:t xml:space="preserve"> </w:t>
                        </w:r>
                        <w:r>
                          <w:rPr>
                            <w:sz w:val="24"/>
                          </w:rPr>
                          <w:t xml:space="preserve">об’єкт, </w:t>
                        </w:r>
                        <w:r>
                          <w:rPr>
                            <w:spacing w:val="-2"/>
                            <w:sz w:val="24"/>
                          </w:rPr>
                          <w:t>визнаний</w:t>
                        </w:r>
                        <w:r>
                          <w:rPr>
                            <w:sz w:val="24"/>
                          </w:rPr>
                          <w:tab/>
                        </w:r>
                        <w:r>
                          <w:rPr>
                            <w:spacing w:val="-2"/>
                            <w:sz w:val="24"/>
                          </w:rPr>
                          <w:t xml:space="preserve">об’єктом </w:t>
                        </w:r>
                        <w:r>
                          <w:rPr>
                            <w:sz w:val="24"/>
                          </w:rPr>
                          <w:t>необоротних активів.</w:t>
                        </w:r>
                      </w:p>
                    </w:txbxContent>
                  </v:textbox>
                </v:shape>
                <v:shape id="Textbox 147" o:spid="_x0000_s1168" type="#_x0000_t202" style="position:absolute;left:40553;top:5288;width:15793;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7599606B" w14:textId="77777777" w:rsidR="005842DC" w:rsidRDefault="00000000">
                        <w:pPr>
                          <w:spacing w:before="68"/>
                          <w:ind w:right="1"/>
                          <w:jc w:val="center"/>
                          <w:rPr>
                            <w:sz w:val="24"/>
                          </w:rPr>
                        </w:pPr>
                        <w:r>
                          <w:rPr>
                            <w:spacing w:val="-2"/>
                            <w:sz w:val="24"/>
                          </w:rPr>
                          <w:t>Оцінка</w:t>
                        </w:r>
                      </w:p>
                    </w:txbxContent>
                  </v:textbox>
                </v:shape>
                <v:shape id="Textbox 148" o:spid="_x0000_s1169" type="#_x0000_t202" style="position:absolute;left:1874;top:5288;width:12319;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767D615E" w14:textId="77777777" w:rsidR="005842DC" w:rsidRDefault="00000000">
                        <w:pPr>
                          <w:spacing w:before="68"/>
                          <w:ind w:left="484"/>
                          <w:rPr>
                            <w:sz w:val="24"/>
                          </w:rPr>
                        </w:pPr>
                        <w:r>
                          <w:rPr>
                            <w:spacing w:val="-2"/>
                            <w:sz w:val="24"/>
                          </w:rPr>
                          <w:t>Визнання</w:t>
                        </w:r>
                      </w:p>
                    </w:txbxContent>
                  </v:textbox>
                </v:shape>
                <v:shape id="Textbox 149" o:spid="_x0000_s1170" type="#_x0000_t202" style="position:absolute;left:3861;top:91;width:5019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6DF93B68" w14:textId="77777777" w:rsidR="005842DC" w:rsidRDefault="00000000">
                        <w:pPr>
                          <w:spacing w:before="80"/>
                          <w:ind w:left="647"/>
                          <w:rPr>
                            <w:sz w:val="24"/>
                          </w:rPr>
                        </w:pPr>
                        <w:r>
                          <w:rPr>
                            <w:sz w:val="24"/>
                          </w:rPr>
                          <w:t>Передумови</w:t>
                        </w:r>
                        <w:r>
                          <w:rPr>
                            <w:spacing w:val="-13"/>
                            <w:sz w:val="24"/>
                          </w:rPr>
                          <w:t xml:space="preserve"> </w:t>
                        </w:r>
                        <w:r>
                          <w:rPr>
                            <w:sz w:val="24"/>
                          </w:rPr>
                          <w:t>(етапи)</w:t>
                        </w:r>
                        <w:r>
                          <w:rPr>
                            <w:spacing w:val="-8"/>
                            <w:sz w:val="24"/>
                          </w:rPr>
                          <w:t xml:space="preserve"> </w:t>
                        </w:r>
                        <w:r>
                          <w:rPr>
                            <w:sz w:val="24"/>
                          </w:rPr>
                          <w:t>відображення</w:t>
                        </w:r>
                        <w:r>
                          <w:rPr>
                            <w:spacing w:val="-8"/>
                            <w:sz w:val="24"/>
                          </w:rPr>
                          <w:t xml:space="preserve"> </w:t>
                        </w:r>
                        <w:r>
                          <w:rPr>
                            <w:sz w:val="24"/>
                          </w:rPr>
                          <w:t>в</w:t>
                        </w:r>
                        <w:r>
                          <w:rPr>
                            <w:spacing w:val="-14"/>
                            <w:sz w:val="24"/>
                          </w:rPr>
                          <w:t xml:space="preserve"> </w:t>
                        </w:r>
                        <w:r>
                          <w:rPr>
                            <w:sz w:val="24"/>
                          </w:rPr>
                          <w:t>обліку</w:t>
                        </w:r>
                        <w:r>
                          <w:rPr>
                            <w:spacing w:val="-15"/>
                            <w:sz w:val="24"/>
                          </w:rPr>
                          <w:t xml:space="preserve"> </w:t>
                        </w:r>
                        <w:r>
                          <w:rPr>
                            <w:sz w:val="24"/>
                          </w:rPr>
                          <w:t>необоротних</w:t>
                        </w:r>
                        <w:r>
                          <w:rPr>
                            <w:spacing w:val="-13"/>
                            <w:sz w:val="24"/>
                          </w:rPr>
                          <w:t xml:space="preserve"> </w:t>
                        </w:r>
                        <w:r>
                          <w:rPr>
                            <w:spacing w:val="-2"/>
                            <w:sz w:val="24"/>
                          </w:rPr>
                          <w:t>активів</w:t>
                        </w:r>
                      </w:p>
                    </w:txbxContent>
                  </v:textbox>
                </v:shape>
                <w10:anchorlock/>
              </v:group>
            </w:pict>
          </mc:Fallback>
        </mc:AlternateContent>
      </w:r>
    </w:p>
    <w:p w14:paraId="0AE6B399" w14:textId="77777777" w:rsidR="005842DC" w:rsidRDefault="00000000">
      <w:pPr>
        <w:pStyle w:val="a3"/>
        <w:spacing w:before="138"/>
        <w:ind w:left="7"/>
        <w:jc w:val="center"/>
      </w:pPr>
      <w:r>
        <w:t>Рис.</w:t>
      </w:r>
      <w:r>
        <w:rPr>
          <w:spacing w:val="-5"/>
        </w:rPr>
        <w:t xml:space="preserve"> </w:t>
      </w:r>
      <w:r>
        <w:t>1.7.</w:t>
      </w:r>
      <w:r>
        <w:rPr>
          <w:spacing w:val="-4"/>
        </w:rPr>
        <w:t xml:space="preserve"> </w:t>
      </w:r>
      <w:r>
        <w:t>Передумови</w:t>
      </w:r>
      <w:r>
        <w:rPr>
          <w:spacing w:val="-3"/>
        </w:rPr>
        <w:t xml:space="preserve"> </w:t>
      </w:r>
      <w:r>
        <w:t>відображення</w:t>
      </w:r>
      <w:r>
        <w:rPr>
          <w:spacing w:val="-5"/>
        </w:rPr>
        <w:t xml:space="preserve"> </w:t>
      </w:r>
      <w:r>
        <w:t>в</w:t>
      </w:r>
      <w:r>
        <w:rPr>
          <w:spacing w:val="-8"/>
        </w:rPr>
        <w:t xml:space="preserve"> </w:t>
      </w:r>
      <w:r>
        <w:t>обліку</w:t>
      </w:r>
      <w:r>
        <w:rPr>
          <w:spacing w:val="-11"/>
        </w:rPr>
        <w:t xml:space="preserve"> </w:t>
      </w:r>
      <w:r>
        <w:t>необоротних</w:t>
      </w:r>
      <w:r>
        <w:rPr>
          <w:spacing w:val="-10"/>
        </w:rPr>
        <w:t xml:space="preserve"> </w:t>
      </w:r>
      <w:r>
        <w:rPr>
          <w:spacing w:val="-2"/>
        </w:rPr>
        <w:t>активів</w:t>
      </w:r>
    </w:p>
    <w:p w14:paraId="4F84A1EA" w14:textId="77777777" w:rsidR="005842DC" w:rsidRDefault="005842DC">
      <w:pPr>
        <w:pStyle w:val="a3"/>
        <w:ind w:left="0"/>
      </w:pPr>
    </w:p>
    <w:p w14:paraId="2E4463BA" w14:textId="77777777" w:rsidR="005842DC" w:rsidRDefault="005842DC">
      <w:pPr>
        <w:pStyle w:val="a3"/>
        <w:spacing w:before="23"/>
        <w:ind w:left="0"/>
      </w:pPr>
    </w:p>
    <w:p w14:paraId="10B2A89F" w14:textId="77777777" w:rsidR="005842DC" w:rsidRDefault="00000000">
      <w:pPr>
        <w:pStyle w:val="a3"/>
        <w:spacing w:line="372" w:lineRule="auto"/>
        <w:ind w:right="543" w:firstLine="849"/>
        <w:jc w:val="both"/>
      </w:pPr>
      <w:r>
        <w:t>Як було зазначено вище, першим етапом є визнання. Тому більш детально</w:t>
      </w:r>
      <w:r>
        <w:rPr>
          <w:spacing w:val="-4"/>
        </w:rPr>
        <w:t xml:space="preserve"> </w:t>
      </w:r>
      <w:r>
        <w:t>зупинимось</w:t>
      </w:r>
      <w:r>
        <w:rPr>
          <w:spacing w:val="-5"/>
        </w:rPr>
        <w:t xml:space="preserve"> </w:t>
      </w:r>
      <w:r>
        <w:t>саме</w:t>
      </w:r>
      <w:r>
        <w:rPr>
          <w:spacing w:val="-3"/>
        </w:rPr>
        <w:t xml:space="preserve"> </w:t>
      </w:r>
      <w:r>
        <w:t>на</w:t>
      </w:r>
      <w:r>
        <w:rPr>
          <w:spacing w:val="-3"/>
        </w:rPr>
        <w:t xml:space="preserve"> </w:t>
      </w:r>
      <w:r>
        <w:t>ньому.</w:t>
      </w:r>
      <w:r>
        <w:rPr>
          <w:spacing w:val="-1"/>
        </w:rPr>
        <w:t xml:space="preserve"> </w:t>
      </w:r>
      <w:r>
        <w:t>Що стосується</w:t>
      </w:r>
      <w:r>
        <w:rPr>
          <w:spacing w:val="-3"/>
        </w:rPr>
        <w:t xml:space="preserve"> </w:t>
      </w:r>
      <w:r>
        <w:t>активів,</w:t>
      </w:r>
      <w:r>
        <w:rPr>
          <w:spacing w:val="-2"/>
        </w:rPr>
        <w:t xml:space="preserve"> </w:t>
      </w:r>
      <w:r>
        <w:t>то</w:t>
      </w:r>
      <w:r>
        <w:rPr>
          <w:spacing w:val="-4"/>
        </w:rPr>
        <w:t xml:space="preserve"> </w:t>
      </w:r>
      <w:r>
        <w:t>етап</w:t>
      </w:r>
      <w:r>
        <w:rPr>
          <w:spacing w:val="-4"/>
        </w:rPr>
        <w:t xml:space="preserve"> </w:t>
      </w:r>
      <w:r>
        <w:t>визнання важливий тому, що визначає набір критеріїв, які використовуються при вирішенні</w:t>
      </w:r>
      <w:r>
        <w:rPr>
          <w:spacing w:val="-1"/>
        </w:rPr>
        <w:t xml:space="preserve"> </w:t>
      </w:r>
      <w:r>
        <w:t>питання про</w:t>
      </w:r>
      <w:r>
        <w:rPr>
          <w:spacing w:val="-1"/>
        </w:rPr>
        <w:t xml:space="preserve"> </w:t>
      </w:r>
      <w:r>
        <w:t>включення статті, що</w:t>
      </w:r>
      <w:r>
        <w:rPr>
          <w:spacing w:val="-1"/>
        </w:rPr>
        <w:t xml:space="preserve"> </w:t>
      </w:r>
      <w:r>
        <w:t>підпадає під визначення активу, у склад фінансової звітності. Іншими словами, стаття, яка відповідає визначенню активу, може не відповідати критеріям визнання (прикладом можуть слугувати людські ресурси). Правила визнання зазвичай розробляються відповідно до потреб бухгалтерів. Для прикладу, американський інститут присяжних бухгалтерів характеризує визнання у термінах контролю, підкреслюють, що визнання має місце у момент операції з передачі контролю. Деякі автори використовували інші показники та пропонували свої набори критеріїв для визнання активів. Так,</w:t>
      </w:r>
      <w:r>
        <w:rPr>
          <w:spacing w:val="40"/>
        </w:rPr>
        <w:t xml:space="preserve"> </w:t>
      </w:r>
      <w:r>
        <w:t xml:space="preserve">Австралійський фонд науково-дослідних робіт з питань фінансового обліку вважає, що актив підлягає визнанню у фінансовій звітності тоді і тільки тоді, </w:t>
      </w:r>
      <w:r>
        <w:rPr>
          <w:spacing w:val="-2"/>
        </w:rPr>
        <w:t>коли:</w:t>
      </w:r>
    </w:p>
    <w:p w14:paraId="30FB8B44" w14:textId="77777777" w:rsidR="005842DC" w:rsidRDefault="00000000">
      <w:pPr>
        <w:pStyle w:val="a4"/>
        <w:numPr>
          <w:ilvl w:val="2"/>
          <w:numId w:val="42"/>
        </w:numPr>
        <w:tabs>
          <w:tab w:val="left" w:pos="1430"/>
        </w:tabs>
        <w:spacing w:before="2" w:line="372" w:lineRule="auto"/>
        <w:ind w:right="549" w:firstLine="849"/>
        <w:rPr>
          <w:sz w:val="28"/>
        </w:rPr>
      </w:pPr>
      <w:r>
        <w:rPr>
          <w:sz w:val="28"/>
        </w:rPr>
        <w:t>існує</w:t>
      </w:r>
      <w:r>
        <w:rPr>
          <w:spacing w:val="80"/>
          <w:sz w:val="28"/>
        </w:rPr>
        <w:t xml:space="preserve"> </w:t>
      </w:r>
      <w:r>
        <w:rPr>
          <w:sz w:val="28"/>
        </w:rPr>
        <w:t>ймовірність,</w:t>
      </w:r>
      <w:r>
        <w:rPr>
          <w:spacing w:val="80"/>
          <w:sz w:val="28"/>
        </w:rPr>
        <w:t xml:space="preserve"> </w:t>
      </w:r>
      <w:r>
        <w:rPr>
          <w:sz w:val="28"/>
        </w:rPr>
        <w:t>що</w:t>
      </w:r>
      <w:r>
        <w:rPr>
          <w:spacing w:val="80"/>
          <w:sz w:val="28"/>
        </w:rPr>
        <w:t xml:space="preserve"> </w:t>
      </w:r>
      <w:r>
        <w:rPr>
          <w:sz w:val="28"/>
        </w:rPr>
        <w:t>втілений</w:t>
      </w:r>
      <w:r>
        <w:rPr>
          <w:spacing w:val="80"/>
          <w:sz w:val="28"/>
        </w:rPr>
        <w:t xml:space="preserve"> </w:t>
      </w:r>
      <w:r>
        <w:rPr>
          <w:sz w:val="28"/>
        </w:rPr>
        <w:t>в</w:t>
      </w:r>
      <w:r>
        <w:rPr>
          <w:spacing w:val="80"/>
          <w:sz w:val="28"/>
        </w:rPr>
        <w:t xml:space="preserve"> </w:t>
      </w:r>
      <w:r>
        <w:rPr>
          <w:sz w:val="28"/>
        </w:rPr>
        <w:t>активи</w:t>
      </w:r>
      <w:r>
        <w:rPr>
          <w:spacing w:val="80"/>
          <w:sz w:val="28"/>
        </w:rPr>
        <w:t xml:space="preserve"> </w:t>
      </w:r>
      <w:r>
        <w:rPr>
          <w:sz w:val="28"/>
        </w:rPr>
        <w:t>потенційний</w:t>
      </w:r>
      <w:r>
        <w:rPr>
          <w:spacing w:val="80"/>
          <w:sz w:val="28"/>
        </w:rPr>
        <w:t xml:space="preserve"> </w:t>
      </w:r>
      <w:r>
        <w:rPr>
          <w:sz w:val="28"/>
        </w:rPr>
        <w:t>дохід</w:t>
      </w:r>
      <w:r>
        <w:rPr>
          <w:spacing w:val="80"/>
          <w:sz w:val="28"/>
        </w:rPr>
        <w:t xml:space="preserve"> </w:t>
      </w:r>
      <w:r>
        <w:rPr>
          <w:sz w:val="28"/>
        </w:rPr>
        <w:t>чи майбутні економічні вигоди реалізуються;</w:t>
      </w:r>
    </w:p>
    <w:p w14:paraId="3D1A8FB0" w14:textId="77777777" w:rsidR="005842DC" w:rsidRDefault="00000000">
      <w:pPr>
        <w:pStyle w:val="a4"/>
        <w:numPr>
          <w:ilvl w:val="2"/>
          <w:numId w:val="42"/>
        </w:numPr>
        <w:tabs>
          <w:tab w:val="left" w:pos="1430"/>
          <w:tab w:val="left" w:pos="2295"/>
          <w:tab w:val="left" w:pos="2924"/>
          <w:tab w:val="left" w:pos="4090"/>
          <w:tab w:val="left" w:pos="4704"/>
          <w:tab w:val="left" w:pos="5487"/>
          <w:tab w:val="left" w:pos="6744"/>
          <w:tab w:val="left" w:pos="7348"/>
          <w:tab w:val="left" w:pos="8333"/>
        </w:tabs>
        <w:ind w:left="1430" w:hanging="282"/>
        <w:rPr>
          <w:sz w:val="28"/>
        </w:rPr>
      </w:pPr>
      <w:r>
        <w:rPr>
          <w:spacing w:val="-2"/>
          <w:sz w:val="28"/>
        </w:rPr>
        <w:t>актив</w:t>
      </w:r>
      <w:r>
        <w:rPr>
          <w:sz w:val="28"/>
        </w:rPr>
        <w:tab/>
      </w:r>
      <w:r>
        <w:rPr>
          <w:spacing w:val="-5"/>
          <w:sz w:val="28"/>
        </w:rPr>
        <w:t>має</w:t>
      </w:r>
      <w:r>
        <w:rPr>
          <w:sz w:val="28"/>
        </w:rPr>
        <w:tab/>
      </w:r>
      <w:r>
        <w:rPr>
          <w:spacing w:val="-2"/>
          <w:sz w:val="28"/>
        </w:rPr>
        <w:t>вартість</w:t>
      </w:r>
      <w:r>
        <w:rPr>
          <w:sz w:val="28"/>
        </w:rPr>
        <w:tab/>
      </w:r>
      <w:r>
        <w:rPr>
          <w:spacing w:val="-5"/>
          <w:sz w:val="28"/>
        </w:rPr>
        <w:t>або</w:t>
      </w:r>
      <w:r>
        <w:rPr>
          <w:sz w:val="28"/>
        </w:rPr>
        <w:tab/>
      </w:r>
      <w:r>
        <w:rPr>
          <w:spacing w:val="-4"/>
          <w:sz w:val="28"/>
        </w:rPr>
        <w:t>іншу</w:t>
      </w:r>
      <w:r>
        <w:rPr>
          <w:sz w:val="28"/>
        </w:rPr>
        <w:tab/>
      </w:r>
      <w:r>
        <w:rPr>
          <w:spacing w:val="-2"/>
          <w:sz w:val="28"/>
        </w:rPr>
        <w:t>цінність,</w:t>
      </w:r>
      <w:r>
        <w:rPr>
          <w:sz w:val="28"/>
        </w:rPr>
        <w:tab/>
      </w:r>
      <w:r>
        <w:rPr>
          <w:spacing w:val="-5"/>
          <w:sz w:val="28"/>
        </w:rPr>
        <w:t>яку</w:t>
      </w:r>
      <w:r>
        <w:rPr>
          <w:sz w:val="28"/>
        </w:rPr>
        <w:tab/>
      </w:r>
      <w:r>
        <w:rPr>
          <w:spacing w:val="-2"/>
          <w:sz w:val="28"/>
        </w:rPr>
        <w:t>можна</w:t>
      </w:r>
      <w:r>
        <w:rPr>
          <w:sz w:val="28"/>
        </w:rPr>
        <w:tab/>
      </w:r>
      <w:r>
        <w:rPr>
          <w:spacing w:val="-2"/>
          <w:sz w:val="28"/>
        </w:rPr>
        <w:t>достовірно</w:t>
      </w:r>
    </w:p>
    <w:p w14:paraId="3F072090" w14:textId="77777777" w:rsidR="005842DC" w:rsidRDefault="005842DC">
      <w:pPr>
        <w:rPr>
          <w:sz w:val="28"/>
        </w:rPr>
        <w:sectPr w:rsidR="005842DC">
          <w:pgSz w:w="11900" w:h="16840"/>
          <w:pgMar w:top="960" w:right="300" w:bottom="280" w:left="1400" w:header="753" w:footer="0" w:gutter="0"/>
          <w:cols w:space="720"/>
        </w:sectPr>
      </w:pPr>
    </w:p>
    <w:p w14:paraId="0F79150C" w14:textId="77777777" w:rsidR="005842DC" w:rsidRDefault="00000000">
      <w:pPr>
        <w:pStyle w:val="a3"/>
        <w:spacing w:before="235"/>
        <w:jc w:val="both"/>
      </w:pPr>
      <w:r>
        <w:rPr>
          <w:spacing w:val="-2"/>
        </w:rPr>
        <w:lastRenderedPageBreak/>
        <w:t>визначити</w:t>
      </w:r>
      <w:r>
        <w:rPr>
          <w:spacing w:val="-4"/>
        </w:rPr>
        <w:t xml:space="preserve"> [94].</w:t>
      </w:r>
    </w:p>
    <w:p w14:paraId="332933F1" w14:textId="77777777" w:rsidR="005842DC" w:rsidRDefault="00000000">
      <w:pPr>
        <w:pStyle w:val="a3"/>
        <w:spacing w:before="177" w:line="372" w:lineRule="auto"/>
        <w:ind w:right="543" w:firstLine="849"/>
        <w:jc w:val="both"/>
      </w:pPr>
      <w:r>
        <w:t>Питання визнання необоротних</w:t>
      </w:r>
      <w:r>
        <w:rPr>
          <w:spacing w:val="-2"/>
        </w:rPr>
        <w:t xml:space="preserve"> </w:t>
      </w:r>
      <w:r>
        <w:t>активів у</w:t>
      </w:r>
      <w:r>
        <w:rPr>
          <w:spacing w:val="-2"/>
        </w:rPr>
        <w:t xml:space="preserve"> </w:t>
      </w:r>
      <w:r>
        <w:t>частині основних</w:t>
      </w:r>
      <w:r>
        <w:rPr>
          <w:spacing w:val="-2"/>
        </w:rPr>
        <w:t xml:space="preserve"> </w:t>
      </w:r>
      <w:r>
        <w:t>засобів, на нашу думку, досить вдало висвітлила Кулікова</w:t>
      </w:r>
      <w:r>
        <w:rPr>
          <w:spacing w:val="-6"/>
        </w:rPr>
        <w:t xml:space="preserve"> </w:t>
      </w:r>
      <w:r>
        <w:t>Л. у своїй монографії «Учет основных средств: современная концепция и тенденции развития». Зокрема, автор виділяє наступні критерії віднесення активів до основних засобів: функціональна роль, призначення, сфера діяльності, нерухомість, тривалість використання, матеріальність, вартісна межа [68, с. 16]. В Україні критерії визнання для кожного виду об’єктів обліку встановлено національними стандартами обліку, зокрема, в методологічних засадах формування в фінансовому обліку інформації про основні засоби та розкриття її у фінансовій звітності визначені Положенням (стандартом) бухгалтерського обліку 7 «Основні засоби», про нематеріальні активи – Положенням (стандартом) обліку 8 «Нематеріальні активи» тощо.</w:t>
      </w:r>
    </w:p>
    <w:p w14:paraId="4EBA826F" w14:textId="77777777" w:rsidR="005842DC" w:rsidRDefault="00000000">
      <w:pPr>
        <w:pStyle w:val="a3"/>
        <w:spacing w:line="372" w:lineRule="auto"/>
        <w:ind w:right="544" w:firstLine="849"/>
        <w:jc w:val="both"/>
      </w:pPr>
      <w:r>
        <w:t>Для формування деталізованої інформації про склад необоротних активів на підприємстві та порядок їх використання, в обліковій системі необхідно, насамперед, правильно їх класифікувати (рис. 1.2).</w:t>
      </w:r>
    </w:p>
    <w:p w14:paraId="642ACD04" w14:textId="77777777" w:rsidR="005842DC" w:rsidRDefault="00000000">
      <w:pPr>
        <w:pStyle w:val="a3"/>
        <w:spacing w:line="372" w:lineRule="auto"/>
        <w:ind w:right="546" w:firstLine="849"/>
        <w:jc w:val="both"/>
      </w:pPr>
      <w:r>
        <w:t>Класифікацію необоротних активів призначено для використання в автоматизованих системах управління для вирішення таких завдань:</w:t>
      </w:r>
    </w:p>
    <w:p w14:paraId="5907F37C" w14:textId="77777777" w:rsidR="005842DC" w:rsidRDefault="00000000">
      <w:pPr>
        <w:pStyle w:val="a4"/>
        <w:numPr>
          <w:ilvl w:val="0"/>
          <w:numId w:val="38"/>
        </w:numPr>
        <w:tabs>
          <w:tab w:val="left" w:pos="1407"/>
        </w:tabs>
        <w:spacing w:line="372" w:lineRule="auto"/>
        <w:ind w:right="544" w:firstLine="849"/>
        <w:rPr>
          <w:sz w:val="28"/>
        </w:rPr>
      </w:pPr>
      <w:r>
        <w:rPr>
          <w:sz w:val="28"/>
        </w:rPr>
        <w:t xml:space="preserve">організації систематичного обліку та звітності в частині основних </w:t>
      </w:r>
      <w:r>
        <w:rPr>
          <w:spacing w:val="-2"/>
          <w:sz w:val="28"/>
        </w:rPr>
        <w:t>засобів;</w:t>
      </w:r>
    </w:p>
    <w:p w14:paraId="2114BE81" w14:textId="77777777" w:rsidR="005842DC" w:rsidRDefault="00000000">
      <w:pPr>
        <w:pStyle w:val="a4"/>
        <w:numPr>
          <w:ilvl w:val="0"/>
          <w:numId w:val="38"/>
        </w:numPr>
        <w:tabs>
          <w:tab w:val="left" w:pos="1498"/>
        </w:tabs>
        <w:spacing w:line="372" w:lineRule="auto"/>
        <w:ind w:right="552" w:firstLine="849"/>
        <w:rPr>
          <w:sz w:val="28"/>
        </w:rPr>
      </w:pPr>
      <w:r>
        <w:rPr>
          <w:sz w:val="28"/>
        </w:rPr>
        <w:t>визначення норм амортизації основних засобів та віднесення амортизаційних відрахунків на витрати виробництва;</w:t>
      </w:r>
    </w:p>
    <w:p w14:paraId="33DD2844" w14:textId="77777777" w:rsidR="005842DC" w:rsidRDefault="00000000">
      <w:pPr>
        <w:pStyle w:val="a4"/>
        <w:numPr>
          <w:ilvl w:val="0"/>
          <w:numId w:val="38"/>
        </w:numPr>
        <w:tabs>
          <w:tab w:val="left" w:pos="1382"/>
        </w:tabs>
        <w:spacing w:line="372" w:lineRule="auto"/>
        <w:ind w:right="545" w:firstLine="849"/>
        <w:rPr>
          <w:sz w:val="28"/>
        </w:rPr>
      </w:pPr>
      <w:r>
        <w:rPr>
          <w:sz w:val="28"/>
        </w:rPr>
        <w:t>проведення робіт з перепису, оцінки та переоцінки обсягів складу і стану основних засобів;</w:t>
      </w:r>
    </w:p>
    <w:p w14:paraId="465E8488" w14:textId="77777777" w:rsidR="005842DC" w:rsidRDefault="00000000">
      <w:pPr>
        <w:pStyle w:val="a4"/>
        <w:numPr>
          <w:ilvl w:val="0"/>
          <w:numId w:val="38"/>
        </w:numPr>
        <w:tabs>
          <w:tab w:val="left" w:pos="1378"/>
        </w:tabs>
        <w:spacing w:line="372" w:lineRule="auto"/>
        <w:ind w:right="546" w:firstLine="849"/>
        <w:rPr>
          <w:sz w:val="28"/>
        </w:rPr>
      </w:pPr>
      <w:r>
        <w:rPr>
          <w:sz w:val="28"/>
        </w:rPr>
        <w:t>реалізації комплексу облікових функцій з основних засобів у межах робіт з державної статистики;</w:t>
      </w:r>
    </w:p>
    <w:p w14:paraId="330F285A" w14:textId="77777777" w:rsidR="005842DC" w:rsidRDefault="00000000">
      <w:pPr>
        <w:pStyle w:val="a4"/>
        <w:numPr>
          <w:ilvl w:val="0"/>
          <w:numId w:val="38"/>
        </w:numPr>
        <w:tabs>
          <w:tab w:val="left" w:pos="1358"/>
        </w:tabs>
        <w:spacing w:line="362" w:lineRule="auto"/>
        <w:ind w:right="543" w:firstLine="849"/>
        <w:rPr>
          <w:sz w:val="28"/>
        </w:rPr>
      </w:pPr>
      <w:r>
        <w:rPr>
          <w:sz w:val="28"/>
        </w:rPr>
        <w:t>здійснення</w:t>
      </w:r>
      <w:r>
        <w:rPr>
          <w:spacing w:val="-5"/>
          <w:sz w:val="28"/>
        </w:rPr>
        <w:t xml:space="preserve"> </w:t>
      </w:r>
      <w:r>
        <w:rPr>
          <w:sz w:val="28"/>
        </w:rPr>
        <w:t>міжнародних</w:t>
      </w:r>
      <w:r>
        <w:rPr>
          <w:spacing w:val="-11"/>
          <w:sz w:val="28"/>
        </w:rPr>
        <w:t xml:space="preserve"> </w:t>
      </w:r>
      <w:r>
        <w:rPr>
          <w:sz w:val="28"/>
        </w:rPr>
        <w:t>зіставлень</w:t>
      </w:r>
      <w:r>
        <w:rPr>
          <w:spacing w:val="-9"/>
          <w:sz w:val="28"/>
        </w:rPr>
        <w:t xml:space="preserve"> </w:t>
      </w:r>
      <w:r>
        <w:rPr>
          <w:sz w:val="28"/>
        </w:rPr>
        <w:t>за</w:t>
      </w:r>
      <w:r>
        <w:rPr>
          <w:spacing w:val="-6"/>
          <w:sz w:val="28"/>
        </w:rPr>
        <w:t xml:space="preserve"> </w:t>
      </w:r>
      <w:r>
        <w:rPr>
          <w:sz w:val="28"/>
        </w:rPr>
        <w:t>структурою</w:t>
      </w:r>
      <w:r>
        <w:rPr>
          <w:spacing w:val="-3"/>
          <w:sz w:val="28"/>
        </w:rPr>
        <w:t xml:space="preserve"> </w:t>
      </w:r>
      <w:r>
        <w:rPr>
          <w:sz w:val="28"/>
        </w:rPr>
        <w:t>і</w:t>
      </w:r>
      <w:r>
        <w:rPr>
          <w:spacing w:val="-11"/>
          <w:sz w:val="28"/>
        </w:rPr>
        <w:t xml:space="preserve"> </w:t>
      </w:r>
      <w:r>
        <w:rPr>
          <w:sz w:val="28"/>
        </w:rPr>
        <w:t>станом</w:t>
      </w:r>
      <w:r>
        <w:rPr>
          <w:spacing w:val="-5"/>
          <w:sz w:val="28"/>
        </w:rPr>
        <w:t xml:space="preserve"> </w:t>
      </w:r>
      <w:r>
        <w:rPr>
          <w:sz w:val="28"/>
        </w:rPr>
        <w:t xml:space="preserve">основних </w:t>
      </w:r>
      <w:r>
        <w:rPr>
          <w:spacing w:val="-2"/>
          <w:sz w:val="28"/>
        </w:rPr>
        <w:t>засобів;</w:t>
      </w:r>
    </w:p>
    <w:p w14:paraId="678BE174" w14:textId="77777777" w:rsidR="005842DC" w:rsidRDefault="00000000">
      <w:pPr>
        <w:pStyle w:val="a4"/>
        <w:numPr>
          <w:ilvl w:val="0"/>
          <w:numId w:val="38"/>
        </w:numPr>
        <w:tabs>
          <w:tab w:val="left" w:pos="1613"/>
        </w:tabs>
        <w:spacing w:line="314" w:lineRule="exact"/>
        <w:ind w:left="1613" w:hanging="465"/>
        <w:rPr>
          <w:sz w:val="28"/>
        </w:rPr>
      </w:pPr>
      <w:r>
        <w:rPr>
          <w:sz w:val="28"/>
        </w:rPr>
        <w:t>визначення</w:t>
      </w:r>
      <w:r>
        <w:rPr>
          <w:spacing w:val="48"/>
          <w:w w:val="150"/>
          <w:sz w:val="28"/>
        </w:rPr>
        <w:t xml:space="preserve">  </w:t>
      </w:r>
      <w:r>
        <w:rPr>
          <w:sz w:val="28"/>
        </w:rPr>
        <w:t>розрахунків</w:t>
      </w:r>
      <w:r>
        <w:rPr>
          <w:spacing w:val="47"/>
          <w:w w:val="150"/>
          <w:sz w:val="28"/>
        </w:rPr>
        <w:t xml:space="preserve">  </w:t>
      </w:r>
      <w:r>
        <w:rPr>
          <w:sz w:val="28"/>
        </w:rPr>
        <w:t>похідних</w:t>
      </w:r>
      <w:r>
        <w:rPr>
          <w:spacing w:val="46"/>
          <w:w w:val="150"/>
          <w:sz w:val="28"/>
        </w:rPr>
        <w:t xml:space="preserve">  </w:t>
      </w:r>
      <w:r>
        <w:rPr>
          <w:sz w:val="28"/>
        </w:rPr>
        <w:t>економічних</w:t>
      </w:r>
      <w:r>
        <w:rPr>
          <w:spacing w:val="45"/>
          <w:w w:val="150"/>
          <w:sz w:val="28"/>
        </w:rPr>
        <w:t xml:space="preserve">  </w:t>
      </w:r>
      <w:r>
        <w:rPr>
          <w:spacing w:val="-2"/>
          <w:sz w:val="28"/>
        </w:rPr>
        <w:t>показників,</w:t>
      </w:r>
    </w:p>
    <w:p w14:paraId="7C551A65" w14:textId="77777777" w:rsidR="005842DC" w:rsidRDefault="005842DC">
      <w:pPr>
        <w:spacing w:line="314" w:lineRule="exact"/>
        <w:jc w:val="both"/>
        <w:rPr>
          <w:sz w:val="28"/>
        </w:rPr>
        <w:sectPr w:rsidR="005842DC">
          <w:pgSz w:w="11900" w:h="16840"/>
          <w:pgMar w:top="960" w:right="300" w:bottom="280" w:left="1400" w:header="753" w:footer="0" w:gutter="0"/>
          <w:cols w:space="720"/>
        </w:sectPr>
      </w:pPr>
    </w:p>
    <w:p w14:paraId="67E28D2D" w14:textId="77777777" w:rsidR="005842DC" w:rsidRDefault="00000000">
      <w:pPr>
        <w:pStyle w:val="a3"/>
        <w:tabs>
          <w:tab w:val="left" w:pos="2454"/>
          <w:tab w:val="left" w:pos="3999"/>
          <w:tab w:val="left" w:pos="5588"/>
          <w:tab w:val="left" w:pos="7238"/>
          <w:tab w:val="left" w:pos="8515"/>
        </w:tabs>
        <w:spacing w:before="235" w:line="360" w:lineRule="auto"/>
        <w:ind w:right="544"/>
      </w:pPr>
      <w:r>
        <w:lastRenderedPageBreak/>
        <w:t>включаючи</w:t>
      </w:r>
      <w:r>
        <w:rPr>
          <w:spacing w:val="40"/>
        </w:rPr>
        <w:t xml:space="preserve"> </w:t>
      </w:r>
      <w:r>
        <w:t>фондоємність,</w:t>
      </w:r>
      <w:r>
        <w:rPr>
          <w:spacing w:val="40"/>
        </w:rPr>
        <w:t xml:space="preserve"> </w:t>
      </w:r>
      <w:r>
        <w:t>фондоозброєність,</w:t>
      </w:r>
      <w:r>
        <w:rPr>
          <w:spacing w:val="40"/>
        </w:rPr>
        <w:t xml:space="preserve"> </w:t>
      </w:r>
      <w:r>
        <w:t>фондовіддачу</w:t>
      </w:r>
      <w:r>
        <w:rPr>
          <w:spacing w:val="40"/>
        </w:rPr>
        <w:t xml:space="preserve"> </w:t>
      </w:r>
      <w:r>
        <w:t>тощо,</w:t>
      </w:r>
      <w:r>
        <w:rPr>
          <w:spacing w:val="40"/>
        </w:rPr>
        <w:t xml:space="preserve"> </w:t>
      </w:r>
      <w:r>
        <w:t>а</w:t>
      </w:r>
      <w:r>
        <w:rPr>
          <w:spacing w:val="40"/>
        </w:rPr>
        <w:t xml:space="preserve"> </w:t>
      </w:r>
      <w:r>
        <w:t xml:space="preserve">також </w:t>
      </w:r>
      <w:r>
        <w:rPr>
          <w:spacing w:val="-2"/>
        </w:rPr>
        <w:t>рекомендованих</w:t>
      </w:r>
      <w:r>
        <w:tab/>
      </w:r>
      <w:r>
        <w:rPr>
          <w:spacing w:val="-2"/>
        </w:rPr>
        <w:t>нормативів</w:t>
      </w:r>
      <w:r>
        <w:tab/>
      </w:r>
      <w:r>
        <w:rPr>
          <w:spacing w:val="-2"/>
        </w:rPr>
        <w:t>проведення</w:t>
      </w:r>
      <w:r>
        <w:tab/>
      </w:r>
      <w:r>
        <w:rPr>
          <w:spacing w:val="-2"/>
        </w:rPr>
        <w:t>капітальних</w:t>
      </w:r>
      <w:r>
        <w:tab/>
      </w:r>
      <w:r>
        <w:rPr>
          <w:spacing w:val="-2"/>
        </w:rPr>
        <w:t>ремонтів</w:t>
      </w:r>
      <w:r>
        <w:tab/>
      </w:r>
      <w:r>
        <w:rPr>
          <w:spacing w:val="-2"/>
        </w:rPr>
        <w:t xml:space="preserve">основних </w:t>
      </w:r>
      <w:r>
        <w:t>засобів [23, с. 49].</w:t>
      </w:r>
    </w:p>
    <w:p w14:paraId="794ED42E" w14:textId="77777777" w:rsidR="005842DC" w:rsidRDefault="00000000">
      <w:pPr>
        <w:pStyle w:val="a3"/>
        <w:tabs>
          <w:tab w:val="left" w:pos="1551"/>
          <w:tab w:val="left" w:pos="1853"/>
          <w:tab w:val="left" w:pos="2228"/>
          <w:tab w:val="left" w:pos="2410"/>
          <w:tab w:val="left" w:pos="2871"/>
          <w:tab w:val="left" w:pos="3043"/>
          <w:tab w:val="left" w:pos="3678"/>
          <w:tab w:val="left" w:pos="3994"/>
          <w:tab w:val="left" w:pos="4358"/>
          <w:tab w:val="left" w:pos="4676"/>
          <w:tab w:val="left" w:pos="5241"/>
          <w:tab w:val="left" w:pos="5876"/>
          <w:tab w:val="left" w:pos="6241"/>
          <w:tab w:val="left" w:pos="6571"/>
          <w:tab w:val="left" w:pos="7479"/>
          <w:tab w:val="left" w:pos="7834"/>
          <w:tab w:val="left" w:pos="8098"/>
          <w:tab w:val="left" w:pos="8170"/>
          <w:tab w:val="left" w:pos="8377"/>
          <w:tab w:val="left" w:pos="8722"/>
        </w:tabs>
        <w:spacing w:before="1" w:line="360" w:lineRule="auto"/>
        <w:ind w:right="545" w:firstLine="849"/>
        <w:jc w:val="right"/>
      </w:pPr>
      <w:r>
        <w:rPr>
          <w:spacing w:val="-6"/>
        </w:rPr>
        <w:t>На</w:t>
      </w:r>
      <w:r>
        <w:tab/>
      </w:r>
      <w:r>
        <w:tab/>
      </w:r>
      <w:r>
        <w:rPr>
          <w:spacing w:val="-51"/>
        </w:rPr>
        <w:t xml:space="preserve"> </w:t>
      </w:r>
      <w:r>
        <w:t>наступному</w:t>
      </w:r>
      <w:r>
        <w:tab/>
      </w:r>
      <w:r>
        <w:rPr>
          <w:spacing w:val="-4"/>
        </w:rPr>
        <w:t>етапі</w:t>
      </w:r>
      <w:r>
        <w:tab/>
      </w:r>
      <w:r>
        <w:tab/>
      </w:r>
      <w:r>
        <w:rPr>
          <w:spacing w:val="-2"/>
        </w:rPr>
        <w:t>класифікації</w:t>
      </w:r>
      <w:r>
        <w:tab/>
      </w:r>
      <w:r>
        <w:tab/>
      </w:r>
      <w:r>
        <w:rPr>
          <w:spacing w:val="-2"/>
        </w:rPr>
        <w:t>найбільш</w:t>
      </w:r>
      <w:r>
        <w:tab/>
      </w:r>
      <w:r>
        <w:tab/>
      </w:r>
      <w:r>
        <w:rPr>
          <w:spacing w:val="-2"/>
        </w:rPr>
        <w:t xml:space="preserve">поширеними </w:t>
      </w:r>
      <w:r>
        <w:t>класифікаційними</w:t>
      </w:r>
      <w:r>
        <w:rPr>
          <w:spacing w:val="40"/>
        </w:rPr>
        <w:t xml:space="preserve"> </w:t>
      </w:r>
      <w:r>
        <w:t>ознаками,</w:t>
      </w:r>
      <w:r>
        <w:rPr>
          <w:spacing w:val="40"/>
        </w:rPr>
        <w:t xml:space="preserve"> </w:t>
      </w:r>
      <w:r>
        <w:t>за</w:t>
      </w:r>
      <w:r>
        <w:rPr>
          <w:spacing w:val="40"/>
        </w:rPr>
        <w:t xml:space="preserve"> </w:t>
      </w:r>
      <w:r>
        <w:t>якими</w:t>
      </w:r>
      <w:r>
        <w:rPr>
          <w:spacing w:val="40"/>
        </w:rPr>
        <w:t xml:space="preserve"> </w:t>
      </w:r>
      <w:r>
        <w:t>поділяють</w:t>
      </w:r>
      <w:r>
        <w:rPr>
          <w:spacing w:val="40"/>
        </w:rPr>
        <w:t xml:space="preserve"> </w:t>
      </w:r>
      <w:r>
        <w:t>необоротні</w:t>
      </w:r>
      <w:r>
        <w:rPr>
          <w:spacing w:val="40"/>
        </w:rPr>
        <w:t xml:space="preserve"> </w:t>
      </w:r>
      <w:r>
        <w:t>активи,</w:t>
      </w:r>
      <w:r>
        <w:rPr>
          <w:spacing w:val="40"/>
        </w:rPr>
        <w:t xml:space="preserve"> </w:t>
      </w:r>
      <w:r>
        <w:t>є</w:t>
      </w:r>
      <w:r>
        <w:rPr>
          <w:spacing w:val="40"/>
        </w:rPr>
        <w:t xml:space="preserve"> </w:t>
      </w:r>
      <w:r>
        <w:t>їх</w:t>
      </w:r>
      <w:r>
        <w:rPr>
          <w:spacing w:val="80"/>
          <w:w w:val="150"/>
        </w:rPr>
        <w:t xml:space="preserve"> </w:t>
      </w:r>
      <w:r>
        <w:t>функціональне</w:t>
      </w:r>
      <w:r>
        <w:rPr>
          <w:spacing w:val="80"/>
        </w:rPr>
        <w:t xml:space="preserve"> </w:t>
      </w:r>
      <w:r>
        <w:t>призначення,</w:t>
      </w:r>
      <w:r>
        <w:rPr>
          <w:spacing w:val="80"/>
        </w:rPr>
        <w:t xml:space="preserve"> </w:t>
      </w:r>
      <w:r>
        <w:t>характер</w:t>
      </w:r>
      <w:r>
        <w:rPr>
          <w:spacing w:val="80"/>
        </w:rPr>
        <w:t xml:space="preserve"> </w:t>
      </w:r>
      <w:r>
        <w:t>приналежності,</w:t>
      </w:r>
      <w:r>
        <w:rPr>
          <w:spacing w:val="80"/>
        </w:rPr>
        <w:t xml:space="preserve"> </w:t>
      </w:r>
      <w:r>
        <w:t>матеріально-речова форма</w:t>
      </w:r>
      <w:r>
        <w:rPr>
          <w:spacing w:val="-3"/>
        </w:rPr>
        <w:t xml:space="preserve"> </w:t>
      </w:r>
      <w:r>
        <w:t>тощо.</w:t>
      </w:r>
      <w:r>
        <w:rPr>
          <w:spacing w:val="-2"/>
        </w:rPr>
        <w:t xml:space="preserve"> </w:t>
      </w:r>
      <w:r>
        <w:t>Хоча</w:t>
      </w:r>
      <w:r>
        <w:rPr>
          <w:spacing w:val="-3"/>
        </w:rPr>
        <w:t xml:space="preserve"> </w:t>
      </w:r>
      <w:r>
        <w:t>для</w:t>
      </w:r>
      <w:r>
        <w:rPr>
          <w:spacing w:val="-3"/>
        </w:rPr>
        <w:t xml:space="preserve"> </w:t>
      </w:r>
      <w:r>
        <w:t>цілей</w:t>
      </w:r>
      <w:r>
        <w:rPr>
          <w:spacing w:val="-4"/>
        </w:rPr>
        <w:t xml:space="preserve"> </w:t>
      </w:r>
      <w:r>
        <w:t>бухгалтерського</w:t>
      </w:r>
      <w:r>
        <w:rPr>
          <w:spacing w:val="-4"/>
        </w:rPr>
        <w:t xml:space="preserve"> </w:t>
      </w:r>
      <w:r>
        <w:t>обліку</w:t>
      </w:r>
      <w:r>
        <w:rPr>
          <w:spacing w:val="-8"/>
        </w:rPr>
        <w:t xml:space="preserve"> </w:t>
      </w:r>
      <w:r>
        <w:t>доречною</w:t>
      </w:r>
      <w:r>
        <w:rPr>
          <w:spacing w:val="-4"/>
        </w:rPr>
        <w:t xml:space="preserve"> </w:t>
      </w:r>
      <w:r>
        <w:t>є</w:t>
      </w:r>
      <w:r>
        <w:rPr>
          <w:spacing w:val="-3"/>
        </w:rPr>
        <w:t xml:space="preserve"> </w:t>
      </w:r>
      <w:r>
        <w:t>класифікація за</w:t>
      </w:r>
      <w:r>
        <w:rPr>
          <w:spacing w:val="-6"/>
        </w:rPr>
        <w:t xml:space="preserve"> </w:t>
      </w:r>
      <w:r>
        <w:t>основними</w:t>
      </w:r>
      <w:r>
        <w:rPr>
          <w:spacing w:val="-6"/>
        </w:rPr>
        <w:t xml:space="preserve"> </w:t>
      </w:r>
      <w:r>
        <w:t>функціональними</w:t>
      </w:r>
      <w:r>
        <w:rPr>
          <w:spacing w:val="-6"/>
        </w:rPr>
        <w:t xml:space="preserve"> </w:t>
      </w:r>
      <w:r>
        <w:t>видами</w:t>
      </w:r>
      <w:r>
        <w:rPr>
          <w:spacing w:val="-6"/>
        </w:rPr>
        <w:t xml:space="preserve"> </w:t>
      </w:r>
      <w:r>
        <w:t>та</w:t>
      </w:r>
      <w:r>
        <w:rPr>
          <w:spacing w:val="-6"/>
        </w:rPr>
        <w:t xml:space="preserve"> </w:t>
      </w:r>
      <w:r>
        <w:t>за</w:t>
      </w:r>
      <w:r>
        <w:rPr>
          <w:spacing w:val="-6"/>
        </w:rPr>
        <w:t xml:space="preserve"> </w:t>
      </w:r>
      <w:r>
        <w:t>характером</w:t>
      </w:r>
      <w:r>
        <w:rPr>
          <w:spacing w:val="-5"/>
        </w:rPr>
        <w:t xml:space="preserve"> </w:t>
      </w:r>
      <w:r>
        <w:t>відображення</w:t>
      </w:r>
      <w:r>
        <w:rPr>
          <w:spacing w:val="-5"/>
        </w:rPr>
        <w:t xml:space="preserve"> </w:t>
      </w:r>
      <w:r>
        <w:t>зносу. До</w:t>
      </w:r>
      <w:r>
        <w:rPr>
          <w:spacing w:val="80"/>
        </w:rPr>
        <w:t xml:space="preserve"> </w:t>
      </w:r>
      <w:r>
        <w:t>однієї</w:t>
      </w:r>
      <w:r>
        <w:rPr>
          <w:spacing w:val="80"/>
        </w:rPr>
        <w:t xml:space="preserve"> </w:t>
      </w:r>
      <w:r>
        <w:t>з</w:t>
      </w:r>
      <w:r>
        <w:rPr>
          <w:spacing w:val="80"/>
        </w:rPr>
        <w:t xml:space="preserve"> </w:t>
      </w:r>
      <w:r>
        <w:t>найширших</w:t>
      </w:r>
      <w:r>
        <w:rPr>
          <w:spacing w:val="80"/>
        </w:rPr>
        <w:t xml:space="preserve"> </w:t>
      </w:r>
      <w:r>
        <w:t>класифікацій</w:t>
      </w:r>
      <w:r>
        <w:rPr>
          <w:spacing w:val="80"/>
        </w:rPr>
        <w:t xml:space="preserve"> </w:t>
      </w:r>
      <w:r>
        <w:t>необоротних</w:t>
      </w:r>
      <w:r>
        <w:rPr>
          <w:spacing w:val="80"/>
        </w:rPr>
        <w:t xml:space="preserve"> </w:t>
      </w:r>
      <w:r>
        <w:t>активів</w:t>
      </w:r>
      <w:r>
        <w:rPr>
          <w:spacing w:val="80"/>
        </w:rPr>
        <w:t xml:space="preserve"> </w:t>
      </w:r>
      <w:r>
        <w:t xml:space="preserve">можна </w:t>
      </w:r>
      <w:r>
        <w:rPr>
          <w:spacing w:val="-2"/>
        </w:rPr>
        <w:t>віднести</w:t>
      </w:r>
      <w:r>
        <w:tab/>
      </w:r>
      <w:r>
        <w:rPr>
          <w:spacing w:val="-10"/>
        </w:rPr>
        <w:t>і</w:t>
      </w:r>
      <w:r>
        <w:tab/>
      </w:r>
      <w:r>
        <w:rPr>
          <w:spacing w:val="-4"/>
        </w:rPr>
        <w:t>ту,</w:t>
      </w:r>
      <w:r>
        <w:tab/>
      </w:r>
      <w:r>
        <w:tab/>
      </w:r>
      <w:r>
        <w:rPr>
          <w:spacing w:val="-4"/>
        </w:rPr>
        <w:t>яку</w:t>
      </w:r>
      <w:r>
        <w:tab/>
      </w:r>
      <w:r>
        <w:tab/>
      </w:r>
      <w:r>
        <w:rPr>
          <w:spacing w:val="-2"/>
        </w:rPr>
        <w:t>наводить</w:t>
      </w:r>
      <w:r>
        <w:tab/>
        <w:t>І. О. Бланк</w:t>
      </w:r>
      <w:r>
        <w:tab/>
      </w:r>
      <w:r>
        <w:rPr>
          <w:spacing w:val="-10"/>
        </w:rPr>
        <w:t>у</w:t>
      </w:r>
      <w:r>
        <w:tab/>
      </w:r>
      <w:r>
        <w:rPr>
          <w:spacing w:val="-2"/>
        </w:rPr>
        <w:t>підручнику</w:t>
      </w:r>
      <w:r>
        <w:tab/>
      </w:r>
      <w:r>
        <w:rPr>
          <w:spacing w:val="-10"/>
        </w:rPr>
        <w:t>з</w:t>
      </w:r>
      <w:r>
        <w:tab/>
      </w:r>
      <w:r>
        <w:tab/>
      </w:r>
      <w:r>
        <w:rPr>
          <w:spacing w:val="-2"/>
        </w:rPr>
        <w:t>фінансового менеджменту.</w:t>
      </w:r>
      <w:r>
        <w:tab/>
      </w:r>
      <w:r>
        <w:rPr>
          <w:spacing w:val="-5"/>
        </w:rPr>
        <w:t>Він</w:t>
      </w:r>
      <w:r>
        <w:tab/>
      </w:r>
      <w:r>
        <w:rPr>
          <w:spacing w:val="-2"/>
        </w:rPr>
        <w:t>виділяє</w:t>
      </w:r>
      <w:r>
        <w:tab/>
      </w:r>
      <w:r>
        <w:rPr>
          <w:spacing w:val="-2"/>
        </w:rPr>
        <w:t>декілька</w:t>
      </w:r>
      <w:r>
        <w:tab/>
      </w:r>
      <w:r>
        <w:rPr>
          <w:spacing w:val="-2"/>
        </w:rPr>
        <w:t>класифікаційних</w:t>
      </w:r>
      <w:r>
        <w:tab/>
      </w:r>
      <w:r>
        <w:rPr>
          <w:spacing w:val="-2"/>
        </w:rPr>
        <w:t>ознак</w:t>
      </w:r>
      <w:r>
        <w:tab/>
      </w:r>
      <w:r>
        <w:tab/>
      </w:r>
      <w:r>
        <w:rPr>
          <w:spacing w:val="-10"/>
        </w:rPr>
        <w:t>з</w:t>
      </w:r>
      <w:r>
        <w:tab/>
      </w:r>
      <w:r>
        <w:rPr>
          <w:spacing w:val="-2"/>
        </w:rPr>
        <w:t>позицій</w:t>
      </w:r>
    </w:p>
    <w:p w14:paraId="602EEAEF" w14:textId="77777777" w:rsidR="005842DC" w:rsidRDefault="00000000">
      <w:pPr>
        <w:pStyle w:val="a3"/>
        <w:spacing w:line="318" w:lineRule="exact"/>
        <w:jc w:val="both"/>
      </w:pPr>
      <w:r>
        <w:t>фінансового</w:t>
      </w:r>
      <w:r>
        <w:rPr>
          <w:spacing w:val="-7"/>
        </w:rPr>
        <w:t xml:space="preserve"> </w:t>
      </w:r>
      <w:r>
        <w:t>менеджменту</w:t>
      </w:r>
      <w:r>
        <w:rPr>
          <w:spacing w:val="-10"/>
        </w:rPr>
        <w:t xml:space="preserve"> </w:t>
      </w:r>
      <w:r>
        <w:t>для</w:t>
      </w:r>
      <w:r>
        <w:rPr>
          <w:spacing w:val="-4"/>
        </w:rPr>
        <w:t xml:space="preserve"> </w:t>
      </w:r>
      <w:r>
        <w:t>цілей</w:t>
      </w:r>
      <w:r>
        <w:rPr>
          <w:spacing w:val="-6"/>
        </w:rPr>
        <w:t xml:space="preserve"> </w:t>
      </w:r>
      <w:r>
        <w:t>управління</w:t>
      </w:r>
      <w:r>
        <w:rPr>
          <w:spacing w:val="-5"/>
        </w:rPr>
        <w:t xml:space="preserve"> </w:t>
      </w:r>
      <w:r>
        <w:t>цим</w:t>
      </w:r>
      <w:r>
        <w:rPr>
          <w:spacing w:val="-4"/>
        </w:rPr>
        <w:t xml:space="preserve"> </w:t>
      </w:r>
      <w:r>
        <w:t>видом</w:t>
      </w:r>
      <w:r>
        <w:rPr>
          <w:spacing w:val="-4"/>
        </w:rPr>
        <w:t xml:space="preserve"> </w:t>
      </w:r>
      <w:r>
        <w:t>активів,</w:t>
      </w:r>
      <w:r>
        <w:rPr>
          <w:spacing w:val="-4"/>
        </w:rPr>
        <w:t xml:space="preserve"> </w:t>
      </w:r>
      <w:r>
        <w:t>а</w:t>
      </w:r>
      <w:r>
        <w:rPr>
          <w:spacing w:val="-5"/>
        </w:rPr>
        <w:t xml:space="preserve"> </w:t>
      </w:r>
      <w:r>
        <w:rPr>
          <w:spacing w:val="-2"/>
        </w:rPr>
        <w:t>саме:</w:t>
      </w:r>
    </w:p>
    <w:p w14:paraId="02F7C757" w14:textId="77777777" w:rsidR="005842DC" w:rsidRDefault="00000000">
      <w:pPr>
        <w:pStyle w:val="a4"/>
        <w:numPr>
          <w:ilvl w:val="0"/>
          <w:numId w:val="37"/>
        </w:numPr>
        <w:tabs>
          <w:tab w:val="left" w:pos="1493"/>
        </w:tabs>
        <w:spacing w:before="163" w:line="362" w:lineRule="auto"/>
        <w:ind w:right="552" w:firstLine="710"/>
        <w:rPr>
          <w:sz w:val="28"/>
        </w:rPr>
      </w:pPr>
      <w:r>
        <w:rPr>
          <w:sz w:val="28"/>
        </w:rPr>
        <w:t>за основними функціональними видами: основні засоби, нематеріальні активи;</w:t>
      </w:r>
    </w:p>
    <w:p w14:paraId="76A71963" w14:textId="77777777" w:rsidR="005842DC" w:rsidRDefault="00000000">
      <w:pPr>
        <w:pStyle w:val="a4"/>
        <w:numPr>
          <w:ilvl w:val="0"/>
          <w:numId w:val="37"/>
        </w:numPr>
        <w:tabs>
          <w:tab w:val="left" w:pos="1397"/>
        </w:tabs>
        <w:spacing w:line="360" w:lineRule="auto"/>
        <w:ind w:right="545" w:firstLine="710"/>
        <w:rPr>
          <w:sz w:val="28"/>
        </w:rPr>
      </w:pPr>
      <w:r>
        <w:rPr>
          <w:sz w:val="28"/>
        </w:rPr>
        <w:t xml:space="preserve">за характером обслуговування окремих напрямів операційної діяльності: необоротні активи, які обслуговують процес виробництва продукції, необоротні активи, які обслуговують процес реалізації продукції, необоротні активи, які обслуговують процес управління операційною </w:t>
      </w:r>
      <w:r>
        <w:rPr>
          <w:spacing w:val="-2"/>
          <w:sz w:val="28"/>
        </w:rPr>
        <w:t>діяльністю;</w:t>
      </w:r>
    </w:p>
    <w:p w14:paraId="0385E16F" w14:textId="77777777" w:rsidR="005842DC" w:rsidRDefault="00000000">
      <w:pPr>
        <w:pStyle w:val="a4"/>
        <w:numPr>
          <w:ilvl w:val="0"/>
          <w:numId w:val="37"/>
        </w:numPr>
        <w:tabs>
          <w:tab w:val="left" w:pos="1219"/>
        </w:tabs>
        <w:spacing w:line="322" w:lineRule="exact"/>
        <w:ind w:left="1219" w:hanging="210"/>
        <w:rPr>
          <w:sz w:val="28"/>
        </w:rPr>
      </w:pPr>
      <w:r>
        <w:rPr>
          <w:sz w:val="28"/>
        </w:rPr>
        <w:t>за</w:t>
      </w:r>
      <w:r>
        <w:rPr>
          <w:spacing w:val="-5"/>
          <w:sz w:val="28"/>
        </w:rPr>
        <w:t xml:space="preserve"> </w:t>
      </w:r>
      <w:r>
        <w:rPr>
          <w:sz w:val="28"/>
        </w:rPr>
        <w:t>характером</w:t>
      </w:r>
      <w:r>
        <w:rPr>
          <w:spacing w:val="-3"/>
          <w:sz w:val="28"/>
        </w:rPr>
        <w:t xml:space="preserve"> </w:t>
      </w:r>
      <w:r>
        <w:rPr>
          <w:sz w:val="28"/>
        </w:rPr>
        <w:t>володіння:</w:t>
      </w:r>
      <w:r>
        <w:rPr>
          <w:spacing w:val="-10"/>
          <w:sz w:val="28"/>
        </w:rPr>
        <w:t xml:space="preserve"> </w:t>
      </w:r>
      <w:r>
        <w:rPr>
          <w:sz w:val="28"/>
        </w:rPr>
        <w:t>власні</w:t>
      </w:r>
      <w:r>
        <w:rPr>
          <w:spacing w:val="-5"/>
          <w:sz w:val="28"/>
        </w:rPr>
        <w:t xml:space="preserve"> </w:t>
      </w:r>
      <w:r>
        <w:rPr>
          <w:sz w:val="28"/>
        </w:rPr>
        <w:t>і</w:t>
      </w:r>
      <w:r>
        <w:rPr>
          <w:spacing w:val="-10"/>
          <w:sz w:val="28"/>
        </w:rPr>
        <w:t xml:space="preserve"> </w:t>
      </w:r>
      <w:r>
        <w:rPr>
          <w:sz w:val="28"/>
        </w:rPr>
        <w:t>орендовані</w:t>
      </w:r>
      <w:r>
        <w:rPr>
          <w:spacing w:val="-9"/>
          <w:sz w:val="28"/>
        </w:rPr>
        <w:t xml:space="preserve"> </w:t>
      </w:r>
      <w:r>
        <w:rPr>
          <w:sz w:val="28"/>
        </w:rPr>
        <w:t>необоротні</w:t>
      </w:r>
      <w:r>
        <w:rPr>
          <w:spacing w:val="-10"/>
          <w:sz w:val="28"/>
        </w:rPr>
        <w:t xml:space="preserve"> </w:t>
      </w:r>
      <w:r>
        <w:rPr>
          <w:spacing w:val="-2"/>
          <w:sz w:val="28"/>
        </w:rPr>
        <w:t>активи;</w:t>
      </w:r>
    </w:p>
    <w:p w14:paraId="42260A1C" w14:textId="77777777" w:rsidR="005842DC" w:rsidRDefault="00000000">
      <w:pPr>
        <w:pStyle w:val="a3"/>
        <w:tabs>
          <w:tab w:val="left" w:pos="1628"/>
          <w:tab w:val="left" w:pos="2962"/>
          <w:tab w:val="left" w:pos="4483"/>
          <w:tab w:val="left" w:pos="6316"/>
          <w:tab w:val="left" w:pos="7515"/>
          <w:tab w:val="left" w:pos="7832"/>
        </w:tabs>
        <w:spacing w:before="155" w:line="362" w:lineRule="auto"/>
        <w:ind w:right="551" w:firstLine="710"/>
      </w:pPr>
      <w:r>
        <w:rPr>
          <w:spacing w:val="-4"/>
        </w:rPr>
        <w:t>–за</w:t>
      </w:r>
      <w:r>
        <w:tab/>
      </w:r>
      <w:r>
        <w:rPr>
          <w:spacing w:val="-2"/>
        </w:rPr>
        <w:t>формами</w:t>
      </w:r>
      <w:r>
        <w:tab/>
      </w:r>
      <w:r>
        <w:rPr>
          <w:spacing w:val="-2"/>
        </w:rPr>
        <w:t>заставного</w:t>
      </w:r>
      <w:r>
        <w:tab/>
      </w:r>
      <w:r>
        <w:rPr>
          <w:spacing w:val="-2"/>
        </w:rPr>
        <w:t>забезпечення</w:t>
      </w:r>
      <w:r>
        <w:tab/>
      </w:r>
      <w:r>
        <w:rPr>
          <w:spacing w:val="-2"/>
        </w:rPr>
        <w:t>кредиту</w:t>
      </w:r>
      <w:r>
        <w:tab/>
      </w:r>
      <w:r>
        <w:rPr>
          <w:spacing w:val="-10"/>
        </w:rPr>
        <w:t>і</w:t>
      </w:r>
      <w:r>
        <w:tab/>
      </w:r>
      <w:r>
        <w:rPr>
          <w:spacing w:val="-2"/>
        </w:rPr>
        <w:t xml:space="preserve">особливостями </w:t>
      </w:r>
      <w:r>
        <w:t>страхування: рухомі і нерухомі необоротні активи;</w:t>
      </w:r>
    </w:p>
    <w:p w14:paraId="485EA325" w14:textId="77777777" w:rsidR="005842DC" w:rsidRDefault="00000000">
      <w:pPr>
        <w:pStyle w:val="a3"/>
        <w:tabs>
          <w:tab w:val="left" w:pos="1709"/>
          <w:tab w:val="left" w:pos="3399"/>
          <w:tab w:val="left" w:pos="5366"/>
          <w:tab w:val="left" w:pos="6432"/>
          <w:tab w:val="left" w:pos="8083"/>
          <w:tab w:val="left" w:pos="9292"/>
        </w:tabs>
        <w:spacing w:line="362" w:lineRule="auto"/>
        <w:ind w:right="550" w:firstLine="710"/>
      </w:pPr>
      <w:r>
        <w:rPr>
          <w:spacing w:val="-4"/>
        </w:rPr>
        <w:t>–за</w:t>
      </w:r>
      <w:r>
        <w:tab/>
      </w:r>
      <w:r>
        <w:rPr>
          <w:spacing w:val="-2"/>
        </w:rPr>
        <w:t>характером</w:t>
      </w:r>
      <w:r>
        <w:tab/>
      </w:r>
      <w:r>
        <w:rPr>
          <w:spacing w:val="-2"/>
        </w:rPr>
        <w:t>відображення</w:t>
      </w:r>
      <w:r>
        <w:tab/>
      </w:r>
      <w:r>
        <w:rPr>
          <w:spacing w:val="-2"/>
        </w:rPr>
        <w:t>зносу:</w:t>
      </w:r>
      <w:r>
        <w:tab/>
      </w:r>
      <w:r>
        <w:rPr>
          <w:spacing w:val="-2"/>
        </w:rPr>
        <w:t>необоротні</w:t>
      </w:r>
      <w:r>
        <w:tab/>
      </w:r>
      <w:r>
        <w:rPr>
          <w:spacing w:val="-2"/>
        </w:rPr>
        <w:t>активи,</w:t>
      </w:r>
      <w:r>
        <w:tab/>
      </w:r>
      <w:r>
        <w:rPr>
          <w:spacing w:val="-6"/>
        </w:rPr>
        <w:t xml:space="preserve">що </w:t>
      </w:r>
      <w:r>
        <w:t>амортизуються, і необоротні активи, що не амортизуються [8, с. 230].</w:t>
      </w:r>
    </w:p>
    <w:p w14:paraId="71A5AD83" w14:textId="77777777" w:rsidR="005842DC" w:rsidRDefault="00000000">
      <w:pPr>
        <w:pStyle w:val="a3"/>
        <w:spacing w:line="357" w:lineRule="auto"/>
        <w:ind w:right="558" w:firstLine="849"/>
      </w:pPr>
      <w:r>
        <w:t>У</w:t>
      </w:r>
      <w:r>
        <w:rPr>
          <w:spacing w:val="40"/>
        </w:rPr>
        <w:t xml:space="preserve"> </w:t>
      </w:r>
      <w:r>
        <w:t>політичній</w:t>
      </w:r>
      <w:r>
        <w:rPr>
          <w:spacing w:val="40"/>
        </w:rPr>
        <w:t xml:space="preserve"> </w:t>
      </w:r>
      <w:r>
        <w:t>економії</w:t>
      </w:r>
      <w:r>
        <w:rPr>
          <w:spacing w:val="40"/>
        </w:rPr>
        <w:t xml:space="preserve"> </w:t>
      </w:r>
      <w:r>
        <w:t>необоротні</w:t>
      </w:r>
      <w:r>
        <w:rPr>
          <w:spacing w:val="40"/>
        </w:rPr>
        <w:t xml:space="preserve"> </w:t>
      </w:r>
      <w:r>
        <w:t>матеріальні</w:t>
      </w:r>
      <w:r>
        <w:rPr>
          <w:spacing w:val="40"/>
        </w:rPr>
        <w:t xml:space="preserve"> </w:t>
      </w:r>
      <w:r>
        <w:t>активи</w:t>
      </w:r>
      <w:r>
        <w:rPr>
          <w:spacing w:val="40"/>
        </w:rPr>
        <w:t xml:space="preserve"> </w:t>
      </w:r>
      <w:r>
        <w:t>як</w:t>
      </w:r>
      <w:r>
        <w:rPr>
          <w:spacing w:val="40"/>
        </w:rPr>
        <w:t xml:space="preserve"> </w:t>
      </w:r>
      <w:r>
        <w:t>основний</w:t>
      </w:r>
      <w:r>
        <w:rPr>
          <w:spacing w:val="40"/>
        </w:rPr>
        <w:t xml:space="preserve"> </w:t>
      </w:r>
      <w:r>
        <w:t>капітал, класифікують за такими ознаками:</w:t>
      </w:r>
    </w:p>
    <w:p w14:paraId="7BFE6A14" w14:textId="77777777" w:rsidR="005842DC" w:rsidRDefault="00000000">
      <w:pPr>
        <w:pStyle w:val="a4"/>
        <w:numPr>
          <w:ilvl w:val="0"/>
          <w:numId w:val="36"/>
        </w:numPr>
        <w:tabs>
          <w:tab w:val="left" w:pos="1559"/>
        </w:tabs>
        <w:spacing w:line="360" w:lineRule="auto"/>
        <w:ind w:right="548" w:firstLine="849"/>
        <w:jc w:val="both"/>
        <w:rPr>
          <w:sz w:val="28"/>
        </w:rPr>
      </w:pPr>
      <w:r>
        <w:rPr>
          <w:sz w:val="28"/>
        </w:rPr>
        <w:t>За сферою функціонування. До основного капіталу належать об’єкти виробничого і невиробничого призначення. Об’єкти виробничого призначення. До них відносять основний капітал усіх галузей матеріального виробництва</w:t>
      </w:r>
      <w:r>
        <w:rPr>
          <w:spacing w:val="46"/>
          <w:w w:val="150"/>
          <w:sz w:val="28"/>
        </w:rPr>
        <w:t xml:space="preserve">    </w:t>
      </w:r>
      <w:r>
        <w:rPr>
          <w:sz w:val="28"/>
        </w:rPr>
        <w:t>–</w:t>
      </w:r>
      <w:r>
        <w:rPr>
          <w:spacing w:val="47"/>
          <w:w w:val="150"/>
          <w:sz w:val="28"/>
        </w:rPr>
        <w:t xml:space="preserve">    </w:t>
      </w:r>
      <w:r>
        <w:rPr>
          <w:sz w:val="28"/>
        </w:rPr>
        <w:t>енергетичного,</w:t>
      </w:r>
      <w:r>
        <w:rPr>
          <w:spacing w:val="48"/>
          <w:w w:val="150"/>
          <w:sz w:val="28"/>
        </w:rPr>
        <w:t xml:space="preserve">    </w:t>
      </w:r>
      <w:r>
        <w:rPr>
          <w:sz w:val="28"/>
        </w:rPr>
        <w:t>промислового,</w:t>
      </w:r>
      <w:r>
        <w:rPr>
          <w:spacing w:val="47"/>
          <w:w w:val="150"/>
          <w:sz w:val="28"/>
        </w:rPr>
        <w:t xml:space="preserve">    </w:t>
      </w:r>
      <w:r>
        <w:rPr>
          <w:spacing w:val="-2"/>
          <w:sz w:val="28"/>
        </w:rPr>
        <w:t>будівельного,</w:t>
      </w:r>
    </w:p>
    <w:p w14:paraId="6A388C41" w14:textId="77777777" w:rsidR="005842DC" w:rsidRDefault="005842DC">
      <w:pPr>
        <w:spacing w:line="360" w:lineRule="auto"/>
        <w:jc w:val="both"/>
        <w:rPr>
          <w:sz w:val="28"/>
        </w:rPr>
        <w:sectPr w:rsidR="005842DC">
          <w:pgSz w:w="11900" w:h="16840"/>
          <w:pgMar w:top="960" w:right="300" w:bottom="280" w:left="1400" w:header="753" w:footer="0" w:gutter="0"/>
          <w:cols w:space="720"/>
        </w:sectPr>
      </w:pPr>
    </w:p>
    <w:p w14:paraId="166997B8" w14:textId="77777777" w:rsidR="005842DC" w:rsidRDefault="00000000">
      <w:pPr>
        <w:pStyle w:val="a3"/>
        <w:tabs>
          <w:tab w:val="left" w:pos="2449"/>
          <w:tab w:val="left" w:pos="3350"/>
          <w:tab w:val="left" w:pos="4379"/>
          <w:tab w:val="left" w:pos="4891"/>
          <w:tab w:val="left" w:pos="5397"/>
          <w:tab w:val="left" w:pos="5857"/>
          <w:tab w:val="left" w:pos="6513"/>
          <w:tab w:val="left" w:pos="7326"/>
          <w:tab w:val="left" w:pos="7568"/>
          <w:tab w:val="left" w:pos="8459"/>
          <w:tab w:val="left" w:pos="8536"/>
        </w:tabs>
        <w:spacing w:before="235" w:line="360" w:lineRule="auto"/>
        <w:ind w:right="551"/>
      </w:pPr>
      <w:r>
        <w:rPr>
          <w:spacing w:val="-2"/>
        </w:rPr>
        <w:lastRenderedPageBreak/>
        <w:t>сільськогосподарського</w:t>
      </w:r>
      <w:r>
        <w:tab/>
      </w:r>
      <w:r>
        <w:rPr>
          <w:spacing w:val="-2"/>
        </w:rPr>
        <w:t>комплексу,</w:t>
      </w:r>
      <w:r>
        <w:tab/>
      </w:r>
      <w:r>
        <w:rPr>
          <w:spacing w:val="-2"/>
        </w:rPr>
        <w:t>транспорту,</w:t>
      </w:r>
      <w:r>
        <w:tab/>
      </w:r>
      <w:r>
        <w:rPr>
          <w:spacing w:val="-2"/>
        </w:rPr>
        <w:t>зв’язку</w:t>
      </w:r>
      <w:r>
        <w:tab/>
      </w:r>
      <w:r>
        <w:rPr>
          <w:spacing w:val="-2"/>
        </w:rPr>
        <w:t>тощо.</w:t>
      </w:r>
      <w:r>
        <w:tab/>
      </w:r>
      <w:r>
        <w:rPr>
          <w:spacing w:val="-2"/>
        </w:rPr>
        <w:t>Об’єкти невиробничого</w:t>
      </w:r>
      <w:r>
        <w:tab/>
      </w:r>
      <w:r>
        <w:rPr>
          <w:spacing w:val="-2"/>
        </w:rPr>
        <w:t>призначення.</w:t>
      </w:r>
      <w:r>
        <w:tab/>
      </w:r>
      <w:r>
        <w:rPr>
          <w:spacing w:val="-4"/>
        </w:rPr>
        <w:t>Ними</w:t>
      </w:r>
      <w:r>
        <w:tab/>
      </w:r>
      <w:r>
        <w:rPr>
          <w:spacing w:val="-10"/>
        </w:rPr>
        <w:t>є</w:t>
      </w:r>
      <w:r>
        <w:tab/>
      </w:r>
      <w:r>
        <w:rPr>
          <w:spacing w:val="-2"/>
        </w:rPr>
        <w:t>основний</w:t>
      </w:r>
      <w:r>
        <w:tab/>
      </w:r>
      <w:r>
        <w:rPr>
          <w:spacing w:val="-2"/>
        </w:rPr>
        <w:t>капітал</w:t>
      </w:r>
      <w:r>
        <w:tab/>
      </w:r>
      <w:r>
        <w:tab/>
      </w:r>
      <w:r>
        <w:rPr>
          <w:spacing w:val="-2"/>
        </w:rPr>
        <w:t xml:space="preserve">житлово- </w:t>
      </w:r>
      <w:r>
        <w:t>комунального господарства, охорони здоров’я, освіти, культури.</w:t>
      </w:r>
    </w:p>
    <w:p w14:paraId="6BEE3C37" w14:textId="77777777" w:rsidR="005842DC" w:rsidRDefault="00000000">
      <w:pPr>
        <w:pStyle w:val="a4"/>
        <w:numPr>
          <w:ilvl w:val="0"/>
          <w:numId w:val="36"/>
        </w:numPr>
        <w:tabs>
          <w:tab w:val="left" w:pos="1497"/>
        </w:tabs>
        <w:spacing w:before="1" w:line="360" w:lineRule="auto"/>
        <w:ind w:right="543" w:firstLine="849"/>
        <w:jc w:val="both"/>
        <w:rPr>
          <w:sz w:val="28"/>
        </w:rPr>
      </w:pPr>
      <w:r>
        <w:rPr>
          <w:sz w:val="28"/>
        </w:rPr>
        <w:t>За натурально-речовою формою. За цією ознакою структурними елементами основного капіталу є будівлі, споруди, передавальні механізми, обладнання, машини, транспортні засоби, інструменти, виробничий і господарський інвентар, робоча худоба, багаторічні насадження та інші.</w:t>
      </w:r>
    </w:p>
    <w:p w14:paraId="2D890A09" w14:textId="77777777" w:rsidR="005842DC" w:rsidRDefault="00000000">
      <w:pPr>
        <w:pStyle w:val="a4"/>
        <w:numPr>
          <w:ilvl w:val="0"/>
          <w:numId w:val="36"/>
        </w:numPr>
        <w:tabs>
          <w:tab w:val="left" w:pos="1468"/>
        </w:tabs>
        <w:spacing w:line="360" w:lineRule="auto"/>
        <w:ind w:right="543" w:firstLine="849"/>
        <w:jc w:val="both"/>
        <w:rPr>
          <w:sz w:val="28"/>
        </w:rPr>
      </w:pPr>
      <w:r>
        <w:rPr>
          <w:sz w:val="28"/>
        </w:rPr>
        <w:t>За роллю (ступенем участі) у виробничому процесі. У цьому разі елементи основного капіталу поділяють на активні і пасивні. До активних елементів основного капіталу належать машини, обладнання тощо, які безпосередньо впливають на кількість та якість виробленої продукції. Пасивні елементи основного капіталу – це будівлі, споруди тощо, які створюють лише необхідні умови для виробничого процесу [54, с. 341].</w:t>
      </w:r>
    </w:p>
    <w:p w14:paraId="7D52BF14" w14:textId="77777777" w:rsidR="005842DC" w:rsidRDefault="00000000">
      <w:pPr>
        <w:pStyle w:val="a3"/>
        <w:spacing w:line="357" w:lineRule="auto"/>
        <w:ind w:right="543" w:firstLine="849"/>
        <w:jc w:val="both"/>
      </w:pPr>
      <w:r>
        <w:t>Усі елементи основного капіталу є постійним капіталом, оскільки їх вартість не змінюється в процесі кругообороту.</w:t>
      </w:r>
    </w:p>
    <w:p w14:paraId="6A794ADD" w14:textId="77777777" w:rsidR="005842DC" w:rsidRDefault="00000000">
      <w:pPr>
        <w:pStyle w:val="a3"/>
        <w:spacing w:before="4" w:line="362" w:lineRule="auto"/>
        <w:ind w:right="544" w:firstLine="849"/>
        <w:jc w:val="both"/>
      </w:pPr>
      <w:r>
        <w:t>Залежно від обліку перенесення вартості матеріальних</w:t>
      </w:r>
      <w:r>
        <w:rPr>
          <w:spacing w:val="40"/>
        </w:rPr>
        <w:t xml:space="preserve"> </w:t>
      </w:r>
      <w:r>
        <w:t>довгострокових активів на продукцію за GAAP розрізняють три їх види:</w:t>
      </w:r>
    </w:p>
    <w:p w14:paraId="4A39F001" w14:textId="77777777" w:rsidR="005842DC" w:rsidRDefault="00000000">
      <w:pPr>
        <w:pStyle w:val="a4"/>
        <w:numPr>
          <w:ilvl w:val="1"/>
          <w:numId w:val="36"/>
        </w:numPr>
        <w:tabs>
          <w:tab w:val="left" w:pos="1507"/>
        </w:tabs>
        <w:spacing w:line="362" w:lineRule="auto"/>
        <w:ind w:right="552" w:firstLine="849"/>
        <w:rPr>
          <w:sz w:val="28"/>
        </w:rPr>
      </w:pPr>
      <w:r>
        <w:rPr>
          <w:sz w:val="28"/>
        </w:rPr>
        <w:t>активи, вартість яких зменшується внаслідок зносу і переноситься на продукцію методом амортизації (будівлі, обладнання тощо);</w:t>
      </w:r>
    </w:p>
    <w:p w14:paraId="2BB92989" w14:textId="77777777" w:rsidR="005842DC" w:rsidRDefault="00000000">
      <w:pPr>
        <w:pStyle w:val="a4"/>
        <w:numPr>
          <w:ilvl w:val="1"/>
          <w:numId w:val="36"/>
        </w:numPr>
        <w:tabs>
          <w:tab w:val="left" w:pos="1507"/>
        </w:tabs>
        <w:spacing w:line="362" w:lineRule="auto"/>
        <w:ind w:right="550" w:firstLine="849"/>
        <w:rPr>
          <w:sz w:val="28"/>
        </w:rPr>
      </w:pPr>
      <w:r>
        <w:rPr>
          <w:sz w:val="28"/>
        </w:rPr>
        <w:t>активи, вартість яких зменшується внаслідок виснаження</w:t>
      </w:r>
      <w:r>
        <w:rPr>
          <w:spacing w:val="40"/>
          <w:sz w:val="28"/>
        </w:rPr>
        <w:t xml:space="preserve"> </w:t>
      </w:r>
      <w:r>
        <w:rPr>
          <w:sz w:val="28"/>
        </w:rPr>
        <w:t>(природні копалини, лісові ресурси тощо);</w:t>
      </w:r>
    </w:p>
    <w:p w14:paraId="797B3812" w14:textId="77777777" w:rsidR="005842DC" w:rsidRDefault="00000000">
      <w:pPr>
        <w:pStyle w:val="a4"/>
        <w:numPr>
          <w:ilvl w:val="1"/>
          <w:numId w:val="36"/>
        </w:numPr>
        <w:tabs>
          <w:tab w:val="left" w:pos="1507"/>
        </w:tabs>
        <w:spacing w:line="357" w:lineRule="auto"/>
        <w:ind w:right="552" w:firstLine="849"/>
        <w:rPr>
          <w:sz w:val="28"/>
        </w:rPr>
      </w:pPr>
      <w:r>
        <w:rPr>
          <w:sz w:val="28"/>
        </w:rPr>
        <w:t>актив, вартість якого в ході виробничої діяльності не зменшується (земля) [30].</w:t>
      </w:r>
    </w:p>
    <w:p w14:paraId="0722F970" w14:textId="77777777" w:rsidR="005842DC" w:rsidRDefault="00000000">
      <w:pPr>
        <w:pStyle w:val="a3"/>
        <w:spacing w:line="360" w:lineRule="auto"/>
        <w:ind w:right="544" w:firstLine="849"/>
        <w:jc w:val="both"/>
      </w:pPr>
      <w:r>
        <w:t>В обліку в Україні найбільш поширеними ознаками класифікації необоротних матеріальних активів є: за галузевою ознакою; за функціональним призначенням; за використанням; за ознакою</w:t>
      </w:r>
      <w:r>
        <w:rPr>
          <w:spacing w:val="-1"/>
        </w:rPr>
        <w:t xml:space="preserve"> </w:t>
      </w:r>
      <w:r>
        <w:t>належності; за видами тощо. Підсумовуючи наведене вище можемо побудувати наступну схему класифікації необоротних активів за рядом ознак (рис 1.8).</w:t>
      </w:r>
    </w:p>
    <w:p w14:paraId="63C7EA91" w14:textId="77777777" w:rsidR="005842DC" w:rsidRDefault="005842DC">
      <w:pPr>
        <w:spacing w:line="360" w:lineRule="auto"/>
        <w:jc w:val="both"/>
        <w:sectPr w:rsidR="005842DC">
          <w:pgSz w:w="11900" w:h="16840"/>
          <w:pgMar w:top="960" w:right="300" w:bottom="280" w:left="1400" w:header="753" w:footer="0" w:gutter="0"/>
          <w:cols w:space="720"/>
        </w:sectPr>
      </w:pPr>
    </w:p>
    <w:p w14:paraId="077EB550" w14:textId="77777777" w:rsidR="005842DC" w:rsidRDefault="00000000">
      <w:pPr>
        <w:pStyle w:val="a3"/>
        <w:spacing w:before="38"/>
        <w:ind w:left="0"/>
        <w:rPr>
          <w:sz w:val="20"/>
        </w:rPr>
      </w:pPr>
      <w:r>
        <w:rPr>
          <w:noProof/>
        </w:rPr>
        <w:lastRenderedPageBreak/>
        <mc:AlternateContent>
          <mc:Choice Requires="wpg">
            <w:drawing>
              <wp:anchor distT="0" distB="0" distL="0" distR="0" simplePos="0" relativeHeight="484713984" behindDoc="1" locked="0" layoutInCell="1" allowOverlap="1" wp14:anchorId="6D16221A" wp14:editId="052721AE">
                <wp:simplePos x="0" y="0"/>
                <wp:positionH relativeFrom="page">
                  <wp:posOffset>1190244</wp:posOffset>
                </wp:positionH>
                <wp:positionV relativeFrom="page">
                  <wp:posOffset>1279652</wp:posOffset>
                </wp:positionV>
                <wp:extent cx="5836920" cy="125920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6920" cy="1259205"/>
                          <a:chOff x="0" y="0"/>
                          <a:chExt cx="5836920" cy="1259205"/>
                        </a:xfrm>
                      </wpg:grpSpPr>
                      <wps:wsp>
                        <wps:cNvPr id="151" name="Graphic 151"/>
                        <wps:cNvSpPr/>
                        <wps:spPr>
                          <a:xfrm>
                            <a:off x="4571" y="333755"/>
                            <a:ext cx="2551430" cy="548640"/>
                          </a:xfrm>
                          <a:custGeom>
                            <a:avLst/>
                            <a:gdLst/>
                            <a:ahLst/>
                            <a:cxnLst/>
                            <a:rect l="l" t="t" r="r" b="b"/>
                            <a:pathLst>
                              <a:path w="2551430" h="548640">
                                <a:moveTo>
                                  <a:pt x="1911096" y="0"/>
                                </a:moveTo>
                                <a:lnTo>
                                  <a:pt x="0" y="0"/>
                                </a:lnTo>
                                <a:lnTo>
                                  <a:pt x="0" y="548640"/>
                                </a:lnTo>
                                <a:lnTo>
                                  <a:pt x="1911096" y="548640"/>
                                </a:lnTo>
                                <a:lnTo>
                                  <a:pt x="2551176" y="274320"/>
                                </a:lnTo>
                                <a:lnTo>
                                  <a:pt x="1911096" y="0"/>
                                </a:lnTo>
                                <a:close/>
                              </a:path>
                            </a:pathLst>
                          </a:custGeom>
                          <a:ln w="9142">
                            <a:solidFill>
                              <a:srgbClr val="000000"/>
                            </a:solidFill>
                            <a:prstDash val="solid"/>
                          </a:ln>
                        </wps:spPr>
                        <wps:bodyPr wrap="square" lIns="0" tIns="0" rIns="0" bIns="0" rtlCol="0">
                          <a:prstTxWarp prst="textNoShape">
                            <a:avLst/>
                          </a:prstTxWarp>
                          <a:noAutofit/>
                        </wps:bodyPr>
                      </wps:wsp>
                      <wps:wsp>
                        <wps:cNvPr id="152" name="Textbox 152"/>
                        <wps:cNvSpPr txBox="1"/>
                        <wps:spPr>
                          <a:xfrm>
                            <a:off x="0" y="329184"/>
                            <a:ext cx="2560320" cy="558165"/>
                          </a:xfrm>
                          <a:prstGeom prst="rect">
                            <a:avLst/>
                          </a:prstGeom>
                        </wps:spPr>
                        <wps:txbx>
                          <w:txbxContent>
                            <w:p w14:paraId="0FF134E2" w14:textId="77777777" w:rsidR="005842DC" w:rsidRDefault="00000000">
                              <w:pPr>
                                <w:spacing w:before="80" w:line="271" w:lineRule="auto"/>
                                <w:ind w:left="160" w:right="989"/>
                                <w:rPr>
                                  <w:sz w:val="24"/>
                                </w:rPr>
                              </w:pPr>
                              <w:r>
                                <w:rPr>
                                  <w:sz w:val="24"/>
                                </w:rPr>
                                <w:t>за функціональним призначенням</w:t>
                              </w:r>
                              <w:r>
                                <w:rPr>
                                  <w:spacing w:val="-15"/>
                                  <w:sz w:val="24"/>
                                </w:rPr>
                                <w:t xml:space="preserve"> </w:t>
                              </w:r>
                              <w:r>
                                <w:rPr>
                                  <w:sz w:val="24"/>
                                </w:rPr>
                                <w:t>(видами)</w:t>
                              </w:r>
                            </w:p>
                          </w:txbxContent>
                        </wps:txbx>
                        <wps:bodyPr wrap="square" lIns="0" tIns="0" rIns="0" bIns="0" rtlCol="0">
                          <a:noAutofit/>
                        </wps:bodyPr>
                      </wps:wsp>
                      <wps:wsp>
                        <wps:cNvPr id="153" name="Textbox 153"/>
                        <wps:cNvSpPr txBox="1"/>
                        <wps:spPr>
                          <a:xfrm>
                            <a:off x="2555747" y="4571"/>
                            <a:ext cx="3276600" cy="1249680"/>
                          </a:xfrm>
                          <a:prstGeom prst="rect">
                            <a:avLst/>
                          </a:prstGeom>
                          <a:ln w="9142">
                            <a:solidFill>
                              <a:srgbClr val="000000"/>
                            </a:solidFill>
                            <a:prstDash val="solid"/>
                          </a:ln>
                        </wps:spPr>
                        <wps:txbx>
                          <w:txbxContent>
                            <w:p w14:paraId="47D82642" w14:textId="77777777" w:rsidR="005842DC" w:rsidRDefault="00000000">
                              <w:pPr>
                                <w:spacing w:before="66" w:line="276" w:lineRule="auto"/>
                                <w:ind w:left="141" w:right="223"/>
                                <w:rPr>
                                  <w:sz w:val="24"/>
                                </w:rPr>
                              </w:pPr>
                              <w:r>
                                <w:rPr>
                                  <w:sz w:val="24"/>
                                </w:rPr>
                                <w:t>основні засоби, нематеріальні активи, незавершені капітальні вкладення, обладнання, призначене для монтажу, довгострокові</w:t>
                              </w:r>
                              <w:r>
                                <w:rPr>
                                  <w:spacing w:val="-12"/>
                                  <w:sz w:val="24"/>
                                </w:rPr>
                                <w:t xml:space="preserve"> </w:t>
                              </w:r>
                              <w:r>
                                <w:rPr>
                                  <w:sz w:val="24"/>
                                </w:rPr>
                                <w:t>фінансові</w:t>
                              </w:r>
                              <w:r>
                                <w:rPr>
                                  <w:spacing w:val="-12"/>
                                  <w:sz w:val="24"/>
                                </w:rPr>
                                <w:t xml:space="preserve"> </w:t>
                              </w:r>
                              <w:r>
                                <w:rPr>
                                  <w:sz w:val="24"/>
                                </w:rPr>
                                <w:t>вкладення,</w:t>
                              </w:r>
                              <w:r>
                                <w:rPr>
                                  <w:spacing w:val="-2"/>
                                  <w:sz w:val="24"/>
                                </w:rPr>
                                <w:t xml:space="preserve"> </w:t>
                              </w:r>
                              <w:r>
                                <w:rPr>
                                  <w:sz w:val="24"/>
                                </w:rPr>
                                <w:t>інші</w:t>
                              </w:r>
                              <w:r>
                                <w:rPr>
                                  <w:spacing w:val="-12"/>
                                  <w:sz w:val="24"/>
                                </w:rPr>
                                <w:t xml:space="preserve"> </w:t>
                              </w:r>
                              <w:r>
                                <w:rPr>
                                  <w:sz w:val="24"/>
                                </w:rPr>
                                <w:t>види необоротних активів</w:t>
                              </w:r>
                            </w:p>
                          </w:txbxContent>
                        </wps:txbx>
                        <wps:bodyPr wrap="square" lIns="0" tIns="0" rIns="0" bIns="0" rtlCol="0">
                          <a:noAutofit/>
                        </wps:bodyPr>
                      </wps:wsp>
                    </wpg:wgp>
                  </a:graphicData>
                </a:graphic>
              </wp:anchor>
            </w:drawing>
          </mc:Choice>
          <mc:Fallback>
            <w:pict>
              <v:group w14:anchorId="6D16221A" id="Group 150" o:spid="_x0000_s1171" style="position:absolute;margin-left:93.7pt;margin-top:100.75pt;width:459.6pt;height:99.15pt;z-index:-18602496;mso-wrap-distance-left:0;mso-wrap-distance-right:0;mso-position-horizontal-relative:page;mso-position-vertical-relative:page" coordsize="58369,1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">
                <v:shape id="Graphic 151" o:spid="_x0000_s1172" style="position:absolute;left:45;top:3337;width:25515;height:5486;visibility:visible;mso-wrap-style:square;v-text-anchor:top" coordsize="255143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" path="m1911096,l,,,548640r1911096,l2551176,274320,1911096,xe" filled="f" strokeweight=".25394mm">
                  <v:path arrowok="t"/>
                </v:shape>
                <v:shape id="Textbox 152" o:spid="_x0000_s1173" type="#_x0000_t202" style="position:absolute;top:3291;width:25603;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0FF134E2" w14:textId="77777777" w:rsidR="005842DC" w:rsidRDefault="00000000">
                        <w:pPr>
                          <w:spacing w:before="80" w:line="271" w:lineRule="auto"/>
                          <w:ind w:left="160" w:right="989"/>
                          <w:rPr>
                            <w:sz w:val="24"/>
                          </w:rPr>
                        </w:pPr>
                        <w:r>
                          <w:rPr>
                            <w:sz w:val="24"/>
                          </w:rPr>
                          <w:t>за функціональним призначенням</w:t>
                        </w:r>
                        <w:r>
                          <w:rPr>
                            <w:spacing w:val="-15"/>
                            <w:sz w:val="24"/>
                          </w:rPr>
                          <w:t xml:space="preserve"> </w:t>
                        </w:r>
                        <w:r>
                          <w:rPr>
                            <w:sz w:val="24"/>
                          </w:rPr>
                          <w:t>(видами)</w:t>
                        </w:r>
                      </w:p>
                    </w:txbxContent>
                  </v:textbox>
                </v:shape>
                <v:shape id="Textbox 153" o:spid="_x0000_s1174" type="#_x0000_t202" style="position:absolute;left:25557;top:45;width:32766;height:1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" filled="f" strokeweight=".25394mm">
                  <v:textbox inset="0,0,0,0">
                    <w:txbxContent>
                      <w:p w14:paraId="47D82642" w14:textId="77777777" w:rsidR="005842DC" w:rsidRDefault="00000000">
                        <w:pPr>
                          <w:spacing w:before="66" w:line="276" w:lineRule="auto"/>
                          <w:ind w:left="141" w:right="223"/>
                          <w:rPr>
                            <w:sz w:val="24"/>
                          </w:rPr>
                        </w:pPr>
                        <w:r>
                          <w:rPr>
                            <w:sz w:val="24"/>
                          </w:rPr>
                          <w:t>основні засоби, нематеріальні активи, незавершені капітальні вкладення, обладнання, призначене для монтажу, довгострокові</w:t>
                        </w:r>
                        <w:r>
                          <w:rPr>
                            <w:spacing w:val="-12"/>
                            <w:sz w:val="24"/>
                          </w:rPr>
                          <w:t xml:space="preserve"> </w:t>
                        </w:r>
                        <w:r>
                          <w:rPr>
                            <w:sz w:val="24"/>
                          </w:rPr>
                          <w:t>фінансові</w:t>
                        </w:r>
                        <w:r>
                          <w:rPr>
                            <w:spacing w:val="-12"/>
                            <w:sz w:val="24"/>
                          </w:rPr>
                          <w:t xml:space="preserve"> </w:t>
                        </w:r>
                        <w:r>
                          <w:rPr>
                            <w:sz w:val="24"/>
                          </w:rPr>
                          <w:t>вкладення,</w:t>
                        </w:r>
                        <w:r>
                          <w:rPr>
                            <w:spacing w:val="-2"/>
                            <w:sz w:val="24"/>
                          </w:rPr>
                          <w:t xml:space="preserve"> </w:t>
                        </w:r>
                        <w:r>
                          <w:rPr>
                            <w:sz w:val="24"/>
                          </w:rPr>
                          <w:t>інші</w:t>
                        </w:r>
                        <w:r>
                          <w:rPr>
                            <w:spacing w:val="-12"/>
                            <w:sz w:val="24"/>
                          </w:rPr>
                          <w:t xml:space="preserve"> </w:t>
                        </w:r>
                        <w:r>
                          <w:rPr>
                            <w:sz w:val="24"/>
                          </w:rPr>
                          <w:t>види необоротних активів</w:t>
                        </w:r>
                      </w:p>
                    </w:txbxContent>
                  </v:textbox>
                </v:shape>
                <w10:wrap anchorx="page" anchory="page"/>
              </v:group>
            </w:pict>
          </mc:Fallback>
        </mc:AlternateContent>
      </w:r>
    </w:p>
    <w:p w14:paraId="22FE8279" w14:textId="77777777" w:rsidR="005842DC" w:rsidRDefault="00000000">
      <w:pPr>
        <w:tabs>
          <w:tab w:val="left" w:pos="4491"/>
        </w:tabs>
        <w:ind w:left="473"/>
        <w:rPr>
          <w:sz w:val="20"/>
        </w:rPr>
      </w:pPr>
      <w:r>
        <w:rPr>
          <w:noProof/>
          <w:sz w:val="20"/>
        </w:rPr>
        <mc:AlternateContent>
          <mc:Choice Requires="wps">
            <w:drawing>
              <wp:inline distT="0" distB="0" distL="0" distR="0" wp14:anchorId="4943C8C8" wp14:editId="487A7FD1">
                <wp:extent cx="2219325" cy="390525"/>
                <wp:effectExtent l="9525" t="0" r="0" b="9525"/>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325" cy="390525"/>
                        </a:xfrm>
                        <a:prstGeom prst="rect">
                          <a:avLst/>
                        </a:prstGeom>
                        <a:ln w="9142">
                          <a:solidFill>
                            <a:srgbClr val="000000"/>
                          </a:solidFill>
                          <a:prstDash val="solid"/>
                        </a:ln>
                      </wps:spPr>
                      <wps:txbx>
                        <w:txbxContent>
                          <w:p w14:paraId="283B0E5E" w14:textId="77777777" w:rsidR="005842DC" w:rsidRDefault="00000000">
                            <w:pPr>
                              <w:spacing w:before="61"/>
                              <w:ind w:left="146"/>
                              <w:rPr>
                                <w:sz w:val="24"/>
                              </w:rPr>
                            </w:pPr>
                            <w:r>
                              <w:rPr>
                                <w:spacing w:val="-2"/>
                                <w:sz w:val="24"/>
                              </w:rPr>
                              <w:t>Класифікаційні</w:t>
                            </w:r>
                            <w:r>
                              <w:rPr>
                                <w:spacing w:val="2"/>
                                <w:sz w:val="24"/>
                              </w:rPr>
                              <w:t xml:space="preserve"> </w:t>
                            </w:r>
                            <w:r>
                              <w:rPr>
                                <w:spacing w:val="-2"/>
                                <w:sz w:val="24"/>
                              </w:rPr>
                              <w:t>ознаки</w:t>
                            </w:r>
                          </w:p>
                        </w:txbxContent>
                      </wps:txbx>
                      <wps:bodyPr wrap="square" lIns="0" tIns="0" rIns="0" bIns="0" rtlCol="0">
                        <a:noAutofit/>
                      </wps:bodyPr>
                    </wps:wsp>
                  </a:graphicData>
                </a:graphic>
              </wp:inline>
            </w:drawing>
          </mc:Choice>
          <mc:Fallback>
            <w:pict>
              <v:shape w14:anchorId="4943C8C8" id="Textbox 154" o:spid="_x0000_s1175" type="#_x0000_t202" style="width:174.75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" filled="f" strokeweight=".25394mm">
                <v:path arrowok="t"/>
                <v:textbox inset="0,0,0,0">
                  <w:txbxContent>
                    <w:p w14:paraId="283B0E5E" w14:textId="77777777" w:rsidR="005842DC" w:rsidRDefault="00000000">
                      <w:pPr>
                        <w:spacing w:before="61"/>
                        <w:ind w:left="146"/>
                        <w:rPr>
                          <w:sz w:val="24"/>
                        </w:rPr>
                      </w:pPr>
                      <w:r>
                        <w:rPr>
                          <w:spacing w:val="-2"/>
                          <w:sz w:val="24"/>
                        </w:rPr>
                        <w:t>Класифікаційні</w:t>
                      </w:r>
                      <w:r>
                        <w:rPr>
                          <w:spacing w:val="2"/>
                          <w:sz w:val="24"/>
                        </w:rPr>
                        <w:t xml:space="preserve"> </w:t>
                      </w:r>
                      <w:r>
                        <w:rPr>
                          <w:spacing w:val="-2"/>
                          <w:sz w:val="24"/>
                        </w:rPr>
                        <w:t>ознаки</w:t>
                      </w:r>
                    </w:p>
                  </w:txbxContent>
                </v:textbox>
                <w10:anchorlock/>
              </v:shape>
            </w:pict>
          </mc:Fallback>
        </mc:AlternateContent>
      </w:r>
      <w:r>
        <w:rPr>
          <w:sz w:val="20"/>
        </w:rPr>
        <w:tab/>
      </w:r>
      <w:r>
        <w:rPr>
          <w:noProof/>
          <w:sz w:val="20"/>
        </w:rPr>
        <mc:AlternateContent>
          <mc:Choice Requires="wps">
            <w:drawing>
              <wp:inline distT="0" distB="0" distL="0" distR="0" wp14:anchorId="1E8642A1" wp14:editId="1FB6DBD4">
                <wp:extent cx="2590800" cy="390525"/>
                <wp:effectExtent l="9525" t="0" r="0" b="9525"/>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390525"/>
                        </a:xfrm>
                        <a:prstGeom prst="rect">
                          <a:avLst/>
                        </a:prstGeom>
                        <a:ln w="9142">
                          <a:solidFill>
                            <a:srgbClr val="000000"/>
                          </a:solidFill>
                          <a:prstDash val="solid"/>
                        </a:ln>
                      </wps:spPr>
                      <wps:txbx>
                        <w:txbxContent>
                          <w:p w14:paraId="13CDBC3C" w14:textId="77777777" w:rsidR="005842DC" w:rsidRDefault="00000000">
                            <w:pPr>
                              <w:spacing w:before="61"/>
                              <w:ind w:left="141"/>
                              <w:rPr>
                                <w:sz w:val="24"/>
                              </w:rPr>
                            </w:pPr>
                            <w:r>
                              <w:rPr>
                                <w:sz w:val="24"/>
                              </w:rPr>
                              <w:t>Види</w:t>
                            </w:r>
                            <w:r>
                              <w:rPr>
                                <w:spacing w:val="-8"/>
                                <w:sz w:val="24"/>
                              </w:rPr>
                              <w:t xml:space="preserve"> </w:t>
                            </w:r>
                            <w:r>
                              <w:rPr>
                                <w:sz w:val="24"/>
                              </w:rPr>
                              <w:t>необоротних</w:t>
                            </w:r>
                            <w:r>
                              <w:rPr>
                                <w:spacing w:val="-13"/>
                                <w:sz w:val="24"/>
                              </w:rPr>
                              <w:t xml:space="preserve"> </w:t>
                            </w:r>
                            <w:r>
                              <w:rPr>
                                <w:spacing w:val="-2"/>
                                <w:sz w:val="24"/>
                              </w:rPr>
                              <w:t>активів</w:t>
                            </w:r>
                          </w:p>
                        </w:txbxContent>
                      </wps:txbx>
                      <wps:bodyPr wrap="square" lIns="0" tIns="0" rIns="0" bIns="0" rtlCol="0">
                        <a:noAutofit/>
                      </wps:bodyPr>
                    </wps:wsp>
                  </a:graphicData>
                </a:graphic>
              </wp:inline>
            </w:drawing>
          </mc:Choice>
          <mc:Fallback>
            <w:pict>
              <v:shape w14:anchorId="1E8642A1" id="Textbox 155" o:spid="_x0000_s1176" type="#_x0000_t202" style="width:204pt;height:3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" filled="f" strokeweight=".25394mm">
                <v:path arrowok="t"/>
                <v:textbox inset="0,0,0,0">
                  <w:txbxContent>
                    <w:p w14:paraId="13CDBC3C" w14:textId="77777777" w:rsidR="005842DC" w:rsidRDefault="00000000">
                      <w:pPr>
                        <w:spacing w:before="61"/>
                        <w:ind w:left="141"/>
                        <w:rPr>
                          <w:sz w:val="24"/>
                        </w:rPr>
                      </w:pPr>
                      <w:r>
                        <w:rPr>
                          <w:sz w:val="24"/>
                        </w:rPr>
                        <w:t>Види</w:t>
                      </w:r>
                      <w:r>
                        <w:rPr>
                          <w:spacing w:val="-8"/>
                          <w:sz w:val="24"/>
                        </w:rPr>
                        <w:t xml:space="preserve"> </w:t>
                      </w:r>
                      <w:r>
                        <w:rPr>
                          <w:sz w:val="24"/>
                        </w:rPr>
                        <w:t>необоротних</w:t>
                      </w:r>
                      <w:r>
                        <w:rPr>
                          <w:spacing w:val="-13"/>
                          <w:sz w:val="24"/>
                        </w:rPr>
                        <w:t xml:space="preserve"> </w:t>
                      </w:r>
                      <w:r>
                        <w:rPr>
                          <w:spacing w:val="-2"/>
                          <w:sz w:val="24"/>
                        </w:rPr>
                        <w:t>активів</w:t>
                      </w:r>
                    </w:p>
                  </w:txbxContent>
                </v:textbox>
                <w10:anchorlock/>
              </v:shape>
            </w:pict>
          </mc:Fallback>
        </mc:AlternateContent>
      </w:r>
    </w:p>
    <w:p w14:paraId="18E02F94" w14:textId="77777777" w:rsidR="005842DC" w:rsidRDefault="005842DC">
      <w:pPr>
        <w:pStyle w:val="a3"/>
        <w:ind w:left="0"/>
        <w:rPr>
          <w:sz w:val="20"/>
        </w:rPr>
      </w:pPr>
    </w:p>
    <w:p w14:paraId="6B8E0F83" w14:textId="77777777" w:rsidR="005842DC" w:rsidRDefault="005842DC">
      <w:pPr>
        <w:pStyle w:val="a3"/>
        <w:ind w:left="0"/>
        <w:rPr>
          <w:sz w:val="20"/>
        </w:rPr>
      </w:pPr>
    </w:p>
    <w:p w14:paraId="43F6111F" w14:textId="77777777" w:rsidR="005842DC" w:rsidRDefault="005842DC">
      <w:pPr>
        <w:pStyle w:val="a3"/>
        <w:ind w:left="0"/>
        <w:rPr>
          <w:sz w:val="20"/>
        </w:rPr>
      </w:pPr>
    </w:p>
    <w:p w14:paraId="51FBA7E7" w14:textId="77777777" w:rsidR="005842DC" w:rsidRDefault="005842DC">
      <w:pPr>
        <w:pStyle w:val="a3"/>
        <w:ind w:left="0"/>
        <w:rPr>
          <w:sz w:val="20"/>
        </w:rPr>
      </w:pPr>
    </w:p>
    <w:p w14:paraId="3E653A5C" w14:textId="77777777" w:rsidR="005842DC" w:rsidRDefault="005842DC">
      <w:pPr>
        <w:pStyle w:val="a3"/>
        <w:ind w:left="0"/>
        <w:rPr>
          <w:sz w:val="20"/>
        </w:rPr>
      </w:pPr>
    </w:p>
    <w:p w14:paraId="4C7CB569" w14:textId="77777777" w:rsidR="005842DC" w:rsidRDefault="005842DC">
      <w:pPr>
        <w:pStyle w:val="a3"/>
        <w:ind w:left="0"/>
        <w:rPr>
          <w:sz w:val="20"/>
        </w:rPr>
      </w:pPr>
    </w:p>
    <w:p w14:paraId="67485CC0" w14:textId="77777777" w:rsidR="005842DC" w:rsidRDefault="005842DC">
      <w:pPr>
        <w:pStyle w:val="a3"/>
        <w:ind w:left="0"/>
        <w:rPr>
          <w:sz w:val="20"/>
        </w:rPr>
      </w:pPr>
    </w:p>
    <w:p w14:paraId="5E1B2942" w14:textId="77777777" w:rsidR="005842DC" w:rsidRDefault="00000000">
      <w:pPr>
        <w:pStyle w:val="a3"/>
        <w:spacing w:before="52"/>
        <w:ind w:left="0"/>
        <w:rPr>
          <w:sz w:val="20"/>
        </w:rPr>
      </w:pPr>
      <w:r>
        <w:rPr>
          <w:noProof/>
        </w:rPr>
        <mc:AlternateContent>
          <mc:Choice Requires="wpg">
            <w:drawing>
              <wp:anchor distT="0" distB="0" distL="0" distR="0" simplePos="0" relativeHeight="487598592" behindDoc="1" locked="0" layoutInCell="1" allowOverlap="1" wp14:anchorId="451C167A" wp14:editId="61972494">
                <wp:simplePos x="0" y="0"/>
                <wp:positionH relativeFrom="page">
                  <wp:posOffset>1190244</wp:posOffset>
                </wp:positionH>
                <wp:positionV relativeFrom="paragraph">
                  <wp:posOffset>195412</wp:posOffset>
                </wp:positionV>
                <wp:extent cx="5836920" cy="1359535"/>
                <wp:effectExtent l="0" t="0" r="0" b="0"/>
                <wp:wrapTopAndBottom/>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6920" cy="1359535"/>
                          <a:chOff x="0" y="0"/>
                          <a:chExt cx="5836920" cy="1359535"/>
                        </a:xfrm>
                      </wpg:grpSpPr>
                      <wps:wsp>
                        <wps:cNvPr id="157" name="Graphic 157"/>
                        <wps:cNvSpPr/>
                        <wps:spPr>
                          <a:xfrm>
                            <a:off x="4571" y="4571"/>
                            <a:ext cx="2551430" cy="1350645"/>
                          </a:xfrm>
                          <a:custGeom>
                            <a:avLst/>
                            <a:gdLst/>
                            <a:ahLst/>
                            <a:cxnLst/>
                            <a:rect l="l" t="t" r="r" b="b"/>
                            <a:pathLst>
                              <a:path w="2551430" h="1350645">
                                <a:moveTo>
                                  <a:pt x="1911096" y="0"/>
                                </a:moveTo>
                                <a:lnTo>
                                  <a:pt x="0" y="0"/>
                                </a:lnTo>
                                <a:lnTo>
                                  <a:pt x="0" y="749807"/>
                                </a:lnTo>
                                <a:lnTo>
                                  <a:pt x="1911096" y="749807"/>
                                </a:lnTo>
                                <a:lnTo>
                                  <a:pt x="2551176" y="374903"/>
                                </a:lnTo>
                                <a:lnTo>
                                  <a:pt x="1911096" y="0"/>
                                </a:lnTo>
                                <a:close/>
                              </a:path>
                              <a:path w="2551430" h="1350645">
                                <a:moveTo>
                                  <a:pt x="1911096" y="801624"/>
                                </a:moveTo>
                                <a:lnTo>
                                  <a:pt x="0" y="801624"/>
                                </a:lnTo>
                                <a:lnTo>
                                  <a:pt x="0" y="1350263"/>
                                </a:lnTo>
                                <a:lnTo>
                                  <a:pt x="1911096" y="1350263"/>
                                </a:lnTo>
                                <a:lnTo>
                                  <a:pt x="2551176" y="1075944"/>
                                </a:lnTo>
                                <a:lnTo>
                                  <a:pt x="1911096" y="801624"/>
                                </a:lnTo>
                                <a:close/>
                              </a:path>
                            </a:pathLst>
                          </a:custGeom>
                          <a:ln w="9142">
                            <a:solidFill>
                              <a:srgbClr val="000000"/>
                            </a:solidFill>
                            <a:prstDash val="solid"/>
                          </a:ln>
                        </wps:spPr>
                        <wps:bodyPr wrap="square" lIns="0" tIns="0" rIns="0" bIns="0" rtlCol="0">
                          <a:prstTxWarp prst="textNoShape">
                            <a:avLst/>
                          </a:prstTxWarp>
                          <a:noAutofit/>
                        </wps:bodyPr>
                      </wps:wsp>
                      <wps:wsp>
                        <wps:cNvPr id="158" name="Textbox 158"/>
                        <wps:cNvSpPr txBox="1"/>
                        <wps:spPr>
                          <a:xfrm>
                            <a:off x="0" y="0"/>
                            <a:ext cx="2560320" cy="1359535"/>
                          </a:xfrm>
                          <a:prstGeom prst="rect">
                            <a:avLst/>
                          </a:prstGeom>
                        </wps:spPr>
                        <wps:txbx>
                          <w:txbxContent>
                            <w:p w14:paraId="5E81F8E0" w14:textId="77777777" w:rsidR="005842DC" w:rsidRDefault="00000000">
                              <w:pPr>
                                <w:spacing w:before="80" w:line="273" w:lineRule="auto"/>
                                <w:ind w:left="160" w:right="749"/>
                                <w:rPr>
                                  <w:sz w:val="24"/>
                                </w:rPr>
                              </w:pPr>
                              <w:r>
                                <w:rPr>
                                  <w:sz w:val="24"/>
                                </w:rPr>
                                <w:t>за</w:t>
                              </w:r>
                              <w:r>
                                <w:rPr>
                                  <w:spacing w:val="-15"/>
                                  <w:sz w:val="24"/>
                                </w:rPr>
                                <w:t xml:space="preserve"> </w:t>
                              </w:r>
                              <w:r>
                                <w:rPr>
                                  <w:sz w:val="24"/>
                                </w:rPr>
                                <w:t>характером</w:t>
                              </w:r>
                              <w:r>
                                <w:rPr>
                                  <w:spacing w:val="-15"/>
                                  <w:sz w:val="24"/>
                                </w:rPr>
                                <w:t xml:space="preserve"> </w:t>
                              </w:r>
                              <w:r>
                                <w:rPr>
                                  <w:sz w:val="24"/>
                                </w:rPr>
                                <w:t xml:space="preserve">обслуговування окремих видів діяльності </w:t>
                              </w:r>
                              <w:r>
                                <w:rPr>
                                  <w:spacing w:val="-2"/>
                                  <w:sz w:val="24"/>
                                </w:rPr>
                                <w:t>підприємства</w:t>
                              </w:r>
                            </w:p>
                            <w:p w14:paraId="3B359B7E" w14:textId="77777777" w:rsidR="005842DC" w:rsidRDefault="005842DC">
                              <w:pPr>
                                <w:spacing w:before="48"/>
                                <w:rPr>
                                  <w:sz w:val="24"/>
                                </w:rPr>
                              </w:pPr>
                            </w:p>
                            <w:p w14:paraId="129AFCC1" w14:textId="77777777" w:rsidR="005842DC" w:rsidRDefault="00000000">
                              <w:pPr>
                                <w:ind w:left="160"/>
                                <w:rPr>
                                  <w:sz w:val="24"/>
                                </w:rPr>
                              </w:pPr>
                              <w:r>
                                <w:rPr>
                                  <w:sz w:val="24"/>
                                </w:rPr>
                                <w:t>за</w:t>
                              </w:r>
                              <w:r>
                                <w:rPr>
                                  <w:spacing w:val="-9"/>
                                  <w:sz w:val="24"/>
                                </w:rPr>
                                <w:t xml:space="preserve"> </w:t>
                              </w:r>
                              <w:r>
                                <w:rPr>
                                  <w:sz w:val="24"/>
                                </w:rPr>
                                <w:t>характером</w:t>
                              </w:r>
                              <w:r>
                                <w:rPr>
                                  <w:spacing w:val="-5"/>
                                  <w:sz w:val="24"/>
                                </w:rPr>
                                <w:t xml:space="preserve"> </w:t>
                              </w:r>
                              <w:r>
                                <w:rPr>
                                  <w:spacing w:val="-2"/>
                                  <w:sz w:val="24"/>
                                </w:rPr>
                                <w:t>приналежності</w:t>
                              </w:r>
                            </w:p>
                          </w:txbxContent>
                        </wps:txbx>
                        <wps:bodyPr wrap="square" lIns="0" tIns="0" rIns="0" bIns="0" rtlCol="0">
                          <a:noAutofit/>
                        </wps:bodyPr>
                      </wps:wsp>
                      <wps:wsp>
                        <wps:cNvPr id="159" name="Textbox 159"/>
                        <wps:cNvSpPr txBox="1"/>
                        <wps:spPr>
                          <a:xfrm>
                            <a:off x="2555747" y="906779"/>
                            <a:ext cx="3276600" cy="347980"/>
                          </a:xfrm>
                          <a:prstGeom prst="rect">
                            <a:avLst/>
                          </a:prstGeom>
                          <a:ln w="9142">
                            <a:solidFill>
                              <a:srgbClr val="000000"/>
                            </a:solidFill>
                            <a:prstDash val="solid"/>
                          </a:ln>
                        </wps:spPr>
                        <wps:txbx>
                          <w:txbxContent>
                            <w:p w14:paraId="33A6455F" w14:textId="77777777" w:rsidR="005842DC" w:rsidRDefault="00000000">
                              <w:pPr>
                                <w:spacing w:before="61"/>
                                <w:ind w:left="141"/>
                                <w:rPr>
                                  <w:sz w:val="24"/>
                                </w:rPr>
                              </w:pPr>
                              <w:r>
                                <w:rPr>
                                  <w:sz w:val="24"/>
                                </w:rPr>
                                <w:t>власні,</w:t>
                              </w:r>
                              <w:r>
                                <w:rPr>
                                  <w:spacing w:val="-9"/>
                                  <w:sz w:val="24"/>
                                </w:rPr>
                                <w:t xml:space="preserve"> </w:t>
                              </w:r>
                              <w:r>
                                <w:rPr>
                                  <w:spacing w:val="-2"/>
                                  <w:sz w:val="24"/>
                                </w:rPr>
                                <w:t>орендовані</w:t>
                              </w:r>
                            </w:p>
                          </w:txbxContent>
                        </wps:txbx>
                        <wps:bodyPr wrap="square" lIns="0" tIns="0" rIns="0" bIns="0" rtlCol="0">
                          <a:noAutofit/>
                        </wps:bodyPr>
                      </wps:wsp>
                      <wps:wsp>
                        <wps:cNvPr id="160" name="Textbox 160"/>
                        <wps:cNvSpPr txBox="1"/>
                        <wps:spPr>
                          <a:xfrm>
                            <a:off x="2555747" y="196595"/>
                            <a:ext cx="3276600" cy="558165"/>
                          </a:xfrm>
                          <a:prstGeom prst="rect">
                            <a:avLst/>
                          </a:prstGeom>
                          <a:ln w="9142">
                            <a:solidFill>
                              <a:srgbClr val="000000"/>
                            </a:solidFill>
                            <a:prstDash val="solid"/>
                          </a:ln>
                        </wps:spPr>
                        <wps:txbx>
                          <w:txbxContent>
                            <w:p w14:paraId="4211809C" w14:textId="77777777" w:rsidR="005842DC" w:rsidRDefault="00000000">
                              <w:pPr>
                                <w:spacing w:before="76"/>
                                <w:ind w:left="141"/>
                                <w:rPr>
                                  <w:sz w:val="24"/>
                                </w:rPr>
                              </w:pPr>
                              <w:r>
                                <w:rPr>
                                  <w:spacing w:val="-2"/>
                                  <w:sz w:val="24"/>
                                </w:rPr>
                                <w:t>операційної,</w:t>
                              </w:r>
                              <w:r>
                                <w:rPr>
                                  <w:spacing w:val="9"/>
                                  <w:sz w:val="24"/>
                                </w:rPr>
                                <w:t xml:space="preserve"> </w:t>
                              </w:r>
                              <w:r>
                                <w:rPr>
                                  <w:spacing w:val="-2"/>
                                  <w:sz w:val="24"/>
                                </w:rPr>
                                <w:t>інвестиційної,</w:t>
                              </w:r>
                              <w:r>
                                <w:rPr>
                                  <w:spacing w:val="5"/>
                                  <w:sz w:val="24"/>
                                </w:rPr>
                                <w:t xml:space="preserve"> </w:t>
                              </w:r>
                              <w:r>
                                <w:rPr>
                                  <w:spacing w:val="-2"/>
                                  <w:sz w:val="24"/>
                                </w:rPr>
                                <w:t>невиробничої</w:t>
                              </w:r>
                            </w:p>
                          </w:txbxContent>
                        </wps:txbx>
                        <wps:bodyPr wrap="square" lIns="0" tIns="0" rIns="0" bIns="0" rtlCol="0">
                          <a:noAutofit/>
                        </wps:bodyPr>
                      </wps:wsp>
                    </wpg:wgp>
                  </a:graphicData>
                </a:graphic>
              </wp:anchor>
            </w:drawing>
          </mc:Choice>
          <mc:Fallback>
            <w:pict>
              <v:group w14:anchorId="451C167A" id="Group 156" o:spid="_x0000_s1177" style="position:absolute;margin-left:93.7pt;margin-top:15.4pt;width:459.6pt;height:107.05pt;z-index:-15717888;mso-wrap-distance-left:0;mso-wrap-distance-right:0;mso-position-horizontal-relative:page;mso-position-vertical-relative:text" coordsize="58369,13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">
                <v:shape id="Graphic 157" o:spid="_x0000_s1178" style="position:absolute;left:45;top:45;width:25515;height:13507;visibility:visible;mso-wrap-style:square;v-text-anchor:top" coordsize="2551430,135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" path="m1911096,l,,,749807r1911096,l2551176,374903,1911096,xem1911096,801624l,801624r,548639l1911096,1350263r640080,-274319l1911096,801624xe" filled="f" strokeweight=".25394mm">
                  <v:path arrowok="t"/>
                </v:shape>
                <v:shape id="Textbox 158" o:spid="_x0000_s1179" type="#_x0000_t202" style="position:absolute;width:25603;height:13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5E81F8E0" w14:textId="77777777" w:rsidR="005842DC" w:rsidRDefault="00000000">
                        <w:pPr>
                          <w:spacing w:before="80" w:line="273" w:lineRule="auto"/>
                          <w:ind w:left="160" w:right="749"/>
                          <w:rPr>
                            <w:sz w:val="24"/>
                          </w:rPr>
                        </w:pPr>
                        <w:r>
                          <w:rPr>
                            <w:sz w:val="24"/>
                          </w:rPr>
                          <w:t>за</w:t>
                        </w:r>
                        <w:r>
                          <w:rPr>
                            <w:spacing w:val="-15"/>
                            <w:sz w:val="24"/>
                          </w:rPr>
                          <w:t xml:space="preserve"> </w:t>
                        </w:r>
                        <w:r>
                          <w:rPr>
                            <w:sz w:val="24"/>
                          </w:rPr>
                          <w:t>характером</w:t>
                        </w:r>
                        <w:r>
                          <w:rPr>
                            <w:spacing w:val="-15"/>
                            <w:sz w:val="24"/>
                          </w:rPr>
                          <w:t xml:space="preserve"> </w:t>
                        </w:r>
                        <w:r>
                          <w:rPr>
                            <w:sz w:val="24"/>
                          </w:rPr>
                          <w:t xml:space="preserve">обслуговування окремих видів діяльності </w:t>
                        </w:r>
                        <w:r>
                          <w:rPr>
                            <w:spacing w:val="-2"/>
                            <w:sz w:val="24"/>
                          </w:rPr>
                          <w:t>підприємства</w:t>
                        </w:r>
                      </w:p>
                      <w:p w14:paraId="3B359B7E" w14:textId="77777777" w:rsidR="005842DC" w:rsidRDefault="005842DC">
                        <w:pPr>
                          <w:spacing w:before="48"/>
                          <w:rPr>
                            <w:sz w:val="24"/>
                          </w:rPr>
                        </w:pPr>
                      </w:p>
                      <w:p w14:paraId="129AFCC1" w14:textId="77777777" w:rsidR="005842DC" w:rsidRDefault="00000000">
                        <w:pPr>
                          <w:ind w:left="160"/>
                          <w:rPr>
                            <w:sz w:val="24"/>
                          </w:rPr>
                        </w:pPr>
                        <w:r>
                          <w:rPr>
                            <w:sz w:val="24"/>
                          </w:rPr>
                          <w:t>за</w:t>
                        </w:r>
                        <w:r>
                          <w:rPr>
                            <w:spacing w:val="-9"/>
                            <w:sz w:val="24"/>
                          </w:rPr>
                          <w:t xml:space="preserve"> </w:t>
                        </w:r>
                        <w:r>
                          <w:rPr>
                            <w:sz w:val="24"/>
                          </w:rPr>
                          <w:t>характером</w:t>
                        </w:r>
                        <w:r>
                          <w:rPr>
                            <w:spacing w:val="-5"/>
                            <w:sz w:val="24"/>
                          </w:rPr>
                          <w:t xml:space="preserve"> </w:t>
                        </w:r>
                        <w:r>
                          <w:rPr>
                            <w:spacing w:val="-2"/>
                            <w:sz w:val="24"/>
                          </w:rPr>
                          <w:t>приналежності</w:t>
                        </w:r>
                      </w:p>
                    </w:txbxContent>
                  </v:textbox>
                </v:shape>
                <v:shape id="Textbox 159" o:spid="_x0000_s1180" type="#_x0000_t202" style="position:absolute;left:25557;top:9067;width:32766;height: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" filled="f" strokeweight=".25394mm">
                  <v:textbox inset="0,0,0,0">
                    <w:txbxContent>
                      <w:p w14:paraId="33A6455F" w14:textId="77777777" w:rsidR="005842DC" w:rsidRDefault="00000000">
                        <w:pPr>
                          <w:spacing w:before="61"/>
                          <w:ind w:left="141"/>
                          <w:rPr>
                            <w:sz w:val="24"/>
                          </w:rPr>
                        </w:pPr>
                        <w:r>
                          <w:rPr>
                            <w:sz w:val="24"/>
                          </w:rPr>
                          <w:t>власні,</w:t>
                        </w:r>
                        <w:r>
                          <w:rPr>
                            <w:spacing w:val="-9"/>
                            <w:sz w:val="24"/>
                          </w:rPr>
                          <w:t xml:space="preserve"> </w:t>
                        </w:r>
                        <w:r>
                          <w:rPr>
                            <w:spacing w:val="-2"/>
                            <w:sz w:val="24"/>
                          </w:rPr>
                          <w:t>орендовані</w:t>
                        </w:r>
                      </w:p>
                    </w:txbxContent>
                  </v:textbox>
                </v:shape>
                <v:shape id="Textbox 160" o:spid="_x0000_s1181" type="#_x0000_t202" style="position:absolute;left:25557;top:1965;width:32766;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" filled="f" strokeweight=".25394mm">
                  <v:textbox inset="0,0,0,0">
                    <w:txbxContent>
                      <w:p w14:paraId="4211809C" w14:textId="77777777" w:rsidR="005842DC" w:rsidRDefault="00000000">
                        <w:pPr>
                          <w:spacing w:before="76"/>
                          <w:ind w:left="141"/>
                          <w:rPr>
                            <w:sz w:val="24"/>
                          </w:rPr>
                        </w:pPr>
                        <w:r>
                          <w:rPr>
                            <w:spacing w:val="-2"/>
                            <w:sz w:val="24"/>
                          </w:rPr>
                          <w:t>операційної,</w:t>
                        </w:r>
                        <w:r>
                          <w:rPr>
                            <w:spacing w:val="9"/>
                            <w:sz w:val="24"/>
                          </w:rPr>
                          <w:t xml:space="preserve"> </w:t>
                        </w:r>
                        <w:r>
                          <w:rPr>
                            <w:spacing w:val="-2"/>
                            <w:sz w:val="24"/>
                          </w:rPr>
                          <w:t>інвестиційної,</w:t>
                        </w:r>
                        <w:r>
                          <w:rPr>
                            <w:spacing w:val="5"/>
                            <w:sz w:val="24"/>
                          </w:rPr>
                          <w:t xml:space="preserve"> </w:t>
                        </w:r>
                        <w:r>
                          <w:rPr>
                            <w:spacing w:val="-2"/>
                            <w:sz w:val="24"/>
                          </w:rPr>
                          <w:t>невиробничої</w:t>
                        </w:r>
                      </w:p>
                    </w:txbxContent>
                  </v:textbox>
                </v:shape>
                <w10:wrap type="topAndBottom" anchorx="page"/>
              </v:group>
            </w:pict>
          </mc:Fallback>
        </mc:AlternateContent>
      </w:r>
      <w:r>
        <w:rPr>
          <w:noProof/>
        </w:rPr>
        <mc:AlternateContent>
          <mc:Choice Requires="wpg">
            <w:drawing>
              <wp:anchor distT="0" distB="0" distL="0" distR="0" simplePos="0" relativeHeight="487599104" behindDoc="1" locked="0" layoutInCell="1" allowOverlap="1" wp14:anchorId="7E632EEF" wp14:editId="3E0C799D">
                <wp:simplePos x="0" y="0"/>
                <wp:positionH relativeFrom="page">
                  <wp:posOffset>1190244</wp:posOffset>
                </wp:positionH>
                <wp:positionV relativeFrom="paragraph">
                  <wp:posOffset>1612732</wp:posOffset>
                </wp:positionV>
                <wp:extent cx="5836920" cy="838200"/>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6920" cy="838200"/>
                          <a:chOff x="0" y="0"/>
                          <a:chExt cx="5836920" cy="838200"/>
                        </a:xfrm>
                      </wpg:grpSpPr>
                      <wps:wsp>
                        <wps:cNvPr id="162" name="Graphic 162"/>
                        <wps:cNvSpPr/>
                        <wps:spPr>
                          <a:xfrm>
                            <a:off x="4571" y="4571"/>
                            <a:ext cx="2551430" cy="829310"/>
                          </a:xfrm>
                          <a:custGeom>
                            <a:avLst/>
                            <a:gdLst/>
                            <a:ahLst/>
                            <a:cxnLst/>
                            <a:rect l="l" t="t" r="r" b="b"/>
                            <a:pathLst>
                              <a:path w="2551430" h="829310">
                                <a:moveTo>
                                  <a:pt x="1911096" y="0"/>
                                </a:moveTo>
                                <a:lnTo>
                                  <a:pt x="0" y="0"/>
                                </a:lnTo>
                                <a:lnTo>
                                  <a:pt x="0" y="829055"/>
                                </a:lnTo>
                                <a:lnTo>
                                  <a:pt x="1911096" y="829055"/>
                                </a:lnTo>
                                <a:lnTo>
                                  <a:pt x="2551176" y="414527"/>
                                </a:lnTo>
                                <a:lnTo>
                                  <a:pt x="1911096" y="0"/>
                                </a:lnTo>
                                <a:close/>
                              </a:path>
                            </a:pathLst>
                          </a:custGeom>
                          <a:ln w="9142">
                            <a:solidFill>
                              <a:srgbClr val="000000"/>
                            </a:solidFill>
                            <a:prstDash val="solid"/>
                          </a:ln>
                        </wps:spPr>
                        <wps:bodyPr wrap="square" lIns="0" tIns="0" rIns="0" bIns="0" rtlCol="0">
                          <a:prstTxWarp prst="textNoShape">
                            <a:avLst/>
                          </a:prstTxWarp>
                          <a:noAutofit/>
                        </wps:bodyPr>
                      </wps:wsp>
                      <wps:wsp>
                        <wps:cNvPr id="163" name="Textbox 163"/>
                        <wps:cNvSpPr txBox="1"/>
                        <wps:spPr>
                          <a:xfrm>
                            <a:off x="0" y="0"/>
                            <a:ext cx="2560320" cy="838200"/>
                          </a:xfrm>
                          <a:prstGeom prst="rect">
                            <a:avLst/>
                          </a:prstGeom>
                        </wps:spPr>
                        <wps:txbx>
                          <w:txbxContent>
                            <w:p w14:paraId="2328C501" w14:textId="77777777" w:rsidR="005842DC" w:rsidRDefault="00000000">
                              <w:pPr>
                                <w:spacing w:before="80" w:line="273" w:lineRule="auto"/>
                                <w:ind w:left="160" w:right="989"/>
                                <w:rPr>
                                  <w:sz w:val="24"/>
                                </w:rPr>
                              </w:pPr>
                              <w:r>
                                <w:rPr>
                                  <w:sz w:val="24"/>
                                </w:rPr>
                                <w:t>за формами заставного забезпечення кредиту та особливостями</w:t>
                              </w:r>
                              <w:r>
                                <w:rPr>
                                  <w:spacing w:val="-15"/>
                                  <w:sz w:val="24"/>
                                </w:rPr>
                                <w:t xml:space="preserve"> </w:t>
                              </w:r>
                              <w:r>
                                <w:rPr>
                                  <w:sz w:val="24"/>
                                </w:rPr>
                                <w:t>страхування</w:t>
                              </w:r>
                            </w:p>
                          </w:txbxContent>
                        </wps:txbx>
                        <wps:bodyPr wrap="square" lIns="0" tIns="0" rIns="0" bIns="0" rtlCol="0">
                          <a:noAutofit/>
                        </wps:bodyPr>
                      </wps:wsp>
                      <wps:wsp>
                        <wps:cNvPr id="164" name="Textbox 164"/>
                        <wps:cNvSpPr txBox="1"/>
                        <wps:spPr>
                          <a:xfrm>
                            <a:off x="2555747" y="251459"/>
                            <a:ext cx="3276600" cy="396240"/>
                          </a:xfrm>
                          <a:prstGeom prst="rect">
                            <a:avLst/>
                          </a:prstGeom>
                          <a:ln w="9142">
                            <a:solidFill>
                              <a:srgbClr val="000000"/>
                            </a:solidFill>
                            <a:prstDash val="solid"/>
                          </a:ln>
                        </wps:spPr>
                        <wps:txbx>
                          <w:txbxContent>
                            <w:p w14:paraId="0AF3D891" w14:textId="77777777" w:rsidR="005842DC" w:rsidRDefault="00000000">
                              <w:pPr>
                                <w:spacing w:before="56"/>
                                <w:ind w:left="141"/>
                                <w:rPr>
                                  <w:sz w:val="24"/>
                                </w:rPr>
                              </w:pPr>
                              <w:r>
                                <w:rPr>
                                  <w:sz w:val="24"/>
                                </w:rPr>
                                <w:t>рухомі,</w:t>
                              </w:r>
                              <w:r>
                                <w:rPr>
                                  <w:spacing w:val="-9"/>
                                  <w:sz w:val="24"/>
                                </w:rPr>
                                <w:t xml:space="preserve"> </w:t>
                              </w:r>
                              <w:r>
                                <w:rPr>
                                  <w:spacing w:val="-2"/>
                                  <w:sz w:val="24"/>
                                </w:rPr>
                                <w:t>нерухомі</w:t>
                              </w:r>
                            </w:p>
                          </w:txbxContent>
                        </wps:txbx>
                        <wps:bodyPr wrap="square" lIns="0" tIns="0" rIns="0" bIns="0" rtlCol="0">
                          <a:noAutofit/>
                        </wps:bodyPr>
                      </wps:wsp>
                    </wpg:wgp>
                  </a:graphicData>
                </a:graphic>
              </wp:anchor>
            </w:drawing>
          </mc:Choice>
          <mc:Fallback>
            <w:pict>
              <v:group w14:anchorId="7E632EEF" id="Group 161" o:spid="_x0000_s1182" style="position:absolute;margin-left:93.7pt;margin-top:127pt;width:459.6pt;height:66pt;z-index:-15717376;mso-wrap-distance-left:0;mso-wrap-distance-right:0;mso-position-horizontal-relative:page;mso-position-vertical-relative:text" coordsize="58369,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">
                <v:shape id="Graphic 162" o:spid="_x0000_s1183" style="position:absolute;left:45;top:45;width:25515;height:8293;visibility:visible;mso-wrap-style:square;v-text-anchor:top" coordsize="2551430,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" path="m1911096,l,,,829055r1911096,l2551176,414527,1911096,xe" filled="f" strokeweight=".25394mm">
                  <v:path arrowok="t"/>
                </v:shape>
                <v:shape id="Textbox 163" o:spid="_x0000_s1184" type="#_x0000_t202" style="position:absolute;width:25603;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2328C501" w14:textId="77777777" w:rsidR="005842DC" w:rsidRDefault="00000000">
                        <w:pPr>
                          <w:spacing w:before="80" w:line="273" w:lineRule="auto"/>
                          <w:ind w:left="160" w:right="989"/>
                          <w:rPr>
                            <w:sz w:val="24"/>
                          </w:rPr>
                        </w:pPr>
                        <w:r>
                          <w:rPr>
                            <w:sz w:val="24"/>
                          </w:rPr>
                          <w:t>за формами заставного забезпечення кредиту та особливостями</w:t>
                        </w:r>
                        <w:r>
                          <w:rPr>
                            <w:spacing w:val="-15"/>
                            <w:sz w:val="24"/>
                          </w:rPr>
                          <w:t xml:space="preserve"> </w:t>
                        </w:r>
                        <w:r>
                          <w:rPr>
                            <w:sz w:val="24"/>
                          </w:rPr>
                          <w:t>страхування</w:t>
                        </w:r>
                      </w:p>
                    </w:txbxContent>
                  </v:textbox>
                </v:shape>
                <v:shape id="Textbox 164" o:spid="_x0000_s1185" type="#_x0000_t202" style="position:absolute;left:25557;top:2514;width:32766;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" filled="f" strokeweight=".25394mm">
                  <v:textbox inset="0,0,0,0">
                    <w:txbxContent>
                      <w:p w14:paraId="0AF3D891" w14:textId="77777777" w:rsidR="005842DC" w:rsidRDefault="00000000">
                        <w:pPr>
                          <w:spacing w:before="56"/>
                          <w:ind w:left="141"/>
                          <w:rPr>
                            <w:sz w:val="24"/>
                          </w:rPr>
                        </w:pPr>
                        <w:r>
                          <w:rPr>
                            <w:sz w:val="24"/>
                          </w:rPr>
                          <w:t>рухомі,</w:t>
                        </w:r>
                        <w:r>
                          <w:rPr>
                            <w:spacing w:val="-9"/>
                            <w:sz w:val="24"/>
                          </w:rPr>
                          <w:t xml:space="preserve"> </w:t>
                        </w:r>
                        <w:r>
                          <w:rPr>
                            <w:spacing w:val="-2"/>
                            <w:sz w:val="24"/>
                          </w:rPr>
                          <w:t>нерухомі</w:t>
                        </w:r>
                      </w:p>
                    </w:txbxContent>
                  </v:textbox>
                </v:shape>
                <w10:wrap type="topAndBottom" anchorx="page"/>
              </v:group>
            </w:pict>
          </mc:Fallback>
        </mc:AlternateContent>
      </w:r>
    </w:p>
    <w:p w14:paraId="530ABE50" w14:textId="77777777" w:rsidR="005842DC" w:rsidRDefault="005842DC">
      <w:pPr>
        <w:pStyle w:val="a3"/>
        <w:spacing w:before="8"/>
        <w:ind w:left="0"/>
        <w:rPr>
          <w:sz w:val="5"/>
        </w:rPr>
      </w:pPr>
    </w:p>
    <w:p w14:paraId="5E33EE22" w14:textId="77777777" w:rsidR="005842DC" w:rsidRDefault="00000000">
      <w:pPr>
        <w:pStyle w:val="a3"/>
        <w:spacing w:before="110"/>
        <w:ind w:left="465"/>
        <w:jc w:val="center"/>
      </w:pPr>
      <w:r>
        <w:t>Рис.</w:t>
      </w:r>
      <w:r>
        <w:rPr>
          <w:spacing w:val="-7"/>
        </w:rPr>
        <w:t xml:space="preserve"> </w:t>
      </w:r>
      <w:r>
        <w:t>1.8.</w:t>
      </w:r>
      <w:r>
        <w:rPr>
          <w:spacing w:val="-6"/>
        </w:rPr>
        <w:t xml:space="preserve"> </w:t>
      </w:r>
      <w:r>
        <w:t>Класифікація</w:t>
      </w:r>
      <w:r>
        <w:rPr>
          <w:spacing w:val="-7"/>
        </w:rPr>
        <w:t xml:space="preserve"> </w:t>
      </w:r>
      <w:r>
        <w:t>необоротних</w:t>
      </w:r>
      <w:r>
        <w:rPr>
          <w:spacing w:val="-12"/>
        </w:rPr>
        <w:t xml:space="preserve"> </w:t>
      </w:r>
      <w:r>
        <w:rPr>
          <w:spacing w:val="-2"/>
        </w:rPr>
        <w:t>активів</w:t>
      </w:r>
    </w:p>
    <w:p w14:paraId="09437DD9" w14:textId="77777777" w:rsidR="005842DC" w:rsidRDefault="005842DC">
      <w:pPr>
        <w:pStyle w:val="a3"/>
        <w:spacing w:before="321"/>
        <w:ind w:left="0"/>
      </w:pPr>
    </w:p>
    <w:p w14:paraId="7D3FAC18" w14:textId="77777777" w:rsidR="005842DC" w:rsidRDefault="00000000">
      <w:pPr>
        <w:pStyle w:val="a3"/>
        <w:spacing w:line="362" w:lineRule="auto"/>
        <w:ind w:right="544" w:firstLine="849"/>
        <w:jc w:val="both"/>
      </w:pPr>
      <w:r>
        <w:t>І щодо останнього моменту – оцінки – розрізняють наступні основні види оцінок необоротних активів: (рис.1.9).</w:t>
      </w:r>
    </w:p>
    <w:p w14:paraId="0EBA12C0" w14:textId="77777777" w:rsidR="005842DC" w:rsidRDefault="00000000">
      <w:pPr>
        <w:pStyle w:val="a3"/>
        <w:spacing w:line="360" w:lineRule="auto"/>
        <w:ind w:right="543" w:firstLine="849"/>
        <w:jc w:val="both"/>
      </w:pPr>
      <w:r>
        <w:t xml:space="preserve">Характеризуючи один і самий об’єкт необоротних активів, кожен різновид вартості виконує свою роль у визначеному місці і визначений час. Завдання ж бухгалтера полягає в тому, щоб правильно визначити це місце і цей час. Іншими словами, бухгалтер має знати, коли яку вартість варто застосовувати і як кожна з них впливає на показники фінансової звітності </w:t>
      </w:r>
      <w:r>
        <w:rPr>
          <w:spacing w:val="-2"/>
        </w:rPr>
        <w:t>підприємства.</w:t>
      </w:r>
    </w:p>
    <w:p w14:paraId="136E174F" w14:textId="77777777" w:rsidR="005842DC" w:rsidRDefault="00000000">
      <w:pPr>
        <w:pStyle w:val="a3"/>
        <w:spacing w:line="360" w:lineRule="auto"/>
        <w:ind w:right="543" w:firstLine="849"/>
        <w:jc w:val="both"/>
      </w:pPr>
      <w:r>
        <w:t>Розглянемо види оцінок необоротних активів на прикладі найбільш вагомої складової – основних засобів. Згідно П(С)БО 7 основні засоби зараховуються на баланс підприємства за первісною вартістю. Під первісною вартістю слід розуміти історичну (фактичну) собівартість необоротних активів у сумі грошових коштів або справедливої вартості інших активів, сплачених (переданих), витрачених для придбання (створення) необоротних активів [100].</w:t>
      </w:r>
    </w:p>
    <w:p w14:paraId="0180F716" w14:textId="77777777" w:rsidR="005842DC" w:rsidRDefault="005842DC">
      <w:pPr>
        <w:spacing w:line="360" w:lineRule="auto"/>
        <w:jc w:val="both"/>
        <w:sectPr w:rsidR="005842DC">
          <w:pgSz w:w="11900" w:h="16840"/>
          <w:pgMar w:top="960" w:right="300" w:bottom="280" w:left="1400" w:header="753" w:footer="0" w:gutter="0"/>
          <w:cols w:space="720"/>
        </w:sectPr>
      </w:pPr>
    </w:p>
    <w:p w14:paraId="4B93C21C" w14:textId="77777777" w:rsidR="005842DC" w:rsidRDefault="005842DC">
      <w:pPr>
        <w:pStyle w:val="a3"/>
        <w:spacing w:before="16" w:after="1"/>
        <w:ind w:left="0"/>
        <w:rPr>
          <w:sz w:val="20"/>
        </w:rPr>
      </w:pPr>
    </w:p>
    <w:p w14:paraId="7E8A9212" w14:textId="77777777" w:rsidR="005842DC" w:rsidRDefault="00000000">
      <w:pPr>
        <w:pStyle w:val="a3"/>
        <w:ind w:left="651"/>
        <w:rPr>
          <w:sz w:val="20"/>
        </w:rPr>
      </w:pPr>
      <w:r>
        <w:rPr>
          <w:noProof/>
          <w:sz w:val="20"/>
        </w:rPr>
        <mc:AlternateContent>
          <mc:Choice Requires="wpg">
            <w:drawing>
              <wp:inline distT="0" distB="0" distL="0" distR="0" wp14:anchorId="7FA2605C" wp14:editId="1357B1F2">
                <wp:extent cx="5354320" cy="7152640"/>
                <wp:effectExtent l="9525" t="0" r="0" b="634"/>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320" cy="7152640"/>
                          <a:chOff x="0" y="0"/>
                          <a:chExt cx="5354320" cy="7152640"/>
                        </a:xfrm>
                      </wpg:grpSpPr>
                      <wps:wsp>
                        <wps:cNvPr id="166" name="Graphic 166"/>
                        <wps:cNvSpPr/>
                        <wps:spPr>
                          <a:xfrm>
                            <a:off x="4571" y="237743"/>
                            <a:ext cx="942340" cy="6842759"/>
                          </a:xfrm>
                          <a:custGeom>
                            <a:avLst/>
                            <a:gdLst/>
                            <a:ahLst/>
                            <a:cxnLst/>
                            <a:rect l="l" t="t" r="r" b="b"/>
                            <a:pathLst>
                              <a:path w="942340" h="6842759">
                                <a:moveTo>
                                  <a:pt x="469391" y="0"/>
                                </a:moveTo>
                                <a:lnTo>
                                  <a:pt x="0" y="0"/>
                                </a:lnTo>
                              </a:path>
                              <a:path w="942340" h="6842759">
                                <a:moveTo>
                                  <a:pt x="0" y="0"/>
                                </a:moveTo>
                                <a:lnTo>
                                  <a:pt x="0" y="6675120"/>
                                </a:lnTo>
                              </a:path>
                              <a:path w="942340" h="6842759">
                                <a:moveTo>
                                  <a:pt x="707135" y="6559296"/>
                                </a:moveTo>
                                <a:lnTo>
                                  <a:pt x="707135" y="6632448"/>
                                </a:lnTo>
                                <a:lnTo>
                                  <a:pt x="0" y="6632448"/>
                                </a:lnTo>
                                <a:lnTo>
                                  <a:pt x="0" y="6772656"/>
                                </a:lnTo>
                                <a:lnTo>
                                  <a:pt x="707135" y="6772656"/>
                                </a:lnTo>
                                <a:lnTo>
                                  <a:pt x="707135" y="6842759"/>
                                </a:lnTo>
                                <a:lnTo>
                                  <a:pt x="941832" y="6702552"/>
                                </a:lnTo>
                                <a:lnTo>
                                  <a:pt x="707135" y="6559296"/>
                                </a:lnTo>
                                <a:close/>
                              </a:path>
                              <a:path w="942340" h="6842759">
                                <a:moveTo>
                                  <a:pt x="707135" y="1905000"/>
                                </a:moveTo>
                                <a:lnTo>
                                  <a:pt x="707135" y="1975103"/>
                                </a:lnTo>
                                <a:lnTo>
                                  <a:pt x="0" y="1975103"/>
                                </a:lnTo>
                                <a:lnTo>
                                  <a:pt x="0" y="2118359"/>
                                </a:lnTo>
                                <a:lnTo>
                                  <a:pt x="707135" y="2118359"/>
                                </a:lnTo>
                                <a:lnTo>
                                  <a:pt x="707135" y="2188464"/>
                                </a:lnTo>
                                <a:lnTo>
                                  <a:pt x="941832" y="2048255"/>
                                </a:lnTo>
                                <a:lnTo>
                                  <a:pt x="707135" y="1905000"/>
                                </a:lnTo>
                                <a:close/>
                              </a:path>
                              <a:path w="942340" h="6842759">
                                <a:moveTo>
                                  <a:pt x="707135" y="4111752"/>
                                </a:moveTo>
                                <a:lnTo>
                                  <a:pt x="707135" y="4181856"/>
                                </a:lnTo>
                                <a:lnTo>
                                  <a:pt x="0" y="4181856"/>
                                </a:lnTo>
                                <a:lnTo>
                                  <a:pt x="0" y="4322064"/>
                                </a:lnTo>
                                <a:lnTo>
                                  <a:pt x="707135" y="4322064"/>
                                </a:lnTo>
                                <a:lnTo>
                                  <a:pt x="707135" y="4395216"/>
                                </a:lnTo>
                                <a:lnTo>
                                  <a:pt x="941832" y="4251960"/>
                                </a:lnTo>
                                <a:lnTo>
                                  <a:pt x="707135" y="4111752"/>
                                </a:lnTo>
                                <a:close/>
                              </a:path>
                              <a:path w="942340" h="6842759">
                                <a:moveTo>
                                  <a:pt x="707135" y="2636520"/>
                                </a:moveTo>
                                <a:lnTo>
                                  <a:pt x="707135" y="2706624"/>
                                </a:lnTo>
                                <a:lnTo>
                                  <a:pt x="0" y="2706624"/>
                                </a:lnTo>
                                <a:lnTo>
                                  <a:pt x="0" y="2849879"/>
                                </a:lnTo>
                                <a:lnTo>
                                  <a:pt x="707135" y="2849879"/>
                                </a:lnTo>
                                <a:lnTo>
                                  <a:pt x="707135" y="2919983"/>
                                </a:lnTo>
                                <a:lnTo>
                                  <a:pt x="941832" y="2776728"/>
                                </a:lnTo>
                                <a:lnTo>
                                  <a:pt x="707135" y="2636520"/>
                                </a:lnTo>
                                <a:close/>
                              </a:path>
                              <a:path w="942340" h="6842759">
                                <a:moveTo>
                                  <a:pt x="707135" y="3361944"/>
                                </a:moveTo>
                                <a:lnTo>
                                  <a:pt x="707135" y="3432048"/>
                                </a:lnTo>
                                <a:lnTo>
                                  <a:pt x="0" y="3432048"/>
                                </a:lnTo>
                                <a:lnTo>
                                  <a:pt x="0" y="3575304"/>
                                </a:lnTo>
                                <a:lnTo>
                                  <a:pt x="707135" y="3575304"/>
                                </a:lnTo>
                                <a:lnTo>
                                  <a:pt x="707135" y="3645408"/>
                                </a:lnTo>
                                <a:lnTo>
                                  <a:pt x="941832" y="3502152"/>
                                </a:lnTo>
                                <a:lnTo>
                                  <a:pt x="707135" y="3361944"/>
                                </a:lnTo>
                                <a:close/>
                              </a:path>
                              <a:path w="942340" h="6842759">
                                <a:moveTo>
                                  <a:pt x="707135" y="4928616"/>
                                </a:moveTo>
                                <a:lnTo>
                                  <a:pt x="707135" y="4998720"/>
                                </a:lnTo>
                                <a:lnTo>
                                  <a:pt x="0" y="4998720"/>
                                </a:lnTo>
                                <a:lnTo>
                                  <a:pt x="0" y="5141976"/>
                                </a:lnTo>
                                <a:lnTo>
                                  <a:pt x="707135" y="5141976"/>
                                </a:lnTo>
                                <a:lnTo>
                                  <a:pt x="707135" y="5212080"/>
                                </a:lnTo>
                                <a:lnTo>
                                  <a:pt x="941832" y="5068824"/>
                                </a:lnTo>
                                <a:lnTo>
                                  <a:pt x="707135" y="4928616"/>
                                </a:lnTo>
                                <a:close/>
                              </a:path>
                              <a:path w="942340" h="6842759">
                                <a:moveTo>
                                  <a:pt x="707135" y="5724144"/>
                                </a:moveTo>
                                <a:lnTo>
                                  <a:pt x="707135" y="5794248"/>
                                </a:lnTo>
                                <a:lnTo>
                                  <a:pt x="0" y="5794248"/>
                                </a:lnTo>
                                <a:lnTo>
                                  <a:pt x="0" y="5937504"/>
                                </a:lnTo>
                                <a:lnTo>
                                  <a:pt x="707135" y="5937504"/>
                                </a:lnTo>
                                <a:lnTo>
                                  <a:pt x="707135" y="6007608"/>
                                </a:lnTo>
                                <a:lnTo>
                                  <a:pt x="941832" y="5864352"/>
                                </a:lnTo>
                                <a:lnTo>
                                  <a:pt x="707135" y="5724144"/>
                                </a:lnTo>
                                <a:close/>
                              </a:path>
                              <a:path w="942340" h="6842759">
                                <a:moveTo>
                                  <a:pt x="707135" y="1231392"/>
                                </a:moveTo>
                                <a:lnTo>
                                  <a:pt x="707135" y="1304544"/>
                                </a:lnTo>
                                <a:lnTo>
                                  <a:pt x="0" y="1304544"/>
                                </a:lnTo>
                                <a:lnTo>
                                  <a:pt x="0" y="1444752"/>
                                </a:lnTo>
                                <a:lnTo>
                                  <a:pt x="707135" y="1444752"/>
                                </a:lnTo>
                                <a:lnTo>
                                  <a:pt x="707135" y="1514855"/>
                                </a:lnTo>
                                <a:lnTo>
                                  <a:pt x="941832" y="1374648"/>
                                </a:lnTo>
                                <a:lnTo>
                                  <a:pt x="707135" y="1231392"/>
                                </a:lnTo>
                                <a:close/>
                              </a:path>
                              <a:path w="942340" h="6842759">
                                <a:moveTo>
                                  <a:pt x="707135" y="496824"/>
                                </a:moveTo>
                                <a:lnTo>
                                  <a:pt x="707135" y="566927"/>
                                </a:lnTo>
                                <a:lnTo>
                                  <a:pt x="0" y="566927"/>
                                </a:lnTo>
                                <a:lnTo>
                                  <a:pt x="0" y="710183"/>
                                </a:lnTo>
                                <a:lnTo>
                                  <a:pt x="707135" y="710183"/>
                                </a:lnTo>
                                <a:lnTo>
                                  <a:pt x="707135" y="780288"/>
                                </a:lnTo>
                                <a:lnTo>
                                  <a:pt x="941832" y="637031"/>
                                </a:lnTo>
                                <a:lnTo>
                                  <a:pt x="707135" y="496824"/>
                                </a:lnTo>
                                <a:close/>
                              </a:path>
                            </a:pathLst>
                          </a:custGeom>
                          <a:ln w="9142">
                            <a:solidFill>
                              <a:srgbClr val="000000"/>
                            </a:solidFill>
                            <a:prstDash val="solid"/>
                          </a:ln>
                        </wps:spPr>
                        <wps:bodyPr wrap="square" lIns="0" tIns="0" rIns="0" bIns="0" rtlCol="0">
                          <a:prstTxWarp prst="textNoShape">
                            <a:avLst/>
                          </a:prstTxWarp>
                          <a:noAutofit/>
                        </wps:bodyPr>
                      </wps:wsp>
                      <wps:wsp>
                        <wps:cNvPr id="167" name="Textbox 167"/>
                        <wps:cNvSpPr txBox="1"/>
                        <wps:spPr>
                          <a:xfrm>
                            <a:off x="473963" y="6095"/>
                            <a:ext cx="4874260" cy="475615"/>
                          </a:xfrm>
                          <a:prstGeom prst="rect">
                            <a:avLst/>
                          </a:prstGeom>
                          <a:solidFill>
                            <a:srgbClr val="A4A4A4"/>
                          </a:solidFill>
                          <a:ln w="12190">
                            <a:solidFill>
                              <a:srgbClr val="000000"/>
                            </a:solidFill>
                            <a:prstDash val="solid"/>
                          </a:ln>
                        </wps:spPr>
                        <wps:txbx>
                          <w:txbxContent>
                            <w:p w14:paraId="5D7019D6" w14:textId="77777777" w:rsidR="005842DC" w:rsidRDefault="00000000">
                              <w:pPr>
                                <w:spacing w:before="68" w:line="242" w:lineRule="auto"/>
                                <w:ind w:left="1627" w:right="518" w:hanging="260"/>
                                <w:rPr>
                                  <w:b/>
                                  <w:color w:val="000000"/>
                                  <w:sz w:val="24"/>
                                </w:rPr>
                              </w:pPr>
                              <w:r>
                                <w:rPr>
                                  <w:b/>
                                  <w:color w:val="000000"/>
                                  <w:sz w:val="24"/>
                                </w:rPr>
                                <w:t>ВИДИ</w:t>
                              </w:r>
                              <w:r>
                                <w:rPr>
                                  <w:b/>
                                  <w:color w:val="000000"/>
                                  <w:spacing w:val="-13"/>
                                  <w:sz w:val="24"/>
                                </w:rPr>
                                <w:t xml:space="preserve"> </w:t>
                              </w:r>
                              <w:r>
                                <w:rPr>
                                  <w:b/>
                                  <w:color w:val="000000"/>
                                  <w:sz w:val="24"/>
                                </w:rPr>
                                <w:t>ОЦІНКИ</w:t>
                              </w:r>
                              <w:r>
                                <w:rPr>
                                  <w:b/>
                                  <w:color w:val="000000"/>
                                  <w:spacing w:val="-13"/>
                                  <w:sz w:val="24"/>
                                </w:rPr>
                                <w:t xml:space="preserve"> </w:t>
                              </w:r>
                              <w:r>
                                <w:rPr>
                                  <w:b/>
                                  <w:color w:val="000000"/>
                                  <w:sz w:val="24"/>
                                </w:rPr>
                                <w:t>НЕОБОРОТНИХ</w:t>
                              </w:r>
                              <w:r>
                                <w:rPr>
                                  <w:b/>
                                  <w:color w:val="000000"/>
                                  <w:spacing w:val="-13"/>
                                  <w:sz w:val="24"/>
                                </w:rPr>
                                <w:t xml:space="preserve"> </w:t>
                              </w:r>
                              <w:r>
                                <w:rPr>
                                  <w:b/>
                                  <w:color w:val="000000"/>
                                  <w:sz w:val="24"/>
                                </w:rPr>
                                <w:t>АКТИВІВ ЗГІДНО З НАЦІОНАЛЬНИМИ П(С)БО</w:t>
                              </w:r>
                            </w:p>
                          </w:txbxContent>
                        </wps:txbx>
                        <wps:bodyPr wrap="square" lIns="0" tIns="0" rIns="0" bIns="0" rtlCol="0">
                          <a:noAutofit/>
                        </wps:bodyPr>
                      </wps:wsp>
                      <wps:wsp>
                        <wps:cNvPr id="168" name="Textbox 168"/>
                        <wps:cNvSpPr txBox="1"/>
                        <wps:spPr>
                          <a:xfrm>
                            <a:off x="946403" y="6605015"/>
                            <a:ext cx="4401820" cy="542925"/>
                          </a:xfrm>
                          <a:prstGeom prst="rect">
                            <a:avLst/>
                          </a:prstGeom>
                          <a:ln w="9142">
                            <a:solidFill>
                              <a:srgbClr val="000000"/>
                            </a:solidFill>
                            <a:prstDash val="solid"/>
                          </a:ln>
                        </wps:spPr>
                        <wps:txbx>
                          <w:txbxContent>
                            <w:p w14:paraId="6C30E167" w14:textId="77777777" w:rsidR="005842DC" w:rsidRDefault="00000000">
                              <w:pPr>
                                <w:spacing w:before="67" w:line="242" w:lineRule="auto"/>
                                <w:ind w:left="2474" w:right="877" w:hanging="1340"/>
                                <w:rPr>
                                  <w:sz w:val="28"/>
                                </w:rPr>
                              </w:pPr>
                              <w:r>
                                <w:rPr>
                                  <w:sz w:val="28"/>
                                </w:rPr>
                                <w:t>Ринкова</w:t>
                              </w:r>
                              <w:r>
                                <w:rPr>
                                  <w:spacing w:val="-12"/>
                                  <w:sz w:val="28"/>
                                </w:rPr>
                                <w:t xml:space="preserve"> </w:t>
                              </w:r>
                              <w:r>
                                <w:rPr>
                                  <w:sz w:val="28"/>
                                </w:rPr>
                                <w:t>вартість</w:t>
                              </w:r>
                              <w:r>
                                <w:rPr>
                                  <w:spacing w:val="-14"/>
                                  <w:sz w:val="28"/>
                                </w:rPr>
                                <w:t xml:space="preserve"> </w:t>
                              </w:r>
                              <w:r>
                                <w:rPr>
                                  <w:sz w:val="28"/>
                                </w:rPr>
                                <w:t>фінансової</w:t>
                              </w:r>
                              <w:r>
                                <w:rPr>
                                  <w:spacing w:val="-13"/>
                                  <w:sz w:val="28"/>
                                </w:rPr>
                                <w:t xml:space="preserve"> </w:t>
                              </w:r>
                              <w:r>
                                <w:rPr>
                                  <w:sz w:val="28"/>
                                </w:rPr>
                                <w:t>інвестиції (п. 3 П(С)БО 12)</w:t>
                              </w:r>
                            </w:p>
                          </w:txbxContent>
                        </wps:txbx>
                        <wps:bodyPr wrap="square" lIns="0" tIns="0" rIns="0" bIns="0" rtlCol="0">
                          <a:noAutofit/>
                        </wps:bodyPr>
                      </wps:wsp>
                      <wps:wsp>
                        <wps:cNvPr id="169" name="Textbox 169"/>
                        <wps:cNvSpPr txBox="1"/>
                        <wps:spPr>
                          <a:xfrm>
                            <a:off x="946403" y="5818631"/>
                            <a:ext cx="4401820" cy="515620"/>
                          </a:xfrm>
                          <a:prstGeom prst="rect">
                            <a:avLst/>
                          </a:prstGeom>
                          <a:ln w="9142">
                            <a:solidFill>
                              <a:srgbClr val="000000"/>
                            </a:solidFill>
                            <a:prstDash val="solid"/>
                          </a:ln>
                        </wps:spPr>
                        <wps:txbx>
                          <w:txbxContent>
                            <w:p w14:paraId="109F4D7C" w14:textId="77777777" w:rsidR="005842DC" w:rsidRDefault="00000000">
                              <w:pPr>
                                <w:spacing w:before="72"/>
                                <w:ind w:left="5" w:right="7"/>
                                <w:jc w:val="center"/>
                                <w:rPr>
                                  <w:sz w:val="28"/>
                                </w:rPr>
                              </w:pPr>
                              <w:r>
                                <w:rPr>
                                  <w:sz w:val="28"/>
                                </w:rPr>
                                <w:t>Метод</w:t>
                              </w:r>
                              <w:r>
                                <w:rPr>
                                  <w:spacing w:val="-3"/>
                                  <w:sz w:val="28"/>
                                </w:rPr>
                                <w:t xml:space="preserve"> </w:t>
                              </w:r>
                              <w:r>
                                <w:rPr>
                                  <w:sz w:val="28"/>
                                </w:rPr>
                                <w:t>участі</w:t>
                              </w:r>
                              <w:r>
                                <w:rPr>
                                  <w:spacing w:val="-5"/>
                                  <w:sz w:val="28"/>
                                </w:rPr>
                                <w:t xml:space="preserve"> </w:t>
                              </w:r>
                              <w:r>
                                <w:rPr>
                                  <w:sz w:val="28"/>
                                </w:rPr>
                                <w:t>в</w:t>
                              </w:r>
                              <w:r>
                                <w:rPr>
                                  <w:spacing w:val="-7"/>
                                  <w:sz w:val="28"/>
                                </w:rPr>
                                <w:t xml:space="preserve"> </w:t>
                              </w:r>
                              <w:r>
                                <w:rPr>
                                  <w:sz w:val="28"/>
                                </w:rPr>
                                <w:t>капіталі</w:t>
                              </w:r>
                              <w:r>
                                <w:rPr>
                                  <w:spacing w:val="-5"/>
                                  <w:sz w:val="28"/>
                                </w:rPr>
                                <w:t xml:space="preserve"> </w:t>
                              </w:r>
                              <w:r>
                                <w:rPr>
                                  <w:sz w:val="28"/>
                                </w:rPr>
                                <w:t>(п.</w:t>
                              </w:r>
                              <w:r>
                                <w:rPr>
                                  <w:spacing w:val="-3"/>
                                  <w:sz w:val="28"/>
                                </w:rPr>
                                <w:t xml:space="preserve"> </w:t>
                              </w:r>
                              <w:r>
                                <w:rPr>
                                  <w:sz w:val="28"/>
                                </w:rPr>
                                <w:t>3</w:t>
                              </w:r>
                              <w:r>
                                <w:rPr>
                                  <w:spacing w:val="-5"/>
                                  <w:sz w:val="28"/>
                                </w:rPr>
                                <w:t xml:space="preserve"> </w:t>
                              </w:r>
                              <w:r>
                                <w:rPr>
                                  <w:sz w:val="28"/>
                                </w:rPr>
                                <w:t>П(С)БО</w:t>
                              </w:r>
                              <w:r>
                                <w:rPr>
                                  <w:spacing w:val="-4"/>
                                  <w:sz w:val="28"/>
                                </w:rPr>
                                <w:t xml:space="preserve"> </w:t>
                              </w:r>
                              <w:r>
                                <w:rPr>
                                  <w:spacing w:val="-5"/>
                                  <w:sz w:val="28"/>
                                </w:rPr>
                                <w:t>12)</w:t>
                              </w:r>
                            </w:p>
                          </w:txbxContent>
                        </wps:txbx>
                        <wps:bodyPr wrap="square" lIns="0" tIns="0" rIns="0" bIns="0" rtlCol="0">
                          <a:noAutofit/>
                        </wps:bodyPr>
                      </wps:wsp>
                      <wps:wsp>
                        <wps:cNvPr id="170" name="Textbox 170"/>
                        <wps:cNvSpPr txBox="1"/>
                        <wps:spPr>
                          <a:xfrm>
                            <a:off x="946403" y="5047487"/>
                            <a:ext cx="4401820" cy="515620"/>
                          </a:xfrm>
                          <a:prstGeom prst="rect">
                            <a:avLst/>
                          </a:prstGeom>
                          <a:ln w="9142">
                            <a:solidFill>
                              <a:srgbClr val="000000"/>
                            </a:solidFill>
                            <a:prstDash val="solid"/>
                          </a:ln>
                        </wps:spPr>
                        <wps:txbx>
                          <w:txbxContent>
                            <w:p w14:paraId="345737A8" w14:textId="77777777" w:rsidR="005842DC" w:rsidRDefault="00000000">
                              <w:pPr>
                                <w:spacing w:before="67"/>
                                <w:ind w:left="2474" w:right="449" w:hanging="1944"/>
                                <w:rPr>
                                  <w:sz w:val="28"/>
                                </w:rPr>
                              </w:pPr>
                              <w:r>
                                <w:rPr>
                                  <w:sz w:val="28"/>
                                </w:rPr>
                                <w:t>Амортизована</w:t>
                              </w:r>
                              <w:r>
                                <w:rPr>
                                  <w:spacing w:val="-14"/>
                                  <w:sz w:val="28"/>
                                </w:rPr>
                                <w:t xml:space="preserve"> </w:t>
                              </w:r>
                              <w:r>
                                <w:rPr>
                                  <w:sz w:val="28"/>
                                </w:rPr>
                                <w:t>собівартість</w:t>
                              </w:r>
                              <w:r>
                                <w:rPr>
                                  <w:spacing w:val="-16"/>
                                  <w:sz w:val="28"/>
                                </w:rPr>
                                <w:t xml:space="preserve"> </w:t>
                              </w:r>
                              <w:r>
                                <w:rPr>
                                  <w:sz w:val="28"/>
                                </w:rPr>
                                <w:t>фінансової</w:t>
                              </w:r>
                              <w:r>
                                <w:rPr>
                                  <w:spacing w:val="-14"/>
                                  <w:sz w:val="28"/>
                                </w:rPr>
                                <w:t xml:space="preserve"> </w:t>
                              </w:r>
                              <w:r>
                                <w:rPr>
                                  <w:sz w:val="28"/>
                                </w:rPr>
                                <w:t>інвестиції (п. 3 П(С)БО 12)</w:t>
                              </w:r>
                            </w:p>
                          </w:txbxContent>
                        </wps:txbx>
                        <wps:bodyPr wrap="square" lIns="0" tIns="0" rIns="0" bIns="0" rtlCol="0">
                          <a:noAutofit/>
                        </wps:bodyPr>
                      </wps:wsp>
                      <wps:wsp>
                        <wps:cNvPr id="171" name="Textbox 171"/>
                        <wps:cNvSpPr txBox="1"/>
                        <wps:spPr>
                          <a:xfrm>
                            <a:off x="946403" y="4236719"/>
                            <a:ext cx="4401820" cy="567055"/>
                          </a:xfrm>
                          <a:prstGeom prst="rect">
                            <a:avLst/>
                          </a:prstGeom>
                          <a:ln w="9142">
                            <a:solidFill>
                              <a:srgbClr val="000000"/>
                            </a:solidFill>
                            <a:prstDash val="solid"/>
                          </a:ln>
                        </wps:spPr>
                        <wps:txbx>
                          <w:txbxContent>
                            <w:p w14:paraId="21200363" w14:textId="77777777" w:rsidR="005842DC" w:rsidRDefault="00000000">
                              <w:pPr>
                                <w:spacing w:before="67"/>
                                <w:ind w:left="2546" w:right="449" w:hanging="1839"/>
                                <w:rPr>
                                  <w:sz w:val="28"/>
                                </w:rPr>
                              </w:pPr>
                              <w:r>
                                <w:rPr>
                                  <w:sz w:val="28"/>
                                </w:rPr>
                                <w:t>Чиста</w:t>
                              </w:r>
                              <w:r>
                                <w:rPr>
                                  <w:spacing w:val="-8"/>
                                  <w:sz w:val="28"/>
                                </w:rPr>
                                <w:t xml:space="preserve"> </w:t>
                              </w:r>
                              <w:r>
                                <w:rPr>
                                  <w:sz w:val="28"/>
                                </w:rPr>
                                <w:t>вартість</w:t>
                              </w:r>
                              <w:r>
                                <w:rPr>
                                  <w:spacing w:val="-11"/>
                                  <w:sz w:val="28"/>
                                </w:rPr>
                                <w:t xml:space="preserve"> </w:t>
                              </w:r>
                              <w:r>
                                <w:rPr>
                                  <w:sz w:val="28"/>
                                </w:rPr>
                                <w:t>реалізації</w:t>
                              </w:r>
                              <w:r>
                                <w:rPr>
                                  <w:spacing w:val="-13"/>
                                  <w:sz w:val="28"/>
                                </w:rPr>
                                <w:t xml:space="preserve"> </w:t>
                              </w:r>
                              <w:r>
                                <w:rPr>
                                  <w:sz w:val="28"/>
                                </w:rPr>
                                <w:t>необоротних</w:t>
                              </w:r>
                              <w:r>
                                <w:rPr>
                                  <w:spacing w:val="-13"/>
                                  <w:sz w:val="28"/>
                                </w:rPr>
                                <w:t xml:space="preserve"> </w:t>
                              </w:r>
                              <w:r>
                                <w:rPr>
                                  <w:sz w:val="28"/>
                                </w:rPr>
                                <w:t>активів (п. 4 П(С)БО 7)</w:t>
                              </w:r>
                            </w:p>
                          </w:txbxContent>
                        </wps:txbx>
                        <wps:bodyPr wrap="square" lIns="0" tIns="0" rIns="0" bIns="0" rtlCol="0">
                          <a:noAutofit/>
                        </wps:bodyPr>
                      </wps:wsp>
                      <wps:wsp>
                        <wps:cNvPr id="172" name="Textbox 172"/>
                        <wps:cNvSpPr txBox="1"/>
                        <wps:spPr>
                          <a:xfrm>
                            <a:off x="946403" y="3493007"/>
                            <a:ext cx="4401820" cy="500380"/>
                          </a:xfrm>
                          <a:prstGeom prst="rect">
                            <a:avLst/>
                          </a:prstGeom>
                          <a:ln w="9142">
                            <a:solidFill>
                              <a:srgbClr val="000000"/>
                            </a:solidFill>
                            <a:prstDash val="solid"/>
                          </a:ln>
                        </wps:spPr>
                        <wps:txbx>
                          <w:txbxContent>
                            <w:p w14:paraId="6C0FFDBF" w14:textId="77777777" w:rsidR="005842DC" w:rsidRDefault="00000000">
                              <w:pPr>
                                <w:spacing w:before="67"/>
                                <w:ind w:left="7" w:right="2"/>
                                <w:jc w:val="center"/>
                                <w:rPr>
                                  <w:sz w:val="28"/>
                                </w:rPr>
                              </w:pPr>
                              <w:r>
                                <w:rPr>
                                  <w:sz w:val="28"/>
                                </w:rPr>
                                <w:t>Справедлива</w:t>
                              </w:r>
                              <w:r>
                                <w:rPr>
                                  <w:spacing w:val="-7"/>
                                  <w:sz w:val="28"/>
                                </w:rPr>
                                <w:t xml:space="preserve"> </w:t>
                              </w:r>
                              <w:r>
                                <w:rPr>
                                  <w:sz w:val="28"/>
                                </w:rPr>
                                <w:t>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7"/>
                                  <w:sz w:val="28"/>
                                </w:rPr>
                                <w:t xml:space="preserve"> </w:t>
                              </w:r>
                              <w:r>
                                <w:rPr>
                                  <w:spacing w:val="-5"/>
                                  <w:sz w:val="28"/>
                                </w:rPr>
                                <w:t>7)</w:t>
                              </w:r>
                            </w:p>
                          </w:txbxContent>
                        </wps:txbx>
                        <wps:bodyPr wrap="square" lIns="0" tIns="0" rIns="0" bIns="0" rtlCol="0">
                          <a:noAutofit/>
                        </wps:bodyPr>
                      </wps:wsp>
                      <wps:wsp>
                        <wps:cNvPr id="173" name="Textbox 173"/>
                        <wps:cNvSpPr txBox="1"/>
                        <wps:spPr>
                          <a:xfrm>
                            <a:off x="946403" y="2746247"/>
                            <a:ext cx="4401820" cy="527685"/>
                          </a:xfrm>
                          <a:prstGeom prst="rect">
                            <a:avLst/>
                          </a:prstGeom>
                          <a:ln w="9142">
                            <a:solidFill>
                              <a:srgbClr val="000000"/>
                            </a:solidFill>
                            <a:prstDash val="solid"/>
                          </a:ln>
                        </wps:spPr>
                        <wps:txbx>
                          <w:txbxContent>
                            <w:p w14:paraId="0D6CDA79" w14:textId="77777777" w:rsidR="005842DC" w:rsidRDefault="00000000">
                              <w:pPr>
                                <w:spacing w:before="72"/>
                                <w:ind w:left="583"/>
                                <w:rPr>
                                  <w:sz w:val="28"/>
                                </w:rPr>
                              </w:pPr>
                              <w:r>
                                <w:rPr>
                                  <w:sz w:val="28"/>
                                </w:rPr>
                                <w:t>Переоцінена</w:t>
                              </w:r>
                              <w:r>
                                <w:rPr>
                                  <w:spacing w:val="-7"/>
                                  <w:sz w:val="28"/>
                                </w:rPr>
                                <w:t xml:space="preserve"> </w:t>
                              </w:r>
                              <w:r>
                                <w:rPr>
                                  <w:sz w:val="28"/>
                                </w:rPr>
                                <w:t>(відновна)</w:t>
                              </w:r>
                              <w:r>
                                <w:rPr>
                                  <w:spacing w:val="-8"/>
                                  <w:sz w:val="28"/>
                                </w:rPr>
                                <w:t xml:space="preserve"> </w:t>
                              </w:r>
                              <w:r>
                                <w:rPr>
                                  <w:sz w:val="28"/>
                                </w:rPr>
                                <w:t>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7"/>
                                  <w:sz w:val="28"/>
                                </w:rPr>
                                <w:t xml:space="preserve"> </w:t>
                              </w:r>
                              <w:r>
                                <w:rPr>
                                  <w:spacing w:val="-5"/>
                                  <w:sz w:val="28"/>
                                </w:rPr>
                                <w:t>7)</w:t>
                              </w:r>
                            </w:p>
                          </w:txbxContent>
                        </wps:txbx>
                        <wps:bodyPr wrap="square" lIns="0" tIns="0" rIns="0" bIns="0" rtlCol="0">
                          <a:noAutofit/>
                        </wps:bodyPr>
                      </wps:wsp>
                      <wps:wsp>
                        <wps:cNvPr id="174" name="Textbox 174"/>
                        <wps:cNvSpPr txBox="1"/>
                        <wps:spPr>
                          <a:xfrm>
                            <a:off x="946403" y="2026919"/>
                            <a:ext cx="4401820" cy="515620"/>
                          </a:xfrm>
                          <a:prstGeom prst="rect">
                            <a:avLst/>
                          </a:prstGeom>
                          <a:ln w="9142">
                            <a:solidFill>
                              <a:srgbClr val="000000"/>
                            </a:solidFill>
                            <a:prstDash val="solid"/>
                          </a:ln>
                        </wps:spPr>
                        <wps:txbx>
                          <w:txbxContent>
                            <w:p w14:paraId="19577C78" w14:textId="77777777" w:rsidR="005842DC" w:rsidRDefault="00000000">
                              <w:pPr>
                                <w:spacing w:before="67"/>
                                <w:ind w:left="5" w:right="5"/>
                                <w:jc w:val="center"/>
                                <w:rPr>
                                  <w:sz w:val="28"/>
                                </w:rPr>
                              </w:pPr>
                              <w:r>
                                <w:rPr>
                                  <w:sz w:val="28"/>
                                </w:rPr>
                                <w:t>Залишкова</w:t>
                              </w:r>
                              <w:r>
                                <w:rPr>
                                  <w:spacing w:val="-6"/>
                                  <w:sz w:val="28"/>
                                </w:rPr>
                                <w:t xml:space="preserve"> </w:t>
                              </w:r>
                              <w:r>
                                <w:rPr>
                                  <w:sz w:val="28"/>
                                </w:rPr>
                                <w:t>вартість</w:t>
                              </w:r>
                              <w:r>
                                <w:rPr>
                                  <w:spacing w:val="-8"/>
                                  <w:sz w:val="28"/>
                                </w:rPr>
                                <w:t xml:space="preserve"> </w:t>
                              </w:r>
                              <w:r>
                                <w:rPr>
                                  <w:sz w:val="28"/>
                                </w:rPr>
                                <w:t>(п.</w:t>
                              </w:r>
                              <w:r>
                                <w:rPr>
                                  <w:spacing w:val="-3"/>
                                  <w:sz w:val="28"/>
                                </w:rPr>
                                <w:t xml:space="preserve"> </w:t>
                              </w:r>
                              <w:r>
                                <w:rPr>
                                  <w:sz w:val="28"/>
                                </w:rPr>
                                <w:t>4</w:t>
                              </w:r>
                              <w:r>
                                <w:rPr>
                                  <w:spacing w:val="-7"/>
                                  <w:sz w:val="28"/>
                                </w:rPr>
                                <w:t xml:space="preserve"> </w:t>
                              </w:r>
                              <w:r>
                                <w:rPr>
                                  <w:sz w:val="28"/>
                                </w:rPr>
                                <w:t>П(С)БО</w:t>
                              </w:r>
                              <w:r>
                                <w:rPr>
                                  <w:spacing w:val="-5"/>
                                  <w:sz w:val="28"/>
                                </w:rPr>
                                <w:t xml:space="preserve"> 7)</w:t>
                              </w:r>
                            </w:p>
                          </w:txbxContent>
                        </wps:txbx>
                        <wps:bodyPr wrap="square" lIns="0" tIns="0" rIns="0" bIns="0" rtlCol="0">
                          <a:noAutofit/>
                        </wps:bodyPr>
                      </wps:wsp>
                      <wps:wsp>
                        <wps:cNvPr id="175" name="Textbox 175"/>
                        <wps:cNvSpPr txBox="1"/>
                        <wps:spPr>
                          <a:xfrm>
                            <a:off x="946403" y="1356359"/>
                            <a:ext cx="4401820" cy="502920"/>
                          </a:xfrm>
                          <a:prstGeom prst="rect">
                            <a:avLst/>
                          </a:prstGeom>
                          <a:ln w="9142">
                            <a:solidFill>
                              <a:srgbClr val="000000"/>
                            </a:solidFill>
                            <a:prstDash val="solid"/>
                          </a:ln>
                        </wps:spPr>
                        <wps:txbx>
                          <w:txbxContent>
                            <w:p w14:paraId="052EBEE9" w14:textId="77777777" w:rsidR="005842DC" w:rsidRDefault="00000000">
                              <w:pPr>
                                <w:spacing w:before="67"/>
                                <w:ind w:left="5" w:right="5"/>
                                <w:jc w:val="center"/>
                                <w:rPr>
                                  <w:sz w:val="28"/>
                                </w:rPr>
                              </w:pPr>
                              <w:r>
                                <w:rPr>
                                  <w:sz w:val="28"/>
                                </w:rPr>
                                <w:t>Ліквідаційна</w:t>
                              </w:r>
                              <w:r>
                                <w:rPr>
                                  <w:spacing w:val="-7"/>
                                  <w:sz w:val="28"/>
                                </w:rPr>
                                <w:t xml:space="preserve"> </w:t>
                              </w:r>
                              <w:r>
                                <w:rPr>
                                  <w:sz w:val="28"/>
                                </w:rPr>
                                <w:t>вартість</w:t>
                              </w:r>
                              <w:r>
                                <w:rPr>
                                  <w:spacing w:val="-8"/>
                                  <w:sz w:val="28"/>
                                </w:rPr>
                                <w:t xml:space="preserve"> </w:t>
                              </w:r>
                              <w:r>
                                <w:rPr>
                                  <w:sz w:val="28"/>
                                </w:rPr>
                                <w:t>(п.</w:t>
                              </w:r>
                              <w:r>
                                <w:rPr>
                                  <w:spacing w:val="-4"/>
                                  <w:sz w:val="28"/>
                                </w:rPr>
                                <w:t xml:space="preserve"> </w:t>
                              </w:r>
                              <w:r>
                                <w:rPr>
                                  <w:sz w:val="28"/>
                                </w:rPr>
                                <w:t>4</w:t>
                              </w:r>
                              <w:r>
                                <w:rPr>
                                  <w:spacing w:val="-7"/>
                                  <w:sz w:val="28"/>
                                </w:rPr>
                                <w:t xml:space="preserve"> </w:t>
                              </w:r>
                              <w:r>
                                <w:rPr>
                                  <w:sz w:val="28"/>
                                </w:rPr>
                                <w:t>П(С)БО</w:t>
                              </w:r>
                              <w:r>
                                <w:rPr>
                                  <w:spacing w:val="-6"/>
                                  <w:sz w:val="28"/>
                                </w:rPr>
                                <w:t xml:space="preserve"> </w:t>
                              </w:r>
                              <w:r>
                                <w:rPr>
                                  <w:spacing w:val="-5"/>
                                  <w:sz w:val="28"/>
                                </w:rPr>
                                <w:t>7)</w:t>
                              </w:r>
                            </w:p>
                          </w:txbxContent>
                        </wps:txbx>
                        <wps:bodyPr wrap="square" lIns="0" tIns="0" rIns="0" bIns="0" rtlCol="0">
                          <a:noAutofit/>
                        </wps:bodyPr>
                      </wps:wsp>
                      <wps:wsp>
                        <wps:cNvPr id="176" name="Textbox 176"/>
                        <wps:cNvSpPr txBox="1"/>
                        <wps:spPr>
                          <a:xfrm>
                            <a:off x="946403" y="649223"/>
                            <a:ext cx="4401820" cy="515620"/>
                          </a:xfrm>
                          <a:prstGeom prst="rect">
                            <a:avLst/>
                          </a:prstGeom>
                          <a:ln w="9142">
                            <a:solidFill>
                              <a:srgbClr val="000000"/>
                            </a:solidFill>
                            <a:prstDash val="solid"/>
                          </a:ln>
                        </wps:spPr>
                        <wps:txbx>
                          <w:txbxContent>
                            <w:p w14:paraId="638022C9" w14:textId="77777777" w:rsidR="005842DC" w:rsidRDefault="00000000">
                              <w:pPr>
                                <w:spacing w:before="72"/>
                                <w:ind w:left="496"/>
                                <w:rPr>
                                  <w:sz w:val="28"/>
                                </w:rPr>
                              </w:pPr>
                              <w:r>
                                <w:rPr>
                                  <w:sz w:val="28"/>
                                </w:rPr>
                                <w:t>Первісна</w:t>
                              </w:r>
                              <w:r>
                                <w:rPr>
                                  <w:spacing w:val="-7"/>
                                  <w:sz w:val="28"/>
                                </w:rPr>
                                <w:t xml:space="preserve"> </w:t>
                              </w:r>
                              <w:r>
                                <w:rPr>
                                  <w:sz w:val="28"/>
                                </w:rPr>
                                <w:t>(історична)</w:t>
                              </w:r>
                              <w:r>
                                <w:rPr>
                                  <w:spacing w:val="-8"/>
                                  <w:sz w:val="28"/>
                                </w:rPr>
                                <w:t xml:space="preserve"> </w:t>
                              </w:r>
                              <w:r>
                                <w:rPr>
                                  <w:sz w:val="28"/>
                                </w:rPr>
                                <w:t>собівартість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6"/>
                                  <w:sz w:val="28"/>
                                </w:rPr>
                                <w:t xml:space="preserve"> </w:t>
                              </w:r>
                              <w:r>
                                <w:rPr>
                                  <w:spacing w:val="-5"/>
                                  <w:sz w:val="28"/>
                                </w:rPr>
                                <w:t>7)</w:t>
                              </w:r>
                            </w:p>
                          </w:txbxContent>
                        </wps:txbx>
                        <wps:bodyPr wrap="square" lIns="0" tIns="0" rIns="0" bIns="0" rtlCol="0">
                          <a:noAutofit/>
                        </wps:bodyPr>
                      </wps:wsp>
                    </wpg:wgp>
                  </a:graphicData>
                </a:graphic>
              </wp:inline>
            </w:drawing>
          </mc:Choice>
          <mc:Fallback>
            <w:pict>
              <v:group w14:anchorId="7FA2605C" id="Group 165" o:spid="_x0000_s1186" style="width:421.6pt;height:563.2pt;mso-position-horizontal-relative:char;mso-position-vertical-relative:line" coordsize="53543,71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">
                <v:shape id="Graphic 166" o:spid="_x0000_s1187" style="position:absolute;left:45;top:2377;width:9424;height:68428;visibility:visible;mso-wrap-style:square;v-text-anchor:top" coordsize="942340,6842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" path="m469391,l,em,l,6675120em707135,6559296r,73152l,6632448r,140208l707135,6772656r,70103l941832,6702552,707135,6559296xem707135,1905000r,70103l,1975103r,143256l707135,2118359r,70105l941832,2048255,707135,1905000xem707135,4111752r,70104l,4181856r,140208l707135,4322064r,73152l941832,4251960,707135,4111752xem707135,2636520r,70104l,2706624r,143255l707135,2849879r,70104l941832,2776728,707135,2636520xem707135,3361944r,70104l,3432048r,143256l707135,3575304r,70104l941832,3502152,707135,3361944xem707135,4928616r,70104l,4998720r,143256l707135,5141976r,70104l941832,5068824,707135,4928616xem707135,5724144r,70104l,5794248r,143256l707135,5937504r,70104l941832,5864352,707135,5724144xem707135,1231392r,73152l,1304544r,140208l707135,1444752r,70103l941832,1374648,707135,1231392xem707135,496824r,70103l,566927,,710183r707135,l707135,780288,941832,637031,707135,496824xe" filled="f" strokeweight=".25394mm">
                  <v:path arrowok="t"/>
                </v:shape>
                <v:shape id="Textbox 167" o:spid="_x0000_s1188" type="#_x0000_t202" style="position:absolute;left:4739;top:60;width:48743;height:4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" fillcolor="#a4a4a4" strokeweight=".33861mm">
                  <v:textbox inset="0,0,0,0">
                    <w:txbxContent>
                      <w:p w14:paraId="5D7019D6" w14:textId="77777777" w:rsidR="005842DC" w:rsidRDefault="00000000">
                        <w:pPr>
                          <w:spacing w:before="68" w:line="242" w:lineRule="auto"/>
                          <w:ind w:left="1627" w:right="518" w:hanging="260"/>
                          <w:rPr>
                            <w:b/>
                            <w:color w:val="000000"/>
                            <w:sz w:val="24"/>
                          </w:rPr>
                        </w:pPr>
                        <w:r>
                          <w:rPr>
                            <w:b/>
                            <w:color w:val="000000"/>
                            <w:sz w:val="24"/>
                          </w:rPr>
                          <w:t>ВИДИ</w:t>
                        </w:r>
                        <w:r>
                          <w:rPr>
                            <w:b/>
                            <w:color w:val="000000"/>
                            <w:spacing w:val="-13"/>
                            <w:sz w:val="24"/>
                          </w:rPr>
                          <w:t xml:space="preserve"> </w:t>
                        </w:r>
                        <w:r>
                          <w:rPr>
                            <w:b/>
                            <w:color w:val="000000"/>
                            <w:sz w:val="24"/>
                          </w:rPr>
                          <w:t>ОЦІНКИ</w:t>
                        </w:r>
                        <w:r>
                          <w:rPr>
                            <w:b/>
                            <w:color w:val="000000"/>
                            <w:spacing w:val="-13"/>
                            <w:sz w:val="24"/>
                          </w:rPr>
                          <w:t xml:space="preserve"> </w:t>
                        </w:r>
                        <w:r>
                          <w:rPr>
                            <w:b/>
                            <w:color w:val="000000"/>
                            <w:sz w:val="24"/>
                          </w:rPr>
                          <w:t>НЕОБОРОТНИХ</w:t>
                        </w:r>
                        <w:r>
                          <w:rPr>
                            <w:b/>
                            <w:color w:val="000000"/>
                            <w:spacing w:val="-13"/>
                            <w:sz w:val="24"/>
                          </w:rPr>
                          <w:t xml:space="preserve"> </w:t>
                        </w:r>
                        <w:r>
                          <w:rPr>
                            <w:b/>
                            <w:color w:val="000000"/>
                            <w:sz w:val="24"/>
                          </w:rPr>
                          <w:t>АКТИВІВ ЗГІДНО З НАЦІОНАЛЬНИМИ П(С)БО</w:t>
                        </w:r>
                      </w:p>
                    </w:txbxContent>
                  </v:textbox>
                </v:shape>
                <v:shape id="Textbox 168" o:spid="_x0000_s1189" type="#_x0000_t202" style="position:absolute;left:9464;top:66050;width:4401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" filled="f" strokeweight=".25394mm">
                  <v:textbox inset="0,0,0,0">
                    <w:txbxContent>
                      <w:p w14:paraId="6C30E167" w14:textId="77777777" w:rsidR="005842DC" w:rsidRDefault="00000000">
                        <w:pPr>
                          <w:spacing w:before="67" w:line="242" w:lineRule="auto"/>
                          <w:ind w:left="2474" w:right="877" w:hanging="1340"/>
                          <w:rPr>
                            <w:sz w:val="28"/>
                          </w:rPr>
                        </w:pPr>
                        <w:r>
                          <w:rPr>
                            <w:sz w:val="28"/>
                          </w:rPr>
                          <w:t>Ринкова</w:t>
                        </w:r>
                        <w:r>
                          <w:rPr>
                            <w:spacing w:val="-12"/>
                            <w:sz w:val="28"/>
                          </w:rPr>
                          <w:t xml:space="preserve"> </w:t>
                        </w:r>
                        <w:r>
                          <w:rPr>
                            <w:sz w:val="28"/>
                          </w:rPr>
                          <w:t>вартість</w:t>
                        </w:r>
                        <w:r>
                          <w:rPr>
                            <w:spacing w:val="-14"/>
                            <w:sz w:val="28"/>
                          </w:rPr>
                          <w:t xml:space="preserve"> </w:t>
                        </w:r>
                        <w:r>
                          <w:rPr>
                            <w:sz w:val="28"/>
                          </w:rPr>
                          <w:t>фінансової</w:t>
                        </w:r>
                        <w:r>
                          <w:rPr>
                            <w:spacing w:val="-13"/>
                            <w:sz w:val="28"/>
                          </w:rPr>
                          <w:t xml:space="preserve"> </w:t>
                        </w:r>
                        <w:r>
                          <w:rPr>
                            <w:sz w:val="28"/>
                          </w:rPr>
                          <w:t>інвестиції (п. 3 П(С)БО 12)</w:t>
                        </w:r>
                      </w:p>
                    </w:txbxContent>
                  </v:textbox>
                </v:shape>
                <v:shape id="Textbox 169" o:spid="_x0000_s1190" type="#_x0000_t202" style="position:absolute;left:9464;top:58186;width:44018;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" filled="f" strokeweight=".25394mm">
                  <v:textbox inset="0,0,0,0">
                    <w:txbxContent>
                      <w:p w14:paraId="109F4D7C" w14:textId="77777777" w:rsidR="005842DC" w:rsidRDefault="00000000">
                        <w:pPr>
                          <w:spacing w:before="72"/>
                          <w:ind w:left="5" w:right="7"/>
                          <w:jc w:val="center"/>
                          <w:rPr>
                            <w:sz w:val="28"/>
                          </w:rPr>
                        </w:pPr>
                        <w:r>
                          <w:rPr>
                            <w:sz w:val="28"/>
                          </w:rPr>
                          <w:t>Метод</w:t>
                        </w:r>
                        <w:r>
                          <w:rPr>
                            <w:spacing w:val="-3"/>
                            <w:sz w:val="28"/>
                          </w:rPr>
                          <w:t xml:space="preserve"> </w:t>
                        </w:r>
                        <w:r>
                          <w:rPr>
                            <w:sz w:val="28"/>
                          </w:rPr>
                          <w:t>участі</w:t>
                        </w:r>
                        <w:r>
                          <w:rPr>
                            <w:spacing w:val="-5"/>
                            <w:sz w:val="28"/>
                          </w:rPr>
                          <w:t xml:space="preserve"> </w:t>
                        </w:r>
                        <w:r>
                          <w:rPr>
                            <w:sz w:val="28"/>
                          </w:rPr>
                          <w:t>в</w:t>
                        </w:r>
                        <w:r>
                          <w:rPr>
                            <w:spacing w:val="-7"/>
                            <w:sz w:val="28"/>
                          </w:rPr>
                          <w:t xml:space="preserve"> </w:t>
                        </w:r>
                        <w:r>
                          <w:rPr>
                            <w:sz w:val="28"/>
                          </w:rPr>
                          <w:t>капіталі</w:t>
                        </w:r>
                        <w:r>
                          <w:rPr>
                            <w:spacing w:val="-5"/>
                            <w:sz w:val="28"/>
                          </w:rPr>
                          <w:t xml:space="preserve"> </w:t>
                        </w:r>
                        <w:r>
                          <w:rPr>
                            <w:sz w:val="28"/>
                          </w:rPr>
                          <w:t>(п.</w:t>
                        </w:r>
                        <w:r>
                          <w:rPr>
                            <w:spacing w:val="-3"/>
                            <w:sz w:val="28"/>
                          </w:rPr>
                          <w:t xml:space="preserve"> </w:t>
                        </w:r>
                        <w:r>
                          <w:rPr>
                            <w:sz w:val="28"/>
                          </w:rPr>
                          <w:t>3</w:t>
                        </w:r>
                        <w:r>
                          <w:rPr>
                            <w:spacing w:val="-5"/>
                            <w:sz w:val="28"/>
                          </w:rPr>
                          <w:t xml:space="preserve"> </w:t>
                        </w:r>
                        <w:r>
                          <w:rPr>
                            <w:sz w:val="28"/>
                          </w:rPr>
                          <w:t>П(С)БО</w:t>
                        </w:r>
                        <w:r>
                          <w:rPr>
                            <w:spacing w:val="-4"/>
                            <w:sz w:val="28"/>
                          </w:rPr>
                          <w:t xml:space="preserve"> </w:t>
                        </w:r>
                        <w:r>
                          <w:rPr>
                            <w:spacing w:val="-5"/>
                            <w:sz w:val="28"/>
                          </w:rPr>
                          <w:t>12)</w:t>
                        </w:r>
                      </w:p>
                    </w:txbxContent>
                  </v:textbox>
                </v:shape>
                <v:shape id="Textbox 170" o:spid="_x0000_s1191" type="#_x0000_t202" style="position:absolute;left:9464;top:50474;width:44018;height: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" filled="f" strokeweight=".25394mm">
                  <v:textbox inset="0,0,0,0">
                    <w:txbxContent>
                      <w:p w14:paraId="345737A8" w14:textId="77777777" w:rsidR="005842DC" w:rsidRDefault="00000000">
                        <w:pPr>
                          <w:spacing w:before="67"/>
                          <w:ind w:left="2474" w:right="449" w:hanging="1944"/>
                          <w:rPr>
                            <w:sz w:val="28"/>
                          </w:rPr>
                        </w:pPr>
                        <w:r>
                          <w:rPr>
                            <w:sz w:val="28"/>
                          </w:rPr>
                          <w:t>Амортизована</w:t>
                        </w:r>
                        <w:r>
                          <w:rPr>
                            <w:spacing w:val="-14"/>
                            <w:sz w:val="28"/>
                          </w:rPr>
                          <w:t xml:space="preserve"> </w:t>
                        </w:r>
                        <w:r>
                          <w:rPr>
                            <w:sz w:val="28"/>
                          </w:rPr>
                          <w:t>собівартість</w:t>
                        </w:r>
                        <w:r>
                          <w:rPr>
                            <w:spacing w:val="-16"/>
                            <w:sz w:val="28"/>
                          </w:rPr>
                          <w:t xml:space="preserve"> </w:t>
                        </w:r>
                        <w:r>
                          <w:rPr>
                            <w:sz w:val="28"/>
                          </w:rPr>
                          <w:t>фінансової</w:t>
                        </w:r>
                        <w:r>
                          <w:rPr>
                            <w:spacing w:val="-14"/>
                            <w:sz w:val="28"/>
                          </w:rPr>
                          <w:t xml:space="preserve"> </w:t>
                        </w:r>
                        <w:r>
                          <w:rPr>
                            <w:sz w:val="28"/>
                          </w:rPr>
                          <w:t>інвестиції (п. 3 П(С)БО 12)</w:t>
                        </w:r>
                      </w:p>
                    </w:txbxContent>
                  </v:textbox>
                </v:shape>
                <v:shape id="Textbox 171" o:spid="_x0000_s1192" type="#_x0000_t202" style="position:absolute;left:9464;top:42367;width:44018;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" filled="f" strokeweight=".25394mm">
                  <v:textbox inset="0,0,0,0">
                    <w:txbxContent>
                      <w:p w14:paraId="21200363" w14:textId="77777777" w:rsidR="005842DC" w:rsidRDefault="00000000">
                        <w:pPr>
                          <w:spacing w:before="67"/>
                          <w:ind w:left="2546" w:right="449" w:hanging="1839"/>
                          <w:rPr>
                            <w:sz w:val="28"/>
                          </w:rPr>
                        </w:pPr>
                        <w:r>
                          <w:rPr>
                            <w:sz w:val="28"/>
                          </w:rPr>
                          <w:t>Чиста</w:t>
                        </w:r>
                        <w:r>
                          <w:rPr>
                            <w:spacing w:val="-8"/>
                            <w:sz w:val="28"/>
                          </w:rPr>
                          <w:t xml:space="preserve"> </w:t>
                        </w:r>
                        <w:r>
                          <w:rPr>
                            <w:sz w:val="28"/>
                          </w:rPr>
                          <w:t>вартість</w:t>
                        </w:r>
                        <w:r>
                          <w:rPr>
                            <w:spacing w:val="-11"/>
                            <w:sz w:val="28"/>
                          </w:rPr>
                          <w:t xml:space="preserve"> </w:t>
                        </w:r>
                        <w:r>
                          <w:rPr>
                            <w:sz w:val="28"/>
                          </w:rPr>
                          <w:t>реалізації</w:t>
                        </w:r>
                        <w:r>
                          <w:rPr>
                            <w:spacing w:val="-13"/>
                            <w:sz w:val="28"/>
                          </w:rPr>
                          <w:t xml:space="preserve"> </w:t>
                        </w:r>
                        <w:r>
                          <w:rPr>
                            <w:sz w:val="28"/>
                          </w:rPr>
                          <w:t>необоротних</w:t>
                        </w:r>
                        <w:r>
                          <w:rPr>
                            <w:spacing w:val="-13"/>
                            <w:sz w:val="28"/>
                          </w:rPr>
                          <w:t xml:space="preserve"> </w:t>
                        </w:r>
                        <w:r>
                          <w:rPr>
                            <w:sz w:val="28"/>
                          </w:rPr>
                          <w:t>активів (п. 4 П(С)БО 7)</w:t>
                        </w:r>
                      </w:p>
                    </w:txbxContent>
                  </v:textbox>
                </v:shape>
                <v:shape id="Textbox 172" o:spid="_x0000_s1193" type="#_x0000_t202" style="position:absolute;left:9464;top:34930;width:44018;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" filled="f" strokeweight=".25394mm">
                  <v:textbox inset="0,0,0,0">
                    <w:txbxContent>
                      <w:p w14:paraId="6C0FFDBF" w14:textId="77777777" w:rsidR="005842DC" w:rsidRDefault="00000000">
                        <w:pPr>
                          <w:spacing w:before="67"/>
                          <w:ind w:left="7" w:right="2"/>
                          <w:jc w:val="center"/>
                          <w:rPr>
                            <w:sz w:val="28"/>
                          </w:rPr>
                        </w:pPr>
                        <w:r>
                          <w:rPr>
                            <w:sz w:val="28"/>
                          </w:rPr>
                          <w:t>Справедлива</w:t>
                        </w:r>
                        <w:r>
                          <w:rPr>
                            <w:spacing w:val="-7"/>
                            <w:sz w:val="28"/>
                          </w:rPr>
                          <w:t xml:space="preserve"> </w:t>
                        </w:r>
                        <w:r>
                          <w:rPr>
                            <w:sz w:val="28"/>
                          </w:rPr>
                          <w:t>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7"/>
                            <w:sz w:val="28"/>
                          </w:rPr>
                          <w:t xml:space="preserve"> </w:t>
                        </w:r>
                        <w:r>
                          <w:rPr>
                            <w:spacing w:val="-5"/>
                            <w:sz w:val="28"/>
                          </w:rPr>
                          <w:t>7)</w:t>
                        </w:r>
                      </w:p>
                    </w:txbxContent>
                  </v:textbox>
                </v:shape>
                <v:shape id="Textbox 173" o:spid="_x0000_s1194" type="#_x0000_t202" style="position:absolute;left:9464;top:27462;width:4401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" filled="f" strokeweight=".25394mm">
                  <v:textbox inset="0,0,0,0">
                    <w:txbxContent>
                      <w:p w14:paraId="0D6CDA79" w14:textId="77777777" w:rsidR="005842DC" w:rsidRDefault="00000000">
                        <w:pPr>
                          <w:spacing w:before="72"/>
                          <w:ind w:left="583"/>
                          <w:rPr>
                            <w:sz w:val="28"/>
                          </w:rPr>
                        </w:pPr>
                        <w:r>
                          <w:rPr>
                            <w:sz w:val="28"/>
                          </w:rPr>
                          <w:t>Переоцінена</w:t>
                        </w:r>
                        <w:r>
                          <w:rPr>
                            <w:spacing w:val="-7"/>
                            <w:sz w:val="28"/>
                          </w:rPr>
                          <w:t xml:space="preserve"> </w:t>
                        </w:r>
                        <w:r>
                          <w:rPr>
                            <w:sz w:val="28"/>
                          </w:rPr>
                          <w:t>(відновна)</w:t>
                        </w:r>
                        <w:r>
                          <w:rPr>
                            <w:spacing w:val="-8"/>
                            <w:sz w:val="28"/>
                          </w:rPr>
                          <w:t xml:space="preserve"> </w:t>
                        </w:r>
                        <w:r>
                          <w:rPr>
                            <w:sz w:val="28"/>
                          </w:rPr>
                          <w:t>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7"/>
                            <w:sz w:val="28"/>
                          </w:rPr>
                          <w:t xml:space="preserve"> </w:t>
                        </w:r>
                        <w:r>
                          <w:rPr>
                            <w:spacing w:val="-5"/>
                            <w:sz w:val="28"/>
                          </w:rPr>
                          <w:t>7)</w:t>
                        </w:r>
                      </w:p>
                    </w:txbxContent>
                  </v:textbox>
                </v:shape>
                <v:shape id="Textbox 174" o:spid="_x0000_s1195" type="#_x0000_t202" style="position:absolute;left:9464;top:20269;width:44018;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" filled="f" strokeweight=".25394mm">
                  <v:textbox inset="0,0,0,0">
                    <w:txbxContent>
                      <w:p w14:paraId="19577C78" w14:textId="77777777" w:rsidR="005842DC" w:rsidRDefault="00000000">
                        <w:pPr>
                          <w:spacing w:before="67"/>
                          <w:ind w:left="5" w:right="5"/>
                          <w:jc w:val="center"/>
                          <w:rPr>
                            <w:sz w:val="28"/>
                          </w:rPr>
                        </w:pPr>
                        <w:r>
                          <w:rPr>
                            <w:sz w:val="28"/>
                          </w:rPr>
                          <w:t>Залишкова</w:t>
                        </w:r>
                        <w:r>
                          <w:rPr>
                            <w:spacing w:val="-6"/>
                            <w:sz w:val="28"/>
                          </w:rPr>
                          <w:t xml:space="preserve"> </w:t>
                        </w:r>
                        <w:r>
                          <w:rPr>
                            <w:sz w:val="28"/>
                          </w:rPr>
                          <w:t>вартість</w:t>
                        </w:r>
                        <w:r>
                          <w:rPr>
                            <w:spacing w:val="-8"/>
                            <w:sz w:val="28"/>
                          </w:rPr>
                          <w:t xml:space="preserve"> </w:t>
                        </w:r>
                        <w:r>
                          <w:rPr>
                            <w:sz w:val="28"/>
                          </w:rPr>
                          <w:t>(п.</w:t>
                        </w:r>
                        <w:r>
                          <w:rPr>
                            <w:spacing w:val="-3"/>
                            <w:sz w:val="28"/>
                          </w:rPr>
                          <w:t xml:space="preserve"> </w:t>
                        </w:r>
                        <w:r>
                          <w:rPr>
                            <w:sz w:val="28"/>
                          </w:rPr>
                          <w:t>4</w:t>
                        </w:r>
                        <w:r>
                          <w:rPr>
                            <w:spacing w:val="-7"/>
                            <w:sz w:val="28"/>
                          </w:rPr>
                          <w:t xml:space="preserve"> </w:t>
                        </w:r>
                        <w:r>
                          <w:rPr>
                            <w:sz w:val="28"/>
                          </w:rPr>
                          <w:t>П(С)БО</w:t>
                        </w:r>
                        <w:r>
                          <w:rPr>
                            <w:spacing w:val="-5"/>
                            <w:sz w:val="28"/>
                          </w:rPr>
                          <w:t xml:space="preserve"> 7)</w:t>
                        </w:r>
                      </w:p>
                    </w:txbxContent>
                  </v:textbox>
                </v:shape>
                <v:shape id="Textbox 175" o:spid="_x0000_s1196" type="#_x0000_t202" style="position:absolute;left:9464;top:13563;width:44018;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" filled="f" strokeweight=".25394mm">
                  <v:textbox inset="0,0,0,0">
                    <w:txbxContent>
                      <w:p w14:paraId="052EBEE9" w14:textId="77777777" w:rsidR="005842DC" w:rsidRDefault="00000000">
                        <w:pPr>
                          <w:spacing w:before="67"/>
                          <w:ind w:left="5" w:right="5"/>
                          <w:jc w:val="center"/>
                          <w:rPr>
                            <w:sz w:val="28"/>
                          </w:rPr>
                        </w:pPr>
                        <w:r>
                          <w:rPr>
                            <w:sz w:val="28"/>
                          </w:rPr>
                          <w:t>Ліквідаційна</w:t>
                        </w:r>
                        <w:r>
                          <w:rPr>
                            <w:spacing w:val="-7"/>
                            <w:sz w:val="28"/>
                          </w:rPr>
                          <w:t xml:space="preserve"> </w:t>
                        </w:r>
                        <w:r>
                          <w:rPr>
                            <w:sz w:val="28"/>
                          </w:rPr>
                          <w:t>вартість</w:t>
                        </w:r>
                        <w:r>
                          <w:rPr>
                            <w:spacing w:val="-8"/>
                            <w:sz w:val="28"/>
                          </w:rPr>
                          <w:t xml:space="preserve"> </w:t>
                        </w:r>
                        <w:r>
                          <w:rPr>
                            <w:sz w:val="28"/>
                          </w:rPr>
                          <w:t>(п.</w:t>
                        </w:r>
                        <w:r>
                          <w:rPr>
                            <w:spacing w:val="-4"/>
                            <w:sz w:val="28"/>
                          </w:rPr>
                          <w:t xml:space="preserve"> </w:t>
                        </w:r>
                        <w:r>
                          <w:rPr>
                            <w:sz w:val="28"/>
                          </w:rPr>
                          <w:t>4</w:t>
                        </w:r>
                        <w:r>
                          <w:rPr>
                            <w:spacing w:val="-7"/>
                            <w:sz w:val="28"/>
                          </w:rPr>
                          <w:t xml:space="preserve"> </w:t>
                        </w:r>
                        <w:r>
                          <w:rPr>
                            <w:sz w:val="28"/>
                          </w:rPr>
                          <w:t>П(С)БО</w:t>
                        </w:r>
                        <w:r>
                          <w:rPr>
                            <w:spacing w:val="-6"/>
                            <w:sz w:val="28"/>
                          </w:rPr>
                          <w:t xml:space="preserve"> </w:t>
                        </w:r>
                        <w:r>
                          <w:rPr>
                            <w:spacing w:val="-5"/>
                            <w:sz w:val="28"/>
                          </w:rPr>
                          <w:t>7)</w:t>
                        </w:r>
                      </w:p>
                    </w:txbxContent>
                  </v:textbox>
                </v:shape>
                <v:shape id="Textbox 176" o:spid="_x0000_s1197" type="#_x0000_t202" style="position:absolute;left:9464;top:6492;width:44018;height:5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" filled="f" strokeweight=".25394mm">
                  <v:textbox inset="0,0,0,0">
                    <w:txbxContent>
                      <w:p w14:paraId="638022C9" w14:textId="77777777" w:rsidR="005842DC" w:rsidRDefault="00000000">
                        <w:pPr>
                          <w:spacing w:before="72"/>
                          <w:ind w:left="496"/>
                          <w:rPr>
                            <w:sz w:val="28"/>
                          </w:rPr>
                        </w:pPr>
                        <w:r>
                          <w:rPr>
                            <w:sz w:val="28"/>
                          </w:rPr>
                          <w:t>Первісна</w:t>
                        </w:r>
                        <w:r>
                          <w:rPr>
                            <w:spacing w:val="-7"/>
                            <w:sz w:val="28"/>
                          </w:rPr>
                          <w:t xml:space="preserve"> </w:t>
                        </w:r>
                        <w:r>
                          <w:rPr>
                            <w:sz w:val="28"/>
                          </w:rPr>
                          <w:t>(історична)</w:t>
                        </w:r>
                        <w:r>
                          <w:rPr>
                            <w:spacing w:val="-8"/>
                            <w:sz w:val="28"/>
                          </w:rPr>
                          <w:t xml:space="preserve"> </w:t>
                        </w:r>
                        <w:r>
                          <w:rPr>
                            <w:sz w:val="28"/>
                          </w:rPr>
                          <w:t>собівартість</w:t>
                        </w:r>
                        <w:r>
                          <w:rPr>
                            <w:spacing w:val="-9"/>
                            <w:sz w:val="28"/>
                          </w:rPr>
                          <w:t xml:space="preserve"> </w:t>
                        </w:r>
                        <w:r>
                          <w:rPr>
                            <w:sz w:val="28"/>
                          </w:rPr>
                          <w:t>(п.</w:t>
                        </w:r>
                        <w:r>
                          <w:rPr>
                            <w:spacing w:val="-5"/>
                            <w:sz w:val="28"/>
                          </w:rPr>
                          <w:t xml:space="preserve"> </w:t>
                        </w:r>
                        <w:r>
                          <w:rPr>
                            <w:sz w:val="28"/>
                          </w:rPr>
                          <w:t>4</w:t>
                        </w:r>
                        <w:r>
                          <w:rPr>
                            <w:spacing w:val="-7"/>
                            <w:sz w:val="28"/>
                          </w:rPr>
                          <w:t xml:space="preserve"> </w:t>
                        </w:r>
                        <w:r>
                          <w:rPr>
                            <w:sz w:val="28"/>
                          </w:rPr>
                          <w:t>П(С)БО</w:t>
                        </w:r>
                        <w:r>
                          <w:rPr>
                            <w:spacing w:val="-6"/>
                            <w:sz w:val="28"/>
                          </w:rPr>
                          <w:t xml:space="preserve"> </w:t>
                        </w:r>
                        <w:r>
                          <w:rPr>
                            <w:spacing w:val="-5"/>
                            <w:sz w:val="28"/>
                          </w:rPr>
                          <w:t>7)</w:t>
                        </w:r>
                      </w:p>
                    </w:txbxContent>
                  </v:textbox>
                </v:shape>
                <w10:anchorlock/>
              </v:group>
            </w:pict>
          </mc:Fallback>
        </mc:AlternateContent>
      </w:r>
    </w:p>
    <w:p w14:paraId="2512C968" w14:textId="77777777" w:rsidR="005842DC" w:rsidRDefault="00000000">
      <w:pPr>
        <w:pStyle w:val="a3"/>
        <w:spacing w:before="131"/>
        <w:ind w:left="0" w:right="242"/>
        <w:jc w:val="center"/>
      </w:pPr>
      <w:r>
        <w:t>Рис.</w:t>
      </w:r>
      <w:r>
        <w:rPr>
          <w:spacing w:val="-4"/>
        </w:rPr>
        <w:t xml:space="preserve"> </w:t>
      </w:r>
      <w:r>
        <w:t>1.9.</w:t>
      </w:r>
      <w:r>
        <w:rPr>
          <w:spacing w:val="-3"/>
        </w:rPr>
        <w:t xml:space="preserve"> </w:t>
      </w:r>
      <w:r>
        <w:t>Види</w:t>
      </w:r>
      <w:r>
        <w:rPr>
          <w:spacing w:val="-5"/>
        </w:rPr>
        <w:t xml:space="preserve"> </w:t>
      </w:r>
      <w:r>
        <w:t>оцінки</w:t>
      </w:r>
      <w:r>
        <w:rPr>
          <w:spacing w:val="-6"/>
        </w:rPr>
        <w:t xml:space="preserve"> </w:t>
      </w:r>
      <w:r>
        <w:t>необоротних</w:t>
      </w:r>
      <w:r>
        <w:rPr>
          <w:spacing w:val="-9"/>
        </w:rPr>
        <w:t xml:space="preserve"> </w:t>
      </w:r>
      <w:r>
        <w:rPr>
          <w:spacing w:val="-2"/>
        </w:rPr>
        <w:t>активів</w:t>
      </w:r>
    </w:p>
    <w:p w14:paraId="5CC560D6" w14:textId="77777777" w:rsidR="005842DC" w:rsidRDefault="005842DC">
      <w:pPr>
        <w:pStyle w:val="a3"/>
        <w:spacing w:before="321"/>
        <w:ind w:left="0"/>
      </w:pPr>
    </w:p>
    <w:p w14:paraId="1B20EB94" w14:textId="77777777" w:rsidR="005842DC" w:rsidRDefault="00000000">
      <w:pPr>
        <w:pStyle w:val="a3"/>
        <w:spacing w:line="362" w:lineRule="auto"/>
        <w:ind w:right="544" w:firstLine="849"/>
      </w:pPr>
      <w:r>
        <w:t>Перелік</w:t>
      </w:r>
      <w:r>
        <w:rPr>
          <w:spacing w:val="80"/>
        </w:rPr>
        <w:t xml:space="preserve"> </w:t>
      </w:r>
      <w:r>
        <w:t>витрат,</w:t>
      </w:r>
      <w:r>
        <w:rPr>
          <w:spacing w:val="80"/>
        </w:rPr>
        <w:t xml:space="preserve"> </w:t>
      </w:r>
      <w:r>
        <w:t>які</w:t>
      </w:r>
      <w:r>
        <w:rPr>
          <w:spacing w:val="40"/>
        </w:rPr>
        <w:t xml:space="preserve"> </w:t>
      </w:r>
      <w:r>
        <w:t>включаються</w:t>
      </w:r>
      <w:r>
        <w:rPr>
          <w:spacing w:val="80"/>
        </w:rPr>
        <w:t xml:space="preserve"> </w:t>
      </w:r>
      <w:r>
        <w:t>та</w:t>
      </w:r>
      <w:r>
        <w:rPr>
          <w:spacing w:val="80"/>
        </w:rPr>
        <w:t xml:space="preserve"> </w:t>
      </w:r>
      <w:r>
        <w:t>не</w:t>
      </w:r>
      <w:r>
        <w:rPr>
          <w:spacing w:val="40"/>
        </w:rPr>
        <w:t xml:space="preserve"> </w:t>
      </w:r>
      <w:r>
        <w:t>включаються</w:t>
      </w:r>
      <w:r>
        <w:rPr>
          <w:spacing w:val="40"/>
        </w:rPr>
        <w:t xml:space="preserve"> </w:t>
      </w:r>
      <w:r>
        <w:t>до</w:t>
      </w:r>
      <w:r>
        <w:rPr>
          <w:spacing w:val="80"/>
        </w:rPr>
        <w:t xml:space="preserve"> </w:t>
      </w:r>
      <w:r>
        <w:t>первісної вартості основних засобів, наведено на рис. 1.10.</w:t>
      </w:r>
    </w:p>
    <w:p w14:paraId="58FA4D94" w14:textId="77777777" w:rsidR="005842DC" w:rsidRDefault="005842DC">
      <w:pPr>
        <w:spacing w:line="362" w:lineRule="auto"/>
        <w:sectPr w:rsidR="005842DC">
          <w:pgSz w:w="11900" w:h="16840"/>
          <w:pgMar w:top="960" w:right="300" w:bottom="280" w:left="1400" w:header="753" w:footer="0" w:gutter="0"/>
          <w:cols w:space="720"/>
        </w:sectPr>
      </w:pPr>
    </w:p>
    <w:p w14:paraId="157F052E" w14:textId="77777777" w:rsidR="005842DC" w:rsidRDefault="005842DC">
      <w:pPr>
        <w:pStyle w:val="a3"/>
        <w:spacing w:before="67"/>
        <w:ind w:left="0"/>
        <w:rPr>
          <w:sz w:val="20"/>
        </w:rPr>
      </w:pPr>
    </w:p>
    <w:tbl>
      <w:tblPr>
        <w:tblStyle w:val="TableNormal"/>
        <w:tblW w:w="0" w:type="auto"/>
        <w:tblInd w:w="5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09"/>
        <w:gridCol w:w="125"/>
        <w:gridCol w:w="1776"/>
        <w:gridCol w:w="1138"/>
        <w:gridCol w:w="3418"/>
      </w:tblGrid>
      <w:tr w:rsidR="005842DC" w14:paraId="43757BC0" w14:textId="77777777">
        <w:trPr>
          <w:trHeight w:val="959"/>
        </w:trPr>
        <w:tc>
          <w:tcPr>
            <w:tcW w:w="5948" w:type="dxa"/>
            <w:gridSpan w:val="4"/>
          </w:tcPr>
          <w:p w14:paraId="44F66417" w14:textId="77777777" w:rsidR="005842DC" w:rsidRDefault="00000000">
            <w:pPr>
              <w:pStyle w:val="TableParagraph"/>
              <w:spacing w:before="66"/>
              <w:ind w:left="191" w:right="174" w:hanging="2"/>
              <w:jc w:val="center"/>
              <w:rPr>
                <w:sz w:val="24"/>
              </w:rPr>
            </w:pPr>
            <w:r>
              <w:rPr>
                <w:sz w:val="24"/>
              </w:rPr>
              <w:t>Суми, які</w:t>
            </w:r>
            <w:r>
              <w:rPr>
                <w:spacing w:val="-2"/>
                <w:sz w:val="24"/>
              </w:rPr>
              <w:t xml:space="preserve"> </w:t>
            </w:r>
            <w:r>
              <w:rPr>
                <w:sz w:val="24"/>
              </w:rPr>
              <w:t>сплачуються</w:t>
            </w:r>
            <w:r>
              <w:rPr>
                <w:spacing w:val="-2"/>
                <w:sz w:val="24"/>
              </w:rPr>
              <w:t xml:space="preserve"> </w:t>
            </w:r>
            <w:r>
              <w:rPr>
                <w:sz w:val="24"/>
              </w:rPr>
              <w:t xml:space="preserve">постачальникам активів і </w:t>
            </w:r>
            <w:r>
              <w:rPr>
                <w:spacing w:val="-4"/>
                <w:sz w:val="24"/>
              </w:rPr>
              <w:t xml:space="preserve">підрядникам за виконання будівельно-монтажних робіт </w:t>
            </w:r>
            <w:r>
              <w:rPr>
                <w:sz w:val="24"/>
              </w:rPr>
              <w:t>(без непрямих податків)</w:t>
            </w:r>
          </w:p>
        </w:tc>
        <w:tc>
          <w:tcPr>
            <w:tcW w:w="3418" w:type="dxa"/>
          </w:tcPr>
          <w:p w14:paraId="3B6AB0E7" w14:textId="77777777" w:rsidR="005842DC" w:rsidRDefault="005842DC">
            <w:pPr>
              <w:pStyle w:val="TableParagraph"/>
              <w:spacing w:before="6"/>
              <w:rPr>
                <w:sz w:val="24"/>
              </w:rPr>
            </w:pPr>
          </w:p>
          <w:p w14:paraId="07117300" w14:textId="77777777" w:rsidR="005842DC" w:rsidRDefault="00000000">
            <w:pPr>
              <w:pStyle w:val="TableParagraph"/>
              <w:ind w:left="546"/>
              <w:rPr>
                <w:sz w:val="24"/>
              </w:rPr>
            </w:pPr>
            <w:r>
              <w:rPr>
                <w:spacing w:val="-4"/>
                <w:sz w:val="24"/>
              </w:rPr>
              <w:t>Витрати</w:t>
            </w:r>
            <w:r>
              <w:rPr>
                <w:spacing w:val="-3"/>
                <w:sz w:val="24"/>
              </w:rPr>
              <w:t xml:space="preserve"> </w:t>
            </w:r>
            <w:r>
              <w:rPr>
                <w:spacing w:val="-4"/>
                <w:sz w:val="24"/>
              </w:rPr>
              <w:t>зі</w:t>
            </w:r>
            <w:r>
              <w:rPr>
                <w:spacing w:val="-9"/>
                <w:sz w:val="24"/>
              </w:rPr>
              <w:t xml:space="preserve"> </w:t>
            </w:r>
            <w:r>
              <w:rPr>
                <w:spacing w:val="-4"/>
                <w:sz w:val="24"/>
              </w:rPr>
              <w:t>страхування</w:t>
            </w:r>
          </w:p>
        </w:tc>
      </w:tr>
      <w:tr w:rsidR="005842DC" w14:paraId="51C7436E" w14:textId="77777777">
        <w:trPr>
          <w:trHeight w:val="1084"/>
        </w:trPr>
        <w:tc>
          <w:tcPr>
            <w:tcW w:w="4810" w:type="dxa"/>
            <w:gridSpan w:val="3"/>
          </w:tcPr>
          <w:p w14:paraId="0D1949CC" w14:textId="77777777" w:rsidR="005842DC" w:rsidRDefault="00000000">
            <w:pPr>
              <w:pStyle w:val="TableParagraph"/>
              <w:spacing w:before="66" w:line="280" w:lineRule="auto"/>
              <w:ind w:left="1262" w:right="359" w:hanging="888"/>
              <w:rPr>
                <w:sz w:val="24"/>
              </w:rPr>
            </w:pPr>
            <w:r>
              <w:rPr>
                <w:spacing w:val="-4"/>
                <w:sz w:val="24"/>
              </w:rPr>
              <w:t>Витрати</w:t>
            </w:r>
            <w:r>
              <w:rPr>
                <w:spacing w:val="-5"/>
                <w:sz w:val="24"/>
              </w:rPr>
              <w:t xml:space="preserve"> </w:t>
            </w:r>
            <w:r>
              <w:rPr>
                <w:spacing w:val="-4"/>
                <w:sz w:val="24"/>
              </w:rPr>
              <w:t>на</w:t>
            </w:r>
            <w:r>
              <w:rPr>
                <w:spacing w:val="-7"/>
                <w:sz w:val="24"/>
              </w:rPr>
              <w:t xml:space="preserve"> </w:t>
            </w:r>
            <w:r>
              <w:rPr>
                <w:spacing w:val="-4"/>
                <w:sz w:val="24"/>
              </w:rPr>
              <w:t xml:space="preserve">транспортування, установку, </w:t>
            </w:r>
            <w:r>
              <w:rPr>
                <w:sz w:val="24"/>
              </w:rPr>
              <w:t>монтаж, налагодження</w:t>
            </w:r>
          </w:p>
        </w:tc>
        <w:tc>
          <w:tcPr>
            <w:tcW w:w="4556" w:type="dxa"/>
            <w:gridSpan w:val="2"/>
          </w:tcPr>
          <w:p w14:paraId="1E30D0CE" w14:textId="77777777" w:rsidR="005842DC" w:rsidRDefault="00000000">
            <w:pPr>
              <w:pStyle w:val="TableParagraph"/>
              <w:spacing w:before="66" w:line="273" w:lineRule="auto"/>
              <w:ind w:left="244" w:right="221" w:hanging="8"/>
              <w:jc w:val="center"/>
              <w:rPr>
                <w:sz w:val="24"/>
              </w:rPr>
            </w:pPr>
            <w:r>
              <w:rPr>
                <w:sz w:val="24"/>
              </w:rPr>
              <w:t xml:space="preserve">Суми непрямих по датків, пов’язані з </w:t>
            </w:r>
            <w:r>
              <w:rPr>
                <w:spacing w:val="-2"/>
                <w:sz w:val="24"/>
              </w:rPr>
              <w:t>придбанням</w:t>
            </w:r>
            <w:r>
              <w:rPr>
                <w:spacing w:val="-13"/>
                <w:sz w:val="24"/>
              </w:rPr>
              <w:t xml:space="preserve"> </w:t>
            </w:r>
            <w:r>
              <w:rPr>
                <w:spacing w:val="-2"/>
                <w:sz w:val="24"/>
              </w:rPr>
              <w:t>(створенням)</w:t>
            </w:r>
            <w:r>
              <w:rPr>
                <w:spacing w:val="-13"/>
                <w:sz w:val="24"/>
              </w:rPr>
              <w:t xml:space="preserve"> </w:t>
            </w:r>
            <w:r>
              <w:rPr>
                <w:spacing w:val="-2"/>
                <w:sz w:val="24"/>
              </w:rPr>
              <w:t>(якщо</w:t>
            </w:r>
            <w:r>
              <w:rPr>
                <w:spacing w:val="-13"/>
                <w:sz w:val="24"/>
              </w:rPr>
              <w:t xml:space="preserve"> </w:t>
            </w:r>
            <w:r>
              <w:rPr>
                <w:spacing w:val="-2"/>
                <w:sz w:val="24"/>
              </w:rPr>
              <w:t>вони</w:t>
            </w:r>
            <w:r>
              <w:rPr>
                <w:spacing w:val="-13"/>
                <w:sz w:val="24"/>
              </w:rPr>
              <w:t xml:space="preserve"> </w:t>
            </w:r>
            <w:r>
              <w:rPr>
                <w:spacing w:val="-2"/>
                <w:sz w:val="24"/>
              </w:rPr>
              <w:t xml:space="preserve">не </w:t>
            </w:r>
            <w:r>
              <w:rPr>
                <w:sz w:val="24"/>
              </w:rPr>
              <w:t>відшкодовуються підприємству)</w:t>
            </w:r>
          </w:p>
        </w:tc>
      </w:tr>
      <w:tr w:rsidR="005842DC" w14:paraId="66695B1B" w14:textId="77777777">
        <w:trPr>
          <w:trHeight w:val="1079"/>
        </w:trPr>
        <w:tc>
          <w:tcPr>
            <w:tcW w:w="2909" w:type="dxa"/>
          </w:tcPr>
          <w:p w14:paraId="6472AF92" w14:textId="77777777" w:rsidR="005842DC" w:rsidRDefault="005842DC">
            <w:pPr>
              <w:pStyle w:val="TableParagraph"/>
              <w:spacing w:before="54"/>
              <w:rPr>
                <w:sz w:val="24"/>
              </w:rPr>
            </w:pPr>
          </w:p>
          <w:p w14:paraId="1EC6615D" w14:textId="77777777" w:rsidR="005842DC" w:rsidRDefault="00000000">
            <w:pPr>
              <w:pStyle w:val="TableParagraph"/>
              <w:ind w:left="465"/>
              <w:rPr>
                <w:sz w:val="24"/>
              </w:rPr>
            </w:pPr>
            <w:r>
              <w:rPr>
                <w:spacing w:val="-4"/>
                <w:sz w:val="24"/>
              </w:rPr>
              <w:t>Суми</w:t>
            </w:r>
            <w:r>
              <w:rPr>
                <w:spacing w:val="-6"/>
                <w:sz w:val="24"/>
              </w:rPr>
              <w:t xml:space="preserve"> </w:t>
            </w:r>
            <w:r>
              <w:rPr>
                <w:spacing w:val="-4"/>
                <w:sz w:val="24"/>
              </w:rPr>
              <w:t>ввізного</w:t>
            </w:r>
            <w:r>
              <w:rPr>
                <w:spacing w:val="-3"/>
                <w:sz w:val="24"/>
              </w:rPr>
              <w:t xml:space="preserve"> </w:t>
            </w:r>
            <w:r>
              <w:rPr>
                <w:spacing w:val="-4"/>
                <w:sz w:val="24"/>
              </w:rPr>
              <w:t>мита</w:t>
            </w:r>
          </w:p>
        </w:tc>
        <w:tc>
          <w:tcPr>
            <w:tcW w:w="6457" w:type="dxa"/>
            <w:gridSpan w:val="4"/>
          </w:tcPr>
          <w:p w14:paraId="3B91E0C9" w14:textId="77777777" w:rsidR="005842DC" w:rsidRDefault="00000000">
            <w:pPr>
              <w:pStyle w:val="TableParagraph"/>
              <w:spacing w:before="61" w:line="276" w:lineRule="auto"/>
              <w:ind w:left="177" w:right="153"/>
              <w:jc w:val="center"/>
              <w:rPr>
                <w:sz w:val="24"/>
              </w:rPr>
            </w:pPr>
            <w:r>
              <w:rPr>
                <w:spacing w:val="-2"/>
                <w:sz w:val="24"/>
              </w:rPr>
              <w:t>Реєстраційні</w:t>
            </w:r>
            <w:r>
              <w:rPr>
                <w:spacing w:val="-15"/>
                <w:sz w:val="24"/>
              </w:rPr>
              <w:t xml:space="preserve"> </w:t>
            </w:r>
            <w:r>
              <w:rPr>
                <w:spacing w:val="-2"/>
                <w:sz w:val="24"/>
              </w:rPr>
              <w:t>збори,</w:t>
            </w:r>
            <w:r>
              <w:rPr>
                <w:spacing w:val="-13"/>
                <w:sz w:val="24"/>
              </w:rPr>
              <w:t xml:space="preserve"> </w:t>
            </w:r>
            <w:r>
              <w:rPr>
                <w:spacing w:val="-2"/>
                <w:sz w:val="24"/>
              </w:rPr>
              <w:t>державне</w:t>
            </w:r>
            <w:r>
              <w:rPr>
                <w:spacing w:val="-13"/>
                <w:sz w:val="24"/>
              </w:rPr>
              <w:t xml:space="preserve"> </w:t>
            </w:r>
            <w:r>
              <w:rPr>
                <w:spacing w:val="-2"/>
                <w:sz w:val="24"/>
              </w:rPr>
              <w:t>мито</w:t>
            </w:r>
            <w:r>
              <w:rPr>
                <w:spacing w:val="-13"/>
                <w:sz w:val="24"/>
              </w:rPr>
              <w:t xml:space="preserve"> </w:t>
            </w:r>
            <w:r>
              <w:rPr>
                <w:spacing w:val="-2"/>
                <w:sz w:val="24"/>
              </w:rPr>
              <w:t>та</w:t>
            </w:r>
            <w:r>
              <w:rPr>
                <w:spacing w:val="-13"/>
                <w:sz w:val="24"/>
              </w:rPr>
              <w:t xml:space="preserve"> </w:t>
            </w:r>
            <w:r>
              <w:rPr>
                <w:spacing w:val="-2"/>
                <w:sz w:val="24"/>
              </w:rPr>
              <w:t>аналогічні</w:t>
            </w:r>
            <w:r>
              <w:rPr>
                <w:spacing w:val="-13"/>
                <w:sz w:val="24"/>
              </w:rPr>
              <w:t xml:space="preserve"> </w:t>
            </w:r>
            <w:r>
              <w:rPr>
                <w:spacing w:val="-2"/>
                <w:sz w:val="24"/>
              </w:rPr>
              <w:t>платежі,</w:t>
            </w:r>
            <w:r>
              <w:rPr>
                <w:spacing w:val="-13"/>
                <w:sz w:val="24"/>
              </w:rPr>
              <w:t xml:space="preserve"> </w:t>
            </w:r>
            <w:r>
              <w:rPr>
                <w:spacing w:val="-2"/>
                <w:sz w:val="24"/>
              </w:rPr>
              <w:t xml:space="preserve">що </w:t>
            </w:r>
            <w:r>
              <w:rPr>
                <w:sz w:val="24"/>
              </w:rPr>
              <w:t>сплачуються у</w:t>
            </w:r>
            <w:r>
              <w:rPr>
                <w:spacing w:val="-8"/>
                <w:sz w:val="24"/>
              </w:rPr>
              <w:t xml:space="preserve"> </w:t>
            </w:r>
            <w:r>
              <w:rPr>
                <w:sz w:val="24"/>
              </w:rPr>
              <w:t>зв’язку</w:t>
            </w:r>
            <w:r>
              <w:rPr>
                <w:spacing w:val="-8"/>
                <w:sz w:val="24"/>
              </w:rPr>
              <w:t xml:space="preserve"> </w:t>
            </w:r>
            <w:r>
              <w:rPr>
                <w:sz w:val="24"/>
              </w:rPr>
              <w:t>з</w:t>
            </w:r>
            <w:r>
              <w:rPr>
                <w:spacing w:val="-1"/>
                <w:sz w:val="24"/>
              </w:rPr>
              <w:t xml:space="preserve"> </w:t>
            </w:r>
            <w:r>
              <w:rPr>
                <w:sz w:val="24"/>
              </w:rPr>
              <w:t>придбанням (отриманням)</w:t>
            </w:r>
            <w:r>
              <w:rPr>
                <w:spacing w:val="-1"/>
                <w:sz w:val="24"/>
              </w:rPr>
              <w:t xml:space="preserve"> </w:t>
            </w:r>
            <w:r>
              <w:rPr>
                <w:sz w:val="24"/>
              </w:rPr>
              <w:t xml:space="preserve">прав на </w:t>
            </w:r>
            <w:r>
              <w:rPr>
                <w:spacing w:val="-2"/>
                <w:sz w:val="24"/>
              </w:rPr>
              <w:t>об’єкт</w:t>
            </w:r>
          </w:p>
        </w:tc>
      </w:tr>
      <w:tr w:rsidR="005842DC" w14:paraId="098A2655" w14:textId="77777777">
        <w:trPr>
          <w:trHeight w:val="959"/>
        </w:trPr>
        <w:tc>
          <w:tcPr>
            <w:tcW w:w="9366" w:type="dxa"/>
            <w:gridSpan w:val="5"/>
          </w:tcPr>
          <w:p w14:paraId="72D8FDB6" w14:textId="77777777" w:rsidR="005842DC" w:rsidRDefault="00000000">
            <w:pPr>
              <w:pStyle w:val="TableParagraph"/>
              <w:spacing w:before="66" w:line="271" w:lineRule="auto"/>
              <w:ind w:left="652" w:hanging="490"/>
              <w:rPr>
                <w:sz w:val="24"/>
              </w:rPr>
            </w:pPr>
            <w:r>
              <w:rPr>
                <w:spacing w:val="-2"/>
                <w:sz w:val="24"/>
              </w:rPr>
              <w:t>Інші</w:t>
            </w:r>
            <w:r>
              <w:rPr>
                <w:spacing w:val="-18"/>
                <w:sz w:val="24"/>
              </w:rPr>
              <w:t xml:space="preserve"> </w:t>
            </w:r>
            <w:r>
              <w:rPr>
                <w:spacing w:val="-2"/>
                <w:sz w:val="24"/>
              </w:rPr>
              <w:t>витрати,</w:t>
            </w:r>
            <w:r>
              <w:rPr>
                <w:spacing w:val="-13"/>
                <w:sz w:val="24"/>
              </w:rPr>
              <w:t xml:space="preserve"> </w:t>
            </w:r>
            <w:r>
              <w:rPr>
                <w:spacing w:val="-2"/>
                <w:sz w:val="24"/>
              </w:rPr>
              <w:t>безпосередньо</w:t>
            </w:r>
            <w:r>
              <w:rPr>
                <w:spacing w:val="-13"/>
                <w:sz w:val="24"/>
              </w:rPr>
              <w:t xml:space="preserve"> </w:t>
            </w:r>
            <w:r>
              <w:rPr>
                <w:spacing w:val="-2"/>
                <w:sz w:val="24"/>
              </w:rPr>
              <w:t>пов’язані</w:t>
            </w:r>
            <w:r>
              <w:rPr>
                <w:spacing w:val="-13"/>
                <w:sz w:val="24"/>
              </w:rPr>
              <w:t xml:space="preserve"> </w:t>
            </w:r>
            <w:r>
              <w:rPr>
                <w:spacing w:val="-2"/>
                <w:sz w:val="24"/>
              </w:rPr>
              <w:t>з</w:t>
            </w:r>
            <w:r>
              <w:rPr>
                <w:spacing w:val="-13"/>
                <w:sz w:val="24"/>
              </w:rPr>
              <w:t xml:space="preserve"> </w:t>
            </w:r>
            <w:r>
              <w:rPr>
                <w:spacing w:val="-2"/>
                <w:sz w:val="24"/>
              </w:rPr>
              <w:t>доведенням</w:t>
            </w:r>
            <w:r>
              <w:rPr>
                <w:spacing w:val="-13"/>
                <w:sz w:val="24"/>
              </w:rPr>
              <w:t xml:space="preserve"> </w:t>
            </w:r>
            <w:r>
              <w:rPr>
                <w:spacing w:val="-2"/>
                <w:sz w:val="24"/>
              </w:rPr>
              <w:t>необоротних</w:t>
            </w:r>
            <w:r>
              <w:rPr>
                <w:spacing w:val="-13"/>
                <w:sz w:val="24"/>
              </w:rPr>
              <w:t xml:space="preserve"> </w:t>
            </w:r>
            <w:r>
              <w:rPr>
                <w:spacing w:val="-2"/>
                <w:sz w:val="24"/>
              </w:rPr>
              <w:t>матеріальних</w:t>
            </w:r>
            <w:r>
              <w:rPr>
                <w:spacing w:val="-13"/>
                <w:sz w:val="24"/>
              </w:rPr>
              <w:t xml:space="preserve"> </w:t>
            </w:r>
            <w:r>
              <w:rPr>
                <w:spacing w:val="-2"/>
                <w:sz w:val="24"/>
              </w:rPr>
              <w:t>активів</w:t>
            </w:r>
            <w:r>
              <w:rPr>
                <w:spacing w:val="-13"/>
                <w:sz w:val="24"/>
              </w:rPr>
              <w:t xml:space="preserve"> </w:t>
            </w:r>
            <w:r>
              <w:rPr>
                <w:spacing w:val="-2"/>
                <w:sz w:val="24"/>
              </w:rPr>
              <w:t xml:space="preserve">до </w:t>
            </w:r>
            <w:r>
              <w:rPr>
                <w:sz w:val="24"/>
              </w:rPr>
              <w:t>стану,</w:t>
            </w:r>
            <w:r>
              <w:rPr>
                <w:spacing w:val="-10"/>
                <w:sz w:val="24"/>
              </w:rPr>
              <w:t xml:space="preserve"> </w:t>
            </w:r>
            <w:r>
              <w:rPr>
                <w:sz w:val="24"/>
              </w:rPr>
              <w:t>в</w:t>
            </w:r>
            <w:r>
              <w:rPr>
                <w:spacing w:val="-8"/>
                <w:sz w:val="24"/>
              </w:rPr>
              <w:t xml:space="preserve"> </w:t>
            </w:r>
            <w:r>
              <w:rPr>
                <w:sz w:val="24"/>
              </w:rPr>
              <w:t>якому</w:t>
            </w:r>
            <w:r>
              <w:rPr>
                <w:spacing w:val="-15"/>
                <w:sz w:val="24"/>
              </w:rPr>
              <w:t xml:space="preserve"> </w:t>
            </w:r>
            <w:r>
              <w:rPr>
                <w:sz w:val="24"/>
              </w:rPr>
              <w:t>вони</w:t>
            </w:r>
            <w:r>
              <w:rPr>
                <w:spacing w:val="-9"/>
                <w:sz w:val="24"/>
              </w:rPr>
              <w:t xml:space="preserve"> </w:t>
            </w:r>
            <w:r>
              <w:rPr>
                <w:sz w:val="24"/>
              </w:rPr>
              <w:t>придатні</w:t>
            </w:r>
            <w:r>
              <w:rPr>
                <w:spacing w:val="-10"/>
                <w:sz w:val="24"/>
              </w:rPr>
              <w:t xml:space="preserve"> </w:t>
            </w:r>
            <w:r>
              <w:rPr>
                <w:sz w:val="24"/>
              </w:rPr>
              <w:t>для</w:t>
            </w:r>
            <w:r>
              <w:rPr>
                <w:spacing w:val="-10"/>
                <w:sz w:val="24"/>
              </w:rPr>
              <w:t xml:space="preserve"> </w:t>
            </w:r>
            <w:r>
              <w:rPr>
                <w:sz w:val="24"/>
              </w:rPr>
              <w:t>використання</w:t>
            </w:r>
            <w:r>
              <w:rPr>
                <w:spacing w:val="-10"/>
                <w:sz w:val="24"/>
              </w:rPr>
              <w:t xml:space="preserve"> </w:t>
            </w:r>
            <w:r>
              <w:rPr>
                <w:sz w:val="24"/>
              </w:rPr>
              <w:t>відповідно</w:t>
            </w:r>
            <w:r>
              <w:rPr>
                <w:spacing w:val="-6"/>
                <w:sz w:val="24"/>
              </w:rPr>
              <w:t xml:space="preserve"> </w:t>
            </w:r>
            <w:r>
              <w:rPr>
                <w:sz w:val="24"/>
              </w:rPr>
              <w:t>до</w:t>
            </w:r>
            <w:r>
              <w:rPr>
                <w:spacing w:val="-6"/>
                <w:sz w:val="24"/>
              </w:rPr>
              <w:t xml:space="preserve"> </w:t>
            </w:r>
            <w:r>
              <w:rPr>
                <w:sz w:val="24"/>
              </w:rPr>
              <w:t>запланованої</w:t>
            </w:r>
            <w:r>
              <w:rPr>
                <w:spacing w:val="-16"/>
                <w:sz w:val="24"/>
              </w:rPr>
              <w:t xml:space="preserve"> </w:t>
            </w:r>
            <w:r>
              <w:rPr>
                <w:sz w:val="24"/>
              </w:rPr>
              <w:t>мети</w:t>
            </w:r>
          </w:p>
        </w:tc>
      </w:tr>
      <w:tr w:rsidR="005842DC" w14:paraId="0F727B40" w14:textId="77777777">
        <w:trPr>
          <w:trHeight w:val="714"/>
        </w:trPr>
        <w:tc>
          <w:tcPr>
            <w:tcW w:w="9366" w:type="dxa"/>
            <w:gridSpan w:val="5"/>
          </w:tcPr>
          <w:p w14:paraId="13ED3E0F" w14:textId="77777777" w:rsidR="005842DC" w:rsidRDefault="00000000">
            <w:pPr>
              <w:pStyle w:val="TableParagraph"/>
              <w:spacing w:before="75"/>
              <w:ind w:left="215"/>
              <w:rPr>
                <w:b/>
                <w:sz w:val="24"/>
              </w:rPr>
            </w:pPr>
            <w:r>
              <w:rPr>
                <w:b/>
                <w:spacing w:val="-4"/>
                <w:sz w:val="24"/>
              </w:rPr>
              <w:t>Витрати,</w:t>
            </w:r>
            <w:r>
              <w:rPr>
                <w:b/>
                <w:spacing w:val="-6"/>
                <w:sz w:val="24"/>
              </w:rPr>
              <w:t xml:space="preserve"> </w:t>
            </w:r>
            <w:r>
              <w:rPr>
                <w:b/>
                <w:spacing w:val="-4"/>
                <w:sz w:val="24"/>
              </w:rPr>
              <w:t>які</w:t>
            </w:r>
            <w:r>
              <w:rPr>
                <w:b/>
                <w:spacing w:val="-7"/>
                <w:sz w:val="24"/>
              </w:rPr>
              <w:t xml:space="preserve"> </w:t>
            </w:r>
            <w:r>
              <w:rPr>
                <w:b/>
                <w:spacing w:val="-4"/>
                <w:sz w:val="24"/>
              </w:rPr>
              <w:t>включаються</w:t>
            </w:r>
            <w:r>
              <w:rPr>
                <w:b/>
                <w:spacing w:val="-7"/>
                <w:sz w:val="24"/>
              </w:rPr>
              <w:t xml:space="preserve"> </w:t>
            </w:r>
            <w:r>
              <w:rPr>
                <w:b/>
                <w:spacing w:val="-4"/>
                <w:sz w:val="24"/>
              </w:rPr>
              <w:t>до</w:t>
            </w:r>
            <w:r>
              <w:rPr>
                <w:b/>
                <w:spacing w:val="-7"/>
                <w:sz w:val="24"/>
              </w:rPr>
              <w:t xml:space="preserve"> </w:t>
            </w:r>
            <w:r>
              <w:rPr>
                <w:b/>
                <w:spacing w:val="-4"/>
                <w:sz w:val="24"/>
              </w:rPr>
              <w:t>первісної</w:t>
            </w:r>
            <w:r>
              <w:rPr>
                <w:b/>
                <w:spacing w:val="-7"/>
                <w:sz w:val="24"/>
              </w:rPr>
              <w:t xml:space="preserve"> </w:t>
            </w:r>
            <w:r>
              <w:rPr>
                <w:b/>
                <w:spacing w:val="-4"/>
                <w:sz w:val="24"/>
              </w:rPr>
              <w:t>вартості</w:t>
            </w:r>
            <w:r>
              <w:rPr>
                <w:b/>
                <w:spacing w:val="-8"/>
                <w:sz w:val="24"/>
              </w:rPr>
              <w:t xml:space="preserve"> </w:t>
            </w:r>
            <w:r>
              <w:rPr>
                <w:b/>
                <w:spacing w:val="-4"/>
                <w:sz w:val="24"/>
              </w:rPr>
              <w:t>необоротних</w:t>
            </w:r>
            <w:r>
              <w:rPr>
                <w:b/>
                <w:spacing w:val="-7"/>
                <w:sz w:val="24"/>
              </w:rPr>
              <w:t xml:space="preserve"> </w:t>
            </w:r>
            <w:r>
              <w:rPr>
                <w:b/>
                <w:spacing w:val="-4"/>
                <w:sz w:val="24"/>
              </w:rPr>
              <w:t>матеріальних</w:t>
            </w:r>
            <w:r>
              <w:rPr>
                <w:b/>
                <w:spacing w:val="-7"/>
                <w:sz w:val="24"/>
              </w:rPr>
              <w:t xml:space="preserve"> </w:t>
            </w:r>
            <w:r>
              <w:rPr>
                <w:b/>
                <w:spacing w:val="-4"/>
                <w:sz w:val="24"/>
              </w:rPr>
              <w:t>активів</w:t>
            </w:r>
          </w:p>
        </w:tc>
      </w:tr>
      <w:tr w:rsidR="005842DC" w14:paraId="2E564A91" w14:textId="77777777">
        <w:trPr>
          <w:trHeight w:val="594"/>
        </w:trPr>
        <w:tc>
          <w:tcPr>
            <w:tcW w:w="9366" w:type="dxa"/>
            <w:gridSpan w:val="5"/>
          </w:tcPr>
          <w:p w14:paraId="35EF09C3" w14:textId="77777777" w:rsidR="005842DC" w:rsidRDefault="00000000">
            <w:pPr>
              <w:pStyle w:val="TableParagraph"/>
              <w:tabs>
                <w:tab w:val="left" w:pos="1215"/>
                <w:tab w:val="left" w:pos="2482"/>
                <w:tab w:val="left" w:pos="4148"/>
                <w:tab w:val="left" w:pos="5895"/>
              </w:tabs>
              <w:spacing w:before="66"/>
              <w:ind w:left="10"/>
              <w:jc w:val="center"/>
              <w:rPr>
                <w:b/>
                <w:i/>
                <w:sz w:val="24"/>
              </w:rPr>
            </w:pPr>
            <w:r>
              <w:rPr>
                <w:b/>
                <w:i/>
                <w:spacing w:val="-2"/>
                <w:sz w:val="24"/>
              </w:rPr>
              <w:t>Первісна</w:t>
            </w:r>
            <w:r>
              <w:rPr>
                <w:b/>
                <w:i/>
                <w:sz w:val="24"/>
              </w:rPr>
              <w:tab/>
            </w:r>
            <w:r>
              <w:rPr>
                <w:b/>
                <w:i/>
                <w:spacing w:val="-2"/>
                <w:sz w:val="24"/>
              </w:rPr>
              <w:t>вартість</w:t>
            </w:r>
            <w:r>
              <w:rPr>
                <w:b/>
                <w:i/>
                <w:sz w:val="24"/>
              </w:rPr>
              <w:tab/>
            </w:r>
            <w:r>
              <w:rPr>
                <w:b/>
                <w:i/>
                <w:spacing w:val="-2"/>
                <w:sz w:val="24"/>
              </w:rPr>
              <w:t>необоротних</w:t>
            </w:r>
            <w:r>
              <w:rPr>
                <w:b/>
                <w:i/>
                <w:sz w:val="24"/>
              </w:rPr>
              <w:tab/>
            </w:r>
            <w:r>
              <w:rPr>
                <w:b/>
                <w:i/>
                <w:spacing w:val="-2"/>
                <w:sz w:val="24"/>
              </w:rPr>
              <w:t>матеріальних</w:t>
            </w:r>
            <w:r>
              <w:rPr>
                <w:b/>
                <w:i/>
                <w:sz w:val="24"/>
              </w:rPr>
              <w:tab/>
            </w:r>
            <w:r>
              <w:rPr>
                <w:b/>
                <w:i/>
                <w:spacing w:val="-2"/>
                <w:sz w:val="24"/>
              </w:rPr>
              <w:t>активів</w:t>
            </w:r>
          </w:p>
        </w:tc>
      </w:tr>
      <w:tr w:rsidR="005842DC" w14:paraId="650A779F" w14:textId="77777777">
        <w:trPr>
          <w:trHeight w:val="714"/>
        </w:trPr>
        <w:tc>
          <w:tcPr>
            <w:tcW w:w="9366" w:type="dxa"/>
            <w:gridSpan w:val="5"/>
          </w:tcPr>
          <w:p w14:paraId="3F777684" w14:textId="77777777" w:rsidR="005842DC" w:rsidRDefault="00000000">
            <w:pPr>
              <w:pStyle w:val="TableParagraph"/>
              <w:spacing w:before="71" w:line="271" w:lineRule="auto"/>
              <w:ind w:left="4271" w:hanging="3764"/>
              <w:rPr>
                <w:b/>
                <w:sz w:val="24"/>
              </w:rPr>
            </w:pPr>
            <w:r>
              <w:rPr>
                <w:b/>
                <w:spacing w:val="-2"/>
                <w:sz w:val="24"/>
              </w:rPr>
              <w:t>Витрати,</w:t>
            </w:r>
            <w:r>
              <w:rPr>
                <w:b/>
                <w:spacing w:val="-15"/>
                <w:sz w:val="24"/>
              </w:rPr>
              <w:t xml:space="preserve"> </w:t>
            </w:r>
            <w:r>
              <w:rPr>
                <w:b/>
                <w:spacing w:val="-2"/>
                <w:sz w:val="24"/>
              </w:rPr>
              <w:t>які</w:t>
            </w:r>
            <w:r>
              <w:rPr>
                <w:b/>
                <w:spacing w:val="-13"/>
                <w:sz w:val="24"/>
              </w:rPr>
              <w:t xml:space="preserve"> </w:t>
            </w:r>
            <w:r>
              <w:rPr>
                <w:b/>
                <w:spacing w:val="-2"/>
                <w:sz w:val="24"/>
              </w:rPr>
              <w:t>не</w:t>
            </w:r>
            <w:r>
              <w:rPr>
                <w:b/>
                <w:spacing w:val="-13"/>
                <w:sz w:val="24"/>
              </w:rPr>
              <w:t xml:space="preserve"> </w:t>
            </w:r>
            <w:r>
              <w:rPr>
                <w:b/>
                <w:spacing w:val="-2"/>
                <w:sz w:val="24"/>
              </w:rPr>
              <w:t>включаються</w:t>
            </w:r>
            <w:r>
              <w:rPr>
                <w:b/>
                <w:spacing w:val="-13"/>
                <w:sz w:val="24"/>
              </w:rPr>
              <w:t xml:space="preserve"> </w:t>
            </w:r>
            <w:r>
              <w:rPr>
                <w:b/>
                <w:spacing w:val="-2"/>
                <w:sz w:val="24"/>
              </w:rPr>
              <w:t>до</w:t>
            </w:r>
            <w:r>
              <w:rPr>
                <w:b/>
                <w:spacing w:val="-13"/>
                <w:sz w:val="24"/>
              </w:rPr>
              <w:t xml:space="preserve"> </w:t>
            </w:r>
            <w:r>
              <w:rPr>
                <w:b/>
                <w:spacing w:val="-2"/>
                <w:sz w:val="24"/>
              </w:rPr>
              <w:t>первісної</w:t>
            </w:r>
            <w:r>
              <w:rPr>
                <w:b/>
                <w:spacing w:val="-13"/>
                <w:sz w:val="24"/>
              </w:rPr>
              <w:t xml:space="preserve"> </w:t>
            </w:r>
            <w:r>
              <w:rPr>
                <w:b/>
                <w:spacing w:val="-2"/>
                <w:sz w:val="24"/>
              </w:rPr>
              <w:t>вартості</w:t>
            </w:r>
            <w:r>
              <w:rPr>
                <w:b/>
                <w:spacing w:val="-13"/>
                <w:sz w:val="24"/>
              </w:rPr>
              <w:t xml:space="preserve"> </w:t>
            </w:r>
            <w:r>
              <w:rPr>
                <w:b/>
                <w:spacing w:val="-2"/>
                <w:sz w:val="24"/>
              </w:rPr>
              <w:t>необоротних</w:t>
            </w:r>
            <w:r>
              <w:rPr>
                <w:b/>
                <w:spacing w:val="-13"/>
                <w:sz w:val="24"/>
              </w:rPr>
              <w:t xml:space="preserve"> </w:t>
            </w:r>
            <w:r>
              <w:rPr>
                <w:b/>
                <w:spacing w:val="-2"/>
                <w:sz w:val="24"/>
              </w:rPr>
              <w:t>матеріальних активів</w:t>
            </w:r>
          </w:p>
        </w:tc>
      </w:tr>
      <w:tr w:rsidR="005842DC" w14:paraId="6BB59D35" w14:textId="77777777">
        <w:trPr>
          <w:trHeight w:val="1324"/>
        </w:trPr>
        <w:tc>
          <w:tcPr>
            <w:tcW w:w="3034" w:type="dxa"/>
            <w:gridSpan w:val="2"/>
          </w:tcPr>
          <w:p w14:paraId="5D9C0E83" w14:textId="77777777" w:rsidR="005842DC" w:rsidRDefault="00000000">
            <w:pPr>
              <w:pStyle w:val="TableParagraph"/>
              <w:spacing w:before="66" w:line="278" w:lineRule="auto"/>
              <w:ind w:left="230" w:right="205" w:hanging="1"/>
              <w:jc w:val="center"/>
              <w:rPr>
                <w:sz w:val="24"/>
              </w:rPr>
            </w:pPr>
            <w:r>
              <w:rPr>
                <w:sz w:val="24"/>
              </w:rPr>
              <w:t xml:space="preserve">Витрати на сплату </w:t>
            </w:r>
            <w:r>
              <w:rPr>
                <w:spacing w:val="-4"/>
                <w:sz w:val="24"/>
              </w:rPr>
              <w:t>відсотків</w:t>
            </w:r>
            <w:r>
              <w:rPr>
                <w:spacing w:val="-9"/>
                <w:sz w:val="24"/>
              </w:rPr>
              <w:t xml:space="preserve"> </w:t>
            </w:r>
            <w:r>
              <w:rPr>
                <w:spacing w:val="-4"/>
                <w:sz w:val="24"/>
              </w:rPr>
              <w:t>за</w:t>
            </w:r>
            <w:r>
              <w:rPr>
                <w:spacing w:val="-11"/>
                <w:sz w:val="24"/>
              </w:rPr>
              <w:t xml:space="preserve"> </w:t>
            </w:r>
            <w:r>
              <w:rPr>
                <w:spacing w:val="-4"/>
                <w:sz w:val="24"/>
              </w:rPr>
              <w:t xml:space="preserve">користування </w:t>
            </w:r>
            <w:r>
              <w:rPr>
                <w:spacing w:val="-2"/>
                <w:sz w:val="24"/>
              </w:rPr>
              <w:t>кредитом</w:t>
            </w:r>
          </w:p>
        </w:tc>
        <w:tc>
          <w:tcPr>
            <w:tcW w:w="6332" w:type="dxa"/>
            <w:gridSpan w:val="3"/>
          </w:tcPr>
          <w:p w14:paraId="46E5AC2E" w14:textId="77777777" w:rsidR="005842DC" w:rsidRDefault="00000000">
            <w:pPr>
              <w:pStyle w:val="TableParagraph"/>
              <w:spacing w:before="66" w:line="276" w:lineRule="auto"/>
              <w:ind w:left="272" w:right="254" w:firstLine="9"/>
              <w:jc w:val="center"/>
              <w:rPr>
                <w:sz w:val="24"/>
              </w:rPr>
            </w:pPr>
            <w:r>
              <w:rPr>
                <w:sz w:val="24"/>
              </w:rPr>
              <w:t>Адміністративні та інші</w:t>
            </w:r>
            <w:r>
              <w:rPr>
                <w:spacing w:val="-5"/>
                <w:sz w:val="24"/>
              </w:rPr>
              <w:t xml:space="preserve"> </w:t>
            </w:r>
            <w:r>
              <w:rPr>
                <w:sz w:val="24"/>
              </w:rPr>
              <w:t>витрати, які</w:t>
            </w:r>
            <w:r>
              <w:rPr>
                <w:spacing w:val="-5"/>
                <w:sz w:val="24"/>
              </w:rPr>
              <w:t xml:space="preserve"> </w:t>
            </w:r>
            <w:r>
              <w:rPr>
                <w:sz w:val="24"/>
              </w:rPr>
              <w:t>не</w:t>
            </w:r>
            <w:r>
              <w:rPr>
                <w:spacing w:val="-1"/>
                <w:sz w:val="24"/>
              </w:rPr>
              <w:t xml:space="preserve"> </w:t>
            </w:r>
            <w:r>
              <w:rPr>
                <w:sz w:val="24"/>
              </w:rPr>
              <w:t xml:space="preserve">відносяться </w:t>
            </w:r>
            <w:r>
              <w:rPr>
                <w:spacing w:val="-4"/>
                <w:sz w:val="24"/>
              </w:rPr>
              <w:t xml:space="preserve">безпосередньо до придбання необоротного матеріального </w:t>
            </w:r>
            <w:r>
              <w:rPr>
                <w:sz w:val="24"/>
              </w:rPr>
              <w:t>активу</w:t>
            </w:r>
            <w:r>
              <w:rPr>
                <w:spacing w:val="-9"/>
                <w:sz w:val="24"/>
              </w:rPr>
              <w:t xml:space="preserve"> </w:t>
            </w:r>
            <w:r>
              <w:rPr>
                <w:sz w:val="24"/>
              </w:rPr>
              <w:t>або доведення</w:t>
            </w:r>
            <w:r>
              <w:rPr>
                <w:spacing w:val="-3"/>
                <w:sz w:val="24"/>
              </w:rPr>
              <w:t xml:space="preserve"> </w:t>
            </w:r>
            <w:r>
              <w:rPr>
                <w:sz w:val="24"/>
              </w:rPr>
              <w:t>його до стану,</w:t>
            </w:r>
            <w:r>
              <w:rPr>
                <w:spacing w:val="-1"/>
                <w:sz w:val="24"/>
              </w:rPr>
              <w:t xml:space="preserve"> </w:t>
            </w:r>
            <w:r>
              <w:rPr>
                <w:sz w:val="24"/>
              </w:rPr>
              <w:t>придатного</w:t>
            </w:r>
            <w:r>
              <w:rPr>
                <w:spacing w:val="-3"/>
                <w:sz w:val="24"/>
              </w:rPr>
              <w:t xml:space="preserve"> </w:t>
            </w:r>
            <w:r>
              <w:rPr>
                <w:sz w:val="24"/>
              </w:rPr>
              <w:t>до</w:t>
            </w:r>
          </w:p>
          <w:p w14:paraId="740B2C76" w14:textId="77777777" w:rsidR="005842DC" w:rsidRDefault="00000000">
            <w:pPr>
              <w:pStyle w:val="TableParagraph"/>
              <w:spacing w:line="269" w:lineRule="exact"/>
              <w:ind w:left="23"/>
              <w:jc w:val="center"/>
              <w:rPr>
                <w:sz w:val="24"/>
              </w:rPr>
            </w:pPr>
            <w:r>
              <w:rPr>
                <w:spacing w:val="-2"/>
                <w:sz w:val="24"/>
              </w:rPr>
              <w:t>експлуатації</w:t>
            </w:r>
          </w:p>
        </w:tc>
      </w:tr>
    </w:tbl>
    <w:p w14:paraId="315CDB4A" w14:textId="77777777" w:rsidR="005842DC" w:rsidRDefault="00000000">
      <w:pPr>
        <w:pStyle w:val="a3"/>
        <w:spacing w:before="103" w:line="357" w:lineRule="auto"/>
        <w:ind w:left="3736" w:right="717" w:hanging="1824"/>
      </w:pPr>
      <w:r>
        <w:t>Рис.</w:t>
      </w:r>
      <w:r>
        <w:rPr>
          <w:spacing w:val="-4"/>
        </w:rPr>
        <w:t xml:space="preserve"> </w:t>
      </w:r>
      <w:r>
        <w:t>1.10.</w:t>
      </w:r>
      <w:r>
        <w:rPr>
          <w:spacing w:val="-4"/>
        </w:rPr>
        <w:t xml:space="preserve"> </w:t>
      </w:r>
      <w:r>
        <w:t>Витрати,</w:t>
      </w:r>
      <w:r>
        <w:rPr>
          <w:spacing w:val="-4"/>
        </w:rPr>
        <w:t xml:space="preserve"> </w:t>
      </w:r>
      <w:r>
        <w:t>які</w:t>
      </w:r>
      <w:r>
        <w:rPr>
          <w:spacing w:val="-12"/>
        </w:rPr>
        <w:t xml:space="preserve"> </w:t>
      </w:r>
      <w:r>
        <w:t>формують</w:t>
      </w:r>
      <w:r>
        <w:rPr>
          <w:spacing w:val="-9"/>
        </w:rPr>
        <w:t xml:space="preserve"> </w:t>
      </w:r>
      <w:r>
        <w:t>первісну</w:t>
      </w:r>
      <w:r>
        <w:rPr>
          <w:spacing w:val="-11"/>
        </w:rPr>
        <w:t xml:space="preserve"> </w:t>
      </w:r>
      <w:r>
        <w:t>вартість необоротних активів</w:t>
      </w:r>
    </w:p>
    <w:p w14:paraId="5255620D" w14:textId="77777777" w:rsidR="005842DC" w:rsidRDefault="005842DC">
      <w:pPr>
        <w:pStyle w:val="a3"/>
        <w:spacing w:before="96"/>
        <w:ind w:left="0"/>
      </w:pPr>
    </w:p>
    <w:p w14:paraId="309F6118" w14:textId="77777777" w:rsidR="005842DC" w:rsidRDefault="00000000">
      <w:pPr>
        <w:pStyle w:val="a3"/>
        <w:spacing w:before="1" w:line="362" w:lineRule="auto"/>
        <w:ind w:right="543" w:firstLine="710"/>
        <w:jc w:val="both"/>
      </w:pPr>
      <w:r>
        <w:t>Хоча первісна вартість залежить і від способу надходження основних засобів (див. рис. 1.11).</w:t>
      </w:r>
    </w:p>
    <w:p w14:paraId="6D5C9D6C" w14:textId="77777777" w:rsidR="005842DC" w:rsidRDefault="00000000">
      <w:pPr>
        <w:pStyle w:val="a3"/>
        <w:spacing w:line="360" w:lineRule="auto"/>
        <w:ind w:right="545" w:firstLine="849"/>
        <w:jc w:val="both"/>
      </w:pPr>
      <w:r>
        <w:t>Ліквідаційна вартість</w:t>
      </w:r>
      <w:r>
        <w:rPr>
          <w:spacing w:val="-4"/>
        </w:rPr>
        <w:t xml:space="preserve"> </w:t>
      </w:r>
      <w:r>
        <w:t>– це</w:t>
      </w:r>
      <w:r>
        <w:rPr>
          <w:spacing w:val="-1"/>
        </w:rPr>
        <w:t xml:space="preserve"> </w:t>
      </w:r>
      <w:r>
        <w:t>сума</w:t>
      </w:r>
      <w:r>
        <w:rPr>
          <w:spacing w:val="-2"/>
        </w:rPr>
        <w:t xml:space="preserve"> </w:t>
      </w:r>
      <w:r>
        <w:t>коштів</w:t>
      </w:r>
      <w:r>
        <w:rPr>
          <w:spacing w:val="-4"/>
        </w:rPr>
        <w:t xml:space="preserve"> </w:t>
      </w:r>
      <w:r>
        <w:t>або</w:t>
      </w:r>
      <w:r>
        <w:rPr>
          <w:spacing w:val="-3"/>
        </w:rPr>
        <w:t xml:space="preserve"> </w:t>
      </w:r>
      <w:r>
        <w:t>вартість інших</w:t>
      </w:r>
      <w:r>
        <w:rPr>
          <w:spacing w:val="-3"/>
        </w:rPr>
        <w:t xml:space="preserve"> </w:t>
      </w:r>
      <w:r>
        <w:t>активів, яку підприємство очікує отримати від реалізації (ліквідації) необоротних активів після закінчення строку їх корисного використання (експлуатації), за вирахуванням витрат, пов’язаних з продажем (ліквідацією).</w:t>
      </w:r>
    </w:p>
    <w:p w14:paraId="151031EC" w14:textId="77777777" w:rsidR="005842DC" w:rsidRDefault="005842DC">
      <w:pPr>
        <w:spacing w:line="360" w:lineRule="auto"/>
        <w:jc w:val="both"/>
        <w:sectPr w:rsidR="005842DC">
          <w:pgSz w:w="11900" w:h="16840"/>
          <w:pgMar w:top="960" w:right="300" w:bottom="280" w:left="1400" w:header="753" w:footer="0" w:gutter="0"/>
          <w:cols w:space="720"/>
        </w:sectPr>
      </w:pPr>
    </w:p>
    <w:p w14:paraId="2957DD9D" w14:textId="77777777" w:rsidR="005842DC" w:rsidRDefault="00000000">
      <w:pPr>
        <w:pStyle w:val="a3"/>
        <w:ind w:left="0"/>
        <w:rPr>
          <w:sz w:val="20"/>
        </w:rPr>
      </w:pPr>
      <w:r>
        <w:rPr>
          <w:noProof/>
        </w:rPr>
        <w:lastRenderedPageBreak/>
        <mc:AlternateContent>
          <mc:Choice Requires="wpg">
            <w:drawing>
              <wp:anchor distT="0" distB="0" distL="0" distR="0" simplePos="0" relativeHeight="15744000" behindDoc="0" locked="0" layoutInCell="1" allowOverlap="1" wp14:anchorId="26524298" wp14:editId="3CD1851B">
                <wp:simplePos x="0" y="0"/>
                <wp:positionH relativeFrom="page">
                  <wp:posOffset>4558284</wp:posOffset>
                </wp:positionH>
                <wp:positionV relativeFrom="page">
                  <wp:posOffset>823975</wp:posOffset>
                </wp:positionV>
                <wp:extent cx="2400300" cy="1910080"/>
                <wp:effectExtent l="0" t="0" r="0" b="0"/>
                <wp:wrapNone/>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0300" cy="1910080"/>
                          <a:chOff x="0" y="0"/>
                          <a:chExt cx="2400300" cy="1910080"/>
                        </a:xfrm>
                      </wpg:grpSpPr>
                      <pic:pic xmlns:pic="http://schemas.openxmlformats.org/drawingml/2006/picture">
                        <pic:nvPicPr>
                          <pic:cNvPr id="178" name="Image 178"/>
                          <pic:cNvPicPr/>
                        </pic:nvPicPr>
                        <pic:blipFill>
                          <a:blip r:embed="rId16" cstate="print"/>
                          <a:stretch>
                            <a:fillRect/>
                          </a:stretch>
                        </pic:blipFill>
                        <pic:spPr>
                          <a:xfrm>
                            <a:off x="80771" y="1143000"/>
                            <a:ext cx="2319528" cy="685800"/>
                          </a:xfrm>
                          <a:prstGeom prst="rect">
                            <a:avLst/>
                          </a:prstGeom>
                        </pic:spPr>
                      </pic:pic>
                      <wps:wsp>
                        <wps:cNvPr id="179" name="Graphic 179"/>
                        <wps:cNvSpPr/>
                        <wps:spPr>
                          <a:xfrm>
                            <a:off x="4571" y="1219200"/>
                            <a:ext cx="2319655" cy="685800"/>
                          </a:xfrm>
                          <a:custGeom>
                            <a:avLst/>
                            <a:gdLst/>
                            <a:ahLst/>
                            <a:cxnLst/>
                            <a:rect l="l" t="t" r="r" b="b"/>
                            <a:pathLst>
                              <a:path w="2319655" h="685800">
                                <a:moveTo>
                                  <a:pt x="2319528" y="0"/>
                                </a:moveTo>
                                <a:lnTo>
                                  <a:pt x="0" y="0"/>
                                </a:lnTo>
                                <a:lnTo>
                                  <a:pt x="0" y="685800"/>
                                </a:lnTo>
                                <a:lnTo>
                                  <a:pt x="2319528" y="685800"/>
                                </a:lnTo>
                                <a:lnTo>
                                  <a:pt x="231952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17" cstate="print"/>
                          <a:stretch>
                            <a:fillRect/>
                          </a:stretch>
                        </pic:blipFill>
                        <pic:spPr>
                          <a:xfrm>
                            <a:off x="83819" y="0"/>
                            <a:ext cx="2316479" cy="457200"/>
                          </a:xfrm>
                          <a:prstGeom prst="rect">
                            <a:avLst/>
                          </a:prstGeom>
                        </pic:spPr>
                      </pic:pic>
                      <wps:wsp>
                        <wps:cNvPr id="181" name="Graphic 181"/>
                        <wps:cNvSpPr/>
                        <wps:spPr>
                          <a:xfrm>
                            <a:off x="7619" y="762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18" cstate="print"/>
                          <a:stretch>
                            <a:fillRect/>
                          </a:stretch>
                        </pic:blipFill>
                        <pic:spPr>
                          <a:xfrm>
                            <a:off x="83819" y="569976"/>
                            <a:ext cx="2316479" cy="457200"/>
                          </a:xfrm>
                          <a:prstGeom prst="rect">
                            <a:avLst/>
                          </a:prstGeom>
                        </pic:spPr>
                      </pic:pic>
                      <wps:wsp>
                        <wps:cNvPr id="183" name="Graphic 183"/>
                        <wps:cNvSpPr/>
                        <wps:spPr>
                          <a:xfrm>
                            <a:off x="7619" y="646176"/>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wps:wsp>
                        <wps:cNvPr id="184" name="Textbox 184"/>
                        <wps:cNvSpPr txBox="1"/>
                        <wps:spPr>
                          <a:xfrm>
                            <a:off x="4571" y="1219200"/>
                            <a:ext cx="2319655" cy="685800"/>
                          </a:xfrm>
                          <a:prstGeom prst="rect">
                            <a:avLst/>
                          </a:prstGeom>
                          <a:ln w="9142">
                            <a:solidFill>
                              <a:srgbClr val="000000"/>
                            </a:solidFill>
                            <a:prstDash val="solid"/>
                          </a:ln>
                        </wps:spPr>
                        <wps:txbx>
                          <w:txbxContent>
                            <w:p w14:paraId="729644D9" w14:textId="77777777" w:rsidR="005842DC" w:rsidRDefault="00000000">
                              <w:pPr>
                                <w:spacing w:before="61" w:line="244" w:lineRule="auto"/>
                                <w:ind w:left="58" w:right="60"/>
                                <w:jc w:val="center"/>
                              </w:pPr>
                              <w:r>
                                <w:t>Витрати</w:t>
                              </w:r>
                              <w:r>
                                <w:rPr>
                                  <w:spacing w:val="-11"/>
                                </w:rPr>
                                <w:t xml:space="preserve"> </w:t>
                              </w:r>
                              <w:r>
                                <w:t>на</w:t>
                              </w:r>
                              <w:r>
                                <w:rPr>
                                  <w:spacing w:val="-10"/>
                                </w:rPr>
                                <w:t xml:space="preserve"> </w:t>
                              </w:r>
                              <w:r>
                                <w:t>придбання,</w:t>
                              </w:r>
                              <w:r>
                                <w:rPr>
                                  <w:spacing w:val="-10"/>
                                </w:rPr>
                                <w:t xml:space="preserve"> </w:t>
                              </w:r>
                              <w:r>
                                <w:t>але</w:t>
                              </w:r>
                              <w:r>
                                <w:rPr>
                                  <w:spacing w:val="-14"/>
                                </w:rPr>
                                <w:t xml:space="preserve"> </w:t>
                              </w:r>
                              <w:r>
                                <w:t>без урахування витрат на сплату відсотків за кредит банку</w:t>
                              </w:r>
                            </w:p>
                          </w:txbxContent>
                        </wps:txbx>
                        <wps:bodyPr wrap="square" lIns="0" tIns="0" rIns="0" bIns="0" rtlCol="0">
                          <a:noAutofit/>
                        </wps:bodyPr>
                      </wps:wsp>
                      <wps:wsp>
                        <wps:cNvPr id="185" name="Textbox 185"/>
                        <wps:cNvSpPr txBox="1"/>
                        <wps:spPr>
                          <a:xfrm>
                            <a:off x="7619" y="646176"/>
                            <a:ext cx="2316480" cy="457200"/>
                          </a:xfrm>
                          <a:prstGeom prst="rect">
                            <a:avLst/>
                          </a:prstGeom>
                          <a:ln w="9142">
                            <a:solidFill>
                              <a:srgbClr val="000000"/>
                            </a:solidFill>
                            <a:prstDash val="solid"/>
                          </a:ln>
                        </wps:spPr>
                        <wps:txbx>
                          <w:txbxContent>
                            <w:p w14:paraId="5F097116" w14:textId="77777777" w:rsidR="005842DC" w:rsidRDefault="00000000">
                              <w:pPr>
                                <w:spacing w:before="75"/>
                                <w:ind w:left="756"/>
                              </w:pPr>
                              <w:r>
                                <w:t>Витрати</w:t>
                              </w:r>
                              <w:r>
                                <w:rPr>
                                  <w:spacing w:val="-4"/>
                                </w:rPr>
                                <w:t xml:space="preserve"> </w:t>
                              </w:r>
                              <w:r>
                                <w:t>на</w:t>
                              </w:r>
                              <w:r>
                                <w:rPr>
                                  <w:spacing w:val="-3"/>
                                </w:rPr>
                                <w:t xml:space="preserve"> </w:t>
                              </w:r>
                              <w:r>
                                <w:rPr>
                                  <w:spacing w:val="-2"/>
                                </w:rPr>
                                <w:t>придбання</w:t>
                              </w:r>
                            </w:p>
                          </w:txbxContent>
                        </wps:txbx>
                        <wps:bodyPr wrap="square" lIns="0" tIns="0" rIns="0" bIns="0" rtlCol="0">
                          <a:noAutofit/>
                        </wps:bodyPr>
                      </wps:wsp>
                      <wps:wsp>
                        <wps:cNvPr id="186" name="Textbox 186"/>
                        <wps:cNvSpPr txBox="1"/>
                        <wps:spPr>
                          <a:xfrm>
                            <a:off x="7619" y="76200"/>
                            <a:ext cx="2316480" cy="457200"/>
                          </a:xfrm>
                          <a:prstGeom prst="rect">
                            <a:avLst/>
                          </a:prstGeom>
                          <a:ln w="9142">
                            <a:solidFill>
                              <a:srgbClr val="000000"/>
                            </a:solidFill>
                            <a:prstDash val="solid"/>
                          </a:ln>
                        </wps:spPr>
                        <wps:txbx>
                          <w:txbxContent>
                            <w:p w14:paraId="3D616FE7" w14:textId="77777777" w:rsidR="005842DC" w:rsidRDefault="00000000">
                              <w:pPr>
                                <w:spacing w:before="66"/>
                                <w:ind w:left="151"/>
                                <w:rPr>
                                  <w:b/>
                                </w:rPr>
                              </w:pPr>
                              <w:r>
                                <w:rPr>
                                  <w:b/>
                                </w:rPr>
                                <w:t>СКЛАД</w:t>
                              </w:r>
                              <w:r>
                                <w:rPr>
                                  <w:b/>
                                  <w:spacing w:val="-5"/>
                                </w:rPr>
                                <w:t xml:space="preserve"> </w:t>
                              </w:r>
                              <w:r>
                                <w:rPr>
                                  <w:b/>
                                </w:rPr>
                                <w:t>ПЕРВІСНОЇ</w:t>
                              </w:r>
                              <w:r>
                                <w:rPr>
                                  <w:b/>
                                  <w:spacing w:val="-9"/>
                                </w:rPr>
                                <w:t xml:space="preserve"> </w:t>
                              </w:r>
                              <w:r>
                                <w:rPr>
                                  <w:b/>
                                  <w:spacing w:val="-2"/>
                                </w:rPr>
                                <w:t>ВАРТОСТІ</w:t>
                              </w:r>
                            </w:p>
                          </w:txbxContent>
                        </wps:txbx>
                        <wps:bodyPr wrap="square" lIns="0" tIns="0" rIns="0" bIns="0" rtlCol="0">
                          <a:noAutofit/>
                        </wps:bodyPr>
                      </wps:wsp>
                    </wpg:wgp>
                  </a:graphicData>
                </a:graphic>
              </wp:anchor>
            </w:drawing>
          </mc:Choice>
          <mc:Fallback>
            <w:pict>
              <v:group w14:anchorId="26524298" id="Group 177" o:spid="_x0000_s1198" style="position:absolute;margin-left:358.9pt;margin-top:64.9pt;width:189pt;height:150.4pt;z-index:15744000;mso-wrap-distance-left:0;mso-wrap-distance-right:0;mso-position-horizontal-relative:page;mso-position-vertical-relative:page" coordsize="24003,19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&#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">
                <v:shape id="Image 178" o:spid="_x0000_s1199" type="#_x0000_t75" style="position:absolute;left:807;top:11430;width:23195;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">
                  <v:imagedata r:id="rId19" o:title=""/>
                </v:shape>
                <v:shape id="Graphic 179" o:spid="_x0000_s1200" style="position:absolute;left:45;top:12192;width:23197;height:6858;visibility:visible;mso-wrap-style:square;v-text-anchor:top" coordsize="231965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" path="m2319528,l,,,685800r2319528,l2319528,xe" stroked="f">
                  <v:path arrowok="t"/>
                </v:shape>
                <v:shape id="Image 180" o:spid="_x0000_s1201" type="#_x0000_t75" style="position:absolute;left:838;width:2316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">
                  <v:imagedata r:id="rId20" o:title=""/>
                </v:shape>
                <v:shape id="Graphic 181" o:spid="_x0000_s1202" style="position:absolute;left:76;top:762;width:23164;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" path="m2316479,l,,,457200r2316479,l2316479,xe" stroked="f">
                  <v:path arrowok="t"/>
                </v:shape>
                <v:shape id="Image 182" o:spid="_x0000_s1203" type="#_x0000_t75" style="position:absolute;left:838;top:5699;width:2316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">
                  <v:imagedata r:id="rId21" o:title=""/>
                </v:shape>
                <v:shape id="Graphic 183" o:spid="_x0000_s1204" style="position:absolute;left:76;top:6461;width:23164;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" path="m2316479,l,,,457200r2316479,l2316479,xe" stroked="f">
                  <v:path arrowok="t"/>
                </v:shape>
                <v:shape id="Textbox 184" o:spid="_x0000_s1205" type="#_x0000_t202" style="position:absolute;left:45;top:12192;width:23197;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" filled="f" strokeweight=".25394mm">
                  <v:textbox inset="0,0,0,0">
                    <w:txbxContent>
                      <w:p w14:paraId="729644D9" w14:textId="77777777" w:rsidR="005842DC" w:rsidRDefault="00000000">
                        <w:pPr>
                          <w:spacing w:before="61" w:line="244" w:lineRule="auto"/>
                          <w:ind w:left="58" w:right="60"/>
                          <w:jc w:val="center"/>
                        </w:pPr>
                        <w:r>
                          <w:t>Витрати</w:t>
                        </w:r>
                        <w:r>
                          <w:rPr>
                            <w:spacing w:val="-11"/>
                          </w:rPr>
                          <w:t xml:space="preserve"> </w:t>
                        </w:r>
                        <w:r>
                          <w:t>на</w:t>
                        </w:r>
                        <w:r>
                          <w:rPr>
                            <w:spacing w:val="-10"/>
                          </w:rPr>
                          <w:t xml:space="preserve"> </w:t>
                        </w:r>
                        <w:r>
                          <w:t>придбання,</w:t>
                        </w:r>
                        <w:r>
                          <w:rPr>
                            <w:spacing w:val="-10"/>
                          </w:rPr>
                          <w:t xml:space="preserve"> </w:t>
                        </w:r>
                        <w:r>
                          <w:t>але</w:t>
                        </w:r>
                        <w:r>
                          <w:rPr>
                            <w:spacing w:val="-14"/>
                          </w:rPr>
                          <w:t xml:space="preserve"> </w:t>
                        </w:r>
                        <w:r>
                          <w:t>без урахування витрат на сплату відсотків за кредит банку</w:t>
                        </w:r>
                      </w:p>
                    </w:txbxContent>
                  </v:textbox>
                </v:shape>
                <v:shape id="Textbox 185" o:spid="_x0000_s1206" type="#_x0000_t202" style="position:absolute;left:76;top:6461;width:2316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" filled="f" strokeweight=".25394mm">
                  <v:textbox inset="0,0,0,0">
                    <w:txbxContent>
                      <w:p w14:paraId="5F097116" w14:textId="77777777" w:rsidR="005842DC" w:rsidRDefault="00000000">
                        <w:pPr>
                          <w:spacing w:before="75"/>
                          <w:ind w:left="756"/>
                        </w:pPr>
                        <w:r>
                          <w:t>Витрати</w:t>
                        </w:r>
                        <w:r>
                          <w:rPr>
                            <w:spacing w:val="-4"/>
                          </w:rPr>
                          <w:t xml:space="preserve"> </w:t>
                        </w:r>
                        <w:r>
                          <w:t>на</w:t>
                        </w:r>
                        <w:r>
                          <w:rPr>
                            <w:spacing w:val="-3"/>
                          </w:rPr>
                          <w:t xml:space="preserve"> </w:t>
                        </w:r>
                        <w:r>
                          <w:rPr>
                            <w:spacing w:val="-2"/>
                          </w:rPr>
                          <w:t>придбання</w:t>
                        </w:r>
                      </w:p>
                    </w:txbxContent>
                  </v:textbox>
                </v:shape>
                <v:shape id="Textbox 186" o:spid="_x0000_s1207" type="#_x0000_t202" style="position:absolute;left:76;top:762;width:2316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" filled="f" strokeweight=".25394mm">
                  <v:textbox inset="0,0,0,0">
                    <w:txbxContent>
                      <w:p w14:paraId="3D616FE7" w14:textId="77777777" w:rsidR="005842DC" w:rsidRDefault="00000000">
                        <w:pPr>
                          <w:spacing w:before="66"/>
                          <w:ind w:left="151"/>
                          <w:rPr>
                            <w:b/>
                          </w:rPr>
                        </w:pPr>
                        <w:r>
                          <w:rPr>
                            <w:b/>
                          </w:rPr>
                          <w:t>СКЛАД</w:t>
                        </w:r>
                        <w:r>
                          <w:rPr>
                            <w:b/>
                            <w:spacing w:val="-5"/>
                          </w:rPr>
                          <w:t xml:space="preserve"> </w:t>
                        </w:r>
                        <w:r>
                          <w:rPr>
                            <w:b/>
                          </w:rPr>
                          <w:t>ПЕРВІСНОЇ</w:t>
                        </w:r>
                        <w:r>
                          <w:rPr>
                            <w:b/>
                            <w:spacing w:val="-9"/>
                          </w:rPr>
                          <w:t xml:space="preserve"> </w:t>
                        </w:r>
                        <w:r>
                          <w:rPr>
                            <w:b/>
                            <w:spacing w:val="-2"/>
                          </w:rPr>
                          <w:t>ВАРТОСТІ</w:t>
                        </w:r>
                      </w:p>
                    </w:txbxContent>
                  </v:textbox>
                </v:shape>
                <w10:wrap anchorx="page" anchory="page"/>
              </v:group>
            </w:pict>
          </mc:Fallback>
        </mc:AlternateContent>
      </w:r>
      <w:r>
        <w:rPr>
          <w:noProof/>
        </w:rPr>
        <mc:AlternateContent>
          <mc:Choice Requires="wpg">
            <w:drawing>
              <wp:anchor distT="0" distB="0" distL="0" distR="0" simplePos="0" relativeHeight="15744512" behindDoc="0" locked="0" layoutInCell="1" allowOverlap="1" wp14:anchorId="4CEC2603" wp14:editId="1A7B2CB1">
                <wp:simplePos x="0" y="0"/>
                <wp:positionH relativeFrom="page">
                  <wp:posOffset>1193291</wp:posOffset>
                </wp:positionH>
                <wp:positionV relativeFrom="page">
                  <wp:posOffset>823975</wp:posOffset>
                </wp:positionV>
                <wp:extent cx="2400300" cy="1108075"/>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0300" cy="1108075"/>
                          <a:chOff x="0" y="0"/>
                          <a:chExt cx="2400300" cy="1108075"/>
                        </a:xfrm>
                      </wpg:grpSpPr>
                      <pic:pic xmlns:pic="http://schemas.openxmlformats.org/drawingml/2006/picture">
                        <pic:nvPicPr>
                          <pic:cNvPr id="188" name="Image 188"/>
                          <pic:cNvPicPr/>
                        </pic:nvPicPr>
                        <pic:blipFill>
                          <a:blip r:embed="rId22" cstate="print"/>
                          <a:stretch>
                            <a:fillRect/>
                          </a:stretch>
                        </pic:blipFill>
                        <pic:spPr>
                          <a:xfrm>
                            <a:off x="80772" y="0"/>
                            <a:ext cx="2316480" cy="457200"/>
                          </a:xfrm>
                          <a:prstGeom prst="rect">
                            <a:avLst/>
                          </a:prstGeom>
                        </pic:spPr>
                      </pic:pic>
                      <wps:wsp>
                        <wps:cNvPr id="189" name="Graphic 189"/>
                        <wps:cNvSpPr/>
                        <wps:spPr>
                          <a:xfrm>
                            <a:off x="4571" y="762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23" cstate="print"/>
                          <a:stretch>
                            <a:fillRect/>
                          </a:stretch>
                        </pic:blipFill>
                        <pic:spPr>
                          <a:xfrm>
                            <a:off x="80772" y="569976"/>
                            <a:ext cx="2319528" cy="457200"/>
                          </a:xfrm>
                          <a:prstGeom prst="rect">
                            <a:avLst/>
                          </a:prstGeom>
                        </pic:spPr>
                      </pic:pic>
                      <wps:wsp>
                        <wps:cNvPr id="191" name="Graphic 191"/>
                        <wps:cNvSpPr/>
                        <wps:spPr>
                          <a:xfrm>
                            <a:off x="4571" y="646176"/>
                            <a:ext cx="2319655" cy="457200"/>
                          </a:xfrm>
                          <a:custGeom>
                            <a:avLst/>
                            <a:gdLst/>
                            <a:ahLst/>
                            <a:cxnLst/>
                            <a:rect l="l" t="t" r="r" b="b"/>
                            <a:pathLst>
                              <a:path w="2319655" h="457200">
                                <a:moveTo>
                                  <a:pt x="2319528" y="0"/>
                                </a:moveTo>
                                <a:lnTo>
                                  <a:pt x="0" y="0"/>
                                </a:lnTo>
                                <a:lnTo>
                                  <a:pt x="0" y="457200"/>
                                </a:lnTo>
                                <a:lnTo>
                                  <a:pt x="2319528" y="457200"/>
                                </a:lnTo>
                                <a:lnTo>
                                  <a:pt x="2319528" y="0"/>
                                </a:lnTo>
                                <a:close/>
                              </a:path>
                            </a:pathLst>
                          </a:custGeom>
                          <a:solidFill>
                            <a:srgbClr val="FFFFFF"/>
                          </a:solidFill>
                        </wps:spPr>
                        <wps:bodyPr wrap="square" lIns="0" tIns="0" rIns="0" bIns="0" rtlCol="0">
                          <a:prstTxWarp prst="textNoShape">
                            <a:avLst/>
                          </a:prstTxWarp>
                          <a:noAutofit/>
                        </wps:bodyPr>
                      </wps:wsp>
                      <wps:wsp>
                        <wps:cNvPr id="192" name="Textbox 192"/>
                        <wps:cNvSpPr txBox="1"/>
                        <wps:spPr>
                          <a:xfrm>
                            <a:off x="4571" y="646176"/>
                            <a:ext cx="2319655" cy="457200"/>
                          </a:xfrm>
                          <a:prstGeom prst="rect">
                            <a:avLst/>
                          </a:prstGeom>
                          <a:ln w="9142">
                            <a:solidFill>
                              <a:srgbClr val="000000"/>
                            </a:solidFill>
                            <a:prstDash val="solid"/>
                          </a:ln>
                        </wps:spPr>
                        <wps:txbx>
                          <w:txbxContent>
                            <w:p w14:paraId="7723B60D" w14:textId="77777777" w:rsidR="005842DC" w:rsidRDefault="00000000">
                              <w:pPr>
                                <w:spacing w:before="66" w:line="244" w:lineRule="auto"/>
                                <w:ind w:left="1116" w:hanging="600"/>
                              </w:pPr>
                              <w:r>
                                <w:t>Придбані</w:t>
                              </w:r>
                              <w:r>
                                <w:rPr>
                                  <w:spacing w:val="-14"/>
                                </w:rPr>
                                <w:t xml:space="preserve"> </w:t>
                              </w:r>
                              <w:r>
                                <w:t>підприємством</w:t>
                              </w:r>
                              <w:r>
                                <w:rPr>
                                  <w:spacing w:val="-14"/>
                                </w:rPr>
                                <w:t xml:space="preserve"> </w:t>
                              </w:r>
                              <w:r>
                                <w:t>за грошові кошти</w:t>
                              </w:r>
                            </w:p>
                          </w:txbxContent>
                        </wps:txbx>
                        <wps:bodyPr wrap="square" lIns="0" tIns="0" rIns="0" bIns="0" rtlCol="0">
                          <a:noAutofit/>
                        </wps:bodyPr>
                      </wps:wsp>
                      <wps:wsp>
                        <wps:cNvPr id="193" name="Textbox 193"/>
                        <wps:cNvSpPr txBox="1"/>
                        <wps:spPr>
                          <a:xfrm>
                            <a:off x="4571" y="76200"/>
                            <a:ext cx="2316480" cy="457200"/>
                          </a:xfrm>
                          <a:prstGeom prst="rect">
                            <a:avLst/>
                          </a:prstGeom>
                          <a:ln w="9142">
                            <a:solidFill>
                              <a:srgbClr val="000000"/>
                            </a:solidFill>
                            <a:prstDash val="solid"/>
                          </a:ln>
                        </wps:spPr>
                        <wps:txbx>
                          <w:txbxContent>
                            <w:p w14:paraId="5B1A3899" w14:textId="77777777" w:rsidR="005842DC" w:rsidRDefault="00000000">
                              <w:pPr>
                                <w:spacing w:before="65"/>
                                <w:ind w:left="530" w:hanging="375"/>
                                <w:rPr>
                                  <w:b/>
                                  <w:sz w:val="20"/>
                                </w:rPr>
                              </w:pPr>
                              <w:r>
                                <w:rPr>
                                  <w:b/>
                                  <w:sz w:val="20"/>
                                </w:rPr>
                                <w:t>ШЛЯХИ</w:t>
                              </w:r>
                              <w:r>
                                <w:rPr>
                                  <w:b/>
                                  <w:spacing w:val="-13"/>
                                  <w:sz w:val="20"/>
                                </w:rPr>
                                <w:t xml:space="preserve"> </w:t>
                              </w:r>
                              <w:r>
                                <w:rPr>
                                  <w:b/>
                                  <w:sz w:val="20"/>
                                </w:rPr>
                                <w:t>НАДХОДЖЕННЯ</w:t>
                              </w:r>
                              <w:r>
                                <w:rPr>
                                  <w:b/>
                                  <w:spacing w:val="-12"/>
                                  <w:sz w:val="20"/>
                                </w:rPr>
                                <w:t xml:space="preserve"> </w:t>
                              </w:r>
                              <w:r>
                                <w:rPr>
                                  <w:b/>
                                  <w:sz w:val="20"/>
                                </w:rPr>
                                <w:t>НОВИХ НЕОБОРОТНИХ АКТИВІВ</w:t>
                              </w:r>
                            </w:p>
                          </w:txbxContent>
                        </wps:txbx>
                        <wps:bodyPr wrap="square" lIns="0" tIns="0" rIns="0" bIns="0" rtlCol="0">
                          <a:noAutofit/>
                        </wps:bodyPr>
                      </wps:wsp>
                    </wpg:wgp>
                  </a:graphicData>
                </a:graphic>
              </wp:anchor>
            </w:drawing>
          </mc:Choice>
          <mc:Fallback>
            <w:pict>
              <v:group w14:anchorId="4CEC2603" id="Group 187" o:spid="_x0000_s1208" style="position:absolute;margin-left:93.95pt;margin-top:64.9pt;width:189pt;height:87.25pt;z-index:15744512;mso-wrap-distance-left:0;mso-wrap-distance-right:0;mso-position-horizontal-relative:page;mso-position-vertical-relative:page" coordsize="24003,11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">
                <v:shape id="Image 188" o:spid="_x0000_s1209" type="#_x0000_t75" style="position:absolute;left:807;width:2316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">
                  <v:imagedata r:id="rId24" o:title=""/>
                </v:shape>
                <v:shape id="Graphic 189" o:spid="_x0000_s1210" style="position:absolute;left:45;top:762;width:23165;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" path="m2316479,l,,,457200r2316479,l2316479,xe" stroked="f">
                  <v:path arrowok="t"/>
                </v:shape>
                <v:shape id="Image 190" o:spid="_x0000_s1211" type="#_x0000_t75" style="position:absolute;left:807;top:5699;width:231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">
                  <v:imagedata r:id="rId25" o:title=""/>
                </v:shape>
                <v:shape id="Graphic 191" o:spid="_x0000_s1212" style="position:absolute;left:45;top:6461;width:23197;height:4572;visibility:visible;mso-wrap-style:square;v-text-anchor:top" coordsize="23196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" path="m2319528,l,,,457200r2319528,l2319528,xe" stroked="f">
                  <v:path arrowok="t"/>
                </v:shape>
                <v:shape id="Textbox 192" o:spid="_x0000_s1213" type="#_x0000_t202" style="position:absolute;left:45;top:6461;width:2319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" filled="f" strokeweight=".25394mm">
                  <v:textbox inset="0,0,0,0">
                    <w:txbxContent>
                      <w:p w14:paraId="7723B60D" w14:textId="77777777" w:rsidR="005842DC" w:rsidRDefault="00000000">
                        <w:pPr>
                          <w:spacing w:before="66" w:line="244" w:lineRule="auto"/>
                          <w:ind w:left="1116" w:hanging="600"/>
                        </w:pPr>
                        <w:r>
                          <w:t>Придбані</w:t>
                        </w:r>
                        <w:r>
                          <w:rPr>
                            <w:spacing w:val="-14"/>
                          </w:rPr>
                          <w:t xml:space="preserve"> </w:t>
                        </w:r>
                        <w:r>
                          <w:t>підприємством</w:t>
                        </w:r>
                        <w:r>
                          <w:rPr>
                            <w:spacing w:val="-14"/>
                          </w:rPr>
                          <w:t xml:space="preserve"> </w:t>
                        </w:r>
                        <w:r>
                          <w:t>за грошові кошти</w:t>
                        </w:r>
                      </w:p>
                    </w:txbxContent>
                  </v:textbox>
                </v:shape>
                <v:shape id="Textbox 193" o:spid="_x0000_s1214" type="#_x0000_t202" style="position:absolute;left:45;top:762;width:231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" filled="f" strokeweight=".25394mm">
                  <v:textbox inset="0,0,0,0">
                    <w:txbxContent>
                      <w:p w14:paraId="5B1A3899" w14:textId="77777777" w:rsidR="005842DC" w:rsidRDefault="00000000">
                        <w:pPr>
                          <w:spacing w:before="65"/>
                          <w:ind w:left="530" w:hanging="375"/>
                          <w:rPr>
                            <w:b/>
                            <w:sz w:val="20"/>
                          </w:rPr>
                        </w:pPr>
                        <w:r>
                          <w:rPr>
                            <w:b/>
                            <w:sz w:val="20"/>
                          </w:rPr>
                          <w:t>ШЛЯХИ</w:t>
                        </w:r>
                        <w:r>
                          <w:rPr>
                            <w:b/>
                            <w:spacing w:val="-13"/>
                            <w:sz w:val="20"/>
                          </w:rPr>
                          <w:t xml:space="preserve"> </w:t>
                        </w:r>
                        <w:r>
                          <w:rPr>
                            <w:b/>
                            <w:sz w:val="20"/>
                          </w:rPr>
                          <w:t>НАДХОДЖЕННЯ</w:t>
                        </w:r>
                        <w:r>
                          <w:rPr>
                            <w:b/>
                            <w:spacing w:val="-12"/>
                            <w:sz w:val="20"/>
                          </w:rPr>
                          <w:t xml:space="preserve"> </w:t>
                        </w:r>
                        <w:r>
                          <w:rPr>
                            <w:b/>
                            <w:sz w:val="20"/>
                          </w:rPr>
                          <w:t>НОВИХ НЕОБОРОТНИХ АКТИВІВ</w:t>
                        </w:r>
                      </w:p>
                    </w:txbxContent>
                  </v:textbox>
                </v:shape>
                <w10:wrap anchorx="page" anchory="page"/>
              </v:group>
            </w:pict>
          </mc:Fallback>
        </mc:AlternateContent>
      </w:r>
      <w:r>
        <w:rPr>
          <w:noProof/>
        </w:rPr>
        <mc:AlternateContent>
          <mc:Choice Requires="wpg">
            <w:drawing>
              <wp:anchor distT="0" distB="0" distL="0" distR="0" simplePos="0" relativeHeight="15745024" behindDoc="0" locked="0" layoutInCell="1" allowOverlap="1" wp14:anchorId="026E2F7D" wp14:editId="58206FD4">
                <wp:simplePos x="0" y="0"/>
                <wp:positionH relativeFrom="page">
                  <wp:posOffset>1193291</wp:posOffset>
                </wp:positionH>
                <wp:positionV relativeFrom="page">
                  <wp:posOffset>2079751</wp:posOffset>
                </wp:positionV>
                <wp:extent cx="2400300" cy="538480"/>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0300" cy="538480"/>
                          <a:chOff x="0" y="0"/>
                          <a:chExt cx="2400300" cy="538480"/>
                        </a:xfrm>
                      </wpg:grpSpPr>
                      <pic:pic xmlns:pic="http://schemas.openxmlformats.org/drawingml/2006/picture">
                        <pic:nvPicPr>
                          <pic:cNvPr id="195" name="Image 195"/>
                          <pic:cNvPicPr/>
                        </pic:nvPicPr>
                        <pic:blipFill>
                          <a:blip r:embed="rId23" cstate="print"/>
                          <a:stretch>
                            <a:fillRect/>
                          </a:stretch>
                        </pic:blipFill>
                        <pic:spPr>
                          <a:xfrm>
                            <a:off x="80772" y="0"/>
                            <a:ext cx="2319528" cy="457200"/>
                          </a:xfrm>
                          <a:prstGeom prst="rect">
                            <a:avLst/>
                          </a:prstGeom>
                        </pic:spPr>
                      </pic:pic>
                      <wps:wsp>
                        <wps:cNvPr id="196" name="Graphic 196"/>
                        <wps:cNvSpPr/>
                        <wps:spPr>
                          <a:xfrm>
                            <a:off x="4571" y="76200"/>
                            <a:ext cx="2319655" cy="457200"/>
                          </a:xfrm>
                          <a:custGeom>
                            <a:avLst/>
                            <a:gdLst/>
                            <a:ahLst/>
                            <a:cxnLst/>
                            <a:rect l="l" t="t" r="r" b="b"/>
                            <a:pathLst>
                              <a:path w="2319655" h="457200">
                                <a:moveTo>
                                  <a:pt x="2319528" y="0"/>
                                </a:moveTo>
                                <a:lnTo>
                                  <a:pt x="0" y="0"/>
                                </a:lnTo>
                                <a:lnTo>
                                  <a:pt x="0" y="457200"/>
                                </a:lnTo>
                                <a:lnTo>
                                  <a:pt x="2319528" y="457200"/>
                                </a:lnTo>
                                <a:lnTo>
                                  <a:pt x="2319528" y="0"/>
                                </a:lnTo>
                                <a:close/>
                              </a:path>
                            </a:pathLst>
                          </a:custGeom>
                          <a:solidFill>
                            <a:srgbClr val="FFFFFF"/>
                          </a:solidFill>
                        </wps:spPr>
                        <wps:bodyPr wrap="square" lIns="0" tIns="0" rIns="0" bIns="0" rtlCol="0">
                          <a:prstTxWarp prst="textNoShape">
                            <a:avLst/>
                          </a:prstTxWarp>
                          <a:noAutofit/>
                        </wps:bodyPr>
                      </wps:wsp>
                      <wps:wsp>
                        <wps:cNvPr id="197" name="Textbox 197"/>
                        <wps:cNvSpPr txBox="1"/>
                        <wps:spPr>
                          <a:xfrm>
                            <a:off x="4571" y="76200"/>
                            <a:ext cx="2319655" cy="457200"/>
                          </a:xfrm>
                          <a:prstGeom prst="rect">
                            <a:avLst/>
                          </a:prstGeom>
                          <a:ln w="9142">
                            <a:solidFill>
                              <a:srgbClr val="000000"/>
                            </a:solidFill>
                            <a:prstDash val="solid"/>
                          </a:ln>
                        </wps:spPr>
                        <wps:txbx>
                          <w:txbxContent>
                            <w:p w14:paraId="733AD0E4" w14:textId="77777777" w:rsidR="005842DC" w:rsidRDefault="00000000">
                              <w:pPr>
                                <w:spacing w:before="66" w:line="244" w:lineRule="auto"/>
                                <w:ind w:left="708" w:hanging="192"/>
                              </w:pPr>
                              <w:r>
                                <w:t>Придбані</w:t>
                              </w:r>
                              <w:r>
                                <w:rPr>
                                  <w:spacing w:val="-14"/>
                                </w:rPr>
                                <w:t xml:space="preserve"> </w:t>
                              </w:r>
                              <w:r>
                                <w:t>підприємством</w:t>
                              </w:r>
                              <w:r>
                                <w:rPr>
                                  <w:spacing w:val="-14"/>
                                </w:rPr>
                                <w:t xml:space="preserve"> </w:t>
                              </w:r>
                              <w:r>
                                <w:t>за рахунок кредитів банку</w:t>
                              </w:r>
                            </w:p>
                          </w:txbxContent>
                        </wps:txbx>
                        <wps:bodyPr wrap="square" lIns="0" tIns="0" rIns="0" bIns="0" rtlCol="0">
                          <a:noAutofit/>
                        </wps:bodyPr>
                      </wps:wsp>
                    </wpg:wgp>
                  </a:graphicData>
                </a:graphic>
              </wp:anchor>
            </w:drawing>
          </mc:Choice>
          <mc:Fallback>
            <w:pict>
              <v:group w14:anchorId="026E2F7D" id="Group 194" o:spid="_x0000_s1215" style="position:absolute;margin-left:93.95pt;margin-top:163.75pt;width:189pt;height:42.4pt;z-index:15745024;mso-wrap-distance-left:0;mso-wrap-distance-right:0;mso-position-horizontal-relative:page;mso-position-vertical-relative:page" coordsize="24003,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">
                <v:shape id="Image 195" o:spid="_x0000_s1216" type="#_x0000_t75" style="position:absolute;left:807;width:231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">
                  <v:imagedata r:id="rId25" o:title=""/>
                </v:shape>
                <v:shape id="Graphic 196" o:spid="_x0000_s1217" style="position:absolute;left:45;top:762;width:23197;height:4572;visibility:visible;mso-wrap-style:square;v-text-anchor:top" coordsize="23196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" path="m2319528,l,,,457200r2319528,l2319528,xe" stroked="f">
                  <v:path arrowok="t"/>
                </v:shape>
                <v:shape id="Textbox 197" o:spid="_x0000_s1218" type="#_x0000_t202" style="position:absolute;left:45;top:762;width:2319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" filled="f" strokeweight=".25394mm">
                  <v:textbox inset="0,0,0,0">
                    <w:txbxContent>
                      <w:p w14:paraId="733AD0E4" w14:textId="77777777" w:rsidR="005842DC" w:rsidRDefault="00000000">
                        <w:pPr>
                          <w:spacing w:before="66" w:line="244" w:lineRule="auto"/>
                          <w:ind w:left="708" w:hanging="192"/>
                        </w:pPr>
                        <w:r>
                          <w:t>Придбані</w:t>
                        </w:r>
                        <w:r>
                          <w:rPr>
                            <w:spacing w:val="-14"/>
                          </w:rPr>
                          <w:t xml:space="preserve"> </w:t>
                        </w:r>
                        <w:r>
                          <w:t>підприємством</w:t>
                        </w:r>
                        <w:r>
                          <w:rPr>
                            <w:spacing w:val="-14"/>
                          </w:rPr>
                          <w:t xml:space="preserve"> </w:t>
                        </w:r>
                        <w:r>
                          <w:t>за рахунок кредитів банку</w:t>
                        </w:r>
                      </w:p>
                    </w:txbxContent>
                  </v:textbox>
                </v:shape>
                <w10:wrap anchorx="page" anchory="page"/>
              </v:group>
            </w:pict>
          </mc:Fallback>
        </mc:AlternateContent>
      </w:r>
      <w:r>
        <w:rPr>
          <w:noProof/>
        </w:rPr>
        <mc:AlternateContent>
          <mc:Choice Requires="wpg">
            <w:drawing>
              <wp:anchor distT="0" distB="0" distL="0" distR="0" simplePos="0" relativeHeight="15746560" behindDoc="0" locked="0" layoutInCell="1" allowOverlap="1" wp14:anchorId="6F6EF24E" wp14:editId="0E528676">
                <wp:simplePos x="0" y="0"/>
                <wp:positionH relativeFrom="page">
                  <wp:posOffset>3656076</wp:posOffset>
                </wp:positionH>
                <wp:positionV relativeFrom="page">
                  <wp:posOffset>1008380</wp:posOffset>
                </wp:positionV>
                <wp:extent cx="768350" cy="23812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350" cy="238125"/>
                          <a:chOff x="0" y="0"/>
                          <a:chExt cx="768350" cy="238125"/>
                        </a:xfrm>
                      </wpg:grpSpPr>
                      <wps:wsp>
                        <wps:cNvPr id="199" name="Graphic 199"/>
                        <wps:cNvSpPr/>
                        <wps:spPr>
                          <a:xfrm>
                            <a:off x="4571" y="4571"/>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solidFill>
                            <a:srgbClr val="E9E9E9"/>
                          </a:solidFill>
                        </wps:spPr>
                        <wps:bodyPr wrap="square" lIns="0" tIns="0" rIns="0" bIns="0" rtlCol="0">
                          <a:prstTxWarp prst="textNoShape">
                            <a:avLst/>
                          </a:prstTxWarp>
                          <a:noAutofit/>
                        </wps:bodyPr>
                      </wps:wsp>
                      <wps:wsp>
                        <wps:cNvPr id="200" name="Graphic 200"/>
                        <wps:cNvSpPr/>
                        <wps:spPr>
                          <a:xfrm>
                            <a:off x="4571" y="4571"/>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4A9F427" id="Group 198" o:spid="_x0000_s1026" style="position:absolute;margin-left:287.9pt;margin-top:79.4pt;width:60.5pt;height:18.75pt;z-index:15746560;mso-wrap-distance-left:0;mso-wrap-distance-right:0;mso-position-horizontal-relative:page;mso-position-vertical-relative:page" coordsize="7683,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">
                <v:shape id="Graphic 199" o:spid="_x0000_s1027"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" path="m569976,r,57912l,57912r94487,57912l,170688r569976,l569976,228600,758951,115824,569976,xe" fillcolor="#e9e9e9" stroked="f">
                  <v:path arrowok="t"/>
                </v:shape>
                <v:shape id="Graphic 200" o:spid="_x0000_s1028"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" path="m569976,r,57912l,57912r94487,57912l,170688r569976,l569976,228600,758951,115824,569976,xe" filled="f" strokeweight=".25394mm">
                  <v:path arrowok="t"/>
                </v:shape>
                <w10:wrap anchorx="page" anchory="page"/>
              </v:group>
            </w:pict>
          </mc:Fallback>
        </mc:AlternateContent>
      </w:r>
      <w:r>
        <w:rPr>
          <w:noProof/>
        </w:rPr>
        <mc:AlternateContent>
          <mc:Choice Requires="wpg">
            <w:drawing>
              <wp:anchor distT="0" distB="0" distL="0" distR="0" simplePos="0" relativeHeight="15747072" behindDoc="0" locked="0" layoutInCell="1" allowOverlap="1" wp14:anchorId="0EFD148B" wp14:editId="1E09CA67">
                <wp:simplePos x="0" y="0"/>
                <wp:positionH relativeFrom="page">
                  <wp:posOffset>3656076</wp:posOffset>
                </wp:positionH>
                <wp:positionV relativeFrom="page">
                  <wp:posOffset>1581404</wp:posOffset>
                </wp:positionV>
                <wp:extent cx="768350" cy="238125"/>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350" cy="238125"/>
                          <a:chOff x="0" y="0"/>
                          <a:chExt cx="768350" cy="238125"/>
                        </a:xfrm>
                      </wpg:grpSpPr>
                      <wps:wsp>
                        <wps:cNvPr id="202" name="Graphic 202"/>
                        <wps:cNvSpPr/>
                        <wps:spPr>
                          <a:xfrm>
                            <a:off x="4571" y="4571"/>
                            <a:ext cx="759460" cy="228600"/>
                          </a:xfrm>
                          <a:custGeom>
                            <a:avLst/>
                            <a:gdLst/>
                            <a:ahLst/>
                            <a:cxnLst/>
                            <a:rect l="l" t="t" r="r" b="b"/>
                            <a:pathLst>
                              <a:path w="759460" h="228600">
                                <a:moveTo>
                                  <a:pt x="569976" y="0"/>
                                </a:moveTo>
                                <a:lnTo>
                                  <a:pt x="569976" y="54864"/>
                                </a:lnTo>
                                <a:lnTo>
                                  <a:pt x="0" y="54864"/>
                                </a:lnTo>
                                <a:lnTo>
                                  <a:pt x="94487" y="112775"/>
                                </a:lnTo>
                                <a:lnTo>
                                  <a:pt x="0" y="170688"/>
                                </a:lnTo>
                                <a:lnTo>
                                  <a:pt x="569976" y="170688"/>
                                </a:lnTo>
                                <a:lnTo>
                                  <a:pt x="569976" y="228600"/>
                                </a:lnTo>
                                <a:lnTo>
                                  <a:pt x="758951" y="112775"/>
                                </a:lnTo>
                                <a:lnTo>
                                  <a:pt x="569976" y="0"/>
                                </a:lnTo>
                                <a:close/>
                              </a:path>
                            </a:pathLst>
                          </a:custGeom>
                          <a:solidFill>
                            <a:srgbClr val="E9E9E9"/>
                          </a:solidFill>
                        </wps:spPr>
                        <wps:bodyPr wrap="square" lIns="0" tIns="0" rIns="0" bIns="0" rtlCol="0">
                          <a:prstTxWarp prst="textNoShape">
                            <a:avLst/>
                          </a:prstTxWarp>
                          <a:noAutofit/>
                        </wps:bodyPr>
                      </wps:wsp>
                      <wps:wsp>
                        <wps:cNvPr id="203" name="Graphic 203"/>
                        <wps:cNvSpPr/>
                        <wps:spPr>
                          <a:xfrm>
                            <a:off x="4571" y="4571"/>
                            <a:ext cx="759460" cy="228600"/>
                          </a:xfrm>
                          <a:custGeom>
                            <a:avLst/>
                            <a:gdLst/>
                            <a:ahLst/>
                            <a:cxnLst/>
                            <a:rect l="l" t="t" r="r" b="b"/>
                            <a:pathLst>
                              <a:path w="759460" h="228600">
                                <a:moveTo>
                                  <a:pt x="569976" y="0"/>
                                </a:moveTo>
                                <a:lnTo>
                                  <a:pt x="569976" y="54864"/>
                                </a:lnTo>
                                <a:lnTo>
                                  <a:pt x="0" y="54864"/>
                                </a:lnTo>
                                <a:lnTo>
                                  <a:pt x="94487" y="112775"/>
                                </a:lnTo>
                                <a:lnTo>
                                  <a:pt x="0" y="170688"/>
                                </a:lnTo>
                                <a:lnTo>
                                  <a:pt x="569976" y="170688"/>
                                </a:lnTo>
                                <a:lnTo>
                                  <a:pt x="569976" y="228600"/>
                                </a:lnTo>
                                <a:lnTo>
                                  <a:pt x="758951" y="112775"/>
                                </a:lnTo>
                                <a:lnTo>
                                  <a:pt x="569976"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BF94630" id="Group 201" o:spid="_x0000_s1026" style="position:absolute;margin-left:287.9pt;margin-top:124.5pt;width:60.5pt;height:18.75pt;z-index:15747072;mso-wrap-distance-left:0;mso-wrap-distance-right:0;mso-position-horizontal-relative:page;mso-position-vertical-relative:page" coordsize="7683,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">
                <v:shape id="Graphic 202" o:spid="_x0000_s1027"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" path="m569976,r,54864l,54864r94487,57911l,170688r569976,l569976,228600,758951,112775,569976,xe" fillcolor="#e9e9e9" stroked="f">
                  <v:path arrowok="t"/>
                </v:shape>
                <v:shape id="Graphic 203" o:spid="_x0000_s1028"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" path="m569976,r,54864l,54864r94487,57911l,170688r569976,l569976,228600,758951,112775,569976,xe" filled="f" strokeweight=".25394mm">
                  <v:path arrowok="t"/>
                </v:shape>
                <w10:wrap anchorx="page" anchory="page"/>
              </v:group>
            </w:pict>
          </mc:Fallback>
        </mc:AlternateContent>
      </w:r>
      <w:r>
        <w:rPr>
          <w:noProof/>
        </w:rPr>
        <mc:AlternateContent>
          <mc:Choice Requires="wpg">
            <w:drawing>
              <wp:anchor distT="0" distB="0" distL="0" distR="0" simplePos="0" relativeHeight="15747584" behindDoc="0" locked="0" layoutInCell="1" allowOverlap="1" wp14:anchorId="78A683D7" wp14:editId="271CD8AD">
                <wp:simplePos x="0" y="0"/>
                <wp:positionH relativeFrom="page">
                  <wp:posOffset>3656076</wp:posOffset>
                </wp:positionH>
                <wp:positionV relativeFrom="page">
                  <wp:posOffset>2267204</wp:posOffset>
                </wp:positionV>
                <wp:extent cx="768350" cy="23812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350" cy="238125"/>
                          <a:chOff x="0" y="0"/>
                          <a:chExt cx="768350" cy="238125"/>
                        </a:xfrm>
                      </wpg:grpSpPr>
                      <wps:wsp>
                        <wps:cNvPr id="205" name="Graphic 205"/>
                        <wps:cNvSpPr/>
                        <wps:spPr>
                          <a:xfrm>
                            <a:off x="4571" y="4571"/>
                            <a:ext cx="759460" cy="228600"/>
                          </a:xfrm>
                          <a:custGeom>
                            <a:avLst/>
                            <a:gdLst/>
                            <a:ahLst/>
                            <a:cxnLst/>
                            <a:rect l="l" t="t" r="r" b="b"/>
                            <a:pathLst>
                              <a:path w="759460" h="228600">
                                <a:moveTo>
                                  <a:pt x="569976" y="0"/>
                                </a:moveTo>
                                <a:lnTo>
                                  <a:pt x="569976" y="54864"/>
                                </a:lnTo>
                                <a:lnTo>
                                  <a:pt x="0" y="54864"/>
                                </a:lnTo>
                                <a:lnTo>
                                  <a:pt x="94487" y="112775"/>
                                </a:lnTo>
                                <a:lnTo>
                                  <a:pt x="0" y="170688"/>
                                </a:lnTo>
                                <a:lnTo>
                                  <a:pt x="569976" y="170688"/>
                                </a:lnTo>
                                <a:lnTo>
                                  <a:pt x="569976" y="228600"/>
                                </a:lnTo>
                                <a:lnTo>
                                  <a:pt x="758951" y="112775"/>
                                </a:lnTo>
                                <a:lnTo>
                                  <a:pt x="569976" y="0"/>
                                </a:lnTo>
                                <a:close/>
                              </a:path>
                            </a:pathLst>
                          </a:custGeom>
                          <a:solidFill>
                            <a:srgbClr val="E9E9E9"/>
                          </a:solidFill>
                        </wps:spPr>
                        <wps:bodyPr wrap="square" lIns="0" tIns="0" rIns="0" bIns="0" rtlCol="0">
                          <a:prstTxWarp prst="textNoShape">
                            <a:avLst/>
                          </a:prstTxWarp>
                          <a:noAutofit/>
                        </wps:bodyPr>
                      </wps:wsp>
                      <wps:wsp>
                        <wps:cNvPr id="206" name="Graphic 206"/>
                        <wps:cNvSpPr/>
                        <wps:spPr>
                          <a:xfrm>
                            <a:off x="4571" y="4571"/>
                            <a:ext cx="759460" cy="228600"/>
                          </a:xfrm>
                          <a:custGeom>
                            <a:avLst/>
                            <a:gdLst/>
                            <a:ahLst/>
                            <a:cxnLst/>
                            <a:rect l="l" t="t" r="r" b="b"/>
                            <a:pathLst>
                              <a:path w="759460" h="228600">
                                <a:moveTo>
                                  <a:pt x="569976" y="0"/>
                                </a:moveTo>
                                <a:lnTo>
                                  <a:pt x="569976" y="54864"/>
                                </a:lnTo>
                                <a:lnTo>
                                  <a:pt x="0" y="54864"/>
                                </a:lnTo>
                                <a:lnTo>
                                  <a:pt x="94487" y="112775"/>
                                </a:lnTo>
                                <a:lnTo>
                                  <a:pt x="0" y="170688"/>
                                </a:lnTo>
                                <a:lnTo>
                                  <a:pt x="569976" y="170688"/>
                                </a:lnTo>
                                <a:lnTo>
                                  <a:pt x="569976" y="228600"/>
                                </a:lnTo>
                                <a:lnTo>
                                  <a:pt x="758951" y="112775"/>
                                </a:lnTo>
                                <a:lnTo>
                                  <a:pt x="569976"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0C8639D" id="Group 204" o:spid="_x0000_s1026" style="position:absolute;margin-left:287.9pt;margin-top:178.5pt;width:60.5pt;height:18.75pt;z-index:15747584;mso-wrap-distance-left:0;mso-wrap-distance-right:0;mso-position-horizontal-relative:page;mso-position-vertical-relative:page" coordsize="7683,2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">
                <v:shape id="Graphic 205" o:spid="_x0000_s1027"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" path="m569976,r,54864l,54864r94487,57911l,170688r569976,l569976,228600,758951,112775,569976,xe" fillcolor="#e9e9e9" stroked="f">
                  <v:path arrowok="t"/>
                </v:shape>
                <v:shape id="Graphic 206" o:spid="_x0000_s1028" style="position:absolute;left:45;top:45;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" path="m569976,r,54864l,54864r94487,57911l,170688r569976,l569976,228600,758951,112775,569976,xe" filled="f" strokeweight=".25394mm">
                  <v:path arrowok="t"/>
                </v:shape>
                <w10:wrap anchorx="page" anchory="page"/>
              </v:group>
            </w:pict>
          </mc:Fallback>
        </mc:AlternateContent>
      </w:r>
    </w:p>
    <w:p w14:paraId="2ADD9053" w14:textId="77777777" w:rsidR="005842DC" w:rsidRDefault="005842DC">
      <w:pPr>
        <w:pStyle w:val="a3"/>
        <w:ind w:left="0"/>
        <w:rPr>
          <w:sz w:val="20"/>
        </w:rPr>
      </w:pPr>
    </w:p>
    <w:p w14:paraId="10F69426" w14:textId="77777777" w:rsidR="005842DC" w:rsidRDefault="005842DC">
      <w:pPr>
        <w:pStyle w:val="a3"/>
        <w:ind w:left="0"/>
        <w:rPr>
          <w:sz w:val="20"/>
        </w:rPr>
      </w:pPr>
    </w:p>
    <w:p w14:paraId="5E9E4108" w14:textId="77777777" w:rsidR="005842DC" w:rsidRDefault="005842DC">
      <w:pPr>
        <w:pStyle w:val="a3"/>
        <w:ind w:left="0"/>
        <w:rPr>
          <w:sz w:val="20"/>
        </w:rPr>
      </w:pPr>
    </w:p>
    <w:p w14:paraId="7831B7D4" w14:textId="77777777" w:rsidR="005842DC" w:rsidRDefault="005842DC">
      <w:pPr>
        <w:pStyle w:val="a3"/>
        <w:ind w:left="0"/>
        <w:rPr>
          <w:sz w:val="20"/>
        </w:rPr>
      </w:pPr>
    </w:p>
    <w:p w14:paraId="26663DBF" w14:textId="77777777" w:rsidR="005842DC" w:rsidRDefault="005842DC">
      <w:pPr>
        <w:pStyle w:val="a3"/>
        <w:ind w:left="0"/>
        <w:rPr>
          <w:sz w:val="20"/>
        </w:rPr>
      </w:pPr>
    </w:p>
    <w:p w14:paraId="3B5B9A6F" w14:textId="77777777" w:rsidR="005842DC" w:rsidRDefault="005842DC">
      <w:pPr>
        <w:pStyle w:val="a3"/>
        <w:ind w:left="0"/>
        <w:rPr>
          <w:sz w:val="20"/>
        </w:rPr>
      </w:pPr>
    </w:p>
    <w:p w14:paraId="44406A31" w14:textId="77777777" w:rsidR="005842DC" w:rsidRDefault="005842DC">
      <w:pPr>
        <w:pStyle w:val="a3"/>
        <w:ind w:left="0"/>
        <w:rPr>
          <w:sz w:val="20"/>
        </w:rPr>
      </w:pPr>
    </w:p>
    <w:p w14:paraId="7636B9C8" w14:textId="77777777" w:rsidR="005842DC" w:rsidRDefault="005842DC">
      <w:pPr>
        <w:pStyle w:val="a3"/>
        <w:ind w:left="0"/>
        <w:rPr>
          <w:sz w:val="20"/>
        </w:rPr>
      </w:pPr>
    </w:p>
    <w:p w14:paraId="2C8221A6" w14:textId="77777777" w:rsidR="005842DC" w:rsidRDefault="005842DC">
      <w:pPr>
        <w:pStyle w:val="a3"/>
        <w:ind w:left="0"/>
        <w:rPr>
          <w:sz w:val="20"/>
        </w:rPr>
      </w:pPr>
    </w:p>
    <w:p w14:paraId="175197AD" w14:textId="77777777" w:rsidR="005842DC" w:rsidRDefault="005842DC">
      <w:pPr>
        <w:pStyle w:val="a3"/>
        <w:ind w:left="0"/>
        <w:rPr>
          <w:sz w:val="20"/>
        </w:rPr>
      </w:pPr>
    </w:p>
    <w:p w14:paraId="30348E6E" w14:textId="77777777" w:rsidR="005842DC" w:rsidRDefault="005842DC">
      <w:pPr>
        <w:pStyle w:val="a3"/>
        <w:ind w:left="0"/>
        <w:rPr>
          <w:sz w:val="20"/>
        </w:rPr>
      </w:pPr>
    </w:p>
    <w:p w14:paraId="6B48EFD8" w14:textId="77777777" w:rsidR="005842DC" w:rsidRDefault="005842DC">
      <w:pPr>
        <w:pStyle w:val="a3"/>
        <w:ind w:left="0"/>
        <w:rPr>
          <w:sz w:val="20"/>
        </w:rPr>
      </w:pPr>
    </w:p>
    <w:p w14:paraId="68262229" w14:textId="77777777" w:rsidR="005842DC" w:rsidRDefault="005842DC">
      <w:pPr>
        <w:pStyle w:val="a3"/>
        <w:ind w:left="0"/>
        <w:rPr>
          <w:sz w:val="20"/>
        </w:rPr>
      </w:pPr>
    </w:p>
    <w:p w14:paraId="19F95FEE" w14:textId="77777777" w:rsidR="005842DC" w:rsidRDefault="005842DC">
      <w:pPr>
        <w:pStyle w:val="a3"/>
        <w:spacing w:before="114"/>
        <w:ind w:left="0"/>
        <w:rPr>
          <w:sz w:val="20"/>
        </w:rPr>
      </w:pPr>
    </w:p>
    <w:p w14:paraId="0EE1E98F" w14:textId="77777777" w:rsidR="005842DC" w:rsidRDefault="00000000">
      <w:pPr>
        <w:pStyle w:val="a3"/>
        <w:ind w:left="478"/>
        <w:rPr>
          <w:sz w:val="20"/>
        </w:rPr>
      </w:pPr>
      <w:r>
        <w:rPr>
          <w:noProof/>
          <w:sz w:val="20"/>
        </w:rPr>
        <mc:AlternateContent>
          <mc:Choice Requires="wpg">
            <w:drawing>
              <wp:inline distT="0" distB="0" distL="0" distR="0" wp14:anchorId="18B12B35" wp14:editId="5FD3593C">
                <wp:extent cx="3194685" cy="538480"/>
                <wp:effectExtent l="0" t="0" r="0" b="4445"/>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685" cy="538480"/>
                          <a:chOff x="0" y="0"/>
                          <a:chExt cx="3194685" cy="538480"/>
                        </a:xfrm>
                      </wpg:grpSpPr>
                      <pic:pic xmlns:pic="http://schemas.openxmlformats.org/drawingml/2006/picture">
                        <pic:nvPicPr>
                          <pic:cNvPr id="208" name="Image 208"/>
                          <pic:cNvPicPr/>
                        </pic:nvPicPr>
                        <pic:blipFill>
                          <a:blip r:embed="rId26" cstate="print"/>
                          <a:stretch>
                            <a:fillRect/>
                          </a:stretch>
                        </pic:blipFill>
                        <pic:spPr>
                          <a:xfrm>
                            <a:off x="80772" y="0"/>
                            <a:ext cx="2319528" cy="457200"/>
                          </a:xfrm>
                          <a:prstGeom prst="rect">
                            <a:avLst/>
                          </a:prstGeom>
                        </pic:spPr>
                      </pic:pic>
                      <wps:wsp>
                        <wps:cNvPr id="209" name="Graphic 209"/>
                        <wps:cNvSpPr/>
                        <wps:spPr>
                          <a:xfrm>
                            <a:off x="4571" y="76200"/>
                            <a:ext cx="2319655" cy="457200"/>
                          </a:xfrm>
                          <a:custGeom>
                            <a:avLst/>
                            <a:gdLst/>
                            <a:ahLst/>
                            <a:cxnLst/>
                            <a:rect l="l" t="t" r="r" b="b"/>
                            <a:pathLst>
                              <a:path w="2319655" h="457200">
                                <a:moveTo>
                                  <a:pt x="2319528" y="0"/>
                                </a:moveTo>
                                <a:lnTo>
                                  <a:pt x="0" y="0"/>
                                </a:lnTo>
                                <a:lnTo>
                                  <a:pt x="0" y="457200"/>
                                </a:lnTo>
                                <a:lnTo>
                                  <a:pt x="2319528" y="457200"/>
                                </a:lnTo>
                                <a:lnTo>
                                  <a:pt x="2319528" y="0"/>
                                </a:lnTo>
                                <a:close/>
                              </a:path>
                            </a:pathLst>
                          </a:custGeom>
                          <a:solidFill>
                            <a:srgbClr val="FFFFFF"/>
                          </a:solidFill>
                        </wps:spPr>
                        <wps:bodyPr wrap="square" lIns="0" tIns="0" rIns="0" bIns="0" rtlCol="0">
                          <a:prstTxWarp prst="textNoShape">
                            <a:avLst/>
                          </a:prstTxWarp>
                          <a:noAutofit/>
                        </wps:bodyPr>
                      </wps:wsp>
                      <wps:wsp>
                        <wps:cNvPr id="210" name="Graphic 210"/>
                        <wps:cNvSpPr/>
                        <wps:spPr>
                          <a:xfrm>
                            <a:off x="2430780" y="188976"/>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solidFill>
                            <a:srgbClr val="E9E9E9"/>
                          </a:solidFill>
                        </wps:spPr>
                        <wps:bodyPr wrap="square" lIns="0" tIns="0" rIns="0" bIns="0" rtlCol="0">
                          <a:prstTxWarp prst="textNoShape">
                            <a:avLst/>
                          </a:prstTxWarp>
                          <a:noAutofit/>
                        </wps:bodyPr>
                      </wps:wsp>
                      <wps:wsp>
                        <wps:cNvPr id="211" name="Graphic 211"/>
                        <wps:cNvSpPr/>
                        <wps:spPr>
                          <a:xfrm>
                            <a:off x="2430780" y="188976"/>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12" name="Textbox 212"/>
                        <wps:cNvSpPr txBox="1"/>
                        <wps:spPr>
                          <a:xfrm>
                            <a:off x="4571" y="76200"/>
                            <a:ext cx="2319655" cy="457200"/>
                          </a:xfrm>
                          <a:prstGeom prst="rect">
                            <a:avLst/>
                          </a:prstGeom>
                          <a:ln w="9142">
                            <a:solidFill>
                              <a:srgbClr val="000000"/>
                            </a:solidFill>
                            <a:prstDash val="solid"/>
                          </a:ln>
                        </wps:spPr>
                        <wps:txbx>
                          <w:txbxContent>
                            <w:p w14:paraId="11724685" w14:textId="77777777" w:rsidR="005842DC" w:rsidRDefault="00000000">
                              <w:pPr>
                                <w:spacing w:before="61" w:line="249" w:lineRule="auto"/>
                                <w:ind w:left="1212" w:right="631" w:hanging="581"/>
                              </w:pPr>
                              <w:r>
                                <w:t>Отримані</w:t>
                              </w:r>
                              <w:r>
                                <w:rPr>
                                  <w:spacing w:val="-14"/>
                                </w:rPr>
                                <w:t xml:space="preserve"> </w:t>
                              </w:r>
                              <w:r>
                                <w:t xml:space="preserve">підприємством </w:t>
                              </w:r>
                              <w:r>
                                <w:rPr>
                                  <w:spacing w:val="-2"/>
                                </w:rPr>
                                <w:t>безкоштовно</w:t>
                              </w:r>
                            </w:p>
                          </w:txbxContent>
                        </wps:txbx>
                        <wps:bodyPr wrap="square" lIns="0" tIns="0" rIns="0" bIns="0" rtlCol="0">
                          <a:noAutofit/>
                        </wps:bodyPr>
                      </wps:wsp>
                    </wpg:wgp>
                  </a:graphicData>
                </a:graphic>
              </wp:inline>
            </w:drawing>
          </mc:Choice>
          <mc:Fallback>
            <w:pict>
              <v:group w14:anchorId="18B12B35" id="Group 207" o:spid="_x0000_s1219" style="width:251.55pt;height:42.4pt;mso-position-horizontal-relative:char;mso-position-vertical-relative:line" coordsize="31946,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">
                <v:shape id="Image 208" o:spid="_x0000_s1220" type="#_x0000_t75" style="position:absolute;left:807;width:231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">
                  <v:imagedata r:id="rId27" o:title=""/>
                </v:shape>
                <v:shape id="Graphic 209" o:spid="_x0000_s1221" style="position:absolute;left:45;top:762;width:23197;height:4572;visibility:visible;mso-wrap-style:square;v-text-anchor:top" coordsize="23196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" path="m2319528,l,,,457200r2319528,l2319528,xe" stroked="f">
                  <v:path arrowok="t"/>
                </v:shape>
                <v:shape id="Graphic 210" o:spid="_x0000_s1222" style="position:absolute;left:24307;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" path="m569976,r,57912l,57912r94487,57912l,170688r569976,l569976,228600,758951,115824,569976,xe" fillcolor="#e9e9e9" stroked="f">
                  <v:path arrowok="t"/>
                </v:shape>
                <v:shape id="Graphic 211" o:spid="_x0000_s1223" style="position:absolute;left:24307;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" path="m569976,r,57912l,57912r94487,57912l,170688r569976,l569976,228600,758951,115824,569976,xe" filled="f" strokeweight=".25394mm">
                  <v:path arrowok="t"/>
                </v:shape>
                <v:shape id="Textbox 212" o:spid="_x0000_s1224" type="#_x0000_t202" style="position:absolute;left:45;top:762;width:2319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" filled="f" strokeweight=".25394mm">
                  <v:textbox inset="0,0,0,0">
                    <w:txbxContent>
                      <w:p w14:paraId="11724685" w14:textId="77777777" w:rsidR="005842DC" w:rsidRDefault="00000000">
                        <w:pPr>
                          <w:spacing w:before="61" w:line="249" w:lineRule="auto"/>
                          <w:ind w:left="1212" w:right="631" w:hanging="581"/>
                        </w:pPr>
                        <w:r>
                          <w:t>Отримані</w:t>
                        </w:r>
                        <w:r>
                          <w:rPr>
                            <w:spacing w:val="-14"/>
                          </w:rPr>
                          <w:t xml:space="preserve"> </w:t>
                        </w:r>
                        <w:r>
                          <w:t xml:space="preserve">підприємством </w:t>
                        </w:r>
                        <w:r>
                          <w:rPr>
                            <w:spacing w:val="-2"/>
                          </w:rPr>
                          <w:t>безкоштовно</w:t>
                        </w:r>
                      </w:p>
                    </w:txbxContent>
                  </v:textbox>
                </v:shape>
                <w10:anchorlock/>
              </v:group>
            </w:pict>
          </mc:Fallback>
        </mc:AlternateContent>
      </w:r>
    </w:p>
    <w:p w14:paraId="0BC9B9FE" w14:textId="77777777" w:rsidR="005842DC" w:rsidRDefault="00000000">
      <w:pPr>
        <w:pStyle w:val="a3"/>
        <w:spacing w:before="7"/>
        <w:ind w:left="0"/>
        <w:rPr>
          <w:sz w:val="15"/>
        </w:rPr>
      </w:pPr>
      <w:r>
        <w:rPr>
          <w:noProof/>
        </w:rPr>
        <mc:AlternateContent>
          <mc:Choice Requires="wpg">
            <w:drawing>
              <wp:anchor distT="0" distB="0" distL="0" distR="0" simplePos="0" relativeHeight="487601152" behindDoc="1" locked="0" layoutInCell="1" allowOverlap="1" wp14:anchorId="4A13297D" wp14:editId="5C2B8051">
                <wp:simplePos x="0" y="0"/>
                <wp:positionH relativeFrom="page">
                  <wp:posOffset>1193291</wp:posOffset>
                </wp:positionH>
                <wp:positionV relativeFrom="paragraph">
                  <wp:posOffset>129792</wp:posOffset>
                </wp:positionV>
                <wp:extent cx="3194685" cy="538480"/>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4685" cy="538480"/>
                          <a:chOff x="0" y="0"/>
                          <a:chExt cx="3194685" cy="538480"/>
                        </a:xfrm>
                      </wpg:grpSpPr>
                      <pic:pic xmlns:pic="http://schemas.openxmlformats.org/drawingml/2006/picture">
                        <pic:nvPicPr>
                          <pic:cNvPr id="214" name="Image 214"/>
                          <pic:cNvPicPr/>
                        </pic:nvPicPr>
                        <pic:blipFill>
                          <a:blip r:embed="rId26" cstate="print"/>
                          <a:stretch>
                            <a:fillRect/>
                          </a:stretch>
                        </pic:blipFill>
                        <pic:spPr>
                          <a:xfrm>
                            <a:off x="80772" y="0"/>
                            <a:ext cx="2319528" cy="457200"/>
                          </a:xfrm>
                          <a:prstGeom prst="rect">
                            <a:avLst/>
                          </a:prstGeom>
                        </pic:spPr>
                      </pic:pic>
                      <wps:wsp>
                        <wps:cNvPr id="215" name="Graphic 215"/>
                        <wps:cNvSpPr/>
                        <wps:spPr>
                          <a:xfrm>
                            <a:off x="4571" y="76200"/>
                            <a:ext cx="2319655" cy="457200"/>
                          </a:xfrm>
                          <a:custGeom>
                            <a:avLst/>
                            <a:gdLst/>
                            <a:ahLst/>
                            <a:cxnLst/>
                            <a:rect l="l" t="t" r="r" b="b"/>
                            <a:pathLst>
                              <a:path w="2319655" h="457200">
                                <a:moveTo>
                                  <a:pt x="2319528" y="0"/>
                                </a:moveTo>
                                <a:lnTo>
                                  <a:pt x="0" y="0"/>
                                </a:lnTo>
                                <a:lnTo>
                                  <a:pt x="0" y="457200"/>
                                </a:lnTo>
                                <a:lnTo>
                                  <a:pt x="2319528" y="457200"/>
                                </a:lnTo>
                                <a:lnTo>
                                  <a:pt x="2319528" y="0"/>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2430780" y="188976"/>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solidFill>
                            <a:srgbClr val="E9E9E9"/>
                          </a:solidFill>
                        </wps:spPr>
                        <wps:bodyPr wrap="square" lIns="0" tIns="0" rIns="0" bIns="0" rtlCol="0">
                          <a:prstTxWarp prst="textNoShape">
                            <a:avLst/>
                          </a:prstTxWarp>
                          <a:noAutofit/>
                        </wps:bodyPr>
                      </wps:wsp>
                      <wps:wsp>
                        <wps:cNvPr id="217" name="Graphic 217"/>
                        <wps:cNvSpPr/>
                        <wps:spPr>
                          <a:xfrm>
                            <a:off x="2430780" y="188976"/>
                            <a:ext cx="759460" cy="228600"/>
                          </a:xfrm>
                          <a:custGeom>
                            <a:avLst/>
                            <a:gdLst/>
                            <a:ahLst/>
                            <a:cxnLst/>
                            <a:rect l="l" t="t" r="r" b="b"/>
                            <a:pathLst>
                              <a:path w="759460" h="228600">
                                <a:moveTo>
                                  <a:pt x="569976" y="0"/>
                                </a:moveTo>
                                <a:lnTo>
                                  <a:pt x="569976" y="57912"/>
                                </a:lnTo>
                                <a:lnTo>
                                  <a:pt x="0" y="57912"/>
                                </a:lnTo>
                                <a:lnTo>
                                  <a:pt x="94487" y="115824"/>
                                </a:lnTo>
                                <a:lnTo>
                                  <a:pt x="0" y="170688"/>
                                </a:lnTo>
                                <a:lnTo>
                                  <a:pt x="569976" y="170688"/>
                                </a:lnTo>
                                <a:lnTo>
                                  <a:pt x="569976" y="228600"/>
                                </a:lnTo>
                                <a:lnTo>
                                  <a:pt x="758951" y="115824"/>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18" name="Textbox 218"/>
                        <wps:cNvSpPr txBox="1"/>
                        <wps:spPr>
                          <a:xfrm>
                            <a:off x="4571" y="76200"/>
                            <a:ext cx="2319655" cy="457200"/>
                          </a:xfrm>
                          <a:prstGeom prst="rect">
                            <a:avLst/>
                          </a:prstGeom>
                          <a:ln w="9142">
                            <a:solidFill>
                              <a:srgbClr val="000000"/>
                            </a:solidFill>
                            <a:prstDash val="solid"/>
                          </a:ln>
                        </wps:spPr>
                        <wps:txbx>
                          <w:txbxContent>
                            <w:p w14:paraId="191EC73D" w14:textId="77777777" w:rsidR="005842DC" w:rsidRDefault="00000000">
                              <w:pPr>
                                <w:spacing w:before="61" w:line="249" w:lineRule="auto"/>
                                <w:ind w:left="1183" w:hanging="836"/>
                              </w:pPr>
                              <w:r>
                                <w:t>Внесені</w:t>
                              </w:r>
                              <w:r>
                                <w:rPr>
                                  <w:spacing w:val="-12"/>
                                </w:rPr>
                                <w:t xml:space="preserve"> </w:t>
                              </w:r>
                              <w:r>
                                <w:t>до</w:t>
                              </w:r>
                              <w:r>
                                <w:rPr>
                                  <w:spacing w:val="-13"/>
                                </w:rPr>
                                <w:t xml:space="preserve"> </w:t>
                              </w:r>
                              <w:r>
                                <w:t>статутного</w:t>
                              </w:r>
                              <w:r>
                                <w:rPr>
                                  <w:spacing w:val="-13"/>
                                </w:rPr>
                                <w:t xml:space="preserve"> </w:t>
                              </w:r>
                              <w:r>
                                <w:t xml:space="preserve">капіталу </w:t>
                              </w:r>
                              <w:r>
                                <w:rPr>
                                  <w:spacing w:val="-2"/>
                                </w:rPr>
                                <w:t>підприємства</w:t>
                              </w:r>
                            </w:p>
                          </w:txbxContent>
                        </wps:txbx>
                        <wps:bodyPr wrap="square" lIns="0" tIns="0" rIns="0" bIns="0" rtlCol="0">
                          <a:noAutofit/>
                        </wps:bodyPr>
                      </wps:wsp>
                    </wpg:wgp>
                  </a:graphicData>
                </a:graphic>
              </wp:anchor>
            </w:drawing>
          </mc:Choice>
          <mc:Fallback>
            <w:pict>
              <v:group w14:anchorId="4A13297D" id="Group 213" o:spid="_x0000_s1225" style="position:absolute;margin-left:93.95pt;margin-top:10.2pt;width:251.55pt;height:42.4pt;z-index:-15715328;mso-wrap-distance-left:0;mso-wrap-distance-right:0;mso-position-horizontal-relative:page;mso-position-vertical-relative:text" coordsize="31946,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">
                <v:shape id="Image 214" o:spid="_x0000_s1226" type="#_x0000_t75" style="position:absolute;left:807;width:23196;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">
                  <v:imagedata r:id="rId27" o:title=""/>
                </v:shape>
                <v:shape id="Graphic 215" o:spid="_x0000_s1227" style="position:absolute;left:45;top:762;width:23197;height:4572;visibility:visible;mso-wrap-style:square;v-text-anchor:top" coordsize="231965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" path="m2319528,l,,,457200r2319528,l2319528,xe" stroked="f">
                  <v:path arrowok="t"/>
                </v:shape>
                <v:shape id="Graphic 216" o:spid="_x0000_s1228" style="position:absolute;left:24307;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" path="m569976,r,57912l,57912r94487,57912l,170688r569976,l569976,228600,758951,115824,569976,xe" fillcolor="#e9e9e9" stroked="f">
                  <v:path arrowok="t"/>
                </v:shape>
                <v:shape id="Graphic 217" o:spid="_x0000_s1229" style="position:absolute;left:24307;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" path="m569976,r,57912l,57912r94487,57912l,170688r569976,l569976,228600,758951,115824,569976,xe" filled="f" strokeweight=".25394mm">
                  <v:path arrowok="t"/>
                </v:shape>
                <v:shape id="Textbox 218" o:spid="_x0000_s1230" type="#_x0000_t202" style="position:absolute;left:45;top:762;width:2319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" filled="f" strokeweight=".25394mm">
                  <v:textbox inset="0,0,0,0">
                    <w:txbxContent>
                      <w:p w14:paraId="191EC73D" w14:textId="77777777" w:rsidR="005842DC" w:rsidRDefault="00000000">
                        <w:pPr>
                          <w:spacing w:before="61" w:line="249" w:lineRule="auto"/>
                          <w:ind w:left="1183" w:hanging="836"/>
                        </w:pPr>
                        <w:r>
                          <w:t>Внесені</w:t>
                        </w:r>
                        <w:r>
                          <w:rPr>
                            <w:spacing w:val="-12"/>
                          </w:rPr>
                          <w:t xml:space="preserve"> </w:t>
                        </w:r>
                        <w:r>
                          <w:t>до</w:t>
                        </w:r>
                        <w:r>
                          <w:rPr>
                            <w:spacing w:val="-13"/>
                          </w:rPr>
                          <w:t xml:space="preserve"> </w:t>
                        </w:r>
                        <w:r>
                          <w:t>статутного</w:t>
                        </w:r>
                        <w:r>
                          <w:rPr>
                            <w:spacing w:val="-13"/>
                          </w:rPr>
                          <w:t xml:space="preserve"> </w:t>
                        </w:r>
                        <w:r>
                          <w:t xml:space="preserve">капіталу </w:t>
                        </w:r>
                        <w:r>
                          <w:rPr>
                            <w:spacing w:val="-2"/>
                          </w:rPr>
                          <w:t>підприємства</w:t>
                        </w:r>
                      </w:p>
                    </w:txbxContent>
                  </v:textbox>
                </v:shape>
                <w10:wrap type="topAndBottom" anchorx="page"/>
              </v:group>
            </w:pict>
          </mc:Fallback>
        </mc:AlternateContent>
      </w:r>
      <w:r>
        <w:rPr>
          <w:noProof/>
        </w:rPr>
        <mc:AlternateContent>
          <mc:Choice Requires="wpg">
            <w:drawing>
              <wp:anchor distT="0" distB="0" distL="0" distR="0" simplePos="0" relativeHeight="487601664" behindDoc="1" locked="0" layoutInCell="1" allowOverlap="1" wp14:anchorId="0BE69073" wp14:editId="27404A45">
                <wp:simplePos x="0" y="0"/>
                <wp:positionH relativeFrom="page">
                  <wp:posOffset>1199388</wp:posOffset>
                </wp:positionH>
                <wp:positionV relativeFrom="paragraph">
                  <wp:posOffset>815592</wp:posOffset>
                </wp:positionV>
                <wp:extent cx="3188335" cy="538480"/>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335" cy="538480"/>
                          <a:chOff x="0" y="0"/>
                          <a:chExt cx="3188335" cy="538480"/>
                        </a:xfrm>
                      </wpg:grpSpPr>
                      <pic:pic xmlns:pic="http://schemas.openxmlformats.org/drawingml/2006/picture">
                        <pic:nvPicPr>
                          <pic:cNvPr id="220" name="Image 220"/>
                          <pic:cNvPicPr/>
                        </pic:nvPicPr>
                        <pic:blipFill>
                          <a:blip r:embed="rId28" cstate="print"/>
                          <a:stretch>
                            <a:fillRect/>
                          </a:stretch>
                        </pic:blipFill>
                        <pic:spPr>
                          <a:xfrm>
                            <a:off x="80771" y="0"/>
                            <a:ext cx="2316479" cy="457200"/>
                          </a:xfrm>
                          <a:prstGeom prst="rect">
                            <a:avLst/>
                          </a:prstGeom>
                        </pic:spPr>
                      </pic:pic>
                      <wps:wsp>
                        <wps:cNvPr id="221" name="Graphic 221"/>
                        <wps:cNvSpPr/>
                        <wps:spPr>
                          <a:xfrm>
                            <a:off x="4571" y="762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wps:wsp>
                        <wps:cNvPr id="222" name="Graphic 222"/>
                        <wps:cNvSpPr/>
                        <wps:spPr>
                          <a:xfrm>
                            <a:off x="2424683" y="304800"/>
                            <a:ext cx="759460" cy="228600"/>
                          </a:xfrm>
                          <a:custGeom>
                            <a:avLst/>
                            <a:gdLst/>
                            <a:ahLst/>
                            <a:cxnLst/>
                            <a:rect l="l" t="t" r="r" b="b"/>
                            <a:pathLst>
                              <a:path w="759460" h="228600">
                                <a:moveTo>
                                  <a:pt x="569976" y="0"/>
                                </a:moveTo>
                                <a:lnTo>
                                  <a:pt x="569976" y="54863"/>
                                </a:lnTo>
                                <a:lnTo>
                                  <a:pt x="0" y="54863"/>
                                </a:lnTo>
                                <a:lnTo>
                                  <a:pt x="94487" y="112775"/>
                                </a:lnTo>
                                <a:lnTo>
                                  <a:pt x="0" y="170687"/>
                                </a:lnTo>
                                <a:lnTo>
                                  <a:pt x="569976" y="170687"/>
                                </a:lnTo>
                                <a:lnTo>
                                  <a:pt x="569976" y="228600"/>
                                </a:lnTo>
                                <a:lnTo>
                                  <a:pt x="758951" y="112775"/>
                                </a:lnTo>
                                <a:lnTo>
                                  <a:pt x="569976" y="0"/>
                                </a:lnTo>
                                <a:close/>
                              </a:path>
                            </a:pathLst>
                          </a:custGeom>
                          <a:solidFill>
                            <a:srgbClr val="E9E9E9"/>
                          </a:solidFill>
                        </wps:spPr>
                        <wps:bodyPr wrap="square" lIns="0" tIns="0" rIns="0" bIns="0" rtlCol="0">
                          <a:prstTxWarp prst="textNoShape">
                            <a:avLst/>
                          </a:prstTxWarp>
                          <a:noAutofit/>
                        </wps:bodyPr>
                      </wps:wsp>
                      <wps:wsp>
                        <wps:cNvPr id="223" name="Graphic 223"/>
                        <wps:cNvSpPr/>
                        <wps:spPr>
                          <a:xfrm>
                            <a:off x="2424683" y="304800"/>
                            <a:ext cx="759460" cy="228600"/>
                          </a:xfrm>
                          <a:custGeom>
                            <a:avLst/>
                            <a:gdLst/>
                            <a:ahLst/>
                            <a:cxnLst/>
                            <a:rect l="l" t="t" r="r" b="b"/>
                            <a:pathLst>
                              <a:path w="759460" h="228600">
                                <a:moveTo>
                                  <a:pt x="569976" y="0"/>
                                </a:moveTo>
                                <a:lnTo>
                                  <a:pt x="569976" y="54863"/>
                                </a:lnTo>
                                <a:lnTo>
                                  <a:pt x="0" y="54863"/>
                                </a:lnTo>
                                <a:lnTo>
                                  <a:pt x="94487" y="112775"/>
                                </a:lnTo>
                                <a:lnTo>
                                  <a:pt x="0" y="170687"/>
                                </a:lnTo>
                                <a:lnTo>
                                  <a:pt x="569976" y="170687"/>
                                </a:lnTo>
                                <a:lnTo>
                                  <a:pt x="569976" y="228600"/>
                                </a:lnTo>
                                <a:lnTo>
                                  <a:pt x="758951" y="112775"/>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24" name="Textbox 224"/>
                        <wps:cNvSpPr txBox="1"/>
                        <wps:spPr>
                          <a:xfrm>
                            <a:off x="4571" y="76200"/>
                            <a:ext cx="2316480" cy="457200"/>
                          </a:xfrm>
                          <a:prstGeom prst="rect">
                            <a:avLst/>
                          </a:prstGeom>
                          <a:ln w="9142">
                            <a:solidFill>
                              <a:srgbClr val="000000"/>
                            </a:solidFill>
                            <a:prstDash val="solid"/>
                          </a:ln>
                        </wps:spPr>
                        <wps:txbx>
                          <w:txbxContent>
                            <w:p w14:paraId="1D2760F7" w14:textId="77777777" w:rsidR="005842DC" w:rsidRDefault="00000000">
                              <w:pPr>
                                <w:spacing w:before="61" w:line="249" w:lineRule="auto"/>
                                <w:ind w:left="1476" w:hanging="1296"/>
                              </w:pPr>
                              <w:r>
                                <w:t>Створені</w:t>
                              </w:r>
                              <w:r>
                                <w:rPr>
                                  <w:spacing w:val="-14"/>
                                </w:rPr>
                                <w:t xml:space="preserve"> </w:t>
                              </w:r>
                              <w:r>
                                <w:t>підприємством</w:t>
                              </w:r>
                              <w:r>
                                <w:rPr>
                                  <w:spacing w:val="-14"/>
                                </w:rPr>
                                <w:t xml:space="preserve"> </w:t>
                              </w:r>
                              <w:r>
                                <w:t xml:space="preserve">власними </w:t>
                              </w:r>
                              <w:r>
                                <w:rPr>
                                  <w:spacing w:val="-2"/>
                                </w:rPr>
                                <w:t>силами</w:t>
                              </w:r>
                            </w:p>
                          </w:txbxContent>
                        </wps:txbx>
                        <wps:bodyPr wrap="square" lIns="0" tIns="0" rIns="0" bIns="0" rtlCol="0">
                          <a:noAutofit/>
                        </wps:bodyPr>
                      </wps:wsp>
                    </wpg:wgp>
                  </a:graphicData>
                </a:graphic>
              </wp:anchor>
            </w:drawing>
          </mc:Choice>
          <mc:Fallback>
            <w:pict>
              <v:group w14:anchorId="0BE69073" id="Group 219" o:spid="_x0000_s1231" style="position:absolute;margin-left:94.45pt;margin-top:64.2pt;width:251.05pt;height:42.4pt;z-index:-15714816;mso-wrap-distance-left:0;mso-wrap-distance-right:0;mso-position-horizontal-relative:page;mso-position-vertical-relative:text" coordsize="31883,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">
                <v:shape id="Image 220" o:spid="_x0000_s1232" type="#_x0000_t75" style="position:absolute;left:807;width:2316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">
                  <v:imagedata r:id="rId29" o:title=""/>
                </v:shape>
                <v:shape id="Graphic 221" o:spid="_x0000_s1233" style="position:absolute;left:45;top:762;width:23165;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" path="m2316479,l,,,457200r2316479,l2316479,xe" stroked="f">
                  <v:path arrowok="t"/>
                </v:shape>
                <v:shape id="Graphic 222" o:spid="_x0000_s1234" style="position:absolute;left:24246;top:3048;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" path="m569976,r,54863l,54863r94487,57912l,170687r569976,l569976,228600,758951,112775,569976,xe" fillcolor="#e9e9e9" stroked="f">
                  <v:path arrowok="t"/>
                </v:shape>
                <v:shape id="Graphic 223" o:spid="_x0000_s1235" style="position:absolute;left:24246;top:3048;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" path="m569976,r,54863l,54863r94487,57912l,170687r569976,l569976,228600,758951,112775,569976,xe" filled="f" strokeweight=".25394mm">
                  <v:path arrowok="t"/>
                </v:shape>
                <v:shape id="Textbox 224" o:spid="_x0000_s1236" type="#_x0000_t202" style="position:absolute;left:45;top:762;width:231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" filled="f" strokeweight=".25394mm">
                  <v:textbox inset="0,0,0,0">
                    <w:txbxContent>
                      <w:p w14:paraId="1D2760F7" w14:textId="77777777" w:rsidR="005842DC" w:rsidRDefault="00000000">
                        <w:pPr>
                          <w:spacing w:before="61" w:line="249" w:lineRule="auto"/>
                          <w:ind w:left="1476" w:hanging="1296"/>
                        </w:pPr>
                        <w:r>
                          <w:t>Створені</w:t>
                        </w:r>
                        <w:r>
                          <w:rPr>
                            <w:spacing w:val="-14"/>
                          </w:rPr>
                          <w:t xml:space="preserve"> </w:t>
                        </w:r>
                        <w:r>
                          <w:t>підприємством</w:t>
                        </w:r>
                        <w:r>
                          <w:rPr>
                            <w:spacing w:val="-14"/>
                          </w:rPr>
                          <w:t xml:space="preserve"> </w:t>
                        </w:r>
                        <w:r>
                          <w:t xml:space="preserve">власними </w:t>
                        </w:r>
                        <w:r>
                          <w:rPr>
                            <w:spacing w:val="-2"/>
                          </w:rPr>
                          <w:t>силами</w:t>
                        </w:r>
                      </w:p>
                    </w:txbxContent>
                  </v:textbox>
                </v:shape>
                <w10:wrap type="topAndBottom" anchorx="page"/>
              </v:group>
            </w:pict>
          </mc:Fallback>
        </mc:AlternateContent>
      </w:r>
      <w:r>
        <w:rPr>
          <w:noProof/>
        </w:rPr>
        <mc:AlternateContent>
          <mc:Choice Requires="wpg">
            <w:drawing>
              <wp:anchor distT="0" distB="0" distL="0" distR="0" simplePos="0" relativeHeight="487602176" behindDoc="1" locked="0" layoutInCell="1" allowOverlap="1" wp14:anchorId="686DFF46" wp14:editId="5EE701D6">
                <wp:simplePos x="0" y="0"/>
                <wp:positionH relativeFrom="page">
                  <wp:posOffset>1199388</wp:posOffset>
                </wp:positionH>
                <wp:positionV relativeFrom="paragraph">
                  <wp:posOffset>1501392</wp:posOffset>
                </wp:positionV>
                <wp:extent cx="3169920" cy="538480"/>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538480"/>
                          <a:chOff x="0" y="0"/>
                          <a:chExt cx="3169920" cy="538480"/>
                        </a:xfrm>
                      </wpg:grpSpPr>
                      <pic:pic xmlns:pic="http://schemas.openxmlformats.org/drawingml/2006/picture">
                        <pic:nvPicPr>
                          <pic:cNvPr id="226" name="Image 226"/>
                          <pic:cNvPicPr/>
                        </pic:nvPicPr>
                        <pic:blipFill>
                          <a:blip r:embed="rId28" cstate="print"/>
                          <a:stretch>
                            <a:fillRect/>
                          </a:stretch>
                        </pic:blipFill>
                        <pic:spPr>
                          <a:xfrm>
                            <a:off x="80771" y="0"/>
                            <a:ext cx="2316479" cy="457200"/>
                          </a:xfrm>
                          <a:prstGeom prst="rect">
                            <a:avLst/>
                          </a:prstGeom>
                        </pic:spPr>
                      </pic:pic>
                      <wps:wsp>
                        <wps:cNvPr id="227" name="Graphic 227"/>
                        <wps:cNvSpPr/>
                        <wps:spPr>
                          <a:xfrm>
                            <a:off x="4571" y="762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wps:wsp>
                        <wps:cNvPr id="228" name="Graphic 228"/>
                        <wps:cNvSpPr/>
                        <wps:spPr>
                          <a:xfrm>
                            <a:off x="2406395" y="188976"/>
                            <a:ext cx="759460" cy="228600"/>
                          </a:xfrm>
                          <a:custGeom>
                            <a:avLst/>
                            <a:gdLst/>
                            <a:ahLst/>
                            <a:cxnLst/>
                            <a:rect l="l" t="t" r="r" b="b"/>
                            <a:pathLst>
                              <a:path w="759460" h="228600">
                                <a:moveTo>
                                  <a:pt x="569976" y="0"/>
                                </a:moveTo>
                                <a:lnTo>
                                  <a:pt x="569976" y="57912"/>
                                </a:lnTo>
                                <a:lnTo>
                                  <a:pt x="0" y="57912"/>
                                </a:lnTo>
                                <a:lnTo>
                                  <a:pt x="94487" y="115824"/>
                                </a:lnTo>
                                <a:lnTo>
                                  <a:pt x="0" y="170687"/>
                                </a:lnTo>
                                <a:lnTo>
                                  <a:pt x="569976" y="170687"/>
                                </a:lnTo>
                                <a:lnTo>
                                  <a:pt x="569976" y="228600"/>
                                </a:lnTo>
                                <a:lnTo>
                                  <a:pt x="758951" y="115824"/>
                                </a:lnTo>
                                <a:lnTo>
                                  <a:pt x="569976" y="0"/>
                                </a:lnTo>
                                <a:close/>
                              </a:path>
                            </a:pathLst>
                          </a:custGeom>
                          <a:solidFill>
                            <a:srgbClr val="E9E9E9"/>
                          </a:solidFill>
                        </wps:spPr>
                        <wps:bodyPr wrap="square" lIns="0" tIns="0" rIns="0" bIns="0" rtlCol="0">
                          <a:prstTxWarp prst="textNoShape">
                            <a:avLst/>
                          </a:prstTxWarp>
                          <a:noAutofit/>
                        </wps:bodyPr>
                      </wps:wsp>
                      <wps:wsp>
                        <wps:cNvPr id="229" name="Graphic 229"/>
                        <wps:cNvSpPr/>
                        <wps:spPr>
                          <a:xfrm>
                            <a:off x="2406395" y="188976"/>
                            <a:ext cx="759460" cy="228600"/>
                          </a:xfrm>
                          <a:custGeom>
                            <a:avLst/>
                            <a:gdLst/>
                            <a:ahLst/>
                            <a:cxnLst/>
                            <a:rect l="l" t="t" r="r" b="b"/>
                            <a:pathLst>
                              <a:path w="759460" h="228600">
                                <a:moveTo>
                                  <a:pt x="569976" y="0"/>
                                </a:moveTo>
                                <a:lnTo>
                                  <a:pt x="569976" y="57912"/>
                                </a:lnTo>
                                <a:lnTo>
                                  <a:pt x="0" y="57912"/>
                                </a:lnTo>
                                <a:lnTo>
                                  <a:pt x="94487" y="115824"/>
                                </a:lnTo>
                                <a:lnTo>
                                  <a:pt x="0" y="170687"/>
                                </a:lnTo>
                                <a:lnTo>
                                  <a:pt x="569976" y="170687"/>
                                </a:lnTo>
                                <a:lnTo>
                                  <a:pt x="569976" y="228600"/>
                                </a:lnTo>
                                <a:lnTo>
                                  <a:pt x="758951" y="115824"/>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30" name="Textbox 230"/>
                        <wps:cNvSpPr txBox="1"/>
                        <wps:spPr>
                          <a:xfrm>
                            <a:off x="4571" y="76200"/>
                            <a:ext cx="2316480" cy="457200"/>
                          </a:xfrm>
                          <a:prstGeom prst="rect">
                            <a:avLst/>
                          </a:prstGeom>
                          <a:ln w="9142">
                            <a:solidFill>
                              <a:srgbClr val="000000"/>
                            </a:solidFill>
                            <a:prstDash val="solid"/>
                          </a:ln>
                        </wps:spPr>
                        <wps:txbx>
                          <w:txbxContent>
                            <w:p w14:paraId="73C2364B" w14:textId="77777777" w:rsidR="005842DC" w:rsidRDefault="00000000">
                              <w:pPr>
                                <w:spacing w:before="61" w:line="249" w:lineRule="auto"/>
                                <w:ind w:left="727" w:hanging="226"/>
                              </w:pPr>
                              <w:r>
                                <w:t>Зараховані</w:t>
                              </w:r>
                              <w:r>
                                <w:rPr>
                                  <w:spacing w:val="-14"/>
                                </w:rPr>
                                <w:t xml:space="preserve"> </w:t>
                              </w:r>
                              <w:r>
                                <w:t>підприємством</w:t>
                              </w:r>
                              <w:r>
                                <w:rPr>
                                  <w:spacing w:val="-14"/>
                                </w:rPr>
                                <w:t xml:space="preserve"> </w:t>
                              </w:r>
                              <w:r>
                                <w:t>з виготовленої продукції</w:t>
                              </w:r>
                            </w:p>
                          </w:txbxContent>
                        </wps:txbx>
                        <wps:bodyPr wrap="square" lIns="0" tIns="0" rIns="0" bIns="0" rtlCol="0">
                          <a:noAutofit/>
                        </wps:bodyPr>
                      </wps:wsp>
                    </wpg:wgp>
                  </a:graphicData>
                </a:graphic>
              </wp:anchor>
            </w:drawing>
          </mc:Choice>
          <mc:Fallback>
            <w:pict>
              <v:group w14:anchorId="686DFF46" id="Group 225" o:spid="_x0000_s1237" style="position:absolute;margin-left:94.45pt;margin-top:118.2pt;width:249.6pt;height:42.4pt;z-index:-15714304;mso-wrap-distance-left:0;mso-wrap-distance-right:0;mso-position-horizontal-relative:page;mso-position-vertical-relative:text" coordsize="31699,5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">
                <v:shape id="Image 226" o:spid="_x0000_s1238" type="#_x0000_t75" style="position:absolute;left:807;width:2316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">
                  <v:imagedata r:id="rId29" o:title=""/>
                </v:shape>
                <v:shape id="Graphic 227" o:spid="_x0000_s1239" style="position:absolute;left:45;top:762;width:23165;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" path="m2316479,l,,,457200r2316479,l2316479,xe" stroked="f">
                  <v:path arrowok="t"/>
                </v:shape>
                <v:shape id="Graphic 228" o:spid="_x0000_s1240" style="position:absolute;left:24063;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" path="m569976,r,57912l,57912r94487,57912l,170687r569976,l569976,228600,758951,115824,569976,xe" fillcolor="#e9e9e9" stroked="f">
                  <v:path arrowok="t"/>
                </v:shape>
                <v:shape id="Graphic 229" o:spid="_x0000_s1241" style="position:absolute;left:24063;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" path="m569976,r,57912l,57912r94487,57912l,170687r569976,l569976,228600,758951,115824,569976,xe" filled="f" strokeweight=".25394mm">
                  <v:path arrowok="t"/>
                </v:shape>
                <v:shape id="Textbox 230" o:spid="_x0000_s1242" type="#_x0000_t202" style="position:absolute;left:45;top:762;width:231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" filled="f" strokeweight=".25394mm">
                  <v:textbox inset="0,0,0,0">
                    <w:txbxContent>
                      <w:p w14:paraId="73C2364B" w14:textId="77777777" w:rsidR="005842DC" w:rsidRDefault="00000000">
                        <w:pPr>
                          <w:spacing w:before="61" w:line="249" w:lineRule="auto"/>
                          <w:ind w:left="727" w:hanging="226"/>
                        </w:pPr>
                        <w:r>
                          <w:t>Зараховані</w:t>
                        </w:r>
                        <w:r>
                          <w:rPr>
                            <w:spacing w:val="-14"/>
                          </w:rPr>
                          <w:t xml:space="preserve"> </w:t>
                        </w:r>
                        <w:r>
                          <w:t>підприємством</w:t>
                        </w:r>
                        <w:r>
                          <w:rPr>
                            <w:spacing w:val="-14"/>
                          </w:rPr>
                          <w:t xml:space="preserve"> </w:t>
                        </w:r>
                        <w:r>
                          <w:t>з виготовленої продукції</w:t>
                        </w:r>
                      </w:p>
                    </w:txbxContent>
                  </v:textbox>
                </v:shape>
                <w10:wrap type="topAndBottom" anchorx="page"/>
              </v:group>
            </w:pict>
          </mc:Fallback>
        </mc:AlternateContent>
      </w:r>
    </w:p>
    <w:p w14:paraId="54F0EABD" w14:textId="77777777" w:rsidR="005842DC" w:rsidRDefault="005842DC">
      <w:pPr>
        <w:pStyle w:val="a3"/>
        <w:spacing w:before="1"/>
        <w:ind w:left="0"/>
        <w:rPr>
          <w:sz w:val="18"/>
        </w:rPr>
      </w:pPr>
    </w:p>
    <w:p w14:paraId="396A279B" w14:textId="77777777" w:rsidR="005842DC" w:rsidRDefault="005842DC">
      <w:pPr>
        <w:pStyle w:val="a3"/>
        <w:spacing w:before="1"/>
        <w:ind w:left="0"/>
        <w:rPr>
          <w:sz w:val="18"/>
        </w:rPr>
      </w:pPr>
    </w:p>
    <w:p w14:paraId="387E4212" w14:textId="77777777" w:rsidR="005842DC" w:rsidRDefault="005842DC">
      <w:pPr>
        <w:pStyle w:val="a3"/>
        <w:ind w:left="0"/>
        <w:rPr>
          <w:sz w:val="20"/>
        </w:rPr>
      </w:pPr>
    </w:p>
    <w:p w14:paraId="5EB9816E" w14:textId="77777777" w:rsidR="005842DC" w:rsidRDefault="005842DC">
      <w:pPr>
        <w:pStyle w:val="a3"/>
        <w:ind w:left="0"/>
        <w:rPr>
          <w:sz w:val="20"/>
        </w:rPr>
      </w:pPr>
    </w:p>
    <w:p w14:paraId="0DA75173" w14:textId="77777777" w:rsidR="005842DC" w:rsidRDefault="005842DC">
      <w:pPr>
        <w:pStyle w:val="a3"/>
        <w:ind w:left="0"/>
        <w:rPr>
          <w:sz w:val="20"/>
        </w:rPr>
      </w:pPr>
    </w:p>
    <w:p w14:paraId="66EC5F40" w14:textId="77777777" w:rsidR="005842DC" w:rsidRDefault="00000000">
      <w:pPr>
        <w:pStyle w:val="a3"/>
        <w:spacing w:before="8"/>
        <w:ind w:left="0"/>
        <w:rPr>
          <w:sz w:val="20"/>
        </w:rPr>
      </w:pPr>
      <w:r>
        <w:rPr>
          <w:noProof/>
        </w:rPr>
        <mc:AlternateContent>
          <mc:Choice Requires="wpg">
            <w:drawing>
              <wp:anchor distT="0" distB="0" distL="0" distR="0" simplePos="0" relativeHeight="487602688" behindDoc="1" locked="0" layoutInCell="1" allowOverlap="1" wp14:anchorId="5F3E4DAD" wp14:editId="7436C501">
                <wp:simplePos x="0" y="0"/>
                <wp:positionH relativeFrom="page">
                  <wp:posOffset>1199388</wp:posOffset>
                </wp:positionH>
                <wp:positionV relativeFrom="paragraph">
                  <wp:posOffset>166915</wp:posOffset>
                </wp:positionV>
                <wp:extent cx="3169920" cy="767080"/>
                <wp:effectExtent l="0" t="0" r="0" b="0"/>
                <wp:wrapTopAndBottom/>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767080"/>
                          <a:chOff x="0" y="0"/>
                          <a:chExt cx="3169920" cy="767080"/>
                        </a:xfrm>
                      </wpg:grpSpPr>
                      <pic:pic xmlns:pic="http://schemas.openxmlformats.org/drawingml/2006/picture">
                        <pic:nvPicPr>
                          <pic:cNvPr id="232" name="Image 232"/>
                          <pic:cNvPicPr/>
                        </pic:nvPicPr>
                        <pic:blipFill>
                          <a:blip r:embed="rId30" cstate="print"/>
                          <a:stretch>
                            <a:fillRect/>
                          </a:stretch>
                        </pic:blipFill>
                        <pic:spPr>
                          <a:xfrm>
                            <a:off x="80771" y="0"/>
                            <a:ext cx="2316479" cy="685800"/>
                          </a:xfrm>
                          <a:prstGeom prst="rect">
                            <a:avLst/>
                          </a:prstGeom>
                        </pic:spPr>
                      </pic:pic>
                      <wps:wsp>
                        <wps:cNvPr id="233" name="Graphic 233"/>
                        <wps:cNvSpPr/>
                        <wps:spPr>
                          <a:xfrm>
                            <a:off x="4571" y="76200"/>
                            <a:ext cx="2316480" cy="685800"/>
                          </a:xfrm>
                          <a:custGeom>
                            <a:avLst/>
                            <a:gdLst/>
                            <a:ahLst/>
                            <a:cxnLst/>
                            <a:rect l="l" t="t" r="r" b="b"/>
                            <a:pathLst>
                              <a:path w="2316480" h="685800">
                                <a:moveTo>
                                  <a:pt x="2316479" y="0"/>
                                </a:moveTo>
                                <a:lnTo>
                                  <a:pt x="0" y="0"/>
                                </a:lnTo>
                                <a:lnTo>
                                  <a:pt x="0" y="685800"/>
                                </a:lnTo>
                                <a:lnTo>
                                  <a:pt x="2316479" y="685800"/>
                                </a:lnTo>
                                <a:lnTo>
                                  <a:pt x="2316479" y="0"/>
                                </a:lnTo>
                                <a:close/>
                              </a:path>
                            </a:pathLst>
                          </a:custGeom>
                          <a:solidFill>
                            <a:srgbClr val="FFFFFF"/>
                          </a:solidFill>
                        </wps:spPr>
                        <wps:bodyPr wrap="square" lIns="0" tIns="0" rIns="0" bIns="0" rtlCol="0">
                          <a:prstTxWarp prst="textNoShape">
                            <a:avLst/>
                          </a:prstTxWarp>
                          <a:noAutofit/>
                        </wps:bodyPr>
                      </wps:wsp>
                      <wps:wsp>
                        <wps:cNvPr id="234" name="Graphic 234"/>
                        <wps:cNvSpPr/>
                        <wps:spPr>
                          <a:xfrm>
                            <a:off x="2406395" y="188976"/>
                            <a:ext cx="759460" cy="228600"/>
                          </a:xfrm>
                          <a:custGeom>
                            <a:avLst/>
                            <a:gdLst/>
                            <a:ahLst/>
                            <a:cxnLst/>
                            <a:rect l="l" t="t" r="r" b="b"/>
                            <a:pathLst>
                              <a:path w="759460" h="228600">
                                <a:moveTo>
                                  <a:pt x="569976" y="0"/>
                                </a:moveTo>
                                <a:lnTo>
                                  <a:pt x="569976" y="57912"/>
                                </a:lnTo>
                                <a:lnTo>
                                  <a:pt x="0" y="57912"/>
                                </a:lnTo>
                                <a:lnTo>
                                  <a:pt x="94487" y="115824"/>
                                </a:lnTo>
                                <a:lnTo>
                                  <a:pt x="0" y="170687"/>
                                </a:lnTo>
                                <a:lnTo>
                                  <a:pt x="569976" y="170687"/>
                                </a:lnTo>
                                <a:lnTo>
                                  <a:pt x="569976" y="228600"/>
                                </a:lnTo>
                                <a:lnTo>
                                  <a:pt x="758951" y="115824"/>
                                </a:lnTo>
                                <a:lnTo>
                                  <a:pt x="569976" y="0"/>
                                </a:lnTo>
                                <a:close/>
                              </a:path>
                            </a:pathLst>
                          </a:custGeom>
                          <a:solidFill>
                            <a:srgbClr val="E9E9E9"/>
                          </a:solidFill>
                        </wps:spPr>
                        <wps:bodyPr wrap="square" lIns="0" tIns="0" rIns="0" bIns="0" rtlCol="0">
                          <a:prstTxWarp prst="textNoShape">
                            <a:avLst/>
                          </a:prstTxWarp>
                          <a:noAutofit/>
                        </wps:bodyPr>
                      </wps:wsp>
                      <wps:wsp>
                        <wps:cNvPr id="235" name="Graphic 235"/>
                        <wps:cNvSpPr/>
                        <wps:spPr>
                          <a:xfrm>
                            <a:off x="2406395" y="188976"/>
                            <a:ext cx="759460" cy="228600"/>
                          </a:xfrm>
                          <a:custGeom>
                            <a:avLst/>
                            <a:gdLst/>
                            <a:ahLst/>
                            <a:cxnLst/>
                            <a:rect l="l" t="t" r="r" b="b"/>
                            <a:pathLst>
                              <a:path w="759460" h="228600">
                                <a:moveTo>
                                  <a:pt x="569976" y="0"/>
                                </a:moveTo>
                                <a:lnTo>
                                  <a:pt x="569976" y="57912"/>
                                </a:lnTo>
                                <a:lnTo>
                                  <a:pt x="0" y="57912"/>
                                </a:lnTo>
                                <a:lnTo>
                                  <a:pt x="94487" y="115824"/>
                                </a:lnTo>
                                <a:lnTo>
                                  <a:pt x="0" y="170687"/>
                                </a:lnTo>
                                <a:lnTo>
                                  <a:pt x="569976" y="170687"/>
                                </a:lnTo>
                                <a:lnTo>
                                  <a:pt x="569976" y="228600"/>
                                </a:lnTo>
                                <a:lnTo>
                                  <a:pt x="758951" y="115824"/>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36" name="Textbox 236"/>
                        <wps:cNvSpPr txBox="1"/>
                        <wps:spPr>
                          <a:xfrm>
                            <a:off x="4571" y="76200"/>
                            <a:ext cx="2316480" cy="685800"/>
                          </a:xfrm>
                          <a:prstGeom prst="rect">
                            <a:avLst/>
                          </a:prstGeom>
                          <a:ln w="9142">
                            <a:solidFill>
                              <a:srgbClr val="000000"/>
                            </a:solidFill>
                            <a:prstDash val="solid"/>
                          </a:ln>
                        </wps:spPr>
                        <wps:txbx>
                          <w:txbxContent>
                            <w:p w14:paraId="1952139A" w14:textId="77777777" w:rsidR="005842DC" w:rsidRDefault="00000000">
                              <w:pPr>
                                <w:spacing w:before="61" w:line="244" w:lineRule="auto"/>
                                <w:ind w:left="436" w:right="430"/>
                                <w:jc w:val="center"/>
                              </w:pPr>
                              <w:r>
                                <w:t>Отримані</w:t>
                              </w:r>
                              <w:r>
                                <w:rPr>
                                  <w:spacing w:val="-14"/>
                                </w:rPr>
                                <w:t xml:space="preserve"> </w:t>
                              </w:r>
                              <w:r>
                                <w:t>підприємством</w:t>
                              </w:r>
                              <w:r>
                                <w:rPr>
                                  <w:spacing w:val="-14"/>
                                </w:rPr>
                                <w:t xml:space="preserve"> </w:t>
                              </w:r>
                              <w:r>
                                <w:t>у результаті обміну на подібний актив</w:t>
                              </w:r>
                            </w:p>
                          </w:txbxContent>
                        </wps:txbx>
                        <wps:bodyPr wrap="square" lIns="0" tIns="0" rIns="0" bIns="0" rtlCol="0">
                          <a:noAutofit/>
                        </wps:bodyPr>
                      </wps:wsp>
                    </wpg:wgp>
                  </a:graphicData>
                </a:graphic>
              </wp:anchor>
            </w:drawing>
          </mc:Choice>
          <mc:Fallback>
            <w:pict>
              <v:group w14:anchorId="5F3E4DAD" id="Group 231" o:spid="_x0000_s1243" style="position:absolute;margin-left:94.45pt;margin-top:13.15pt;width:249.6pt;height:60.4pt;z-index:-15713792;mso-wrap-distance-left:0;mso-wrap-distance-right:0;mso-position-horizontal-relative:page;mso-position-vertical-relative:text" coordsize="31699,7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">
                <v:shape id="Image 232" o:spid="_x0000_s1244" type="#_x0000_t75" style="position:absolute;left:807;width:23165;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">
                  <v:imagedata r:id="rId31" o:title=""/>
                </v:shape>
                <v:shape id="Graphic 233" o:spid="_x0000_s1245" style="position:absolute;left:45;top:762;width:23165;height:6858;visibility:visible;mso-wrap-style:square;v-text-anchor:top" coordsize="231648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" path="m2316479,l,,,685800r2316479,l2316479,xe" stroked="f">
                  <v:path arrowok="t"/>
                </v:shape>
                <v:shape id="Graphic 234" o:spid="_x0000_s1246" style="position:absolute;left:24063;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" path="m569976,r,57912l,57912r94487,57912l,170687r569976,l569976,228600,758951,115824,569976,xe" fillcolor="#e9e9e9" stroked="f">
                  <v:path arrowok="t"/>
                </v:shape>
                <v:shape id="Graphic 235" o:spid="_x0000_s1247" style="position:absolute;left:24063;top:1889;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" path="m569976,r,57912l,57912r94487,57912l,170687r569976,l569976,228600,758951,115824,569976,xe" filled="f" strokeweight=".25394mm">
                  <v:path arrowok="t"/>
                </v:shape>
                <v:shape id="Textbox 236" o:spid="_x0000_s1248" type="#_x0000_t202" style="position:absolute;left:45;top:762;width:231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" filled="f" strokeweight=".25394mm">
                  <v:textbox inset="0,0,0,0">
                    <w:txbxContent>
                      <w:p w14:paraId="1952139A" w14:textId="77777777" w:rsidR="005842DC" w:rsidRDefault="00000000">
                        <w:pPr>
                          <w:spacing w:before="61" w:line="244" w:lineRule="auto"/>
                          <w:ind w:left="436" w:right="430"/>
                          <w:jc w:val="center"/>
                        </w:pPr>
                        <w:r>
                          <w:t>Отримані</w:t>
                        </w:r>
                        <w:r>
                          <w:rPr>
                            <w:spacing w:val="-14"/>
                          </w:rPr>
                          <w:t xml:space="preserve"> </w:t>
                        </w:r>
                        <w:r>
                          <w:t>підприємством</w:t>
                        </w:r>
                        <w:r>
                          <w:rPr>
                            <w:spacing w:val="-14"/>
                          </w:rPr>
                          <w:t xml:space="preserve"> </w:t>
                        </w:r>
                        <w:r>
                          <w:t>у результаті обміну на подібний актив</w:t>
                        </w:r>
                      </w:p>
                    </w:txbxContent>
                  </v:textbox>
                </v:shape>
                <w10:wrap type="topAndBottom" anchorx="page"/>
              </v:group>
            </w:pict>
          </mc:Fallback>
        </mc:AlternateContent>
      </w:r>
    </w:p>
    <w:p w14:paraId="150EF61D" w14:textId="77777777" w:rsidR="005842DC" w:rsidRDefault="005842DC">
      <w:pPr>
        <w:pStyle w:val="a3"/>
        <w:ind w:left="0"/>
      </w:pPr>
    </w:p>
    <w:p w14:paraId="7A048488" w14:textId="77777777" w:rsidR="005842DC" w:rsidRDefault="005842DC">
      <w:pPr>
        <w:pStyle w:val="a3"/>
        <w:ind w:left="0"/>
      </w:pPr>
    </w:p>
    <w:p w14:paraId="1A5D58FC" w14:textId="77777777" w:rsidR="005842DC" w:rsidRDefault="005842DC">
      <w:pPr>
        <w:pStyle w:val="a3"/>
        <w:ind w:left="0"/>
      </w:pPr>
    </w:p>
    <w:p w14:paraId="0A2B6D87" w14:textId="77777777" w:rsidR="005842DC" w:rsidRDefault="005842DC">
      <w:pPr>
        <w:pStyle w:val="a3"/>
        <w:ind w:left="0"/>
      </w:pPr>
    </w:p>
    <w:p w14:paraId="3F158D70" w14:textId="77777777" w:rsidR="005842DC" w:rsidRDefault="005842DC">
      <w:pPr>
        <w:pStyle w:val="a3"/>
        <w:ind w:left="0"/>
      </w:pPr>
    </w:p>
    <w:p w14:paraId="38DFE0C6" w14:textId="77777777" w:rsidR="005842DC" w:rsidRDefault="005842DC">
      <w:pPr>
        <w:pStyle w:val="a3"/>
        <w:ind w:left="0"/>
      </w:pPr>
    </w:p>
    <w:p w14:paraId="7FBED2A9" w14:textId="77777777" w:rsidR="005842DC" w:rsidRDefault="005842DC">
      <w:pPr>
        <w:pStyle w:val="a3"/>
        <w:spacing w:before="301"/>
        <w:ind w:left="0"/>
      </w:pPr>
    </w:p>
    <w:p w14:paraId="56A48937" w14:textId="77777777" w:rsidR="005842DC" w:rsidRDefault="00000000">
      <w:pPr>
        <w:pStyle w:val="a3"/>
        <w:tabs>
          <w:tab w:val="left" w:pos="2751"/>
          <w:tab w:val="left" w:pos="4023"/>
          <w:tab w:val="left" w:pos="5876"/>
          <w:tab w:val="left" w:pos="6447"/>
          <w:tab w:val="left" w:pos="7652"/>
          <w:tab w:val="left" w:pos="8401"/>
        </w:tabs>
        <w:spacing w:before="1" w:line="800" w:lineRule="atLeast"/>
        <w:ind w:left="1148" w:right="547" w:hanging="442"/>
      </w:pPr>
      <w:r>
        <w:rPr>
          <w:noProof/>
        </w:rPr>
        <mc:AlternateContent>
          <mc:Choice Requires="wpg">
            <w:drawing>
              <wp:anchor distT="0" distB="0" distL="0" distR="0" simplePos="0" relativeHeight="15745536" behindDoc="0" locked="0" layoutInCell="1" allowOverlap="1" wp14:anchorId="7430AB6D" wp14:editId="0A2D5C61">
                <wp:simplePos x="0" y="0"/>
                <wp:positionH relativeFrom="page">
                  <wp:posOffset>4515612</wp:posOffset>
                </wp:positionH>
                <wp:positionV relativeFrom="paragraph">
                  <wp:posOffset>-5589274</wp:posOffset>
                </wp:positionV>
                <wp:extent cx="2443480" cy="5680075"/>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3480" cy="5680075"/>
                          <a:chOff x="0" y="0"/>
                          <a:chExt cx="2443480" cy="5680075"/>
                        </a:xfrm>
                      </wpg:grpSpPr>
                      <pic:pic xmlns:pic="http://schemas.openxmlformats.org/drawingml/2006/picture">
                        <pic:nvPicPr>
                          <pic:cNvPr id="238" name="Image 238"/>
                          <pic:cNvPicPr/>
                        </pic:nvPicPr>
                        <pic:blipFill>
                          <a:blip r:embed="rId32" cstate="print"/>
                          <a:stretch>
                            <a:fillRect/>
                          </a:stretch>
                        </pic:blipFill>
                        <pic:spPr>
                          <a:xfrm>
                            <a:off x="126491" y="0"/>
                            <a:ext cx="2316479" cy="457200"/>
                          </a:xfrm>
                          <a:prstGeom prst="rect">
                            <a:avLst/>
                          </a:prstGeom>
                        </pic:spPr>
                      </pic:pic>
                      <wps:wsp>
                        <wps:cNvPr id="239" name="Graphic 239"/>
                        <wps:cNvSpPr/>
                        <wps:spPr>
                          <a:xfrm>
                            <a:off x="50291" y="762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33" cstate="print"/>
                          <a:stretch>
                            <a:fillRect/>
                          </a:stretch>
                        </pic:blipFill>
                        <pic:spPr>
                          <a:xfrm>
                            <a:off x="126491" y="569976"/>
                            <a:ext cx="2316479" cy="685800"/>
                          </a:xfrm>
                          <a:prstGeom prst="rect">
                            <a:avLst/>
                          </a:prstGeom>
                        </pic:spPr>
                      </pic:pic>
                      <wps:wsp>
                        <wps:cNvPr id="241" name="Graphic 241"/>
                        <wps:cNvSpPr/>
                        <wps:spPr>
                          <a:xfrm>
                            <a:off x="50291" y="646176"/>
                            <a:ext cx="2316480" cy="685800"/>
                          </a:xfrm>
                          <a:custGeom>
                            <a:avLst/>
                            <a:gdLst/>
                            <a:ahLst/>
                            <a:cxnLst/>
                            <a:rect l="l" t="t" r="r" b="b"/>
                            <a:pathLst>
                              <a:path w="2316480" h="685800">
                                <a:moveTo>
                                  <a:pt x="2316479" y="0"/>
                                </a:moveTo>
                                <a:lnTo>
                                  <a:pt x="0" y="0"/>
                                </a:lnTo>
                                <a:lnTo>
                                  <a:pt x="0" y="685800"/>
                                </a:lnTo>
                                <a:lnTo>
                                  <a:pt x="2316479" y="685800"/>
                                </a:lnTo>
                                <a:lnTo>
                                  <a:pt x="23164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2" name="Image 242"/>
                          <pic:cNvPicPr/>
                        </pic:nvPicPr>
                        <pic:blipFill>
                          <a:blip r:embed="rId32" cstate="print"/>
                          <a:stretch>
                            <a:fillRect/>
                          </a:stretch>
                        </pic:blipFill>
                        <pic:spPr>
                          <a:xfrm>
                            <a:off x="126491" y="1371600"/>
                            <a:ext cx="2316479" cy="457200"/>
                          </a:xfrm>
                          <a:prstGeom prst="rect">
                            <a:avLst/>
                          </a:prstGeom>
                        </pic:spPr>
                      </pic:pic>
                      <wps:wsp>
                        <wps:cNvPr id="243" name="Graphic 243"/>
                        <wps:cNvSpPr/>
                        <wps:spPr>
                          <a:xfrm>
                            <a:off x="50291" y="1447800"/>
                            <a:ext cx="2316480" cy="457200"/>
                          </a:xfrm>
                          <a:custGeom>
                            <a:avLst/>
                            <a:gdLst/>
                            <a:ahLst/>
                            <a:cxnLst/>
                            <a:rect l="l" t="t" r="r" b="b"/>
                            <a:pathLst>
                              <a:path w="2316480" h="457200">
                                <a:moveTo>
                                  <a:pt x="2316479" y="0"/>
                                </a:moveTo>
                                <a:lnTo>
                                  <a:pt x="0" y="0"/>
                                </a:lnTo>
                                <a:lnTo>
                                  <a:pt x="0" y="457200"/>
                                </a:lnTo>
                                <a:lnTo>
                                  <a:pt x="2316479" y="457200"/>
                                </a:lnTo>
                                <a:lnTo>
                                  <a:pt x="231647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4" name="Image 244"/>
                          <pic:cNvPicPr/>
                        </pic:nvPicPr>
                        <pic:blipFill>
                          <a:blip r:embed="rId34" cstate="print"/>
                          <a:stretch>
                            <a:fillRect/>
                          </a:stretch>
                        </pic:blipFill>
                        <pic:spPr>
                          <a:xfrm>
                            <a:off x="80771" y="1941576"/>
                            <a:ext cx="2316480" cy="685800"/>
                          </a:xfrm>
                          <a:prstGeom prst="rect">
                            <a:avLst/>
                          </a:prstGeom>
                        </pic:spPr>
                      </pic:pic>
                      <wps:wsp>
                        <wps:cNvPr id="245" name="Graphic 245"/>
                        <wps:cNvSpPr/>
                        <wps:spPr>
                          <a:xfrm>
                            <a:off x="4571" y="2017776"/>
                            <a:ext cx="2316480" cy="685800"/>
                          </a:xfrm>
                          <a:custGeom>
                            <a:avLst/>
                            <a:gdLst/>
                            <a:ahLst/>
                            <a:cxnLst/>
                            <a:rect l="l" t="t" r="r" b="b"/>
                            <a:pathLst>
                              <a:path w="2316480" h="685800">
                                <a:moveTo>
                                  <a:pt x="2316480" y="0"/>
                                </a:moveTo>
                                <a:lnTo>
                                  <a:pt x="0" y="0"/>
                                </a:lnTo>
                                <a:lnTo>
                                  <a:pt x="0" y="685800"/>
                                </a:lnTo>
                                <a:lnTo>
                                  <a:pt x="2316480" y="685800"/>
                                </a:lnTo>
                                <a:lnTo>
                                  <a:pt x="231648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35" cstate="print"/>
                          <a:stretch>
                            <a:fillRect/>
                          </a:stretch>
                        </pic:blipFill>
                        <pic:spPr>
                          <a:xfrm>
                            <a:off x="80771" y="2743200"/>
                            <a:ext cx="2316480" cy="1600200"/>
                          </a:xfrm>
                          <a:prstGeom prst="rect">
                            <a:avLst/>
                          </a:prstGeom>
                        </pic:spPr>
                      </pic:pic>
                      <wps:wsp>
                        <wps:cNvPr id="247" name="Graphic 247"/>
                        <wps:cNvSpPr/>
                        <wps:spPr>
                          <a:xfrm>
                            <a:off x="4571" y="2819400"/>
                            <a:ext cx="2316480" cy="1600200"/>
                          </a:xfrm>
                          <a:custGeom>
                            <a:avLst/>
                            <a:gdLst/>
                            <a:ahLst/>
                            <a:cxnLst/>
                            <a:rect l="l" t="t" r="r" b="b"/>
                            <a:pathLst>
                              <a:path w="2316480" h="1600200">
                                <a:moveTo>
                                  <a:pt x="2316480" y="0"/>
                                </a:moveTo>
                                <a:lnTo>
                                  <a:pt x="0" y="0"/>
                                </a:lnTo>
                                <a:lnTo>
                                  <a:pt x="0" y="1600200"/>
                                </a:lnTo>
                                <a:lnTo>
                                  <a:pt x="2316480" y="1600200"/>
                                </a:lnTo>
                                <a:lnTo>
                                  <a:pt x="231648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36" cstate="print"/>
                          <a:stretch>
                            <a:fillRect/>
                          </a:stretch>
                        </pic:blipFill>
                        <pic:spPr>
                          <a:xfrm>
                            <a:off x="80771" y="4456176"/>
                            <a:ext cx="2316480" cy="1143000"/>
                          </a:xfrm>
                          <a:prstGeom prst="rect">
                            <a:avLst/>
                          </a:prstGeom>
                        </pic:spPr>
                      </pic:pic>
                      <wps:wsp>
                        <wps:cNvPr id="249" name="Graphic 249"/>
                        <wps:cNvSpPr/>
                        <wps:spPr>
                          <a:xfrm>
                            <a:off x="4571" y="4532376"/>
                            <a:ext cx="2316480" cy="1143000"/>
                          </a:xfrm>
                          <a:custGeom>
                            <a:avLst/>
                            <a:gdLst/>
                            <a:ahLst/>
                            <a:cxnLst/>
                            <a:rect l="l" t="t" r="r" b="b"/>
                            <a:pathLst>
                              <a:path w="2316480" h="1143000">
                                <a:moveTo>
                                  <a:pt x="2316480" y="0"/>
                                </a:moveTo>
                                <a:lnTo>
                                  <a:pt x="0" y="0"/>
                                </a:lnTo>
                                <a:lnTo>
                                  <a:pt x="0" y="1143000"/>
                                </a:lnTo>
                                <a:lnTo>
                                  <a:pt x="2316480" y="1143000"/>
                                </a:lnTo>
                                <a:lnTo>
                                  <a:pt x="2316480" y="0"/>
                                </a:lnTo>
                                <a:close/>
                              </a:path>
                            </a:pathLst>
                          </a:custGeom>
                          <a:solidFill>
                            <a:srgbClr val="FFFFFF"/>
                          </a:solidFill>
                        </wps:spPr>
                        <wps:bodyPr wrap="square" lIns="0" tIns="0" rIns="0" bIns="0" rtlCol="0">
                          <a:prstTxWarp prst="textNoShape">
                            <a:avLst/>
                          </a:prstTxWarp>
                          <a:noAutofit/>
                        </wps:bodyPr>
                      </wps:wsp>
                      <wps:wsp>
                        <wps:cNvPr id="250" name="Textbox 250"/>
                        <wps:cNvSpPr txBox="1"/>
                        <wps:spPr>
                          <a:xfrm>
                            <a:off x="4571" y="4532376"/>
                            <a:ext cx="2316480" cy="1143000"/>
                          </a:xfrm>
                          <a:prstGeom prst="rect">
                            <a:avLst/>
                          </a:prstGeom>
                          <a:ln w="9142">
                            <a:solidFill>
                              <a:srgbClr val="000000"/>
                            </a:solidFill>
                            <a:prstDash val="solid"/>
                          </a:ln>
                        </wps:spPr>
                        <wps:txbx>
                          <w:txbxContent>
                            <w:p w14:paraId="6E60286B" w14:textId="77777777" w:rsidR="005842DC" w:rsidRDefault="00000000">
                              <w:pPr>
                                <w:spacing w:before="65"/>
                                <w:ind w:left="167" w:right="165"/>
                                <w:jc w:val="center"/>
                                <w:rPr>
                                  <w:sz w:val="20"/>
                                </w:rPr>
                              </w:pPr>
                              <w:r>
                                <w:rPr>
                                  <w:sz w:val="20"/>
                                </w:rPr>
                                <w:t>Справедлива</w:t>
                              </w:r>
                              <w:r>
                                <w:rPr>
                                  <w:spacing w:val="-13"/>
                                  <w:sz w:val="20"/>
                                </w:rPr>
                                <w:t xml:space="preserve"> </w:t>
                              </w:r>
                              <w:r>
                                <w:rPr>
                                  <w:sz w:val="20"/>
                                </w:rPr>
                                <w:t>вартість</w:t>
                              </w:r>
                              <w:r>
                                <w:rPr>
                                  <w:spacing w:val="-12"/>
                                  <w:sz w:val="20"/>
                                </w:rPr>
                                <w:t xml:space="preserve"> </w:t>
                              </w:r>
                              <w:r>
                                <w:rPr>
                                  <w:sz w:val="20"/>
                                </w:rPr>
                                <w:t xml:space="preserve">переданого </w:t>
                              </w:r>
                              <w:r>
                                <w:rPr>
                                  <w:spacing w:val="-2"/>
                                  <w:sz w:val="20"/>
                                </w:rPr>
                                <w:t>об’єкту</w:t>
                              </w:r>
                            </w:p>
                            <w:p w14:paraId="79FB8F92" w14:textId="77777777" w:rsidR="005842DC" w:rsidRDefault="00000000">
                              <w:pPr>
                                <w:spacing w:before="5" w:line="235" w:lineRule="auto"/>
                                <w:ind w:left="156" w:right="165"/>
                                <w:jc w:val="center"/>
                                <w:rPr>
                                  <w:sz w:val="20"/>
                                </w:rPr>
                              </w:pPr>
                              <w:r>
                                <w:rPr>
                                  <w:sz w:val="20"/>
                                </w:rPr>
                                <w:t>збільшена</w:t>
                              </w:r>
                              <w:r>
                                <w:rPr>
                                  <w:spacing w:val="-10"/>
                                  <w:sz w:val="20"/>
                                </w:rPr>
                                <w:t xml:space="preserve"> </w:t>
                              </w:r>
                              <w:r>
                                <w:rPr>
                                  <w:sz w:val="20"/>
                                </w:rPr>
                                <w:t>на</w:t>
                              </w:r>
                              <w:r>
                                <w:rPr>
                                  <w:spacing w:val="-11"/>
                                  <w:sz w:val="20"/>
                                </w:rPr>
                                <w:t xml:space="preserve"> </w:t>
                              </w:r>
                              <w:r>
                                <w:rPr>
                                  <w:sz w:val="20"/>
                                </w:rPr>
                                <w:t>суму</w:t>
                              </w:r>
                              <w:r>
                                <w:rPr>
                                  <w:spacing w:val="-13"/>
                                  <w:sz w:val="20"/>
                                </w:rPr>
                                <w:t xml:space="preserve"> </w:t>
                              </w:r>
                              <w:r>
                                <w:rPr>
                                  <w:sz w:val="20"/>
                                </w:rPr>
                                <w:t>грошових</w:t>
                              </w:r>
                              <w:r>
                                <w:rPr>
                                  <w:spacing w:val="-8"/>
                                  <w:sz w:val="20"/>
                                </w:rPr>
                                <w:t xml:space="preserve"> </w:t>
                              </w:r>
                              <w:r>
                                <w:rPr>
                                  <w:sz w:val="20"/>
                                </w:rPr>
                                <w:t>коштів або їх</w:t>
                              </w:r>
                            </w:p>
                            <w:p w14:paraId="42BFDA3C" w14:textId="77777777" w:rsidR="005842DC" w:rsidRDefault="00000000">
                              <w:pPr>
                                <w:spacing w:before="1" w:line="249" w:lineRule="auto"/>
                                <w:ind w:left="436" w:right="440"/>
                                <w:jc w:val="center"/>
                                <w:rPr>
                                  <w:sz w:val="20"/>
                                </w:rPr>
                              </w:pPr>
                              <w:r>
                                <w:rPr>
                                  <w:sz w:val="20"/>
                                </w:rPr>
                                <w:t>еквівалентів,</w:t>
                              </w:r>
                              <w:r>
                                <w:rPr>
                                  <w:spacing w:val="-13"/>
                                  <w:sz w:val="20"/>
                                </w:rPr>
                                <w:t xml:space="preserve"> </w:t>
                              </w:r>
                              <w:r>
                                <w:rPr>
                                  <w:sz w:val="20"/>
                                </w:rPr>
                                <w:t>що</w:t>
                              </w:r>
                              <w:r>
                                <w:rPr>
                                  <w:spacing w:val="-12"/>
                                  <w:sz w:val="20"/>
                                </w:rPr>
                                <w:t xml:space="preserve"> </w:t>
                              </w:r>
                              <w:r>
                                <w:rPr>
                                  <w:sz w:val="20"/>
                                </w:rPr>
                                <w:t>була</w:t>
                              </w:r>
                              <w:r>
                                <w:rPr>
                                  <w:spacing w:val="-13"/>
                                  <w:sz w:val="20"/>
                                </w:rPr>
                                <w:t xml:space="preserve"> </w:t>
                              </w:r>
                              <w:r>
                                <w:rPr>
                                  <w:sz w:val="20"/>
                                </w:rPr>
                                <w:t>передана (отримана)під час обмін</w:t>
                              </w:r>
                            </w:p>
                          </w:txbxContent>
                        </wps:txbx>
                        <wps:bodyPr wrap="square" lIns="0" tIns="0" rIns="0" bIns="0" rtlCol="0">
                          <a:noAutofit/>
                        </wps:bodyPr>
                      </wps:wsp>
                      <wps:wsp>
                        <wps:cNvPr id="251" name="Textbox 251"/>
                        <wps:cNvSpPr txBox="1"/>
                        <wps:spPr>
                          <a:xfrm>
                            <a:off x="4571" y="2819400"/>
                            <a:ext cx="2316480" cy="1600200"/>
                          </a:xfrm>
                          <a:prstGeom prst="rect">
                            <a:avLst/>
                          </a:prstGeom>
                          <a:ln w="9142">
                            <a:solidFill>
                              <a:srgbClr val="000000"/>
                            </a:solidFill>
                            <a:prstDash val="solid"/>
                          </a:ln>
                        </wps:spPr>
                        <wps:txbx>
                          <w:txbxContent>
                            <w:p w14:paraId="6469EEAD" w14:textId="77777777" w:rsidR="005842DC" w:rsidRDefault="00000000">
                              <w:pPr>
                                <w:spacing w:before="61" w:line="242" w:lineRule="auto"/>
                                <w:ind w:left="156" w:right="162" w:firstLine="8"/>
                                <w:jc w:val="center"/>
                              </w:pPr>
                              <w:r>
                                <w:t>Залишкова вартість переданого об’єкту. Якщо залишкова вартість переданого об’єкту перевищує його справедливу вартість, то первісною вартістю об’єкту основних</w:t>
                              </w:r>
                              <w:r>
                                <w:rPr>
                                  <w:spacing w:val="-14"/>
                                </w:rPr>
                                <w:t xml:space="preserve"> </w:t>
                              </w:r>
                              <w:r>
                                <w:t>засобів</w:t>
                              </w:r>
                              <w:r>
                                <w:rPr>
                                  <w:spacing w:val="-13"/>
                                </w:rPr>
                                <w:t xml:space="preserve"> </w:t>
                              </w:r>
                              <w:r>
                                <w:t>буде</w:t>
                              </w:r>
                              <w:r>
                                <w:rPr>
                                  <w:spacing w:val="-14"/>
                                </w:rPr>
                                <w:t xml:space="preserve"> </w:t>
                              </w:r>
                              <w:r>
                                <w:t>справедлива вартість переданого об’єкту із включенням різниці до витрат звітного періоду</w:t>
                              </w:r>
                            </w:p>
                          </w:txbxContent>
                        </wps:txbx>
                        <wps:bodyPr wrap="square" lIns="0" tIns="0" rIns="0" bIns="0" rtlCol="0">
                          <a:noAutofit/>
                        </wps:bodyPr>
                      </wps:wsp>
                      <wps:wsp>
                        <wps:cNvPr id="252" name="Textbox 252"/>
                        <wps:cNvSpPr txBox="1"/>
                        <wps:spPr>
                          <a:xfrm>
                            <a:off x="4571" y="2017776"/>
                            <a:ext cx="2316480" cy="685800"/>
                          </a:xfrm>
                          <a:prstGeom prst="rect">
                            <a:avLst/>
                          </a:prstGeom>
                          <a:ln w="9142">
                            <a:solidFill>
                              <a:srgbClr val="000000"/>
                            </a:solidFill>
                            <a:prstDash val="solid"/>
                          </a:ln>
                        </wps:spPr>
                        <wps:txbx>
                          <w:txbxContent>
                            <w:p w14:paraId="59A52509" w14:textId="77777777" w:rsidR="005842DC" w:rsidRDefault="00000000">
                              <w:pPr>
                                <w:spacing w:before="66" w:line="244" w:lineRule="auto"/>
                                <w:ind w:left="158" w:right="165"/>
                                <w:jc w:val="center"/>
                              </w:pPr>
                              <w:r>
                                <w:t>Собівартість активу, яка визначається</w:t>
                              </w:r>
                              <w:r>
                                <w:rPr>
                                  <w:spacing w:val="-8"/>
                                </w:rPr>
                                <w:t xml:space="preserve"> </w:t>
                              </w:r>
                              <w:r>
                                <w:t>згідно</w:t>
                              </w:r>
                              <w:r>
                                <w:rPr>
                                  <w:spacing w:val="-11"/>
                                </w:rPr>
                                <w:t xml:space="preserve"> </w:t>
                              </w:r>
                              <w:r>
                                <w:t>з</w:t>
                              </w:r>
                              <w:r>
                                <w:rPr>
                                  <w:spacing w:val="-8"/>
                                </w:rPr>
                                <w:t xml:space="preserve"> </w:t>
                              </w:r>
                              <w:r>
                                <w:t>П(С)БО</w:t>
                              </w:r>
                              <w:r>
                                <w:rPr>
                                  <w:spacing w:val="-8"/>
                                </w:rPr>
                                <w:t xml:space="preserve"> </w:t>
                              </w:r>
                              <w:r>
                                <w:t>9 “Запаси” та 16 “Витрати”</w:t>
                              </w:r>
                            </w:p>
                          </w:txbxContent>
                        </wps:txbx>
                        <wps:bodyPr wrap="square" lIns="0" tIns="0" rIns="0" bIns="0" rtlCol="0">
                          <a:noAutofit/>
                        </wps:bodyPr>
                      </wps:wsp>
                      <wps:wsp>
                        <wps:cNvPr id="253" name="Textbox 253"/>
                        <wps:cNvSpPr txBox="1"/>
                        <wps:spPr>
                          <a:xfrm>
                            <a:off x="50291" y="1447800"/>
                            <a:ext cx="2316480" cy="457200"/>
                          </a:xfrm>
                          <a:prstGeom prst="rect">
                            <a:avLst/>
                          </a:prstGeom>
                          <a:ln w="9142">
                            <a:solidFill>
                              <a:srgbClr val="000000"/>
                            </a:solidFill>
                            <a:prstDash val="solid"/>
                          </a:ln>
                        </wps:spPr>
                        <wps:txbx>
                          <w:txbxContent>
                            <w:p w14:paraId="7819718F" w14:textId="77777777" w:rsidR="005842DC" w:rsidRDefault="00000000">
                              <w:pPr>
                                <w:spacing w:before="61" w:line="249" w:lineRule="auto"/>
                                <w:ind w:left="276" w:hanging="29"/>
                              </w:pPr>
                              <w:r>
                                <w:t>Сума</w:t>
                              </w:r>
                              <w:r>
                                <w:rPr>
                                  <w:spacing w:val="-7"/>
                                </w:rPr>
                                <w:t xml:space="preserve"> </w:t>
                              </w:r>
                              <w:r>
                                <w:t>прямих</w:t>
                              </w:r>
                              <w:r>
                                <w:rPr>
                                  <w:spacing w:val="-8"/>
                                </w:rPr>
                                <w:t xml:space="preserve"> </w:t>
                              </w:r>
                              <w:r>
                                <w:t>і</w:t>
                              </w:r>
                              <w:r>
                                <w:rPr>
                                  <w:spacing w:val="-14"/>
                                </w:rPr>
                                <w:t xml:space="preserve"> </w:t>
                              </w:r>
                              <w:r>
                                <w:t>накладних</w:t>
                              </w:r>
                              <w:r>
                                <w:rPr>
                                  <w:spacing w:val="-8"/>
                                </w:rPr>
                                <w:t xml:space="preserve"> </w:t>
                              </w:r>
                              <w:r>
                                <w:t>витрат, пов’язаних</w:t>
                              </w:r>
                              <w:r>
                                <w:rPr>
                                  <w:spacing w:val="-8"/>
                                </w:rPr>
                                <w:t xml:space="preserve"> </w:t>
                              </w:r>
                              <w:r>
                                <w:t>зі</w:t>
                              </w:r>
                              <w:r>
                                <w:rPr>
                                  <w:spacing w:val="-6"/>
                                </w:rPr>
                                <w:t xml:space="preserve"> </w:t>
                              </w:r>
                              <w:r>
                                <w:t>створенням</w:t>
                              </w:r>
                              <w:r>
                                <w:rPr>
                                  <w:spacing w:val="-2"/>
                                </w:rPr>
                                <w:t xml:space="preserve"> активу</w:t>
                              </w:r>
                            </w:p>
                          </w:txbxContent>
                        </wps:txbx>
                        <wps:bodyPr wrap="square" lIns="0" tIns="0" rIns="0" bIns="0" rtlCol="0">
                          <a:noAutofit/>
                        </wps:bodyPr>
                      </wps:wsp>
                      <wps:wsp>
                        <wps:cNvPr id="254" name="Textbox 254"/>
                        <wps:cNvSpPr txBox="1"/>
                        <wps:spPr>
                          <a:xfrm>
                            <a:off x="50291" y="646176"/>
                            <a:ext cx="2316480" cy="685800"/>
                          </a:xfrm>
                          <a:prstGeom prst="rect">
                            <a:avLst/>
                          </a:prstGeom>
                          <a:ln w="9142">
                            <a:solidFill>
                              <a:srgbClr val="000000"/>
                            </a:solidFill>
                            <a:prstDash val="solid"/>
                          </a:ln>
                        </wps:spPr>
                        <wps:txbx>
                          <w:txbxContent>
                            <w:p w14:paraId="77690C3D" w14:textId="77777777" w:rsidR="005842DC" w:rsidRDefault="00000000">
                              <w:pPr>
                                <w:spacing w:before="66" w:line="244" w:lineRule="auto"/>
                                <w:ind w:left="410" w:right="413" w:hanging="2"/>
                                <w:jc w:val="center"/>
                              </w:pPr>
                              <w:r>
                                <w:t>Погоджена засновниками (учасниками)</w:t>
                              </w:r>
                              <w:r>
                                <w:rPr>
                                  <w:spacing w:val="-14"/>
                                </w:rPr>
                                <w:t xml:space="preserve"> </w:t>
                              </w:r>
                              <w:r>
                                <w:t>підприємства</w:t>
                              </w:r>
                              <w:r>
                                <w:rPr>
                                  <w:spacing w:val="-14"/>
                                </w:rPr>
                                <w:t xml:space="preserve"> </w:t>
                              </w:r>
                              <w:r>
                                <w:t>їх справедлива вартість</w:t>
                              </w:r>
                            </w:p>
                          </w:txbxContent>
                        </wps:txbx>
                        <wps:bodyPr wrap="square" lIns="0" tIns="0" rIns="0" bIns="0" rtlCol="0">
                          <a:noAutofit/>
                        </wps:bodyPr>
                      </wps:wsp>
                      <wps:wsp>
                        <wps:cNvPr id="255" name="Textbox 255"/>
                        <wps:cNvSpPr txBox="1"/>
                        <wps:spPr>
                          <a:xfrm>
                            <a:off x="50291" y="76200"/>
                            <a:ext cx="2316480" cy="457200"/>
                          </a:xfrm>
                          <a:prstGeom prst="rect">
                            <a:avLst/>
                          </a:prstGeom>
                          <a:ln w="9142">
                            <a:solidFill>
                              <a:srgbClr val="000000"/>
                            </a:solidFill>
                            <a:prstDash val="solid"/>
                          </a:ln>
                        </wps:spPr>
                        <wps:txbx>
                          <w:txbxContent>
                            <w:p w14:paraId="7CC65033" w14:textId="77777777" w:rsidR="005842DC" w:rsidRDefault="00000000">
                              <w:pPr>
                                <w:spacing w:before="61" w:line="249" w:lineRule="auto"/>
                                <w:ind w:left="1308" w:hanging="884"/>
                              </w:pPr>
                              <w:r>
                                <w:t>Справедлива</w:t>
                              </w:r>
                              <w:r>
                                <w:rPr>
                                  <w:spacing w:val="-12"/>
                                </w:rPr>
                                <w:t xml:space="preserve"> </w:t>
                              </w:r>
                              <w:r>
                                <w:t>вартість</w:t>
                              </w:r>
                              <w:r>
                                <w:rPr>
                                  <w:spacing w:val="-10"/>
                                </w:rPr>
                                <w:t xml:space="preserve"> </w:t>
                              </w:r>
                              <w:r>
                                <w:t>на</w:t>
                              </w:r>
                              <w:r>
                                <w:rPr>
                                  <w:spacing w:val="-12"/>
                                </w:rPr>
                                <w:t xml:space="preserve"> </w:t>
                              </w:r>
                              <w:r>
                                <w:t xml:space="preserve">дату </w:t>
                              </w:r>
                              <w:r>
                                <w:rPr>
                                  <w:spacing w:val="-2"/>
                                </w:rPr>
                                <w:t>отримання</w:t>
                              </w:r>
                            </w:p>
                          </w:txbxContent>
                        </wps:txbx>
                        <wps:bodyPr wrap="square" lIns="0" tIns="0" rIns="0" bIns="0" rtlCol="0">
                          <a:noAutofit/>
                        </wps:bodyPr>
                      </wps:wsp>
                    </wpg:wgp>
                  </a:graphicData>
                </a:graphic>
              </wp:anchor>
            </w:drawing>
          </mc:Choice>
          <mc:Fallback>
            <w:pict>
              <v:group w14:anchorId="7430AB6D" id="Group 237" o:spid="_x0000_s1249" style="position:absolute;left:0;text-align:left;margin-left:355.55pt;margin-top:-440.1pt;width:192.4pt;height:447.25pt;z-index:15745536;mso-wrap-distance-left:0;mso-wrap-distance-right:0;mso-position-horizontal-relative:page;mso-position-vertical-relative:text" coordsize="24434,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&#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">
                <v:shape id="Image 238" o:spid="_x0000_s1250" type="#_x0000_t75" style="position:absolute;left:1264;width:2316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">
                  <v:imagedata r:id="rId37" o:title=""/>
                </v:shape>
                <v:shape id="Graphic 239" o:spid="_x0000_s1251" style="position:absolute;left:502;top:762;width:23165;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" path="m2316479,l,,,457200r2316479,l2316479,xe" stroked="f">
                  <v:path arrowok="t"/>
                </v:shape>
                <v:shape id="Image 240" o:spid="_x0000_s1252" type="#_x0000_t75" style="position:absolute;left:1264;top:5699;width:23165;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">
                  <v:imagedata r:id="rId38" o:title=""/>
                </v:shape>
                <v:shape id="Graphic 241" o:spid="_x0000_s1253" style="position:absolute;left:502;top:6461;width:23165;height:6858;visibility:visible;mso-wrap-style:square;v-text-anchor:top" coordsize="231648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" path="m2316479,l,,,685800r2316479,l2316479,xe" stroked="f">
                  <v:path arrowok="t"/>
                </v:shape>
                <v:shape id="Image 242" o:spid="_x0000_s1254" type="#_x0000_t75" style="position:absolute;left:1264;top:13716;width:2316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">
                  <v:imagedata r:id="rId37" o:title=""/>
                </v:shape>
                <v:shape id="Graphic 243" o:spid="_x0000_s1255" style="position:absolute;left:502;top:14478;width:23165;height:4572;visibility:visible;mso-wrap-style:square;v-text-anchor:top" coordsize="231648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" path="m2316479,l,,,457200r2316479,l2316479,xe" stroked="f">
                  <v:path arrowok="t"/>
                </v:shape>
                <v:shape id="Image 244" o:spid="_x0000_s1256" type="#_x0000_t75" style="position:absolute;left:807;top:19415;width:23165;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">
                  <v:imagedata r:id="rId39" o:title=""/>
                </v:shape>
                <v:shape id="Graphic 245" o:spid="_x0000_s1257" style="position:absolute;left:45;top:20177;width:23165;height:6858;visibility:visible;mso-wrap-style:square;v-text-anchor:top" coordsize="231648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" path="m2316480,l,,,685800r2316480,l2316480,xe" stroked="f">
                  <v:path arrowok="t"/>
                </v:shape>
                <v:shape id="Image 246" o:spid="_x0000_s1258" type="#_x0000_t75" style="position:absolute;left:807;top:27432;width:23165;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">
                  <v:imagedata r:id="rId40" o:title=""/>
                </v:shape>
                <v:shape id="Graphic 247" o:spid="_x0000_s1259" style="position:absolute;left:45;top:28194;width:23165;height:16002;visibility:visible;mso-wrap-style:square;v-text-anchor:top" coordsize="231648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" path="m2316480,l,,,1600200r2316480,l2316480,xe" stroked="f">
                  <v:path arrowok="t"/>
                </v:shape>
                <v:shape id="Image 248" o:spid="_x0000_s1260" type="#_x0000_t75" style="position:absolute;left:807;top:44561;width:23165;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">
                  <v:imagedata r:id="rId41" o:title=""/>
                </v:shape>
                <v:shape id="Graphic 249" o:spid="_x0000_s1261" style="position:absolute;left:45;top:45323;width:23165;height:11430;visibility:visible;mso-wrap-style:square;v-text-anchor:top" coordsize="231648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" path="m2316480,l,,,1143000r2316480,l2316480,xe" stroked="f">
                  <v:path arrowok="t"/>
                </v:shape>
                <v:shape id="Textbox 250" o:spid="_x0000_s1262" type="#_x0000_t202" style="position:absolute;left:45;top:45323;width:23165;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" filled="f" strokeweight=".25394mm">
                  <v:textbox inset="0,0,0,0">
                    <w:txbxContent>
                      <w:p w14:paraId="6E60286B" w14:textId="77777777" w:rsidR="005842DC" w:rsidRDefault="00000000">
                        <w:pPr>
                          <w:spacing w:before="65"/>
                          <w:ind w:left="167" w:right="165"/>
                          <w:jc w:val="center"/>
                          <w:rPr>
                            <w:sz w:val="20"/>
                          </w:rPr>
                        </w:pPr>
                        <w:r>
                          <w:rPr>
                            <w:sz w:val="20"/>
                          </w:rPr>
                          <w:t>Справедлива</w:t>
                        </w:r>
                        <w:r>
                          <w:rPr>
                            <w:spacing w:val="-13"/>
                            <w:sz w:val="20"/>
                          </w:rPr>
                          <w:t xml:space="preserve"> </w:t>
                        </w:r>
                        <w:r>
                          <w:rPr>
                            <w:sz w:val="20"/>
                          </w:rPr>
                          <w:t>вартість</w:t>
                        </w:r>
                        <w:r>
                          <w:rPr>
                            <w:spacing w:val="-12"/>
                            <w:sz w:val="20"/>
                          </w:rPr>
                          <w:t xml:space="preserve"> </w:t>
                        </w:r>
                        <w:r>
                          <w:rPr>
                            <w:sz w:val="20"/>
                          </w:rPr>
                          <w:t xml:space="preserve">переданого </w:t>
                        </w:r>
                        <w:r>
                          <w:rPr>
                            <w:spacing w:val="-2"/>
                            <w:sz w:val="20"/>
                          </w:rPr>
                          <w:t>об’єкту</w:t>
                        </w:r>
                      </w:p>
                      <w:p w14:paraId="79FB8F92" w14:textId="77777777" w:rsidR="005842DC" w:rsidRDefault="00000000">
                        <w:pPr>
                          <w:spacing w:before="5" w:line="235" w:lineRule="auto"/>
                          <w:ind w:left="156" w:right="165"/>
                          <w:jc w:val="center"/>
                          <w:rPr>
                            <w:sz w:val="20"/>
                          </w:rPr>
                        </w:pPr>
                        <w:r>
                          <w:rPr>
                            <w:sz w:val="20"/>
                          </w:rPr>
                          <w:t>збільшена</w:t>
                        </w:r>
                        <w:r>
                          <w:rPr>
                            <w:spacing w:val="-10"/>
                            <w:sz w:val="20"/>
                          </w:rPr>
                          <w:t xml:space="preserve"> </w:t>
                        </w:r>
                        <w:r>
                          <w:rPr>
                            <w:sz w:val="20"/>
                          </w:rPr>
                          <w:t>на</w:t>
                        </w:r>
                        <w:r>
                          <w:rPr>
                            <w:spacing w:val="-11"/>
                            <w:sz w:val="20"/>
                          </w:rPr>
                          <w:t xml:space="preserve"> </w:t>
                        </w:r>
                        <w:r>
                          <w:rPr>
                            <w:sz w:val="20"/>
                          </w:rPr>
                          <w:t>суму</w:t>
                        </w:r>
                        <w:r>
                          <w:rPr>
                            <w:spacing w:val="-13"/>
                            <w:sz w:val="20"/>
                          </w:rPr>
                          <w:t xml:space="preserve"> </w:t>
                        </w:r>
                        <w:r>
                          <w:rPr>
                            <w:sz w:val="20"/>
                          </w:rPr>
                          <w:t>грошових</w:t>
                        </w:r>
                        <w:r>
                          <w:rPr>
                            <w:spacing w:val="-8"/>
                            <w:sz w:val="20"/>
                          </w:rPr>
                          <w:t xml:space="preserve"> </w:t>
                        </w:r>
                        <w:r>
                          <w:rPr>
                            <w:sz w:val="20"/>
                          </w:rPr>
                          <w:t>коштів або їх</w:t>
                        </w:r>
                      </w:p>
                      <w:p w14:paraId="42BFDA3C" w14:textId="77777777" w:rsidR="005842DC" w:rsidRDefault="00000000">
                        <w:pPr>
                          <w:spacing w:before="1" w:line="249" w:lineRule="auto"/>
                          <w:ind w:left="436" w:right="440"/>
                          <w:jc w:val="center"/>
                          <w:rPr>
                            <w:sz w:val="20"/>
                          </w:rPr>
                        </w:pPr>
                        <w:r>
                          <w:rPr>
                            <w:sz w:val="20"/>
                          </w:rPr>
                          <w:t>еквівалентів,</w:t>
                        </w:r>
                        <w:r>
                          <w:rPr>
                            <w:spacing w:val="-13"/>
                            <w:sz w:val="20"/>
                          </w:rPr>
                          <w:t xml:space="preserve"> </w:t>
                        </w:r>
                        <w:r>
                          <w:rPr>
                            <w:sz w:val="20"/>
                          </w:rPr>
                          <w:t>що</w:t>
                        </w:r>
                        <w:r>
                          <w:rPr>
                            <w:spacing w:val="-12"/>
                            <w:sz w:val="20"/>
                          </w:rPr>
                          <w:t xml:space="preserve"> </w:t>
                        </w:r>
                        <w:r>
                          <w:rPr>
                            <w:sz w:val="20"/>
                          </w:rPr>
                          <w:t>була</w:t>
                        </w:r>
                        <w:r>
                          <w:rPr>
                            <w:spacing w:val="-13"/>
                            <w:sz w:val="20"/>
                          </w:rPr>
                          <w:t xml:space="preserve"> </w:t>
                        </w:r>
                        <w:r>
                          <w:rPr>
                            <w:sz w:val="20"/>
                          </w:rPr>
                          <w:t>передана (отримана)під час обмін</w:t>
                        </w:r>
                      </w:p>
                    </w:txbxContent>
                  </v:textbox>
                </v:shape>
                <v:shape id="Textbox 251" o:spid="_x0000_s1263" type="#_x0000_t202" style="position:absolute;left:45;top:28194;width:23165;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" filled="f" strokeweight=".25394mm">
                  <v:textbox inset="0,0,0,0">
                    <w:txbxContent>
                      <w:p w14:paraId="6469EEAD" w14:textId="77777777" w:rsidR="005842DC" w:rsidRDefault="00000000">
                        <w:pPr>
                          <w:spacing w:before="61" w:line="242" w:lineRule="auto"/>
                          <w:ind w:left="156" w:right="162" w:firstLine="8"/>
                          <w:jc w:val="center"/>
                        </w:pPr>
                        <w:r>
                          <w:t>Залишкова вартість переданого об’єкту. Якщо залишкова вартість переданого об’єкту перевищує його справедливу вартість, то первісною вартістю об’єкту основних</w:t>
                        </w:r>
                        <w:r>
                          <w:rPr>
                            <w:spacing w:val="-14"/>
                          </w:rPr>
                          <w:t xml:space="preserve"> </w:t>
                        </w:r>
                        <w:r>
                          <w:t>засобів</w:t>
                        </w:r>
                        <w:r>
                          <w:rPr>
                            <w:spacing w:val="-13"/>
                          </w:rPr>
                          <w:t xml:space="preserve"> </w:t>
                        </w:r>
                        <w:r>
                          <w:t>буде</w:t>
                        </w:r>
                        <w:r>
                          <w:rPr>
                            <w:spacing w:val="-14"/>
                          </w:rPr>
                          <w:t xml:space="preserve"> </w:t>
                        </w:r>
                        <w:r>
                          <w:t>справедлива вартість переданого об’єкту із включенням різниці до витрат звітного періоду</w:t>
                        </w:r>
                      </w:p>
                    </w:txbxContent>
                  </v:textbox>
                </v:shape>
                <v:shape id="Textbox 252" o:spid="_x0000_s1264" type="#_x0000_t202" style="position:absolute;left:45;top:20177;width:231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" filled="f" strokeweight=".25394mm">
                  <v:textbox inset="0,0,0,0">
                    <w:txbxContent>
                      <w:p w14:paraId="59A52509" w14:textId="77777777" w:rsidR="005842DC" w:rsidRDefault="00000000">
                        <w:pPr>
                          <w:spacing w:before="66" w:line="244" w:lineRule="auto"/>
                          <w:ind w:left="158" w:right="165"/>
                          <w:jc w:val="center"/>
                        </w:pPr>
                        <w:r>
                          <w:t>Собівартість активу, яка визначається</w:t>
                        </w:r>
                        <w:r>
                          <w:rPr>
                            <w:spacing w:val="-8"/>
                          </w:rPr>
                          <w:t xml:space="preserve"> </w:t>
                        </w:r>
                        <w:r>
                          <w:t>згідно</w:t>
                        </w:r>
                        <w:r>
                          <w:rPr>
                            <w:spacing w:val="-11"/>
                          </w:rPr>
                          <w:t xml:space="preserve"> </w:t>
                        </w:r>
                        <w:r>
                          <w:t>з</w:t>
                        </w:r>
                        <w:r>
                          <w:rPr>
                            <w:spacing w:val="-8"/>
                          </w:rPr>
                          <w:t xml:space="preserve"> </w:t>
                        </w:r>
                        <w:r>
                          <w:t>П(С)БО</w:t>
                        </w:r>
                        <w:r>
                          <w:rPr>
                            <w:spacing w:val="-8"/>
                          </w:rPr>
                          <w:t xml:space="preserve"> </w:t>
                        </w:r>
                        <w:r>
                          <w:t>9 “Запаси” та 16 “Витрати”</w:t>
                        </w:r>
                      </w:p>
                    </w:txbxContent>
                  </v:textbox>
                </v:shape>
                <v:shape id="Textbox 253" o:spid="_x0000_s1265" type="#_x0000_t202" style="position:absolute;left:502;top:14478;width:231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" filled="f" strokeweight=".25394mm">
                  <v:textbox inset="0,0,0,0">
                    <w:txbxContent>
                      <w:p w14:paraId="7819718F" w14:textId="77777777" w:rsidR="005842DC" w:rsidRDefault="00000000">
                        <w:pPr>
                          <w:spacing w:before="61" w:line="249" w:lineRule="auto"/>
                          <w:ind w:left="276" w:hanging="29"/>
                        </w:pPr>
                        <w:r>
                          <w:t>Сума</w:t>
                        </w:r>
                        <w:r>
                          <w:rPr>
                            <w:spacing w:val="-7"/>
                          </w:rPr>
                          <w:t xml:space="preserve"> </w:t>
                        </w:r>
                        <w:r>
                          <w:t>прямих</w:t>
                        </w:r>
                        <w:r>
                          <w:rPr>
                            <w:spacing w:val="-8"/>
                          </w:rPr>
                          <w:t xml:space="preserve"> </w:t>
                        </w:r>
                        <w:r>
                          <w:t>і</w:t>
                        </w:r>
                        <w:r>
                          <w:rPr>
                            <w:spacing w:val="-14"/>
                          </w:rPr>
                          <w:t xml:space="preserve"> </w:t>
                        </w:r>
                        <w:r>
                          <w:t>накладних</w:t>
                        </w:r>
                        <w:r>
                          <w:rPr>
                            <w:spacing w:val="-8"/>
                          </w:rPr>
                          <w:t xml:space="preserve"> </w:t>
                        </w:r>
                        <w:r>
                          <w:t>витрат, пов’язаних</w:t>
                        </w:r>
                        <w:r>
                          <w:rPr>
                            <w:spacing w:val="-8"/>
                          </w:rPr>
                          <w:t xml:space="preserve"> </w:t>
                        </w:r>
                        <w:r>
                          <w:t>зі</w:t>
                        </w:r>
                        <w:r>
                          <w:rPr>
                            <w:spacing w:val="-6"/>
                          </w:rPr>
                          <w:t xml:space="preserve"> </w:t>
                        </w:r>
                        <w:r>
                          <w:t>створенням</w:t>
                        </w:r>
                        <w:r>
                          <w:rPr>
                            <w:spacing w:val="-2"/>
                          </w:rPr>
                          <w:t xml:space="preserve"> активу</w:t>
                        </w:r>
                      </w:p>
                    </w:txbxContent>
                  </v:textbox>
                </v:shape>
                <v:shape id="Textbox 254" o:spid="_x0000_s1266" type="#_x0000_t202" style="position:absolute;left:502;top:6461;width:23165;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" filled="f" strokeweight=".25394mm">
                  <v:textbox inset="0,0,0,0">
                    <w:txbxContent>
                      <w:p w14:paraId="77690C3D" w14:textId="77777777" w:rsidR="005842DC" w:rsidRDefault="00000000">
                        <w:pPr>
                          <w:spacing w:before="66" w:line="244" w:lineRule="auto"/>
                          <w:ind w:left="410" w:right="413" w:hanging="2"/>
                          <w:jc w:val="center"/>
                        </w:pPr>
                        <w:r>
                          <w:t>Погоджена засновниками (учасниками)</w:t>
                        </w:r>
                        <w:r>
                          <w:rPr>
                            <w:spacing w:val="-14"/>
                          </w:rPr>
                          <w:t xml:space="preserve"> </w:t>
                        </w:r>
                        <w:r>
                          <w:t>підприємства</w:t>
                        </w:r>
                        <w:r>
                          <w:rPr>
                            <w:spacing w:val="-14"/>
                          </w:rPr>
                          <w:t xml:space="preserve"> </w:t>
                        </w:r>
                        <w:r>
                          <w:t>їх справедлива вартість</w:t>
                        </w:r>
                      </w:p>
                    </w:txbxContent>
                  </v:textbox>
                </v:shape>
                <v:shape id="Textbox 255" o:spid="_x0000_s1267" type="#_x0000_t202" style="position:absolute;left:502;top:762;width:231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" filled="f" strokeweight=".25394mm">
                  <v:textbox inset="0,0,0,0">
                    <w:txbxContent>
                      <w:p w14:paraId="7CC65033" w14:textId="77777777" w:rsidR="005842DC" w:rsidRDefault="00000000">
                        <w:pPr>
                          <w:spacing w:before="61" w:line="249" w:lineRule="auto"/>
                          <w:ind w:left="1308" w:hanging="884"/>
                        </w:pPr>
                        <w:r>
                          <w:t>Справедлива</w:t>
                        </w:r>
                        <w:r>
                          <w:rPr>
                            <w:spacing w:val="-12"/>
                          </w:rPr>
                          <w:t xml:space="preserve"> </w:t>
                        </w:r>
                        <w:r>
                          <w:t>вартість</w:t>
                        </w:r>
                        <w:r>
                          <w:rPr>
                            <w:spacing w:val="-10"/>
                          </w:rPr>
                          <w:t xml:space="preserve"> </w:t>
                        </w:r>
                        <w:r>
                          <w:t>на</w:t>
                        </w:r>
                        <w:r>
                          <w:rPr>
                            <w:spacing w:val="-12"/>
                          </w:rPr>
                          <w:t xml:space="preserve"> </w:t>
                        </w:r>
                        <w:r>
                          <w:t xml:space="preserve">дату </w:t>
                        </w:r>
                        <w:r>
                          <w:rPr>
                            <w:spacing w:val="-2"/>
                          </w:rPr>
                          <w:t>отримання</w:t>
                        </w:r>
                      </w:p>
                    </w:txbxContent>
                  </v:textbox>
                </v:shape>
                <w10:wrap anchorx="page"/>
              </v:group>
            </w:pict>
          </mc:Fallback>
        </mc:AlternateContent>
      </w:r>
      <w:r>
        <w:rPr>
          <w:noProof/>
        </w:rPr>
        <mc:AlternateContent>
          <mc:Choice Requires="wpg">
            <w:drawing>
              <wp:anchor distT="0" distB="0" distL="0" distR="0" simplePos="0" relativeHeight="15746048" behindDoc="0" locked="0" layoutInCell="1" allowOverlap="1" wp14:anchorId="093D9862" wp14:editId="1B0BA259">
                <wp:simplePos x="0" y="0"/>
                <wp:positionH relativeFrom="page">
                  <wp:posOffset>1199388</wp:posOffset>
                </wp:positionH>
                <wp:positionV relativeFrom="paragraph">
                  <wp:posOffset>-788674</wp:posOffset>
                </wp:positionV>
                <wp:extent cx="3169920" cy="879475"/>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9920" cy="879475"/>
                          <a:chOff x="0" y="0"/>
                          <a:chExt cx="3169920" cy="879475"/>
                        </a:xfrm>
                      </wpg:grpSpPr>
                      <pic:pic xmlns:pic="http://schemas.openxmlformats.org/drawingml/2006/picture">
                        <pic:nvPicPr>
                          <pic:cNvPr id="257" name="Image 257"/>
                          <pic:cNvPicPr/>
                        </pic:nvPicPr>
                        <pic:blipFill>
                          <a:blip r:embed="rId42" cstate="print"/>
                          <a:stretch>
                            <a:fillRect/>
                          </a:stretch>
                        </pic:blipFill>
                        <pic:spPr>
                          <a:xfrm>
                            <a:off x="80771" y="0"/>
                            <a:ext cx="2316479" cy="798576"/>
                          </a:xfrm>
                          <a:prstGeom prst="rect">
                            <a:avLst/>
                          </a:prstGeom>
                        </pic:spPr>
                      </pic:pic>
                      <wps:wsp>
                        <wps:cNvPr id="258" name="Graphic 258"/>
                        <wps:cNvSpPr/>
                        <wps:spPr>
                          <a:xfrm>
                            <a:off x="4571" y="76200"/>
                            <a:ext cx="2316480" cy="798830"/>
                          </a:xfrm>
                          <a:custGeom>
                            <a:avLst/>
                            <a:gdLst/>
                            <a:ahLst/>
                            <a:cxnLst/>
                            <a:rect l="l" t="t" r="r" b="b"/>
                            <a:pathLst>
                              <a:path w="2316480" h="798830">
                                <a:moveTo>
                                  <a:pt x="2316479" y="0"/>
                                </a:moveTo>
                                <a:lnTo>
                                  <a:pt x="0" y="0"/>
                                </a:lnTo>
                                <a:lnTo>
                                  <a:pt x="0" y="798576"/>
                                </a:lnTo>
                                <a:lnTo>
                                  <a:pt x="2316479" y="798576"/>
                                </a:lnTo>
                                <a:lnTo>
                                  <a:pt x="2316479" y="0"/>
                                </a:lnTo>
                                <a:close/>
                              </a:path>
                            </a:pathLst>
                          </a:custGeom>
                          <a:solidFill>
                            <a:srgbClr val="FFFFFF"/>
                          </a:solidFill>
                        </wps:spPr>
                        <wps:bodyPr wrap="square" lIns="0" tIns="0" rIns="0" bIns="0" rtlCol="0">
                          <a:prstTxWarp prst="textNoShape">
                            <a:avLst/>
                          </a:prstTxWarp>
                          <a:noAutofit/>
                        </wps:bodyPr>
                      </wps:wsp>
                      <wps:wsp>
                        <wps:cNvPr id="259" name="Graphic 259"/>
                        <wps:cNvSpPr/>
                        <wps:spPr>
                          <a:xfrm>
                            <a:off x="2406395" y="304800"/>
                            <a:ext cx="759460" cy="228600"/>
                          </a:xfrm>
                          <a:custGeom>
                            <a:avLst/>
                            <a:gdLst/>
                            <a:ahLst/>
                            <a:cxnLst/>
                            <a:rect l="l" t="t" r="r" b="b"/>
                            <a:pathLst>
                              <a:path w="759460" h="228600">
                                <a:moveTo>
                                  <a:pt x="569976" y="0"/>
                                </a:moveTo>
                                <a:lnTo>
                                  <a:pt x="569976" y="54863"/>
                                </a:lnTo>
                                <a:lnTo>
                                  <a:pt x="0" y="54863"/>
                                </a:lnTo>
                                <a:lnTo>
                                  <a:pt x="94487" y="112775"/>
                                </a:lnTo>
                                <a:lnTo>
                                  <a:pt x="0" y="170687"/>
                                </a:lnTo>
                                <a:lnTo>
                                  <a:pt x="569976" y="170687"/>
                                </a:lnTo>
                                <a:lnTo>
                                  <a:pt x="569976" y="228600"/>
                                </a:lnTo>
                                <a:lnTo>
                                  <a:pt x="758951" y="112775"/>
                                </a:lnTo>
                                <a:lnTo>
                                  <a:pt x="569976" y="0"/>
                                </a:lnTo>
                                <a:close/>
                              </a:path>
                            </a:pathLst>
                          </a:custGeom>
                          <a:solidFill>
                            <a:srgbClr val="E9E9E9"/>
                          </a:solidFill>
                        </wps:spPr>
                        <wps:bodyPr wrap="square" lIns="0" tIns="0" rIns="0" bIns="0" rtlCol="0">
                          <a:prstTxWarp prst="textNoShape">
                            <a:avLst/>
                          </a:prstTxWarp>
                          <a:noAutofit/>
                        </wps:bodyPr>
                      </wps:wsp>
                      <wps:wsp>
                        <wps:cNvPr id="260" name="Graphic 260"/>
                        <wps:cNvSpPr/>
                        <wps:spPr>
                          <a:xfrm>
                            <a:off x="2406395" y="304800"/>
                            <a:ext cx="759460" cy="228600"/>
                          </a:xfrm>
                          <a:custGeom>
                            <a:avLst/>
                            <a:gdLst/>
                            <a:ahLst/>
                            <a:cxnLst/>
                            <a:rect l="l" t="t" r="r" b="b"/>
                            <a:pathLst>
                              <a:path w="759460" h="228600">
                                <a:moveTo>
                                  <a:pt x="569976" y="0"/>
                                </a:moveTo>
                                <a:lnTo>
                                  <a:pt x="569976" y="54863"/>
                                </a:lnTo>
                                <a:lnTo>
                                  <a:pt x="0" y="54863"/>
                                </a:lnTo>
                                <a:lnTo>
                                  <a:pt x="94487" y="112775"/>
                                </a:lnTo>
                                <a:lnTo>
                                  <a:pt x="0" y="170687"/>
                                </a:lnTo>
                                <a:lnTo>
                                  <a:pt x="569976" y="170687"/>
                                </a:lnTo>
                                <a:lnTo>
                                  <a:pt x="569976" y="228600"/>
                                </a:lnTo>
                                <a:lnTo>
                                  <a:pt x="758951" y="112775"/>
                                </a:lnTo>
                                <a:lnTo>
                                  <a:pt x="569976" y="0"/>
                                </a:lnTo>
                                <a:close/>
                              </a:path>
                            </a:pathLst>
                          </a:custGeom>
                          <a:ln w="9142">
                            <a:solidFill>
                              <a:srgbClr val="000000"/>
                            </a:solidFill>
                            <a:prstDash val="solid"/>
                          </a:ln>
                        </wps:spPr>
                        <wps:bodyPr wrap="square" lIns="0" tIns="0" rIns="0" bIns="0" rtlCol="0">
                          <a:prstTxWarp prst="textNoShape">
                            <a:avLst/>
                          </a:prstTxWarp>
                          <a:noAutofit/>
                        </wps:bodyPr>
                      </wps:wsp>
                      <wps:wsp>
                        <wps:cNvPr id="261" name="Textbox 261"/>
                        <wps:cNvSpPr txBox="1"/>
                        <wps:spPr>
                          <a:xfrm>
                            <a:off x="4571" y="76200"/>
                            <a:ext cx="2316480" cy="798830"/>
                          </a:xfrm>
                          <a:prstGeom prst="rect">
                            <a:avLst/>
                          </a:prstGeom>
                          <a:ln w="9142">
                            <a:solidFill>
                              <a:srgbClr val="000000"/>
                            </a:solidFill>
                            <a:prstDash val="solid"/>
                          </a:ln>
                        </wps:spPr>
                        <wps:txbx>
                          <w:txbxContent>
                            <w:p w14:paraId="106C76CA" w14:textId="77777777" w:rsidR="005842DC" w:rsidRDefault="00000000">
                              <w:pPr>
                                <w:spacing w:before="61" w:line="242" w:lineRule="auto"/>
                                <w:ind w:left="482" w:right="480" w:firstLine="4"/>
                                <w:jc w:val="center"/>
                              </w:pPr>
                              <w:r>
                                <w:t>Отримані підприємством у результаті обміну на неподібний</w:t>
                              </w:r>
                              <w:r>
                                <w:rPr>
                                  <w:spacing w:val="-14"/>
                                </w:rPr>
                                <w:t xml:space="preserve"> </w:t>
                              </w:r>
                              <w:r>
                                <w:t>об’єкт</w:t>
                              </w:r>
                              <w:r>
                                <w:rPr>
                                  <w:spacing w:val="-14"/>
                                </w:rPr>
                                <w:t xml:space="preserve"> </w:t>
                              </w:r>
                              <w:r>
                                <w:t>основних засобів або інший актив</w:t>
                              </w:r>
                            </w:p>
                          </w:txbxContent>
                        </wps:txbx>
                        <wps:bodyPr wrap="square" lIns="0" tIns="0" rIns="0" bIns="0" rtlCol="0">
                          <a:noAutofit/>
                        </wps:bodyPr>
                      </wps:wsp>
                    </wpg:wgp>
                  </a:graphicData>
                </a:graphic>
              </wp:anchor>
            </w:drawing>
          </mc:Choice>
          <mc:Fallback>
            <w:pict>
              <v:group w14:anchorId="093D9862" id="Group 256" o:spid="_x0000_s1268" style="position:absolute;left:0;text-align:left;margin-left:94.45pt;margin-top:-62.1pt;width:249.6pt;height:69.25pt;z-index:15746048;mso-wrap-distance-left:0;mso-wrap-distance-right:0;mso-position-horizontal-relative:page;mso-position-vertical-relative:text" coordsize="31699,8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">
                <v:shape id="Image 257" o:spid="_x0000_s1269" type="#_x0000_t75" style="position:absolute;left:807;width:23165;height:7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">
                  <v:imagedata r:id="rId43" o:title=""/>
                </v:shape>
                <v:shape id="Graphic 258" o:spid="_x0000_s1270" style="position:absolute;left:45;top:762;width:23165;height:7988;visibility:visible;mso-wrap-style:square;v-text-anchor:top" coordsize="231648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" path="m2316479,l,,,798576r2316479,l2316479,xe" stroked="f">
                  <v:path arrowok="t"/>
                </v:shape>
                <v:shape id="Graphic 259" o:spid="_x0000_s1271" style="position:absolute;left:24063;top:3048;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" path="m569976,r,54863l,54863r94487,57912l,170687r569976,l569976,228600,758951,112775,569976,xe" fillcolor="#e9e9e9" stroked="f">
                  <v:path arrowok="t"/>
                </v:shape>
                <v:shape id="Graphic 260" o:spid="_x0000_s1272" style="position:absolute;left:24063;top:3048;width:7595;height:2286;visibility:visible;mso-wrap-style:square;v-text-anchor:top" coordsize="75946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" path="m569976,r,54863l,54863r94487,57912l,170687r569976,l569976,228600,758951,112775,569976,xe" filled="f" strokeweight=".25394mm">
                  <v:path arrowok="t"/>
                </v:shape>
                <v:shape id="Textbox 261" o:spid="_x0000_s1273" type="#_x0000_t202" style="position:absolute;left:45;top:762;width:23165;height:7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" filled="f" strokeweight=".25394mm">
                  <v:textbox inset="0,0,0,0">
                    <w:txbxContent>
                      <w:p w14:paraId="106C76CA" w14:textId="77777777" w:rsidR="005842DC" w:rsidRDefault="00000000">
                        <w:pPr>
                          <w:spacing w:before="61" w:line="242" w:lineRule="auto"/>
                          <w:ind w:left="482" w:right="480" w:firstLine="4"/>
                          <w:jc w:val="center"/>
                        </w:pPr>
                        <w:r>
                          <w:t>Отримані підприємством у результаті обміну на неподібний</w:t>
                        </w:r>
                        <w:r>
                          <w:rPr>
                            <w:spacing w:val="-14"/>
                          </w:rPr>
                          <w:t xml:space="preserve"> </w:t>
                        </w:r>
                        <w:r>
                          <w:t>об’єкт</w:t>
                        </w:r>
                        <w:r>
                          <w:rPr>
                            <w:spacing w:val="-14"/>
                          </w:rPr>
                          <w:t xml:space="preserve"> </w:t>
                        </w:r>
                        <w:r>
                          <w:t>основних засобів або інший актив</w:t>
                        </w:r>
                      </w:p>
                    </w:txbxContent>
                  </v:textbox>
                </v:shape>
                <w10:wrap anchorx="page"/>
              </v:group>
            </w:pict>
          </mc:Fallback>
        </mc:AlternateContent>
      </w:r>
      <w:r>
        <w:t xml:space="preserve">Рис. 1.11. Формування в обліку первісної вартості необоротних активів </w:t>
      </w:r>
      <w:r>
        <w:rPr>
          <w:spacing w:val="-2"/>
        </w:rPr>
        <w:t>Залишкова</w:t>
      </w:r>
      <w:r>
        <w:tab/>
      </w:r>
      <w:r>
        <w:rPr>
          <w:spacing w:val="-2"/>
        </w:rPr>
        <w:t>вартість</w:t>
      </w:r>
      <w:r>
        <w:tab/>
      </w:r>
      <w:r>
        <w:rPr>
          <w:spacing w:val="-2"/>
        </w:rPr>
        <w:t>визначається</w:t>
      </w:r>
      <w:r>
        <w:tab/>
      </w:r>
      <w:r>
        <w:rPr>
          <w:spacing w:val="-5"/>
        </w:rPr>
        <w:t>як</w:t>
      </w:r>
      <w:r>
        <w:tab/>
      </w:r>
      <w:r>
        <w:rPr>
          <w:spacing w:val="-2"/>
        </w:rPr>
        <w:t>різниця</w:t>
      </w:r>
      <w:r>
        <w:tab/>
      </w:r>
      <w:r>
        <w:rPr>
          <w:spacing w:val="-5"/>
        </w:rPr>
        <w:t>між</w:t>
      </w:r>
      <w:r>
        <w:tab/>
      </w:r>
      <w:r>
        <w:rPr>
          <w:spacing w:val="-2"/>
        </w:rPr>
        <w:t>первісною</w:t>
      </w:r>
    </w:p>
    <w:p w14:paraId="0130EB82" w14:textId="77777777" w:rsidR="005842DC" w:rsidRDefault="00000000">
      <w:pPr>
        <w:pStyle w:val="a3"/>
        <w:spacing w:before="169"/>
      </w:pPr>
      <w:r>
        <w:t>(переоціненою)</w:t>
      </w:r>
      <w:r>
        <w:rPr>
          <w:spacing w:val="54"/>
          <w:w w:val="150"/>
        </w:rPr>
        <w:t xml:space="preserve"> </w:t>
      </w:r>
      <w:r>
        <w:t>вартістю</w:t>
      </w:r>
      <w:r>
        <w:rPr>
          <w:spacing w:val="55"/>
          <w:w w:val="150"/>
        </w:rPr>
        <w:t xml:space="preserve"> </w:t>
      </w:r>
      <w:r>
        <w:t>основних</w:t>
      </w:r>
      <w:r>
        <w:rPr>
          <w:spacing w:val="51"/>
          <w:w w:val="150"/>
        </w:rPr>
        <w:t xml:space="preserve"> </w:t>
      </w:r>
      <w:r>
        <w:t>засобів</w:t>
      </w:r>
      <w:r>
        <w:rPr>
          <w:spacing w:val="59"/>
          <w:w w:val="150"/>
        </w:rPr>
        <w:t xml:space="preserve"> </w:t>
      </w:r>
      <w:r>
        <w:t>і</w:t>
      </w:r>
      <w:r>
        <w:rPr>
          <w:spacing w:val="51"/>
          <w:w w:val="150"/>
        </w:rPr>
        <w:t xml:space="preserve"> </w:t>
      </w:r>
      <w:r>
        <w:t>сумою</w:t>
      </w:r>
      <w:r>
        <w:rPr>
          <w:spacing w:val="59"/>
          <w:w w:val="150"/>
        </w:rPr>
        <w:t xml:space="preserve"> </w:t>
      </w:r>
      <w:r>
        <w:t>їх</w:t>
      </w:r>
      <w:r>
        <w:rPr>
          <w:spacing w:val="52"/>
          <w:w w:val="150"/>
        </w:rPr>
        <w:t xml:space="preserve"> </w:t>
      </w:r>
      <w:r>
        <w:t>зносу.</w:t>
      </w:r>
      <w:r>
        <w:rPr>
          <w:spacing w:val="58"/>
          <w:w w:val="150"/>
        </w:rPr>
        <w:t xml:space="preserve"> </w:t>
      </w:r>
      <w:r>
        <w:rPr>
          <w:spacing w:val="-2"/>
        </w:rPr>
        <w:t>Залишкова</w:t>
      </w:r>
    </w:p>
    <w:p w14:paraId="4CC79C9D" w14:textId="77777777" w:rsidR="005842DC" w:rsidRDefault="005842DC">
      <w:pPr>
        <w:sectPr w:rsidR="005842DC">
          <w:pgSz w:w="11900" w:h="16840"/>
          <w:pgMar w:top="960" w:right="300" w:bottom="280" w:left="1400" w:header="753" w:footer="0" w:gutter="0"/>
          <w:cols w:space="720"/>
        </w:sectPr>
      </w:pPr>
    </w:p>
    <w:p w14:paraId="20D00A54" w14:textId="77777777" w:rsidR="005842DC" w:rsidRDefault="00000000">
      <w:pPr>
        <w:pStyle w:val="a3"/>
        <w:tabs>
          <w:tab w:val="left" w:pos="1575"/>
          <w:tab w:val="left" w:pos="2007"/>
          <w:tab w:val="left" w:pos="2847"/>
          <w:tab w:val="left" w:pos="3014"/>
          <w:tab w:val="left" w:pos="3269"/>
          <w:tab w:val="left" w:pos="4247"/>
          <w:tab w:val="left" w:pos="4747"/>
          <w:tab w:val="left" w:pos="5260"/>
          <w:tab w:val="left" w:pos="5754"/>
          <w:tab w:val="left" w:pos="5995"/>
          <w:tab w:val="left" w:pos="7385"/>
          <w:tab w:val="left" w:pos="7502"/>
          <w:tab w:val="left" w:pos="8677"/>
          <w:tab w:val="left" w:pos="8902"/>
        </w:tabs>
        <w:spacing w:before="235" w:line="360" w:lineRule="auto"/>
        <w:ind w:right="546"/>
      </w:pPr>
      <w:r>
        <w:rPr>
          <w:spacing w:val="-2"/>
        </w:rPr>
        <w:lastRenderedPageBreak/>
        <w:t>вартість</w:t>
      </w:r>
      <w:r>
        <w:tab/>
      </w:r>
      <w:r>
        <w:rPr>
          <w:spacing w:val="-2"/>
        </w:rPr>
        <w:t>основних</w:t>
      </w:r>
      <w:r>
        <w:tab/>
      </w:r>
      <w:r>
        <w:tab/>
      </w:r>
      <w:r>
        <w:rPr>
          <w:spacing w:val="-2"/>
        </w:rPr>
        <w:t>засобів,</w:t>
      </w:r>
      <w:r>
        <w:tab/>
      </w:r>
      <w:r>
        <w:rPr>
          <w:spacing w:val="-4"/>
        </w:rPr>
        <w:t>поряд</w:t>
      </w:r>
      <w:r>
        <w:tab/>
      </w:r>
      <w:r>
        <w:rPr>
          <w:spacing w:val="-6"/>
        </w:rPr>
        <w:t>із</w:t>
      </w:r>
      <w:r>
        <w:tab/>
      </w:r>
      <w:r>
        <w:rPr>
          <w:spacing w:val="-2"/>
        </w:rPr>
        <w:t>первісною,</w:t>
      </w:r>
      <w:r>
        <w:tab/>
      </w:r>
      <w:r>
        <w:rPr>
          <w:spacing w:val="-2"/>
        </w:rPr>
        <w:t>знаходить</w:t>
      </w:r>
      <w:r>
        <w:tab/>
      </w:r>
      <w:r>
        <w:tab/>
      </w:r>
      <w:r>
        <w:rPr>
          <w:spacing w:val="-4"/>
        </w:rPr>
        <w:t xml:space="preserve">своє </w:t>
      </w:r>
      <w:r>
        <w:t>відображення у</w:t>
      </w:r>
      <w:r>
        <w:rPr>
          <w:spacing w:val="-8"/>
        </w:rPr>
        <w:t xml:space="preserve"> </w:t>
      </w:r>
      <w:r>
        <w:t>балансі</w:t>
      </w:r>
      <w:r>
        <w:rPr>
          <w:spacing w:val="-9"/>
        </w:rPr>
        <w:t xml:space="preserve"> </w:t>
      </w:r>
      <w:r>
        <w:t>підприємства.</w:t>
      </w:r>
      <w:r>
        <w:rPr>
          <w:spacing w:val="-2"/>
        </w:rPr>
        <w:t xml:space="preserve"> </w:t>
      </w:r>
      <w:r>
        <w:t>Натомість</w:t>
      </w:r>
      <w:r>
        <w:rPr>
          <w:spacing w:val="-6"/>
        </w:rPr>
        <w:t xml:space="preserve"> </w:t>
      </w:r>
      <w:r>
        <w:t>у</w:t>
      </w:r>
      <w:r>
        <w:rPr>
          <w:spacing w:val="-4"/>
        </w:rPr>
        <w:t xml:space="preserve"> </w:t>
      </w:r>
      <w:r>
        <w:t>валюту</w:t>
      </w:r>
      <w:r>
        <w:rPr>
          <w:spacing w:val="-8"/>
        </w:rPr>
        <w:t xml:space="preserve"> </w:t>
      </w:r>
      <w:r>
        <w:t>(підсумок)</w:t>
      </w:r>
      <w:r>
        <w:rPr>
          <w:spacing w:val="-5"/>
        </w:rPr>
        <w:t xml:space="preserve"> </w:t>
      </w:r>
      <w:r>
        <w:t xml:space="preserve">балансу </w:t>
      </w:r>
      <w:r>
        <w:rPr>
          <w:spacing w:val="-2"/>
        </w:rPr>
        <w:t>включається</w:t>
      </w:r>
      <w:r>
        <w:tab/>
      </w:r>
      <w:r>
        <w:rPr>
          <w:spacing w:val="-4"/>
        </w:rPr>
        <w:t>лише</w:t>
      </w:r>
      <w:r>
        <w:tab/>
      </w:r>
      <w:r>
        <w:rPr>
          <w:spacing w:val="-6"/>
        </w:rPr>
        <w:t>їх</w:t>
      </w:r>
      <w:r>
        <w:tab/>
      </w:r>
      <w:r>
        <w:rPr>
          <w:spacing w:val="-2"/>
        </w:rPr>
        <w:t>залишкова</w:t>
      </w:r>
      <w:r>
        <w:tab/>
      </w:r>
      <w:r>
        <w:rPr>
          <w:spacing w:val="-2"/>
        </w:rPr>
        <w:t>вартість.</w:t>
      </w:r>
      <w:r>
        <w:tab/>
      </w:r>
      <w:r>
        <w:rPr>
          <w:spacing w:val="-2"/>
        </w:rPr>
        <w:t>Залишкова</w:t>
      </w:r>
      <w:r>
        <w:tab/>
      </w:r>
      <w:r>
        <w:tab/>
      </w:r>
      <w:r>
        <w:rPr>
          <w:spacing w:val="-2"/>
        </w:rPr>
        <w:t>вартість</w:t>
      </w:r>
      <w:r>
        <w:tab/>
      </w:r>
      <w:r>
        <w:rPr>
          <w:spacing w:val="-2"/>
        </w:rPr>
        <w:t xml:space="preserve">об’єктів </w:t>
      </w:r>
      <w:r>
        <w:t>постійно зменшується внаслідок їх зносу.</w:t>
      </w:r>
    </w:p>
    <w:p w14:paraId="68290EE8" w14:textId="77777777" w:rsidR="005842DC" w:rsidRDefault="00000000">
      <w:pPr>
        <w:pStyle w:val="a3"/>
        <w:spacing w:line="360" w:lineRule="auto"/>
        <w:ind w:right="550" w:firstLine="849"/>
        <w:jc w:val="both"/>
      </w:pPr>
      <w:r>
        <w:t>Справедлива вартість – сума, за якою може бути здійснений обмін активу або оплата зобов’язання в результаті операції між обізнаними, зацікавленими та незалежними сторонами.</w:t>
      </w:r>
    </w:p>
    <w:p w14:paraId="0A2DC4AF" w14:textId="77777777" w:rsidR="005842DC" w:rsidRDefault="00000000">
      <w:pPr>
        <w:pStyle w:val="a3"/>
        <w:spacing w:line="362" w:lineRule="auto"/>
        <w:ind w:right="549" w:firstLine="849"/>
        <w:jc w:val="both"/>
      </w:pPr>
      <w:r>
        <w:t>Порядок визначення справедливої вартості основних засобів згідно П(С)БО 19 «Об’єднання підприємств» [104] наведено у таблиці 1.1.</w:t>
      </w:r>
    </w:p>
    <w:p w14:paraId="18DF1E5B" w14:textId="77777777" w:rsidR="005842DC" w:rsidRDefault="00000000">
      <w:pPr>
        <w:pStyle w:val="a3"/>
        <w:spacing w:line="362" w:lineRule="auto"/>
        <w:ind w:left="1696" w:right="543" w:firstLine="6532"/>
        <w:jc w:val="both"/>
      </w:pPr>
      <w:r>
        <w:t>Таблиця</w:t>
      </w:r>
      <w:r>
        <w:rPr>
          <w:spacing w:val="-18"/>
        </w:rPr>
        <w:t xml:space="preserve"> </w:t>
      </w:r>
      <w:r>
        <w:t>1.1 Порядок визначення справедливої вартості основних засобів</w:t>
      </w:r>
    </w:p>
    <w:tbl>
      <w:tblPr>
        <w:tblStyle w:val="TableNormal"/>
        <w:tblW w:w="0" w:type="auto"/>
        <w:tblInd w:w="4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08"/>
        <w:gridCol w:w="6658"/>
      </w:tblGrid>
      <w:tr w:rsidR="005842DC" w14:paraId="264C3C08" w14:textId="77777777">
        <w:trPr>
          <w:trHeight w:val="968"/>
        </w:trPr>
        <w:tc>
          <w:tcPr>
            <w:tcW w:w="2808" w:type="dxa"/>
          </w:tcPr>
          <w:p w14:paraId="429C460D" w14:textId="77777777" w:rsidR="005842DC" w:rsidRDefault="00000000">
            <w:pPr>
              <w:pStyle w:val="TableParagraph"/>
              <w:spacing w:line="310" w:lineRule="exact"/>
              <w:ind w:left="164" w:right="151"/>
              <w:jc w:val="center"/>
              <w:rPr>
                <w:sz w:val="28"/>
              </w:rPr>
            </w:pPr>
            <w:r>
              <w:rPr>
                <w:sz w:val="28"/>
              </w:rPr>
              <w:t>Об’єкти</w:t>
            </w:r>
            <w:r>
              <w:rPr>
                <w:spacing w:val="-7"/>
                <w:sz w:val="28"/>
              </w:rPr>
              <w:t xml:space="preserve"> </w:t>
            </w:r>
            <w:r>
              <w:rPr>
                <w:spacing w:val="-2"/>
                <w:sz w:val="28"/>
              </w:rPr>
              <w:t>визначення</w:t>
            </w:r>
          </w:p>
          <w:p w14:paraId="00383505" w14:textId="77777777" w:rsidR="005842DC" w:rsidRDefault="00000000">
            <w:pPr>
              <w:pStyle w:val="TableParagraph"/>
              <w:spacing w:line="322" w:lineRule="exact"/>
              <w:ind w:left="164" w:right="147"/>
              <w:jc w:val="center"/>
              <w:rPr>
                <w:sz w:val="28"/>
              </w:rPr>
            </w:pPr>
            <w:r>
              <w:rPr>
                <w:spacing w:val="-2"/>
                <w:sz w:val="28"/>
              </w:rPr>
              <w:t>справедливої вартості</w:t>
            </w:r>
          </w:p>
        </w:tc>
        <w:tc>
          <w:tcPr>
            <w:tcW w:w="6658" w:type="dxa"/>
          </w:tcPr>
          <w:p w14:paraId="0756C18F" w14:textId="77777777" w:rsidR="005842DC" w:rsidRDefault="00000000">
            <w:pPr>
              <w:pStyle w:val="TableParagraph"/>
              <w:spacing w:before="310"/>
              <w:ind w:left="18"/>
              <w:jc w:val="center"/>
              <w:rPr>
                <w:sz w:val="28"/>
              </w:rPr>
            </w:pPr>
            <w:r>
              <w:rPr>
                <w:sz w:val="28"/>
              </w:rPr>
              <w:t>Визначення</w:t>
            </w:r>
            <w:r>
              <w:rPr>
                <w:spacing w:val="-9"/>
                <w:sz w:val="28"/>
              </w:rPr>
              <w:t xml:space="preserve"> </w:t>
            </w:r>
            <w:r>
              <w:rPr>
                <w:sz w:val="28"/>
              </w:rPr>
              <w:t>справедливої</w:t>
            </w:r>
            <w:r>
              <w:rPr>
                <w:spacing w:val="-14"/>
                <w:sz w:val="28"/>
              </w:rPr>
              <w:t xml:space="preserve"> </w:t>
            </w:r>
            <w:r>
              <w:rPr>
                <w:spacing w:val="-2"/>
                <w:sz w:val="28"/>
              </w:rPr>
              <w:t>вартості</w:t>
            </w:r>
          </w:p>
        </w:tc>
      </w:tr>
      <w:tr w:rsidR="005842DC" w14:paraId="73C38EF4" w14:textId="77777777">
        <w:trPr>
          <w:trHeight w:val="321"/>
        </w:trPr>
        <w:tc>
          <w:tcPr>
            <w:tcW w:w="2808" w:type="dxa"/>
          </w:tcPr>
          <w:p w14:paraId="55A7BFC9" w14:textId="77777777" w:rsidR="005842DC" w:rsidRDefault="00000000">
            <w:pPr>
              <w:pStyle w:val="TableParagraph"/>
              <w:spacing w:line="301" w:lineRule="exact"/>
              <w:ind w:left="107"/>
              <w:rPr>
                <w:sz w:val="28"/>
              </w:rPr>
            </w:pPr>
            <w:r>
              <w:rPr>
                <w:sz w:val="28"/>
              </w:rPr>
              <w:t>Земля</w:t>
            </w:r>
            <w:r>
              <w:rPr>
                <w:spacing w:val="-2"/>
                <w:sz w:val="28"/>
              </w:rPr>
              <w:t xml:space="preserve"> </w:t>
            </w:r>
            <w:r>
              <w:rPr>
                <w:sz w:val="28"/>
              </w:rPr>
              <w:t>та</w:t>
            </w:r>
            <w:r>
              <w:rPr>
                <w:spacing w:val="-3"/>
                <w:sz w:val="28"/>
              </w:rPr>
              <w:t xml:space="preserve"> </w:t>
            </w:r>
            <w:r>
              <w:rPr>
                <w:spacing w:val="-2"/>
                <w:sz w:val="28"/>
              </w:rPr>
              <w:t>будівлі</w:t>
            </w:r>
          </w:p>
        </w:tc>
        <w:tc>
          <w:tcPr>
            <w:tcW w:w="6658" w:type="dxa"/>
          </w:tcPr>
          <w:p w14:paraId="1F755827" w14:textId="77777777" w:rsidR="005842DC" w:rsidRDefault="00000000">
            <w:pPr>
              <w:pStyle w:val="TableParagraph"/>
              <w:spacing w:line="301" w:lineRule="exact"/>
              <w:ind w:left="107"/>
              <w:rPr>
                <w:sz w:val="28"/>
              </w:rPr>
            </w:pPr>
            <w:r>
              <w:rPr>
                <w:sz w:val="28"/>
              </w:rPr>
              <w:t>Ринкова</w:t>
            </w:r>
            <w:r>
              <w:rPr>
                <w:spacing w:val="-9"/>
                <w:sz w:val="28"/>
              </w:rPr>
              <w:t xml:space="preserve"> </w:t>
            </w:r>
            <w:r>
              <w:rPr>
                <w:spacing w:val="-2"/>
                <w:sz w:val="28"/>
              </w:rPr>
              <w:t>вартість</w:t>
            </w:r>
          </w:p>
        </w:tc>
      </w:tr>
      <w:tr w:rsidR="005842DC" w14:paraId="632F9E03" w14:textId="77777777">
        <w:trPr>
          <w:trHeight w:val="1285"/>
        </w:trPr>
        <w:tc>
          <w:tcPr>
            <w:tcW w:w="2808" w:type="dxa"/>
          </w:tcPr>
          <w:p w14:paraId="30502F16" w14:textId="77777777" w:rsidR="005842DC" w:rsidRDefault="00000000">
            <w:pPr>
              <w:pStyle w:val="TableParagraph"/>
              <w:spacing w:before="310"/>
              <w:ind w:left="107"/>
              <w:rPr>
                <w:sz w:val="28"/>
              </w:rPr>
            </w:pPr>
            <w:r>
              <w:rPr>
                <w:sz w:val="28"/>
              </w:rPr>
              <w:t xml:space="preserve">Машини та </w:t>
            </w:r>
            <w:r>
              <w:rPr>
                <w:spacing w:val="-2"/>
                <w:sz w:val="28"/>
              </w:rPr>
              <w:t>устаткування</w:t>
            </w:r>
          </w:p>
        </w:tc>
        <w:tc>
          <w:tcPr>
            <w:tcW w:w="6658" w:type="dxa"/>
          </w:tcPr>
          <w:p w14:paraId="0F2B2FFE" w14:textId="77777777" w:rsidR="005842DC" w:rsidRDefault="00000000">
            <w:pPr>
              <w:pStyle w:val="TableParagraph"/>
              <w:ind w:left="107" w:right="92"/>
              <w:jc w:val="both"/>
              <w:rPr>
                <w:sz w:val="28"/>
              </w:rPr>
            </w:pPr>
            <w:r>
              <w:rPr>
                <w:sz w:val="28"/>
              </w:rPr>
              <w:t>Ринкова вартість. У разі відсутності даних про ринкову вартість – відновлювальна вартість (сучасна собівартість</w:t>
            </w:r>
            <w:r>
              <w:rPr>
                <w:spacing w:val="10"/>
                <w:sz w:val="28"/>
              </w:rPr>
              <w:t xml:space="preserve"> </w:t>
            </w:r>
            <w:r>
              <w:rPr>
                <w:sz w:val="28"/>
              </w:rPr>
              <w:t>придбання)</w:t>
            </w:r>
            <w:r>
              <w:rPr>
                <w:spacing w:val="5"/>
                <w:sz w:val="28"/>
              </w:rPr>
              <w:t xml:space="preserve"> </w:t>
            </w:r>
            <w:r>
              <w:rPr>
                <w:sz w:val="28"/>
              </w:rPr>
              <w:t>за</w:t>
            </w:r>
            <w:r>
              <w:rPr>
                <w:spacing w:val="13"/>
                <w:sz w:val="28"/>
              </w:rPr>
              <w:t xml:space="preserve"> </w:t>
            </w:r>
            <w:r>
              <w:rPr>
                <w:sz w:val="28"/>
              </w:rPr>
              <w:t>вирахуванням</w:t>
            </w:r>
            <w:r>
              <w:rPr>
                <w:spacing w:val="8"/>
                <w:sz w:val="28"/>
              </w:rPr>
              <w:t xml:space="preserve"> </w:t>
            </w:r>
            <w:r>
              <w:rPr>
                <w:sz w:val="28"/>
              </w:rPr>
              <w:t>суми</w:t>
            </w:r>
            <w:r>
              <w:rPr>
                <w:spacing w:val="11"/>
                <w:sz w:val="28"/>
              </w:rPr>
              <w:t xml:space="preserve"> </w:t>
            </w:r>
            <w:r>
              <w:rPr>
                <w:spacing w:val="-2"/>
                <w:sz w:val="28"/>
              </w:rPr>
              <w:t>зносу</w:t>
            </w:r>
          </w:p>
          <w:p w14:paraId="06DCE451" w14:textId="77777777" w:rsidR="005842DC" w:rsidRDefault="00000000">
            <w:pPr>
              <w:pStyle w:val="TableParagraph"/>
              <w:spacing w:line="312" w:lineRule="exact"/>
              <w:ind w:left="107"/>
              <w:jc w:val="both"/>
              <w:rPr>
                <w:sz w:val="28"/>
              </w:rPr>
            </w:pPr>
            <w:r>
              <w:rPr>
                <w:sz w:val="28"/>
              </w:rPr>
              <w:t>на</w:t>
            </w:r>
            <w:r>
              <w:rPr>
                <w:spacing w:val="-2"/>
                <w:sz w:val="28"/>
              </w:rPr>
              <w:t xml:space="preserve"> </w:t>
            </w:r>
            <w:r>
              <w:rPr>
                <w:sz w:val="28"/>
              </w:rPr>
              <w:t>дату</w:t>
            </w:r>
            <w:r>
              <w:rPr>
                <w:spacing w:val="-7"/>
                <w:sz w:val="28"/>
              </w:rPr>
              <w:t xml:space="preserve"> </w:t>
            </w:r>
            <w:r>
              <w:rPr>
                <w:spacing w:val="-2"/>
                <w:sz w:val="28"/>
              </w:rPr>
              <w:t>оцінки</w:t>
            </w:r>
          </w:p>
        </w:tc>
      </w:tr>
      <w:tr w:rsidR="005842DC" w14:paraId="4C5112D2" w14:textId="77777777">
        <w:trPr>
          <w:trHeight w:val="968"/>
        </w:trPr>
        <w:tc>
          <w:tcPr>
            <w:tcW w:w="2808" w:type="dxa"/>
          </w:tcPr>
          <w:p w14:paraId="34CDC7D6" w14:textId="77777777" w:rsidR="005842DC" w:rsidRDefault="00000000">
            <w:pPr>
              <w:pStyle w:val="TableParagraph"/>
              <w:spacing w:before="310"/>
              <w:ind w:left="107"/>
              <w:rPr>
                <w:sz w:val="28"/>
              </w:rPr>
            </w:pPr>
            <w:r>
              <w:rPr>
                <w:sz w:val="28"/>
              </w:rPr>
              <w:t>Інші</w:t>
            </w:r>
            <w:r>
              <w:rPr>
                <w:spacing w:val="-7"/>
                <w:sz w:val="28"/>
              </w:rPr>
              <w:t xml:space="preserve"> </w:t>
            </w:r>
            <w:r>
              <w:rPr>
                <w:sz w:val="28"/>
              </w:rPr>
              <w:t>основні</w:t>
            </w:r>
            <w:r>
              <w:rPr>
                <w:spacing w:val="-7"/>
                <w:sz w:val="28"/>
              </w:rPr>
              <w:t xml:space="preserve"> </w:t>
            </w:r>
            <w:r>
              <w:rPr>
                <w:spacing w:val="-2"/>
                <w:sz w:val="28"/>
              </w:rPr>
              <w:t>засоби</w:t>
            </w:r>
          </w:p>
        </w:tc>
        <w:tc>
          <w:tcPr>
            <w:tcW w:w="6658" w:type="dxa"/>
          </w:tcPr>
          <w:p w14:paraId="5578220D" w14:textId="77777777" w:rsidR="005842DC" w:rsidRDefault="00000000">
            <w:pPr>
              <w:pStyle w:val="TableParagraph"/>
              <w:tabs>
                <w:tab w:val="left" w:pos="2421"/>
                <w:tab w:val="left" w:pos="3731"/>
                <w:tab w:val="left" w:pos="5094"/>
              </w:tabs>
              <w:spacing w:line="310" w:lineRule="exact"/>
              <w:ind w:left="107"/>
              <w:rPr>
                <w:sz w:val="28"/>
              </w:rPr>
            </w:pPr>
            <w:r>
              <w:rPr>
                <w:spacing w:val="-2"/>
                <w:sz w:val="28"/>
              </w:rPr>
              <w:t>Відновлювальна</w:t>
            </w:r>
            <w:r>
              <w:rPr>
                <w:sz w:val="28"/>
              </w:rPr>
              <w:tab/>
            </w:r>
            <w:r>
              <w:rPr>
                <w:spacing w:val="-2"/>
                <w:sz w:val="28"/>
              </w:rPr>
              <w:t>вартість</w:t>
            </w:r>
            <w:r>
              <w:rPr>
                <w:sz w:val="28"/>
              </w:rPr>
              <w:tab/>
            </w:r>
            <w:r>
              <w:rPr>
                <w:spacing w:val="-2"/>
                <w:sz w:val="28"/>
              </w:rPr>
              <w:t>(сучасна</w:t>
            </w:r>
            <w:r>
              <w:rPr>
                <w:sz w:val="28"/>
              </w:rPr>
              <w:tab/>
            </w:r>
            <w:r>
              <w:rPr>
                <w:spacing w:val="-2"/>
                <w:sz w:val="28"/>
              </w:rPr>
              <w:t>собівартість</w:t>
            </w:r>
          </w:p>
          <w:p w14:paraId="7CBF273C" w14:textId="77777777" w:rsidR="005842DC" w:rsidRDefault="00000000">
            <w:pPr>
              <w:pStyle w:val="TableParagraph"/>
              <w:spacing w:line="322" w:lineRule="exact"/>
              <w:ind w:left="107"/>
              <w:rPr>
                <w:sz w:val="28"/>
              </w:rPr>
            </w:pPr>
            <w:r>
              <w:rPr>
                <w:sz w:val="28"/>
              </w:rPr>
              <w:t>придбання)</w:t>
            </w:r>
            <w:r>
              <w:rPr>
                <w:spacing w:val="80"/>
                <w:sz w:val="28"/>
              </w:rPr>
              <w:t xml:space="preserve"> </w:t>
            </w:r>
            <w:r>
              <w:rPr>
                <w:sz w:val="28"/>
              </w:rPr>
              <w:t>за</w:t>
            </w:r>
            <w:r>
              <w:rPr>
                <w:spacing w:val="80"/>
                <w:sz w:val="28"/>
              </w:rPr>
              <w:t xml:space="preserve"> </w:t>
            </w:r>
            <w:r>
              <w:rPr>
                <w:sz w:val="28"/>
              </w:rPr>
              <w:t>вирахуванням</w:t>
            </w:r>
            <w:r>
              <w:rPr>
                <w:spacing w:val="80"/>
                <w:sz w:val="28"/>
              </w:rPr>
              <w:t xml:space="preserve"> </w:t>
            </w:r>
            <w:r>
              <w:rPr>
                <w:sz w:val="28"/>
              </w:rPr>
              <w:t>суми</w:t>
            </w:r>
            <w:r>
              <w:rPr>
                <w:spacing w:val="80"/>
                <w:sz w:val="28"/>
              </w:rPr>
              <w:t xml:space="preserve"> </w:t>
            </w:r>
            <w:r>
              <w:rPr>
                <w:sz w:val="28"/>
              </w:rPr>
              <w:t>зносу</w:t>
            </w:r>
            <w:r>
              <w:rPr>
                <w:spacing w:val="80"/>
                <w:sz w:val="28"/>
              </w:rPr>
              <w:t xml:space="preserve"> </w:t>
            </w:r>
            <w:r>
              <w:rPr>
                <w:sz w:val="28"/>
              </w:rPr>
              <w:t>на</w:t>
            </w:r>
            <w:r>
              <w:rPr>
                <w:spacing w:val="80"/>
                <w:sz w:val="28"/>
              </w:rPr>
              <w:t xml:space="preserve"> </w:t>
            </w:r>
            <w:r>
              <w:rPr>
                <w:sz w:val="28"/>
              </w:rPr>
              <w:t xml:space="preserve">дату </w:t>
            </w:r>
            <w:r>
              <w:rPr>
                <w:spacing w:val="-2"/>
                <w:sz w:val="28"/>
              </w:rPr>
              <w:t>оцінки</w:t>
            </w:r>
          </w:p>
        </w:tc>
      </w:tr>
    </w:tbl>
    <w:p w14:paraId="5D4BDD07" w14:textId="77777777" w:rsidR="005842DC" w:rsidRDefault="00000000">
      <w:pPr>
        <w:pStyle w:val="a3"/>
        <w:spacing w:before="192" w:line="360" w:lineRule="auto"/>
        <w:ind w:right="545" w:firstLine="849"/>
        <w:jc w:val="both"/>
      </w:pPr>
      <w:r>
        <w:t>Аналізуючи дану таблицю, необхідно з’ясувати, що таке ринкова та відновлювальна вартості. У бухгалтерських нормативних документах відповіді на це запитання немає. Але у сучасних умовах діють національні стандарти для проведення оцінки, а саме:</w:t>
      </w:r>
    </w:p>
    <w:p w14:paraId="426B2E1C" w14:textId="77777777" w:rsidR="005842DC" w:rsidRDefault="00000000">
      <w:pPr>
        <w:pStyle w:val="a4"/>
        <w:numPr>
          <w:ilvl w:val="0"/>
          <w:numId w:val="35"/>
        </w:numPr>
        <w:tabs>
          <w:tab w:val="left" w:pos="1430"/>
          <w:tab w:val="left" w:pos="3332"/>
          <w:tab w:val="left" w:pos="4609"/>
          <w:tab w:val="left" w:pos="5238"/>
          <w:tab w:val="left" w:pos="6596"/>
          <w:tab w:val="left" w:pos="7594"/>
          <w:tab w:val="left" w:pos="8616"/>
          <w:tab w:val="left" w:pos="9576"/>
        </w:tabs>
        <w:spacing w:before="3" w:line="357" w:lineRule="auto"/>
        <w:ind w:right="544" w:firstLine="849"/>
        <w:rPr>
          <w:sz w:val="28"/>
        </w:rPr>
      </w:pPr>
      <w:r>
        <w:rPr>
          <w:spacing w:val="-2"/>
          <w:sz w:val="28"/>
        </w:rPr>
        <w:t>Національний</w:t>
      </w:r>
      <w:r>
        <w:rPr>
          <w:sz w:val="28"/>
        </w:rPr>
        <w:tab/>
      </w:r>
      <w:r>
        <w:rPr>
          <w:spacing w:val="-2"/>
          <w:sz w:val="28"/>
        </w:rPr>
        <w:t>стандарт</w:t>
      </w:r>
      <w:r>
        <w:rPr>
          <w:sz w:val="28"/>
        </w:rPr>
        <w:tab/>
      </w:r>
      <w:r>
        <w:rPr>
          <w:spacing w:val="-6"/>
          <w:sz w:val="28"/>
        </w:rPr>
        <w:t>№1</w:t>
      </w:r>
      <w:r>
        <w:rPr>
          <w:sz w:val="28"/>
        </w:rPr>
        <w:tab/>
      </w:r>
      <w:r>
        <w:rPr>
          <w:spacing w:val="-2"/>
          <w:sz w:val="28"/>
        </w:rPr>
        <w:t>«Загальні</w:t>
      </w:r>
      <w:r>
        <w:rPr>
          <w:sz w:val="28"/>
        </w:rPr>
        <w:tab/>
      </w:r>
      <w:r>
        <w:rPr>
          <w:spacing w:val="-2"/>
          <w:sz w:val="28"/>
        </w:rPr>
        <w:t>засади</w:t>
      </w:r>
      <w:r>
        <w:rPr>
          <w:sz w:val="28"/>
        </w:rPr>
        <w:tab/>
      </w:r>
      <w:r>
        <w:rPr>
          <w:spacing w:val="-2"/>
          <w:sz w:val="28"/>
        </w:rPr>
        <w:t>оцінки</w:t>
      </w:r>
      <w:r>
        <w:rPr>
          <w:sz w:val="28"/>
        </w:rPr>
        <w:tab/>
      </w:r>
      <w:r>
        <w:rPr>
          <w:spacing w:val="-2"/>
          <w:sz w:val="28"/>
        </w:rPr>
        <w:t>майна</w:t>
      </w:r>
      <w:r>
        <w:rPr>
          <w:sz w:val="28"/>
        </w:rPr>
        <w:tab/>
      </w:r>
      <w:r>
        <w:rPr>
          <w:spacing w:val="-10"/>
          <w:sz w:val="28"/>
        </w:rPr>
        <w:t xml:space="preserve">і </w:t>
      </w:r>
      <w:r>
        <w:rPr>
          <w:sz w:val="28"/>
        </w:rPr>
        <w:t>майнових прав»;</w:t>
      </w:r>
    </w:p>
    <w:p w14:paraId="24D4B679" w14:textId="77777777" w:rsidR="005842DC" w:rsidRDefault="00000000">
      <w:pPr>
        <w:pStyle w:val="a4"/>
        <w:numPr>
          <w:ilvl w:val="0"/>
          <w:numId w:val="35"/>
        </w:numPr>
        <w:tabs>
          <w:tab w:val="left" w:pos="1430"/>
        </w:tabs>
        <w:spacing w:before="5"/>
        <w:ind w:left="1430" w:hanging="282"/>
        <w:rPr>
          <w:sz w:val="28"/>
        </w:rPr>
      </w:pPr>
      <w:r>
        <w:rPr>
          <w:sz w:val="28"/>
        </w:rPr>
        <w:t>Національний</w:t>
      </w:r>
      <w:r>
        <w:rPr>
          <w:spacing w:val="-10"/>
          <w:sz w:val="28"/>
        </w:rPr>
        <w:t xml:space="preserve"> </w:t>
      </w:r>
      <w:r>
        <w:rPr>
          <w:sz w:val="28"/>
        </w:rPr>
        <w:t>стандарт</w:t>
      </w:r>
      <w:r>
        <w:rPr>
          <w:spacing w:val="-6"/>
          <w:sz w:val="28"/>
        </w:rPr>
        <w:t xml:space="preserve"> </w:t>
      </w:r>
      <w:r>
        <w:rPr>
          <w:sz w:val="28"/>
        </w:rPr>
        <w:t>№2</w:t>
      </w:r>
      <w:r>
        <w:rPr>
          <w:spacing w:val="-9"/>
          <w:sz w:val="28"/>
        </w:rPr>
        <w:t xml:space="preserve"> </w:t>
      </w:r>
      <w:r>
        <w:rPr>
          <w:sz w:val="28"/>
        </w:rPr>
        <w:t>«Оцінка</w:t>
      </w:r>
      <w:r>
        <w:rPr>
          <w:spacing w:val="-8"/>
          <w:sz w:val="28"/>
        </w:rPr>
        <w:t xml:space="preserve"> </w:t>
      </w:r>
      <w:r>
        <w:rPr>
          <w:sz w:val="28"/>
        </w:rPr>
        <w:t>нерухомого</w:t>
      </w:r>
      <w:r>
        <w:rPr>
          <w:spacing w:val="-10"/>
          <w:sz w:val="28"/>
        </w:rPr>
        <w:t xml:space="preserve"> </w:t>
      </w:r>
      <w:r>
        <w:rPr>
          <w:spacing w:val="-2"/>
          <w:sz w:val="28"/>
        </w:rPr>
        <w:t>майна»;</w:t>
      </w:r>
    </w:p>
    <w:p w14:paraId="0F6912AE" w14:textId="77777777" w:rsidR="005842DC" w:rsidRDefault="00000000">
      <w:pPr>
        <w:pStyle w:val="a4"/>
        <w:numPr>
          <w:ilvl w:val="0"/>
          <w:numId w:val="35"/>
        </w:numPr>
        <w:tabs>
          <w:tab w:val="left" w:pos="1430"/>
          <w:tab w:val="left" w:pos="3495"/>
          <w:tab w:val="left" w:pos="4935"/>
          <w:tab w:val="left" w:pos="5727"/>
          <w:tab w:val="left" w:pos="7090"/>
          <w:tab w:val="left" w:pos="8481"/>
        </w:tabs>
        <w:spacing w:before="158" w:line="362" w:lineRule="auto"/>
        <w:ind w:right="544" w:firstLine="849"/>
        <w:rPr>
          <w:sz w:val="28"/>
        </w:rPr>
      </w:pPr>
      <w:r>
        <w:rPr>
          <w:spacing w:val="-2"/>
          <w:sz w:val="28"/>
        </w:rPr>
        <w:t>Національний</w:t>
      </w:r>
      <w:r>
        <w:rPr>
          <w:sz w:val="28"/>
        </w:rPr>
        <w:tab/>
      </w:r>
      <w:r>
        <w:rPr>
          <w:spacing w:val="-2"/>
          <w:sz w:val="28"/>
        </w:rPr>
        <w:t>стандарт</w:t>
      </w:r>
      <w:r>
        <w:rPr>
          <w:sz w:val="28"/>
        </w:rPr>
        <w:tab/>
      </w:r>
      <w:r>
        <w:rPr>
          <w:spacing w:val="-6"/>
          <w:sz w:val="28"/>
        </w:rPr>
        <w:t>№3</w:t>
      </w:r>
      <w:r>
        <w:rPr>
          <w:sz w:val="28"/>
        </w:rPr>
        <w:tab/>
      </w:r>
      <w:r>
        <w:rPr>
          <w:spacing w:val="-2"/>
          <w:sz w:val="28"/>
        </w:rPr>
        <w:t>«Оцінка</w:t>
      </w:r>
      <w:r>
        <w:rPr>
          <w:sz w:val="28"/>
        </w:rPr>
        <w:tab/>
      </w:r>
      <w:r>
        <w:rPr>
          <w:spacing w:val="-2"/>
          <w:sz w:val="28"/>
        </w:rPr>
        <w:t>цілісних</w:t>
      </w:r>
      <w:r>
        <w:rPr>
          <w:sz w:val="28"/>
        </w:rPr>
        <w:tab/>
      </w:r>
      <w:r>
        <w:rPr>
          <w:spacing w:val="-2"/>
          <w:sz w:val="28"/>
        </w:rPr>
        <w:t>майнових комплексів».</w:t>
      </w:r>
    </w:p>
    <w:p w14:paraId="4CFE6511" w14:textId="77777777" w:rsidR="005842DC" w:rsidRDefault="00000000">
      <w:pPr>
        <w:pStyle w:val="a3"/>
        <w:tabs>
          <w:tab w:val="left" w:pos="1853"/>
          <w:tab w:val="left" w:pos="2985"/>
          <w:tab w:val="left" w:pos="4233"/>
          <w:tab w:val="left" w:pos="6004"/>
          <w:tab w:val="left" w:pos="6441"/>
          <w:tab w:val="left" w:pos="8442"/>
          <w:tab w:val="left" w:pos="9296"/>
        </w:tabs>
        <w:spacing w:line="357" w:lineRule="auto"/>
        <w:ind w:right="546" w:firstLine="849"/>
      </w:pPr>
      <w:r>
        <w:t>Посилаючись</w:t>
      </w:r>
      <w:r>
        <w:rPr>
          <w:spacing w:val="40"/>
        </w:rPr>
        <w:t xml:space="preserve"> </w:t>
      </w:r>
      <w:r>
        <w:t>на</w:t>
      </w:r>
      <w:r>
        <w:rPr>
          <w:spacing w:val="40"/>
        </w:rPr>
        <w:t xml:space="preserve"> </w:t>
      </w:r>
      <w:r>
        <w:t>зазначенні</w:t>
      </w:r>
      <w:r>
        <w:rPr>
          <w:spacing w:val="40"/>
        </w:rPr>
        <w:t xml:space="preserve"> </w:t>
      </w:r>
      <w:r>
        <w:t>документи,</w:t>
      </w:r>
      <w:r>
        <w:rPr>
          <w:spacing w:val="40"/>
        </w:rPr>
        <w:t xml:space="preserve"> </w:t>
      </w:r>
      <w:r>
        <w:t>варто</w:t>
      </w:r>
      <w:r>
        <w:rPr>
          <w:spacing w:val="40"/>
        </w:rPr>
        <w:t xml:space="preserve"> </w:t>
      </w:r>
      <w:r>
        <w:t>зазначити,</w:t>
      </w:r>
      <w:r>
        <w:rPr>
          <w:spacing w:val="40"/>
        </w:rPr>
        <w:t xml:space="preserve"> </w:t>
      </w:r>
      <w:r>
        <w:t>що</w:t>
      </w:r>
      <w:r>
        <w:rPr>
          <w:spacing w:val="40"/>
        </w:rPr>
        <w:t xml:space="preserve"> </w:t>
      </w:r>
      <w:r>
        <w:t xml:space="preserve">оцінка </w:t>
      </w:r>
      <w:r>
        <w:rPr>
          <w:spacing w:val="-2"/>
        </w:rPr>
        <w:t>будь-якого</w:t>
      </w:r>
      <w:r>
        <w:tab/>
      </w:r>
      <w:r>
        <w:rPr>
          <w:spacing w:val="-2"/>
        </w:rPr>
        <w:t>об’єкта</w:t>
      </w:r>
      <w:r>
        <w:tab/>
      </w:r>
      <w:r>
        <w:rPr>
          <w:spacing w:val="-2"/>
        </w:rPr>
        <w:t>повинна</w:t>
      </w:r>
      <w:r>
        <w:tab/>
      </w:r>
      <w:r>
        <w:rPr>
          <w:spacing w:val="-2"/>
        </w:rPr>
        <w:t>проводитися</w:t>
      </w:r>
      <w:r>
        <w:tab/>
      </w:r>
      <w:r>
        <w:rPr>
          <w:spacing w:val="-5"/>
        </w:rPr>
        <w:t>із</w:t>
      </w:r>
      <w:r>
        <w:tab/>
      </w:r>
      <w:r>
        <w:rPr>
          <w:spacing w:val="-2"/>
        </w:rPr>
        <w:t>застосуванням</w:t>
      </w:r>
      <w:r>
        <w:tab/>
      </w:r>
      <w:r>
        <w:rPr>
          <w:spacing w:val="-2"/>
        </w:rPr>
        <w:t>бази,</w:t>
      </w:r>
      <w:r>
        <w:tab/>
      </w:r>
      <w:r>
        <w:rPr>
          <w:spacing w:val="-5"/>
        </w:rPr>
        <w:t>що</w:t>
      </w:r>
    </w:p>
    <w:p w14:paraId="56781E6F" w14:textId="77777777" w:rsidR="005842DC" w:rsidRDefault="005842DC">
      <w:pPr>
        <w:spacing w:line="357" w:lineRule="auto"/>
        <w:sectPr w:rsidR="005842DC">
          <w:pgSz w:w="11900" w:h="16840"/>
          <w:pgMar w:top="960" w:right="300" w:bottom="280" w:left="1400" w:header="753" w:footer="0" w:gutter="0"/>
          <w:cols w:space="720"/>
        </w:sectPr>
      </w:pPr>
    </w:p>
    <w:p w14:paraId="59345952" w14:textId="77777777" w:rsidR="005842DC" w:rsidRDefault="00000000">
      <w:pPr>
        <w:pStyle w:val="a3"/>
        <w:tabs>
          <w:tab w:val="left" w:pos="1330"/>
          <w:tab w:val="left" w:pos="2665"/>
          <w:tab w:val="left" w:pos="3250"/>
          <w:tab w:val="left" w:pos="4128"/>
          <w:tab w:val="left" w:pos="4474"/>
          <w:tab w:val="left" w:pos="5327"/>
          <w:tab w:val="left" w:pos="7055"/>
          <w:tab w:val="left" w:pos="8067"/>
          <w:tab w:val="left" w:pos="9103"/>
        </w:tabs>
        <w:spacing w:before="235" w:line="360" w:lineRule="auto"/>
        <w:ind w:right="543"/>
      </w:pPr>
      <w:r>
        <w:lastRenderedPageBreak/>
        <w:t>відповідає</w:t>
      </w:r>
      <w:r>
        <w:rPr>
          <w:spacing w:val="40"/>
        </w:rPr>
        <w:t xml:space="preserve"> </w:t>
      </w:r>
      <w:r>
        <w:t>ринковій</w:t>
      </w:r>
      <w:r>
        <w:rPr>
          <w:spacing w:val="40"/>
        </w:rPr>
        <w:t xml:space="preserve"> </w:t>
      </w:r>
      <w:r>
        <w:t>вартості</w:t>
      </w:r>
      <w:r>
        <w:rPr>
          <w:spacing w:val="40"/>
        </w:rPr>
        <w:t xml:space="preserve"> </w:t>
      </w:r>
      <w:r>
        <w:t>або</w:t>
      </w:r>
      <w:r>
        <w:rPr>
          <w:spacing w:val="40"/>
        </w:rPr>
        <w:t xml:space="preserve"> </w:t>
      </w:r>
      <w:r>
        <w:t>неринковим</w:t>
      </w:r>
      <w:r>
        <w:rPr>
          <w:spacing w:val="40"/>
        </w:rPr>
        <w:t xml:space="preserve"> </w:t>
      </w:r>
      <w:r>
        <w:t>видам</w:t>
      </w:r>
      <w:r>
        <w:rPr>
          <w:spacing w:val="40"/>
        </w:rPr>
        <w:t xml:space="preserve"> </w:t>
      </w:r>
      <w:r>
        <w:t>вартості.</w:t>
      </w:r>
      <w:r>
        <w:rPr>
          <w:spacing w:val="40"/>
        </w:rPr>
        <w:t xml:space="preserve"> </w:t>
      </w:r>
      <w:r>
        <w:t>Вибір</w:t>
      </w:r>
      <w:r>
        <w:rPr>
          <w:spacing w:val="40"/>
        </w:rPr>
        <w:t xml:space="preserve"> </w:t>
      </w:r>
      <w:r>
        <w:t xml:space="preserve">бази </w:t>
      </w:r>
      <w:r>
        <w:rPr>
          <w:spacing w:val="-2"/>
        </w:rPr>
        <w:t>оцінки</w:t>
      </w:r>
      <w:r>
        <w:tab/>
      </w:r>
      <w:r>
        <w:rPr>
          <w:spacing w:val="-2"/>
        </w:rPr>
        <w:t>залежить</w:t>
      </w:r>
      <w:r>
        <w:tab/>
      </w:r>
      <w:r>
        <w:rPr>
          <w:spacing w:val="-4"/>
        </w:rPr>
        <w:t>від</w:t>
      </w:r>
      <w:r>
        <w:tab/>
      </w:r>
      <w:r>
        <w:rPr>
          <w:spacing w:val="-4"/>
        </w:rPr>
        <w:t>мети,</w:t>
      </w:r>
      <w:r>
        <w:tab/>
      </w:r>
      <w:r>
        <w:rPr>
          <w:spacing w:val="-10"/>
        </w:rPr>
        <w:t>з</w:t>
      </w:r>
      <w:r>
        <w:tab/>
      </w:r>
      <w:r>
        <w:rPr>
          <w:spacing w:val="-4"/>
        </w:rPr>
        <w:t>якою</w:t>
      </w:r>
      <w:r>
        <w:tab/>
      </w:r>
      <w:r>
        <w:rPr>
          <w:spacing w:val="-2"/>
        </w:rPr>
        <w:t>проводиться</w:t>
      </w:r>
      <w:r>
        <w:tab/>
      </w:r>
      <w:r>
        <w:rPr>
          <w:spacing w:val="-2"/>
        </w:rPr>
        <w:t>оцінка</w:t>
      </w:r>
      <w:r>
        <w:tab/>
      </w:r>
      <w:r>
        <w:rPr>
          <w:spacing w:val="-2"/>
        </w:rPr>
        <w:t>майна,</w:t>
      </w:r>
      <w:r>
        <w:tab/>
      </w:r>
      <w:r>
        <w:rPr>
          <w:spacing w:val="-4"/>
        </w:rPr>
        <w:t xml:space="preserve">його </w:t>
      </w:r>
      <w:r>
        <w:t>особливостей,</w:t>
      </w:r>
      <w:r>
        <w:rPr>
          <w:spacing w:val="80"/>
        </w:rPr>
        <w:t xml:space="preserve"> </w:t>
      </w:r>
      <w:r>
        <w:t>а</w:t>
      </w:r>
      <w:r>
        <w:rPr>
          <w:spacing w:val="80"/>
        </w:rPr>
        <w:t xml:space="preserve"> </w:t>
      </w:r>
      <w:r>
        <w:t>також</w:t>
      </w:r>
      <w:r>
        <w:rPr>
          <w:spacing w:val="80"/>
        </w:rPr>
        <w:t xml:space="preserve"> </w:t>
      </w:r>
      <w:r>
        <w:t>нормативних</w:t>
      </w:r>
      <w:r>
        <w:rPr>
          <w:spacing w:val="80"/>
        </w:rPr>
        <w:t xml:space="preserve"> </w:t>
      </w:r>
      <w:r>
        <w:t>вимог.</w:t>
      </w:r>
      <w:r>
        <w:rPr>
          <w:spacing w:val="80"/>
        </w:rPr>
        <w:t xml:space="preserve"> </w:t>
      </w:r>
      <w:r>
        <w:t>У</w:t>
      </w:r>
      <w:r>
        <w:rPr>
          <w:spacing w:val="80"/>
        </w:rPr>
        <w:t xml:space="preserve"> </w:t>
      </w:r>
      <w:r>
        <w:t>разі</w:t>
      </w:r>
      <w:r>
        <w:rPr>
          <w:spacing w:val="80"/>
        </w:rPr>
        <w:t xml:space="preserve"> </w:t>
      </w:r>
      <w:r>
        <w:t>коли</w:t>
      </w:r>
      <w:r>
        <w:rPr>
          <w:spacing w:val="80"/>
        </w:rPr>
        <w:t xml:space="preserve"> </w:t>
      </w:r>
      <w:r>
        <w:t>у</w:t>
      </w:r>
      <w:r>
        <w:rPr>
          <w:spacing w:val="80"/>
        </w:rPr>
        <w:t xml:space="preserve"> </w:t>
      </w:r>
      <w:r>
        <w:t>нормативно- правових</w:t>
      </w:r>
      <w:r>
        <w:rPr>
          <w:spacing w:val="40"/>
        </w:rPr>
        <w:t xml:space="preserve"> </w:t>
      </w:r>
      <w:r>
        <w:t>актах</w:t>
      </w:r>
      <w:r>
        <w:rPr>
          <w:spacing w:val="40"/>
        </w:rPr>
        <w:t xml:space="preserve"> </w:t>
      </w:r>
      <w:r>
        <w:t>з</w:t>
      </w:r>
      <w:r>
        <w:rPr>
          <w:spacing w:val="40"/>
        </w:rPr>
        <w:t xml:space="preserve"> </w:t>
      </w:r>
      <w:r>
        <w:t>оцінки</w:t>
      </w:r>
      <w:r>
        <w:rPr>
          <w:spacing w:val="40"/>
        </w:rPr>
        <w:t xml:space="preserve"> </w:t>
      </w:r>
      <w:r>
        <w:t>майна,</w:t>
      </w:r>
      <w:r>
        <w:rPr>
          <w:spacing w:val="40"/>
        </w:rPr>
        <w:t xml:space="preserve"> </w:t>
      </w:r>
      <w:r>
        <w:t>договорі</w:t>
      </w:r>
      <w:r>
        <w:rPr>
          <w:spacing w:val="40"/>
        </w:rPr>
        <w:t xml:space="preserve"> </w:t>
      </w:r>
      <w:r>
        <w:t>на</w:t>
      </w:r>
      <w:r>
        <w:rPr>
          <w:spacing w:val="40"/>
        </w:rPr>
        <w:t xml:space="preserve"> </w:t>
      </w:r>
      <w:r>
        <w:t>проведення</w:t>
      </w:r>
      <w:r>
        <w:rPr>
          <w:spacing w:val="40"/>
        </w:rPr>
        <w:t xml:space="preserve"> </w:t>
      </w:r>
      <w:r>
        <w:t>оцінки</w:t>
      </w:r>
      <w:r>
        <w:rPr>
          <w:spacing w:val="40"/>
        </w:rPr>
        <w:t xml:space="preserve"> </w:t>
      </w:r>
      <w:r>
        <w:t>майна</w:t>
      </w:r>
      <w:r>
        <w:rPr>
          <w:spacing w:val="40"/>
        </w:rPr>
        <w:t xml:space="preserve"> </w:t>
      </w:r>
      <w:r>
        <w:t>або ухвалі</w:t>
      </w:r>
      <w:r>
        <w:rPr>
          <w:spacing w:val="34"/>
        </w:rPr>
        <w:t xml:space="preserve"> </w:t>
      </w:r>
      <w:r>
        <w:t>суду</w:t>
      </w:r>
      <w:r>
        <w:rPr>
          <w:spacing w:val="35"/>
        </w:rPr>
        <w:t xml:space="preserve"> </w:t>
      </w:r>
      <w:r>
        <w:t>не</w:t>
      </w:r>
      <w:r>
        <w:rPr>
          <w:spacing w:val="40"/>
        </w:rPr>
        <w:t xml:space="preserve"> </w:t>
      </w:r>
      <w:r>
        <w:t>зазначається</w:t>
      </w:r>
      <w:r>
        <w:rPr>
          <w:spacing w:val="40"/>
        </w:rPr>
        <w:t xml:space="preserve"> </w:t>
      </w:r>
      <w:r>
        <w:t>вид</w:t>
      </w:r>
      <w:r>
        <w:rPr>
          <w:spacing w:val="40"/>
        </w:rPr>
        <w:t xml:space="preserve"> </w:t>
      </w:r>
      <w:r>
        <w:t>вартості,</w:t>
      </w:r>
      <w:r>
        <w:rPr>
          <w:spacing w:val="40"/>
        </w:rPr>
        <w:t xml:space="preserve"> </w:t>
      </w:r>
      <w:r>
        <w:t>який</w:t>
      </w:r>
      <w:r>
        <w:rPr>
          <w:spacing w:val="39"/>
        </w:rPr>
        <w:t xml:space="preserve"> </w:t>
      </w:r>
      <w:r>
        <w:t>повинен</w:t>
      </w:r>
      <w:r>
        <w:rPr>
          <w:spacing w:val="40"/>
        </w:rPr>
        <w:t xml:space="preserve"> </w:t>
      </w:r>
      <w:r>
        <w:t>бути</w:t>
      </w:r>
      <w:r>
        <w:rPr>
          <w:spacing w:val="40"/>
        </w:rPr>
        <w:t xml:space="preserve"> </w:t>
      </w:r>
      <w:r>
        <w:t>визначений</w:t>
      </w:r>
      <w:r>
        <w:rPr>
          <w:spacing w:val="40"/>
        </w:rPr>
        <w:t xml:space="preserve"> </w:t>
      </w:r>
      <w:r>
        <w:t>у результаті оцінки, визначається ринкова вартість.</w:t>
      </w:r>
    </w:p>
    <w:p w14:paraId="48538631" w14:textId="77777777" w:rsidR="005842DC" w:rsidRDefault="00000000">
      <w:pPr>
        <w:pStyle w:val="a3"/>
        <w:spacing w:line="360" w:lineRule="auto"/>
        <w:ind w:right="543" w:firstLine="849"/>
        <w:jc w:val="both"/>
      </w:pPr>
      <w:r>
        <w:t>Використання ринкової вартості як бази оцінки під час укладання договору</w:t>
      </w:r>
      <w:r>
        <w:rPr>
          <w:spacing w:val="-4"/>
        </w:rPr>
        <w:t xml:space="preserve"> </w:t>
      </w:r>
      <w:r>
        <w:t>на проведення оцінки майна можливе за умови відповідності угоди, у зв’язку з якою проводиться оцінка, змісту поняття ринкової вартості. При цьому умови такої угоди не повинні передбачати будь-які додаткові обмеження або вимоги, що впливають на майбутню економічну вигоду від використання покупцем об’єкта оцінки. Для визначення ринкової вартості враховується найбільш ефективне використання об’єкта оцінки. Умова щодо визначення ринкової вартості з включенням суми податку на додану вартість зазначається у договорі на проведення оцінки майна.</w:t>
      </w:r>
    </w:p>
    <w:p w14:paraId="474FD2C1" w14:textId="77777777" w:rsidR="005842DC" w:rsidRDefault="00000000">
      <w:pPr>
        <w:pStyle w:val="a3"/>
        <w:spacing w:line="360" w:lineRule="auto"/>
        <w:ind w:right="544" w:firstLine="849"/>
        <w:jc w:val="both"/>
      </w:pPr>
      <w:r>
        <w:t>Застосування неринкових видів вартості під час укладання договору на проведення оцінки майна можливе у разі невідповідності умов угоди, у зв’язку з якою проводиться оцінка, хоча б одній з умов, яка висувається для визначення ринкової вартості, крім випадків, зазначених в п. 11 Національного стандарту №</w:t>
      </w:r>
      <w:r>
        <w:rPr>
          <w:spacing w:val="-2"/>
        </w:rPr>
        <w:t xml:space="preserve"> </w:t>
      </w:r>
      <w:r>
        <w:t xml:space="preserve">1 «Загальні засади оцінки майна і майнових </w:t>
      </w:r>
      <w:r>
        <w:rPr>
          <w:spacing w:val="-2"/>
        </w:rPr>
        <w:t>прав».</w:t>
      </w:r>
    </w:p>
    <w:p w14:paraId="5C54FE7E" w14:textId="77777777" w:rsidR="005842DC" w:rsidRDefault="00000000">
      <w:pPr>
        <w:pStyle w:val="a3"/>
        <w:spacing w:line="360" w:lineRule="auto"/>
        <w:ind w:right="545" w:firstLine="710"/>
        <w:jc w:val="both"/>
      </w:pPr>
      <w:r>
        <w:t>Вибір неринкового виду вартості обґрунтовується у звіті про оцінку майна. До неринкових видів належать вартість заміщення, вартість відтворення, залишкова вартість заміщення (відтворення), вартість у використанні, споживча вартість, вартість ліквідації, інвестиційна вартість, спеціальна вартість, ліквідаційна вартість, чиста вартість реалізації, оціночна вартість та інші види, порядок визначення яких встановлюється окремими національними стандартами.</w:t>
      </w:r>
    </w:p>
    <w:p w14:paraId="43B41372" w14:textId="77777777" w:rsidR="005842DC" w:rsidRDefault="00000000">
      <w:pPr>
        <w:pStyle w:val="a3"/>
        <w:spacing w:line="362" w:lineRule="auto"/>
        <w:ind w:right="545" w:firstLine="710"/>
        <w:jc w:val="both"/>
      </w:pPr>
      <w:r>
        <w:t>Неринкові види вартості як база оцінки визначаються за допомогою методів</w:t>
      </w:r>
      <w:r>
        <w:rPr>
          <w:spacing w:val="60"/>
          <w:w w:val="150"/>
        </w:rPr>
        <w:t xml:space="preserve"> </w:t>
      </w:r>
      <w:r>
        <w:t>та</w:t>
      </w:r>
      <w:r>
        <w:rPr>
          <w:spacing w:val="59"/>
          <w:w w:val="150"/>
        </w:rPr>
        <w:t xml:space="preserve"> </w:t>
      </w:r>
      <w:r>
        <w:t>оціночних</w:t>
      </w:r>
      <w:r>
        <w:rPr>
          <w:spacing w:val="54"/>
          <w:w w:val="150"/>
        </w:rPr>
        <w:t xml:space="preserve"> </w:t>
      </w:r>
      <w:r>
        <w:t>процедур,</w:t>
      </w:r>
      <w:r>
        <w:rPr>
          <w:spacing w:val="60"/>
          <w:w w:val="150"/>
        </w:rPr>
        <w:t xml:space="preserve"> </w:t>
      </w:r>
      <w:r>
        <w:t>які</w:t>
      </w:r>
      <w:r>
        <w:rPr>
          <w:spacing w:val="57"/>
          <w:w w:val="150"/>
        </w:rPr>
        <w:t xml:space="preserve"> </w:t>
      </w:r>
      <w:r>
        <w:t>ґрунтуються</w:t>
      </w:r>
      <w:r>
        <w:rPr>
          <w:spacing w:val="59"/>
          <w:w w:val="150"/>
        </w:rPr>
        <w:t xml:space="preserve"> </w:t>
      </w:r>
      <w:r>
        <w:t>на</w:t>
      </w:r>
      <w:r>
        <w:rPr>
          <w:spacing w:val="60"/>
          <w:w w:val="150"/>
        </w:rPr>
        <w:t xml:space="preserve"> </w:t>
      </w:r>
      <w:r>
        <w:t>результатах</w:t>
      </w:r>
      <w:r>
        <w:rPr>
          <w:spacing w:val="53"/>
          <w:w w:val="150"/>
        </w:rPr>
        <w:t xml:space="preserve"> </w:t>
      </w:r>
      <w:r>
        <w:rPr>
          <w:spacing w:val="-2"/>
        </w:rPr>
        <w:t>аналізу</w:t>
      </w:r>
    </w:p>
    <w:p w14:paraId="6E5AD6ED" w14:textId="77777777" w:rsidR="005842DC" w:rsidRDefault="005842DC">
      <w:pPr>
        <w:spacing w:line="362" w:lineRule="auto"/>
        <w:jc w:val="both"/>
        <w:sectPr w:rsidR="005842DC">
          <w:pgSz w:w="11900" w:h="16840"/>
          <w:pgMar w:top="960" w:right="300" w:bottom="280" w:left="1400" w:header="753" w:footer="0" w:gutter="0"/>
          <w:cols w:space="720"/>
        </w:sectPr>
      </w:pPr>
    </w:p>
    <w:p w14:paraId="2DF42C1F" w14:textId="77777777" w:rsidR="005842DC" w:rsidRDefault="00000000">
      <w:pPr>
        <w:pStyle w:val="a3"/>
        <w:spacing w:before="235" w:line="357" w:lineRule="auto"/>
        <w:ind w:right="774"/>
        <w:jc w:val="both"/>
      </w:pPr>
      <w:r>
        <w:lastRenderedPageBreak/>
        <w:t>корисності або призначення об’єкта оцінки, а також вивченні впливу умов використання або способу відчуження об’єкта оцінки.</w:t>
      </w:r>
    </w:p>
    <w:p w14:paraId="0B4D7C01" w14:textId="77777777" w:rsidR="005842DC" w:rsidRDefault="00000000">
      <w:pPr>
        <w:pStyle w:val="a3"/>
        <w:spacing w:before="5" w:line="360" w:lineRule="auto"/>
        <w:ind w:right="548" w:firstLine="710"/>
        <w:jc w:val="both"/>
      </w:pPr>
      <w:r>
        <w:t>Ринкова вартість та неринкові види вартості, які визначено для цілей продажу об’єктів оцінки, за вирахуванням витрат, що супроводжують продаж, у тому числі пов’язаних із сплатою податку на додану вартість, визнаються чистою вартістю реалізації.</w:t>
      </w:r>
    </w:p>
    <w:p w14:paraId="369AE491" w14:textId="77777777" w:rsidR="005842DC" w:rsidRDefault="00000000">
      <w:pPr>
        <w:pStyle w:val="a3"/>
        <w:spacing w:line="362" w:lineRule="auto"/>
        <w:ind w:right="543" w:firstLine="710"/>
        <w:jc w:val="both"/>
      </w:pPr>
      <w:r>
        <w:t>Оцінка майна з метою відображення її результатів у фінансовому обліку в порядку, встановленому законодавством про фінансовий облік, проводиться з урахуванням того, що:</w:t>
      </w:r>
    </w:p>
    <w:p w14:paraId="6F3F5CF9" w14:textId="77777777" w:rsidR="005842DC" w:rsidRDefault="00000000">
      <w:pPr>
        <w:pStyle w:val="a4"/>
        <w:numPr>
          <w:ilvl w:val="0"/>
          <w:numId w:val="34"/>
        </w:numPr>
        <w:tabs>
          <w:tab w:val="left" w:pos="724"/>
          <w:tab w:val="left" w:pos="726"/>
        </w:tabs>
        <w:spacing w:line="360" w:lineRule="auto"/>
        <w:ind w:right="545"/>
        <w:jc w:val="both"/>
        <w:rPr>
          <w:sz w:val="28"/>
        </w:rPr>
      </w:pPr>
      <w:r>
        <w:rPr>
          <w:sz w:val="28"/>
        </w:rPr>
        <w:t>справедлива вартість активу дорівнює його ринковій вартості у разі можливості її визначення у порядку, встановленому Національним стандартом №1 «Загальні засади оцінки майна і майнових прав» та іншими національними стандартами;</w:t>
      </w:r>
    </w:p>
    <w:p w14:paraId="6CDEB58A" w14:textId="77777777" w:rsidR="005842DC" w:rsidRDefault="00000000">
      <w:pPr>
        <w:pStyle w:val="a4"/>
        <w:numPr>
          <w:ilvl w:val="0"/>
          <w:numId w:val="34"/>
        </w:numPr>
        <w:tabs>
          <w:tab w:val="left" w:pos="724"/>
          <w:tab w:val="left" w:pos="726"/>
        </w:tabs>
        <w:spacing w:line="360" w:lineRule="auto"/>
        <w:ind w:right="544"/>
        <w:jc w:val="both"/>
        <w:rPr>
          <w:sz w:val="28"/>
        </w:rPr>
      </w:pPr>
      <w:r>
        <w:rPr>
          <w:sz w:val="28"/>
        </w:rPr>
        <w:t>справедлива вартість активу, який може бути віднесено до спеціалізованого майна, майна спеціального призначення або спеціальної конструкції, дорівнює його залишковій вартості</w:t>
      </w:r>
      <w:r>
        <w:rPr>
          <w:spacing w:val="-1"/>
          <w:sz w:val="28"/>
        </w:rPr>
        <w:t xml:space="preserve"> </w:t>
      </w:r>
      <w:r>
        <w:rPr>
          <w:sz w:val="28"/>
        </w:rPr>
        <w:t>заміщення (відтворення);</w:t>
      </w:r>
    </w:p>
    <w:p w14:paraId="36E75D5A" w14:textId="77777777" w:rsidR="005842DC" w:rsidRDefault="00000000">
      <w:pPr>
        <w:pStyle w:val="a4"/>
        <w:numPr>
          <w:ilvl w:val="0"/>
          <w:numId w:val="34"/>
        </w:numPr>
        <w:tabs>
          <w:tab w:val="left" w:pos="724"/>
          <w:tab w:val="left" w:pos="726"/>
        </w:tabs>
        <w:spacing w:line="357" w:lineRule="auto"/>
        <w:ind w:right="544"/>
        <w:jc w:val="both"/>
        <w:rPr>
          <w:sz w:val="28"/>
        </w:rPr>
      </w:pPr>
      <w:r>
        <w:rPr>
          <w:sz w:val="28"/>
        </w:rPr>
        <w:t>ліквідаційна вартість активу згідно з положеннями (стандартами) обліку дорівнює</w:t>
      </w:r>
      <w:r>
        <w:rPr>
          <w:spacing w:val="26"/>
          <w:sz w:val="28"/>
        </w:rPr>
        <w:t xml:space="preserve"> </w:t>
      </w:r>
      <w:r>
        <w:rPr>
          <w:sz w:val="28"/>
        </w:rPr>
        <w:t>його</w:t>
      </w:r>
      <w:r>
        <w:rPr>
          <w:spacing w:val="30"/>
          <w:sz w:val="28"/>
        </w:rPr>
        <w:t xml:space="preserve"> </w:t>
      </w:r>
      <w:r>
        <w:rPr>
          <w:sz w:val="28"/>
        </w:rPr>
        <w:t>вартості</w:t>
      </w:r>
      <w:r>
        <w:rPr>
          <w:spacing w:val="25"/>
          <w:sz w:val="28"/>
        </w:rPr>
        <w:t xml:space="preserve"> </w:t>
      </w:r>
      <w:r>
        <w:rPr>
          <w:sz w:val="28"/>
        </w:rPr>
        <w:t>ліквідації</w:t>
      </w:r>
      <w:r>
        <w:rPr>
          <w:spacing w:val="25"/>
          <w:sz w:val="28"/>
        </w:rPr>
        <w:t xml:space="preserve"> </w:t>
      </w:r>
      <w:r>
        <w:rPr>
          <w:sz w:val="28"/>
        </w:rPr>
        <w:t>згідно</w:t>
      </w:r>
      <w:r>
        <w:rPr>
          <w:spacing w:val="25"/>
          <w:sz w:val="28"/>
        </w:rPr>
        <w:t xml:space="preserve"> </w:t>
      </w:r>
      <w:r>
        <w:rPr>
          <w:sz w:val="28"/>
        </w:rPr>
        <w:t>з</w:t>
      </w:r>
      <w:r>
        <w:rPr>
          <w:spacing w:val="30"/>
          <w:sz w:val="28"/>
        </w:rPr>
        <w:t xml:space="preserve"> </w:t>
      </w:r>
      <w:r>
        <w:rPr>
          <w:sz w:val="28"/>
        </w:rPr>
        <w:t>Національним</w:t>
      </w:r>
      <w:r>
        <w:rPr>
          <w:spacing w:val="27"/>
          <w:sz w:val="28"/>
        </w:rPr>
        <w:t xml:space="preserve"> </w:t>
      </w:r>
      <w:r>
        <w:rPr>
          <w:sz w:val="28"/>
        </w:rPr>
        <w:t>стандартом</w:t>
      </w:r>
      <w:r>
        <w:rPr>
          <w:spacing w:val="31"/>
          <w:sz w:val="28"/>
        </w:rPr>
        <w:t xml:space="preserve"> </w:t>
      </w:r>
      <w:r>
        <w:rPr>
          <w:sz w:val="28"/>
        </w:rPr>
        <w:t>№1</w:t>
      </w:r>
    </w:p>
    <w:p w14:paraId="64F52706" w14:textId="77777777" w:rsidR="005842DC" w:rsidRDefault="00000000">
      <w:pPr>
        <w:pStyle w:val="a3"/>
        <w:ind w:left="726"/>
        <w:jc w:val="both"/>
      </w:pPr>
      <w:r>
        <w:t>«Загальні</w:t>
      </w:r>
      <w:r>
        <w:rPr>
          <w:spacing w:val="-11"/>
        </w:rPr>
        <w:t xml:space="preserve"> </w:t>
      </w:r>
      <w:r>
        <w:t>засади</w:t>
      </w:r>
      <w:r>
        <w:rPr>
          <w:spacing w:val="-5"/>
        </w:rPr>
        <w:t xml:space="preserve"> </w:t>
      </w:r>
      <w:r>
        <w:t>оцінки</w:t>
      </w:r>
      <w:r>
        <w:rPr>
          <w:spacing w:val="-6"/>
        </w:rPr>
        <w:t xml:space="preserve"> </w:t>
      </w:r>
      <w:r>
        <w:t>майна і</w:t>
      </w:r>
      <w:r>
        <w:rPr>
          <w:spacing w:val="-10"/>
        </w:rPr>
        <w:t xml:space="preserve"> </w:t>
      </w:r>
      <w:r>
        <w:t>майнових</w:t>
      </w:r>
      <w:r>
        <w:rPr>
          <w:spacing w:val="-9"/>
        </w:rPr>
        <w:t xml:space="preserve"> </w:t>
      </w:r>
      <w:r>
        <w:rPr>
          <w:spacing w:val="-2"/>
        </w:rPr>
        <w:t>прав»;</w:t>
      </w:r>
    </w:p>
    <w:p w14:paraId="2BE70F83" w14:textId="77777777" w:rsidR="005842DC" w:rsidRDefault="00000000">
      <w:pPr>
        <w:pStyle w:val="a4"/>
        <w:numPr>
          <w:ilvl w:val="0"/>
          <w:numId w:val="34"/>
        </w:numPr>
        <w:tabs>
          <w:tab w:val="left" w:pos="724"/>
          <w:tab w:val="left" w:pos="726"/>
        </w:tabs>
        <w:spacing w:before="156" w:line="360" w:lineRule="auto"/>
        <w:ind w:right="547"/>
        <w:jc w:val="both"/>
        <w:rPr>
          <w:sz w:val="28"/>
        </w:rPr>
      </w:pPr>
      <w:r>
        <w:rPr>
          <w:sz w:val="28"/>
        </w:rPr>
        <w:t>надлишкові активи оцінюються з урахуванням принципу їх найбільш ефективного використання із</w:t>
      </w:r>
      <w:r>
        <w:rPr>
          <w:spacing w:val="-4"/>
          <w:sz w:val="28"/>
        </w:rPr>
        <w:t xml:space="preserve"> </w:t>
      </w:r>
      <w:r>
        <w:rPr>
          <w:sz w:val="28"/>
        </w:rPr>
        <w:t>застосуванням</w:t>
      </w:r>
      <w:r>
        <w:rPr>
          <w:spacing w:val="-3"/>
          <w:sz w:val="28"/>
        </w:rPr>
        <w:t xml:space="preserve"> </w:t>
      </w:r>
      <w:r>
        <w:rPr>
          <w:sz w:val="28"/>
        </w:rPr>
        <w:t>такої</w:t>
      </w:r>
      <w:r>
        <w:rPr>
          <w:spacing w:val="-5"/>
          <w:sz w:val="28"/>
        </w:rPr>
        <w:t xml:space="preserve"> </w:t>
      </w:r>
      <w:r>
        <w:rPr>
          <w:sz w:val="28"/>
        </w:rPr>
        <w:t>бази</w:t>
      </w:r>
      <w:r>
        <w:rPr>
          <w:spacing w:val="-5"/>
          <w:sz w:val="28"/>
        </w:rPr>
        <w:t xml:space="preserve"> </w:t>
      </w:r>
      <w:r>
        <w:rPr>
          <w:sz w:val="28"/>
        </w:rPr>
        <w:t>оцінки,</w:t>
      </w:r>
      <w:r>
        <w:rPr>
          <w:spacing w:val="-2"/>
          <w:sz w:val="28"/>
        </w:rPr>
        <w:t xml:space="preserve"> </w:t>
      </w:r>
      <w:r>
        <w:rPr>
          <w:sz w:val="28"/>
        </w:rPr>
        <w:t>як</w:t>
      </w:r>
      <w:r>
        <w:rPr>
          <w:spacing w:val="-1"/>
          <w:sz w:val="28"/>
        </w:rPr>
        <w:t xml:space="preserve"> </w:t>
      </w:r>
      <w:r>
        <w:rPr>
          <w:sz w:val="28"/>
        </w:rPr>
        <w:t>ринкова вартість або вартість ліквідації, з дотриманням відповідних умов, що висуваються до їх визначення [83].</w:t>
      </w:r>
    </w:p>
    <w:p w14:paraId="5A4AD181" w14:textId="77777777" w:rsidR="005842DC" w:rsidRDefault="00000000">
      <w:pPr>
        <w:pStyle w:val="a3"/>
        <w:spacing w:before="2" w:line="362" w:lineRule="auto"/>
        <w:ind w:right="543" w:firstLine="849"/>
        <w:jc w:val="both"/>
      </w:pPr>
      <w:r>
        <w:t>Результати проведення оцінки активів для цілей фінансового обліку вважаються їх переоціненою вартістю.</w:t>
      </w:r>
    </w:p>
    <w:p w14:paraId="0354358E" w14:textId="77777777" w:rsidR="005842DC" w:rsidRDefault="00000000">
      <w:pPr>
        <w:pStyle w:val="a3"/>
        <w:spacing w:line="360" w:lineRule="auto"/>
        <w:ind w:right="547" w:firstLine="849"/>
        <w:jc w:val="both"/>
      </w:pPr>
      <w:r>
        <w:t>На даний момент у вітчизняній обліковій науці існує два напрямки щодо оцінки основних засобів. Прибічники першого напрямку вважають, що основні мета балансу – отримання реальної інформації про майновий стан підприємства із застосуванням оцінки, що відповідає сучасному моменту. При</w:t>
      </w:r>
      <w:r>
        <w:rPr>
          <w:spacing w:val="69"/>
          <w:w w:val="150"/>
        </w:rPr>
        <w:t xml:space="preserve"> </w:t>
      </w:r>
      <w:r>
        <w:t>цьому</w:t>
      </w:r>
      <w:r>
        <w:rPr>
          <w:spacing w:val="65"/>
          <w:w w:val="150"/>
        </w:rPr>
        <w:t xml:space="preserve"> </w:t>
      </w:r>
      <w:r>
        <w:t>фінансовий</w:t>
      </w:r>
      <w:r>
        <w:rPr>
          <w:spacing w:val="70"/>
          <w:w w:val="150"/>
        </w:rPr>
        <w:t xml:space="preserve"> </w:t>
      </w:r>
      <w:r>
        <w:t>результат</w:t>
      </w:r>
      <w:r>
        <w:rPr>
          <w:spacing w:val="68"/>
          <w:w w:val="150"/>
        </w:rPr>
        <w:t xml:space="preserve"> </w:t>
      </w:r>
      <w:r>
        <w:t>–</w:t>
      </w:r>
      <w:r>
        <w:rPr>
          <w:spacing w:val="75"/>
          <w:w w:val="150"/>
        </w:rPr>
        <w:t xml:space="preserve"> </w:t>
      </w:r>
      <w:r>
        <w:t>це</w:t>
      </w:r>
      <w:r>
        <w:rPr>
          <w:spacing w:val="70"/>
          <w:w w:val="150"/>
        </w:rPr>
        <w:t xml:space="preserve"> </w:t>
      </w:r>
      <w:r>
        <w:t>різниця</w:t>
      </w:r>
      <w:r>
        <w:rPr>
          <w:spacing w:val="71"/>
          <w:w w:val="150"/>
        </w:rPr>
        <w:t xml:space="preserve"> </w:t>
      </w:r>
      <w:r>
        <w:t>між</w:t>
      </w:r>
      <w:r>
        <w:rPr>
          <w:spacing w:val="74"/>
          <w:w w:val="150"/>
        </w:rPr>
        <w:t xml:space="preserve"> </w:t>
      </w:r>
      <w:r>
        <w:t>вартістю</w:t>
      </w:r>
      <w:r>
        <w:rPr>
          <w:spacing w:val="68"/>
          <w:w w:val="150"/>
        </w:rPr>
        <w:t xml:space="preserve"> </w:t>
      </w:r>
      <w:r>
        <w:t>майна</w:t>
      </w:r>
      <w:r>
        <w:rPr>
          <w:spacing w:val="70"/>
          <w:w w:val="150"/>
        </w:rPr>
        <w:t xml:space="preserve"> </w:t>
      </w:r>
      <w:r>
        <w:rPr>
          <w:spacing w:val="-5"/>
        </w:rPr>
        <w:t>та</w:t>
      </w:r>
    </w:p>
    <w:p w14:paraId="50974D72" w14:textId="77777777" w:rsidR="005842DC" w:rsidRDefault="005842DC">
      <w:pPr>
        <w:spacing w:line="360" w:lineRule="auto"/>
        <w:jc w:val="both"/>
        <w:sectPr w:rsidR="005842DC">
          <w:pgSz w:w="11900" w:h="16840"/>
          <w:pgMar w:top="960" w:right="300" w:bottom="280" w:left="1400" w:header="753" w:footer="0" w:gutter="0"/>
          <w:cols w:space="720"/>
        </w:sectPr>
      </w:pPr>
    </w:p>
    <w:p w14:paraId="5782E57B" w14:textId="77777777" w:rsidR="005842DC" w:rsidRDefault="00000000">
      <w:pPr>
        <w:pStyle w:val="a3"/>
        <w:spacing w:before="235" w:line="360" w:lineRule="auto"/>
        <w:ind w:right="558"/>
      </w:pPr>
      <w:r>
        <w:lastRenderedPageBreak/>
        <w:t>зобов’язаннями</w:t>
      </w:r>
      <w:r>
        <w:rPr>
          <w:spacing w:val="80"/>
        </w:rPr>
        <w:t xml:space="preserve"> </w:t>
      </w:r>
      <w:r>
        <w:t>плюс</w:t>
      </w:r>
      <w:r>
        <w:rPr>
          <w:spacing w:val="80"/>
        </w:rPr>
        <w:t xml:space="preserve"> </w:t>
      </w:r>
      <w:r>
        <w:t>власні</w:t>
      </w:r>
      <w:r>
        <w:rPr>
          <w:spacing w:val="80"/>
        </w:rPr>
        <w:t xml:space="preserve"> </w:t>
      </w:r>
      <w:r>
        <w:t>кошти.</w:t>
      </w:r>
      <w:r>
        <w:rPr>
          <w:spacing w:val="80"/>
        </w:rPr>
        <w:t xml:space="preserve"> </w:t>
      </w:r>
      <w:r>
        <w:t>Тобто,</w:t>
      </w:r>
      <w:r>
        <w:rPr>
          <w:spacing w:val="80"/>
        </w:rPr>
        <w:t xml:space="preserve"> </w:t>
      </w:r>
      <w:r>
        <w:t>фінансовий</w:t>
      </w:r>
      <w:r>
        <w:rPr>
          <w:spacing w:val="80"/>
        </w:rPr>
        <w:t xml:space="preserve"> </w:t>
      </w:r>
      <w:r>
        <w:t>результат</w:t>
      </w:r>
      <w:r>
        <w:rPr>
          <w:spacing w:val="80"/>
        </w:rPr>
        <w:t xml:space="preserve"> </w:t>
      </w:r>
      <w:r>
        <w:t>має</w:t>
      </w:r>
      <w:r>
        <w:rPr>
          <w:spacing w:val="40"/>
        </w:rPr>
        <w:t xml:space="preserve"> </w:t>
      </w:r>
      <w:r>
        <w:t>повністю</w:t>
      </w:r>
      <w:r>
        <w:rPr>
          <w:spacing w:val="80"/>
        </w:rPr>
        <w:t xml:space="preserve"> </w:t>
      </w:r>
      <w:r>
        <w:t>залежати</w:t>
      </w:r>
      <w:r>
        <w:rPr>
          <w:spacing w:val="80"/>
        </w:rPr>
        <w:t xml:space="preserve"> </w:t>
      </w:r>
      <w:r>
        <w:t>від</w:t>
      </w:r>
      <w:r>
        <w:rPr>
          <w:spacing w:val="80"/>
        </w:rPr>
        <w:t xml:space="preserve"> </w:t>
      </w:r>
      <w:r>
        <w:t>оцінки</w:t>
      </w:r>
      <w:r>
        <w:rPr>
          <w:spacing w:val="80"/>
        </w:rPr>
        <w:t xml:space="preserve"> </w:t>
      </w:r>
      <w:r>
        <w:t>статей</w:t>
      </w:r>
      <w:r>
        <w:rPr>
          <w:spacing w:val="80"/>
        </w:rPr>
        <w:t xml:space="preserve"> </w:t>
      </w:r>
      <w:r>
        <w:t>балансу</w:t>
      </w:r>
      <w:r>
        <w:rPr>
          <w:spacing w:val="80"/>
        </w:rPr>
        <w:t xml:space="preserve"> </w:t>
      </w:r>
      <w:r>
        <w:t>за</w:t>
      </w:r>
      <w:r>
        <w:rPr>
          <w:spacing w:val="80"/>
        </w:rPr>
        <w:t xml:space="preserve"> </w:t>
      </w:r>
      <w:r>
        <w:t>ринковими</w:t>
      </w:r>
      <w:r>
        <w:rPr>
          <w:spacing w:val="80"/>
        </w:rPr>
        <w:t xml:space="preserve"> </w:t>
      </w:r>
      <w:r>
        <w:t>сучасними цінами. Прибічники другого напрямку вважають, що єдино вірною є оцінка</w:t>
      </w:r>
      <w:r>
        <w:rPr>
          <w:spacing w:val="40"/>
        </w:rPr>
        <w:t xml:space="preserve"> </w:t>
      </w:r>
      <w:r>
        <w:t>майна і основних засобів за історичною або первісною вартістю. Їх позиція</w:t>
      </w:r>
      <w:r>
        <w:rPr>
          <w:spacing w:val="80"/>
        </w:rPr>
        <w:t xml:space="preserve"> </w:t>
      </w:r>
      <w:r>
        <w:t>ґрунтується</w:t>
      </w:r>
      <w:r>
        <w:rPr>
          <w:spacing w:val="74"/>
        </w:rPr>
        <w:t xml:space="preserve"> </w:t>
      </w:r>
      <w:r>
        <w:t>на</w:t>
      </w:r>
      <w:r>
        <w:rPr>
          <w:spacing w:val="73"/>
        </w:rPr>
        <w:t xml:space="preserve"> </w:t>
      </w:r>
      <w:r>
        <w:t>тому,</w:t>
      </w:r>
      <w:r>
        <w:rPr>
          <w:spacing w:val="74"/>
        </w:rPr>
        <w:t xml:space="preserve"> </w:t>
      </w:r>
      <w:r>
        <w:t>що</w:t>
      </w:r>
      <w:r>
        <w:rPr>
          <w:spacing w:val="40"/>
        </w:rPr>
        <w:t xml:space="preserve"> </w:t>
      </w:r>
      <w:r>
        <w:t>саме</w:t>
      </w:r>
      <w:r>
        <w:rPr>
          <w:spacing w:val="73"/>
        </w:rPr>
        <w:t xml:space="preserve"> </w:t>
      </w:r>
      <w:r>
        <w:t>первісна</w:t>
      </w:r>
      <w:r>
        <w:rPr>
          <w:spacing w:val="73"/>
        </w:rPr>
        <w:t xml:space="preserve"> </w:t>
      </w:r>
      <w:r>
        <w:t>вартість</w:t>
      </w:r>
      <w:r>
        <w:rPr>
          <w:spacing w:val="40"/>
        </w:rPr>
        <w:t xml:space="preserve"> </w:t>
      </w:r>
      <w:r>
        <w:t>вказується</w:t>
      </w:r>
      <w:r>
        <w:rPr>
          <w:spacing w:val="74"/>
        </w:rPr>
        <w:t xml:space="preserve"> </w:t>
      </w:r>
      <w:r>
        <w:t>в</w:t>
      </w:r>
      <w:r>
        <w:rPr>
          <w:spacing w:val="75"/>
        </w:rPr>
        <w:t xml:space="preserve"> </w:t>
      </w:r>
      <w:r>
        <w:t>угодах</w:t>
      </w:r>
      <w:r>
        <w:rPr>
          <w:spacing w:val="40"/>
        </w:rPr>
        <w:t xml:space="preserve"> </w:t>
      </w:r>
      <w:r>
        <w:t>між постачальниками</w:t>
      </w:r>
      <w:r>
        <w:rPr>
          <w:spacing w:val="40"/>
        </w:rPr>
        <w:t xml:space="preserve"> </w:t>
      </w:r>
      <w:r>
        <w:t>та</w:t>
      </w:r>
      <w:r>
        <w:rPr>
          <w:spacing w:val="40"/>
        </w:rPr>
        <w:t xml:space="preserve"> </w:t>
      </w:r>
      <w:r>
        <w:t>покупцями,</w:t>
      </w:r>
      <w:r>
        <w:rPr>
          <w:spacing w:val="40"/>
        </w:rPr>
        <w:t xml:space="preserve"> </w:t>
      </w:r>
      <w:r>
        <w:t>та</w:t>
      </w:r>
      <w:r>
        <w:rPr>
          <w:spacing w:val="40"/>
        </w:rPr>
        <w:t xml:space="preserve"> </w:t>
      </w:r>
      <w:r>
        <w:t>сплачується</w:t>
      </w:r>
      <w:r>
        <w:rPr>
          <w:spacing w:val="40"/>
        </w:rPr>
        <w:t xml:space="preserve"> </w:t>
      </w:r>
      <w:r>
        <w:t>партнерам,</w:t>
      </w:r>
      <w:r>
        <w:rPr>
          <w:spacing w:val="40"/>
        </w:rPr>
        <w:t xml:space="preserve"> </w:t>
      </w:r>
      <w:r>
        <w:t>до</w:t>
      </w:r>
      <w:r>
        <w:rPr>
          <w:spacing w:val="40"/>
        </w:rPr>
        <w:t xml:space="preserve"> </w:t>
      </w:r>
      <w:r>
        <w:t>речі</w:t>
      </w:r>
      <w:r>
        <w:rPr>
          <w:spacing w:val="40"/>
        </w:rPr>
        <w:t xml:space="preserve"> </w:t>
      </w:r>
      <w:r>
        <w:t>її</w:t>
      </w:r>
      <w:r>
        <w:rPr>
          <w:spacing w:val="40"/>
        </w:rPr>
        <w:t xml:space="preserve"> </w:t>
      </w:r>
      <w:r>
        <w:t>при</w:t>
      </w:r>
      <w:r>
        <w:rPr>
          <w:spacing w:val="40"/>
        </w:rPr>
        <w:t xml:space="preserve"> </w:t>
      </w:r>
      <w:r>
        <w:t>необхідності можна перевірити [36, c. 21].</w:t>
      </w:r>
    </w:p>
    <w:p w14:paraId="53AA9313" w14:textId="77777777" w:rsidR="005842DC" w:rsidRDefault="00000000">
      <w:pPr>
        <w:pStyle w:val="a3"/>
        <w:spacing w:line="360" w:lineRule="auto"/>
        <w:ind w:right="547" w:firstLine="849"/>
        <w:jc w:val="both"/>
      </w:pPr>
      <w:r>
        <w:t>На наш погляд, застосування оцінки за первісною вартістю є більш доцільним, хоча, безперечно, підприємствам доцільно дати можливість вибору оцінки основних засобів.</w:t>
      </w:r>
    </w:p>
    <w:p w14:paraId="51D90F40" w14:textId="77777777" w:rsidR="005842DC" w:rsidRDefault="00000000">
      <w:pPr>
        <w:pStyle w:val="a3"/>
        <w:spacing w:line="360" w:lineRule="auto"/>
        <w:ind w:right="543" w:firstLine="849"/>
        <w:jc w:val="both"/>
      </w:pPr>
      <w:r>
        <w:t>Міжнародними стандартами обліку</w:t>
      </w:r>
      <w:r>
        <w:rPr>
          <w:spacing w:val="40"/>
        </w:rPr>
        <w:t xml:space="preserve"> </w:t>
      </w:r>
      <w:r>
        <w:t>також пропонується два підходи до наступної оцінки основних засобів – базовий та альтернативний.</w:t>
      </w:r>
      <w:r>
        <w:rPr>
          <w:spacing w:val="40"/>
        </w:rPr>
        <w:t xml:space="preserve"> </w:t>
      </w:r>
      <w:r>
        <w:t>Ці концепції відрізняються прийнятою оцінкою. У першій концепції за основу приймається оцінка за первісною або фактичною вартістю. Тобто, основні засоби, після визнання їх активами відображаються у обліку за фактичною вартістю за мінусом суми накопиченої амортизації.</w:t>
      </w:r>
    </w:p>
    <w:p w14:paraId="0F2AF1CE" w14:textId="77777777" w:rsidR="005842DC" w:rsidRDefault="00000000">
      <w:pPr>
        <w:pStyle w:val="a3"/>
        <w:spacing w:before="1" w:line="360" w:lineRule="auto"/>
        <w:ind w:right="544" w:firstLine="849"/>
        <w:jc w:val="both"/>
      </w:pPr>
      <w:r>
        <w:t>Інша концепція ґрунтується на оцінці основних засобів за поточною вартістю, яка складається після проведення переоцінки і є реальною або справедливою вартістю основного засобу за вирахуванням суми накопиченої амортизації після переоцінки. При цьому передбачається регулярне проведення переоцінок з метою максимального наближення балансової вартості до справедливої реальної вартості, яка склалася на ринку.</w:t>
      </w:r>
    </w:p>
    <w:p w14:paraId="7D8B205B" w14:textId="77777777" w:rsidR="005842DC" w:rsidRDefault="00000000">
      <w:pPr>
        <w:pStyle w:val="a3"/>
        <w:spacing w:line="360" w:lineRule="auto"/>
        <w:ind w:right="547" w:firstLine="849"/>
        <w:jc w:val="both"/>
      </w:pPr>
      <w:r>
        <w:t>Якщо має місце дооцінка основних засобів, то сума, на яку збільшується вартість активів відображається у балансі у розділі «Капітал»</w:t>
      </w:r>
      <w:r>
        <w:rPr>
          <w:spacing w:val="80"/>
        </w:rPr>
        <w:t xml:space="preserve"> </w:t>
      </w:r>
      <w:r>
        <w:t>як «Результат переоцінки», якщо до цього не проводилась уцінка об’єкту основних засобів. Якщо ж уцінка вже мала місце, то сума уцінки відноситься на витрати звітного періоду.</w:t>
      </w:r>
    </w:p>
    <w:p w14:paraId="5D654FEC" w14:textId="77777777" w:rsidR="005842DC" w:rsidRDefault="00000000">
      <w:pPr>
        <w:pStyle w:val="a3"/>
        <w:spacing w:line="362" w:lineRule="auto"/>
        <w:ind w:right="553" w:firstLine="849"/>
        <w:jc w:val="both"/>
      </w:pPr>
      <w:r>
        <w:t>Якщо уцінка об’єкту основних засобів відбувається після дооцінки, якою</w:t>
      </w:r>
      <w:r>
        <w:rPr>
          <w:spacing w:val="45"/>
        </w:rPr>
        <w:t xml:space="preserve"> </w:t>
      </w:r>
      <w:r>
        <w:t>вже</w:t>
      </w:r>
      <w:r>
        <w:rPr>
          <w:spacing w:val="47"/>
        </w:rPr>
        <w:t xml:space="preserve"> </w:t>
      </w:r>
      <w:r>
        <w:t>було</w:t>
      </w:r>
      <w:r>
        <w:rPr>
          <w:spacing w:val="46"/>
        </w:rPr>
        <w:t xml:space="preserve"> </w:t>
      </w:r>
      <w:r>
        <w:t>збільшено</w:t>
      </w:r>
      <w:r>
        <w:rPr>
          <w:spacing w:val="51"/>
        </w:rPr>
        <w:t xml:space="preserve"> </w:t>
      </w:r>
      <w:r>
        <w:t>«Капітал»,</w:t>
      </w:r>
      <w:r>
        <w:rPr>
          <w:spacing w:val="48"/>
        </w:rPr>
        <w:t xml:space="preserve"> </w:t>
      </w:r>
      <w:r>
        <w:t>то</w:t>
      </w:r>
      <w:r>
        <w:rPr>
          <w:spacing w:val="47"/>
        </w:rPr>
        <w:t xml:space="preserve"> </w:t>
      </w:r>
      <w:r>
        <w:t>спочатку</w:t>
      </w:r>
      <w:r>
        <w:rPr>
          <w:spacing w:val="41"/>
        </w:rPr>
        <w:t xml:space="preserve"> </w:t>
      </w:r>
      <w:r>
        <w:t>відображається</w:t>
      </w:r>
      <w:r>
        <w:rPr>
          <w:spacing w:val="48"/>
        </w:rPr>
        <w:t xml:space="preserve"> </w:t>
      </w:r>
      <w:r>
        <w:rPr>
          <w:spacing w:val="-2"/>
        </w:rPr>
        <w:t>зворотне</w:t>
      </w:r>
    </w:p>
    <w:p w14:paraId="12B7FD29" w14:textId="77777777" w:rsidR="005842DC" w:rsidRDefault="005842DC">
      <w:pPr>
        <w:spacing w:line="362" w:lineRule="auto"/>
        <w:jc w:val="both"/>
        <w:sectPr w:rsidR="005842DC">
          <w:pgSz w:w="11900" w:h="16840"/>
          <w:pgMar w:top="960" w:right="300" w:bottom="280" w:left="1400" w:header="753" w:footer="0" w:gutter="0"/>
          <w:cols w:space="720"/>
        </w:sectPr>
      </w:pPr>
    </w:p>
    <w:p w14:paraId="3777BB01" w14:textId="77777777" w:rsidR="005842DC" w:rsidRDefault="00000000">
      <w:pPr>
        <w:pStyle w:val="a3"/>
        <w:spacing w:before="235" w:line="357" w:lineRule="auto"/>
        <w:ind w:right="777"/>
        <w:jc w:val="both"/>
      </w:pPr>
      <w:r>
        <w:lastRenderedPageBreak/>
        <w:t>зменшення капіталу, а якщо сума уцінки більше попереднього збільшення капіталу, то різниця відноситься на витрати звітного періоду.</w:t>
      </w:r>
    </w:p>
    <w:p w14:paraId="074DD62E" w14:textId="77777777" w:rsidR="005842DC" w:rsidRDefault="00000000">
      <w:pPr>
        <w:pStyle w:val="a3"/>
        <w:spacing w:before="5" w:line="360" w:lineRule="auto"/>
        <w:ind w:right="546" w:firstLine="849"/>
        <w:jc w:val="both"/>
      </w:pPr>
      <w:r>
        <w:t xml:space="preserve">Регулярність або частота проведення переоцінок обумовлюється відхиленням балансової вартості основних засобів від їх справедливої реальної вартості. У разі значного відхилення необхідно проведення </w:t>
      </w:r>
      <w:r>
        <w:rPr>
          <w:spacing w:val="-2"/>
        </w:rPr>
        <w:t>переоцінки.</w:t>
      </w:r>
    </w:p>
    <w:p w14:paraId="501E5AC2" w14:textId="77777777" w:rsidR="005842DC" w:rsidRDefault="00000000">
      <w:pPr>
        <w:pStyle w:val="a3"/>
        <w:spacing w:line="360" w:lineRule="auto"/>
        <w:ind w:right="543" w:firstLine="849"/>
        <w:jc w:val="both"/>
      </w:pPr>
      <w:r>
        <w:t>Якщо звернутись до зарубіжного досвіду розрахунків відновної вартості, а саме до системи національних рахунків, то такі розрахунки мають широке застосування, обумовлене вимогами ринкових структур.</w:t>
      </w:r>
      <w:r>
        <w:rPr>
          <w:spacing w:val="40"/>
        </w:rPr>
        <w:t xml:space="preserve"> </w:t>
      </w:r>
      <w:r>
        <w:t>Необхідність отримання таких</w:t>
      </w:r>
      <w:r>
        <w:rPr>
          <w:spacing w:val="40"/>
        </w:rPr>
        <w:t xml:space="preserve"> </w:t>
      </w:r>
      <w:r>
        <w:t>оцінок це задача</w:t>
      </w:r>
      <w:r>
        <w:rPr>
          <w:spacing w:val="40"/>
        </w:rPr>
        <w:t xml:space="preserve"> </w:t>
      </w:r>
      <w:r>
        <w:t>макроекономічних розрахунків, тому власники основного капіталу надають статистичним органам інформацію про первісну вартість основних засобів та про придбані активи, а також про очікувані строки корисного використання об’єктів основних засобів. У національних рахунках оцінка основних засобів коригується за допомогою індексів цін на основні види основних засобів у період між середнім роком придбання основних засобів та поточним роком.</w:t>
      </w:r>
    </w:p>
    <w:p w14:paraId="378C9939" w14:textId="77777777" w:rsidR="005842DC" w:rsidRDefault="00000000">
      <w:pPr>
        <w:pStyle w:val="a3"/>
        <w:spacing w:before="2" w:line="360" w:lineRule="auto"/>
        <w:ind w:right="545" w:firstLine="710"/>
        <w:jc w:val="both"/>
      </w:pPr>
      <w:r>
        <w:t>У процесі господарської діяльності можливе проведення ремонтів, модернізацій та інших видів робіт з необоротними активами. Таким чином, для управління важливою є інформація про відновлену вартість. Відновлена вартість необоротних активів – це вартість їхнього відтворення за сучасних умов виробництва.</w:t>
      </w:r>
    </w:p>
    <w:p w14:paraId="27DEE3E5" w14:textId="77777777" w:rsidR="005842DC" w:rsidRDefault="00000000">
      <w:pPr>
        <w:pStyle w:val="a3"/>
        <w:spacing w:line="360" w:lineRule="auto"/>
        <w:ind w:right="544" w:firstLine="710"/>
        <w:jc w:val="both"/>
      </w:pPr>
      <w:r>
        <w:t>Утворюється відновлена вартість шляхом збільшення первісної</w:t>
      </w:r>
      <w:r>
        <w:rPr>
          <w:spacing w:val="40"/>
        </w:rPr>
        <w:t xml:space="preserve"> </w:t>
      </w:r>
      <w:r>
        <w:t>вартості необоротних активів на суму витрат, пов’язаних з поліпшенням об’єкта (модернізація, модифікація, добудова, дообладнання, реконструкція тощо), що призводить до збільшення майбутніх економічних вигод, первісне очікуваних від використання об’єкта. Витрати, що здійснюються для підтримання об’єкта в робочому стані та одержання визначеної суми майбутніх</w:t>
      </w:r>
      <w:r>
        <w:rPr>
          <w:spacing w:val="-3"/>
        </w:rPr>
        <w:t xml:space="preserve"> </w:t>
      </w:r>
      <w:r>
        <w:t xml:space="preserve">економічних вигод від його використання, включаються до складу </w:t>
      </w:r>
      <w:r>
        <w:rPr>
          <w:spacing w:val="-2"/>
        </w:rPr>
        <w:t>витрат.</w:t>
      </w:r>
    </w:p>
    <w:p w14:paraId="2CD986E8" w14:textId="77777777" w:rsidR="005842DC" w:rsidRDefault="00000000">
      <w:pPr>
        <w:pStyle w:val="a3"/>
        <w:ind w:left="1009"/>
        <w:jc w:val="both"/>
      </w:pPr>
      <w:r>
        <w:t>Якщо</w:t>
      </w:r>
      <w:r>
        <w:rPr>
          <w:spacing w:val="41"/>
        </w:rPr>
        <w:t xml:space="preserve"> </w:t>
      </w:r>
      <w:r>
        <w:t>підприємство</w:t>
      </w:r>
      <w:r>
        <w:rPr>
          <w:spacing w:val="41"/>
        </w:rPr>
        <w:t xml:space="preserve"> </w:t>
      </w:r>
      <w:r>
        <w:t>проводить</w:t>
      </w:r>
      <w:r>
        <w:rPr>
          <w:spacing w:val="40"/>
        </w:rPr>
        <w:t xml:space="preserve"> </w:t>
      </w:r>
      <w:r>
        <w:t>ремонт</w:t>
      </w:r>
      <w:r>
        <w:rPr>
          <w:spacing w:val="41"/>
        </w:rPr>
        <w:t xml:space="preserve"> </w:t>
      </w:r>
      <w:r>
        <w:t>основних</w:t>
      </w:r>
      <w:r>
        <w:rPr>
          <w:spacing w:val="37"/>
        </w:rPr>
        <w:t xml:space="preserve"> </w:t>
      </w:r>
      <w:r>
        <w:t>засобів,</w:t>
      </w:r>
      <w:r>
        <w:rPr>
          <w:spacing w:val="44"/>
        </w:rPr>
        <w:t xml:space="preserve"> </w:t>
      </w:r>
      <w:r>
        <w:t>у</w:t>
      </w:r>
      <w:r>
        <w:rPr>
          <w:spacing w:val="38"/>
        </w:rPr>
        <w:t xml:space="preserve"> </w:t>
      </w:r>
      <w:r>
        <w:rPr>
          <w:spacing w:val="-2"/>
        </w:rPr>
        <w:t>результаті</w:t>
      </w:r>
    </w:p>
    <w:p w14:paraId="30194D65" w14:textId="77777777" w:rsidR="005842DC" w:rsidRDefault="005842DC">
      <w:pPr>
        <w:jc w:val="both"/>
        <w:sectPr w:rsidR="005842DC">
          <w:pgSz w:w="11900" w:h="16840"/>
          <w:pgMar w:top="960" w:right="300" w:bottom="280" w:left="1400" w:header="753" w:footer="0" w:gutter="0"/>
          <w:cols w:space="720"/>
        </w:sectPr>
      </w:pPr>
    </w:p>
    <w:p w14:paraId="55BAF0BC" w14:textId="77777777" w:rsidR="005842DC" w:rsidRDefault="00000000">
      <w:pPr>
        <w:pStyle w:val="a3"/>
        <w:spacing w:before="235" w:line="360" w:lineRule="auto"/>
        <w:ind w:right="558"/>
      </w:pPr>
      <w:r>
        <w:lastRenderedPageBreak/>
        <w:t>якого</w:t>
      </w:r>
      <w:r>
        <w:rPr>
          <w:spacing w:val="80"/>
        </w:rPr>
        <w:t xml:space="preserve"> </w:t>
      </w:r>
      <w:r>
        <w:t>планується</w:t>
      </w:r>
      <w:r>
        <w:rPr>
          <w:spacing w:val="80"/>
        </w:rPr>
        <w:t xml:space="preserve"> </w:t>
      </w:r>
      <w:r>
        <w:t>відновити</w:t>
      </w:r>
      <w:r>
        <w:rPr>
          <w:spacing w:val="80"/>
        </w:rPr>
        <w:t xml:space="preserve"> </w:t>
      </w:r>
      <w:r>
        <w:t>його</w:t>
      </w:r>
      <w:r>
        <w:rPr>
          <w:spacing w:val="80"/>
        </w:rPr>
        <w:t xml:space="preserve"> </w:t>
      </w:r>
      <w:r>
        <w:t>первісний</w:t>
      </w:r>
      <w:r>
        <w:rPr>
          <w:spacing w:val="80"/>
        </w:rPr>
        <w:t xml:space="preserve"> </w:t>
      </w:r>
      <w:r>
        <w:t>ресурс,</w:t>
      </w:r>
      <w:r>
        <w:rPr>
          <w:spacing w:val="80"/>
        </w:rPr>
        <w:t xml:space="preserve"> </w:t>
      </w:r>
      <w:r>
        <w:t>то</w:t>
      </w:r>
      <w:r>
        <w:rPr>
          <w:spacing w:val="80"/>
        </w:rPr>
        <w:t xml:space="preserve"> </w:t>
      </w:r>
      <w:r>
        <w:t>незалежно</w:t>
      </w:r>
      <w:r>
        <w:rPr>
          <w:spacing w:val="80"/>
        </w:rPr>
        <w:t xml:space="preserve"> </w:t>
      </w:r>
      <w:r>
        <w:t>від</w:t>
      </w:r>
      <w:r>
        <w:rPr>
          <w:spacing w:val="40"/>
        </w:rPr>
        <w:t xml:space="preserve"> </w:t>
      </w:r>
      <w:r>
        <w:t>величини</w:t>
      </w:r>
      <w:r>
        <w:rPr>
          <w:spacing w:val="80"/>
        </w:rPr>
        <w:t xml:space="preserve"> </w:t>
      </w:r>
      <w:r>
        <w:t>витрат</w:t>
      </w:r>
      <w:r>
        <w:rPr>
          <w:spacing w:val="80"/>
        </w:rPr>
        <w:t xml:space="preserve"> </w:t>
      </w:r>
      <w:r>
        <w:t>на</w:t>
      </w:r>
      <w:r>
        <w:rPr>
          <w:spacing w:val="80"/>
        </w:rPr>
        <w:t xml:space="preserve"> </w:t>
      </w:r>
      <w:r>
        <w:t>такий</w:t>
      </w:r>
      <w:r>
        <w:rPr>
          <w:spacing w:val="80"/>
        </w:rPr>
        <w:t xml:space="preserve"> </w:t>
      </w:r>
      <w:r>
        <w:t>ремонт</w:t>
      </w:r>
      <w:r>
        <w:rPr>
          <w:spacing w:val="80"/>
        </w:rPr>
        <w:t xml:space="preserve"> </w:t>
      </w:r>
      <w:r>
        <w:t>підприємство</w:t>
      </w:r>
      <w:r>
        <w:rPr>
          <w:spacing w:val="80"/>
        </w:rPr>
        <w:t xml:space="preserve"> </w:t>
      </w:r>
      <w:r>
        <w:t>не</w:t>
      </w:r>
      <w:r>
        <w:rPr>
          <w:spacing w:val="80"/>
        </w:rPr>
        <w:t xml:space="preserve"> </w:t>
      </w:r>
      <w:r>
        <w:t>збільшує</w:t>
      </w:r>
      <w:r>
        <w:rPr>
          <w:spacing w:val="80"/>
        </w:rPr>
        <w:t xml:space="preserve"> </w:t>
      </w:r>
      <w:r>
        <w:t xml:space="preserve">балансову вартість основних засобів, а відображає такі витрати у складі витрат звітного </w:t>
      </w:r>
      <w:r>
        <w:rPr>
          <w:spacing w:val="-2"/>
        </w:rPr>
        <w:t>періоду.</w:t>
      </w:r>
    </w:p>
    <w:p w14:paraId="7FB23C5A" w14:textId="77777777" w:rsidR="005842DC" w:rsidRDefault="00000000">
      <w:pPr>
        <w:pStyle w:val="a3"/>
        <w:spacing w:line="360" w:lineRule="auto"/>
        <w:ind w:right="549" w:firstLine="710"/>
        <w:jc w:val="both"/>
      </w:pPr>
      <w:r>
        <w:t>Якщо такі роботи передбачають модернізацію або інше поліпшення об’єкта основних засобів, у результаті яких передбачається, що функціональні можливості об’єкта покращаться, в результаті чого зростуть економічні вигоди від його використання, то сума витрат на такі поліпшення збільшує балансову вартість такого об’єкта.</w:t>
      </w:r>
    </w:p>
    <w:p w14:paraId="73C243A6" w14:textId="77777777" w:rsidR="005842DC" w:rsidRDefault="00000000">
      <w:pPr>
        <w:pStyle w:val="a3"/>
        <w:spacing w:line="360" w:lineRule="auto"/>
        <w:ind w:right="544" w:firstLine="710"/>
        <w:jc w:val="both"/>
      </w:pPr>
      <w:r>
        <w:t>Важливу роль в системі управління необоротними активами має облікова інформація про переоцінену вартість необоротних активів. Підприємство переоцінює об’єкт необоротних активів, якщо його залишкова вартість значно (більш як на 10 відсотків) відрізняється від справедливої вартості на дату балансу.</w:t>
      </w:r>
    </w:p>
    <w:p w14:paraId="7EAA3A5A" w14:textId="77777777" w:rsidR="005842DC" w:rsidRDefault="00000000">
      <w:pPr>
        <w:pStyle w:val="a3"/>
        <w:spacing w:line="360" w:lineRule="auto"/>
        <w:ind w:right="547" w:firstLine="710"/>
        <w:jc w:val="both"/>
      </w:pPr>
      <w:r>
        <w:t>Переоцінена первісна вартість та сума зносу об’єкта основних засобів визначається множенням відповідно первісної вартості і суми зносу об’єкта основних засобів на індекс переоцінки. Індекс переоцінки визначається діленням справедливої вартості об’єкта, який переоцінюється, на його залишкову вартість.</w:t>
      </w:r>
    </w:p>
    <w:p w14:paraId="638D830F" w14:textId="77777777" w:rsidR="005842DC" w:rsidRDefault="00000000">
      <w:pPr>
        <w:pStyle w:val="a3"/>
        <w:spacing w:line="360" w:lineRule="auto"/>
        <w:ind w:right="543" w:firstLine="710"/>
        <w:jc w:val="both"/>
      </w:pPr>
      <w:r>
        <w:t>Отже, для керівництва підприємства при прийнятті рішень важливими</w:t>
      </w:r>
      <w:r>
        <w:rPr>
          <w:spacing w:val="40"/>
        </w:rPr>
        <w:t xml:space="preserve"> </w:t>
      </w:r>
      <w:r>
        <w:t>є відомості про строк експлуатації груп основних засобів та нематеріальних активів; ринкову вартість тих або інших необоротних об'єктів та її співвідношення з балансовою вартістю; ефективність купівлі-продажу об'єктів необоротних активів; наявність недіючих та неефективних об'єктів.</w:t>
      </w:r>
    </w:p>
    <w:p w14:paraId="46E9B3BC" w14:textId="77777777" w:rsidR="005842DC" w:rsidRDefault="00000000">
      <w:pPr>
        <w:pStyle w:val="a3"/>
        <w:spacing w:before="1" w:line="360" w:lineRule="auto"/>
        <w:ind w:right="545" w:firstLine="710"/>
        <w:jc w:val="both"/>
      </w:pPr>
      <w:r>
        <w:t>Під управлінням необоротними матеріальними активами розуміють процес спостереження, фіксації, відтворення та впливу на необоротні матеріальні активи з метою найбільш ефективного їх використання в діяльності підприємства. Метою управління необоротними матеріальними активами</w:t>
      </w:r>
      <w:r>
        <w:rPr>
          <w:spacing w:val="-5"/>
        </w:rPr>
        <w:t xml:space="preserve"> </w:t>
      </w:r>
      <w:r>
        <w:t>є</w:t>
      </w:r>
      <w:r>
        <w:rPr>
          <w:spacing w:val="-4"/>
        </w:rPr>
        <w:t xml:space="preserve"> </w:t>
      </w:r>
      <w:r>
        <w:t>забезпечення умов</w:t>
      </w:r>
      <w:r>
        <w:rPr>
          <w:spacing w:val="-6"/>
        </w:rPr>
        <w:t xml:space="preserve"> </w:t>
      </w:r>
      <w:r>
        <w:t>вчасного</w:t>
      </w:r>
      <w:r>
        <w:rPr>
          <w:spacing w:val="-5"/>
        </w:rPr>
        <w:t xml:space="preserve"> </w:t>
      </w:r>
      <w:r>
        <w:t>оновлення,</w:t>
      </w:r>
      <w:r>
        <w:rPr>
          <w:spacing w:val="-2"/>
        </w:rPr>
        <w:t xml:space="preserve"> </w:t>
      </w:r>
      <w:r>
        <w:t>модернізації</w:t>
      </w:r>
      <w:r>
        <w:rPr>
          <w:spacing w:val="-5"/>
        </w:rPr>
        <w:t xml:space="preserve"> </w:t>
      </w:r>
      <w:r>
        <w:t>і</w:t>
      </w:r>
      <w:r>
        <w:rPr>
          <w:spacing w:val="-9"/>
        </w:rPr>
        <w:t xml:space="preserve"> </w:t>
      </w:r>
      <w:r>
        <w:t>підвищення ефективності</w:t>
      </w:r>
      <w:r>
        <w:rPr>
          <w:spacing w:val="71"/>
          <w:w w:val="150"/>
        </w:rPr>
        <w:t xml:space="preserve"> </w:t>
      </w:r>
      <w:r>
        <w:t>їх</w:t>
      </w:r>
      <w:r>
        <w:rPr>
          <w:spacing w:val="73"/>
          <w:w w:val="150"/>
        </w:rPr>
        <w:t xml:space="preserve"> </w:t>
      </w:r>
      <w:r>
        <w:t>використання.</w:t>
      </w:r>
      <w:r>
        <w:rPr>
          <w:spacing w:val="74"/>
          <w:w w:val="150"/>
        </w:rPr>
        <w:t xml:space="preserve"> </w:t>
      </w:r>
      <w:r>
        <w:t>Управління</w:t>
      </w:r>
      <w:r>
        <w:rPr>
          <w:spacing w:val="74"/>
          <w:w w:val="150"/>
        </w:rPr>
        <w:t xml:space="preserve"> </w:t>
      </w:r>
      <w:r>
        <w:t>необоротними</w:t>
      </w:r>
      <w:r>
        <w:rPr>
          <w:spacing w:val="72"/>
          <w:w w:val="150"/>
        </w:rPr>
        <w:t xml:space="preserve"> </w:t>
      </w:r>
      <w:r>
        <w:rPr>
          <w:spacing w:val="-2"/>
        </w:rPr>
        <w:t>матеріальними</w:t>
      </w:r>
    </w:p>
    <w:p w14:paraId="0EA1129C" w14:textId="77777777" w:rsidR="005842DC" w:rsidRDefault="005842DC">
      <w:pPr>
        <w:spacing w:line="360" w:lineRule="auto"/>
        <w:jc w:val="both"/>
        <w:sectPr w:rsidR="005842DC">
          <w:pgSz w:w="11900" w:h="16840"/>
          <w:pgMar w:top="960" w:right="300" w:bottom="280" w:left="1400" w:header="753" w:footer="0" w:gutter="0"/>
          <w:cols w:space="720"/>
        </w:sectPr>
      </w:pPr>
    </w:p>
    <w:p w14:paraId="54539FF2" w14:textId="77777777" w:rsidR="005842DC" w:rsidRDefault="00000000">
      <w:pPr>
        <w:pStyle w:val="a3"/>
        <w:tabs>
          <w:tab w:val="left" w:pos="2103"/>
          <w:tab w:val="left" w:pos="3966"/>
          <w:tab w:val="left" w:pos="5319"/>
          <w:tab w:val="left" w:pos="6466"/>
          <w:tab w:val="left" w:pos="8150"/>
        </w:tabs>
        <w:spacing w:before="235" w:line="360" w:lineRule="auto"/>
        <w:ind w:right="544"/>
      </w:pPr>
      <w:r>
        <w:lastRenderedPageBreak/>
        <w:t>активами</w:t>
      </w:r>
      <w:r>
        <w:rPr>
          <w:spacing w:val="80"/>
        </w:rPr>
        <w:t xml:space="preserve"> </w:t>
      </w:r>
      <w:r>
        <w:t>передбачає</w:t>
      </w:r>
      <w:r>
        <w:rPr>
          <w:spacing w:val="80"/>
        </w:rPr>
        <w:t xml:space="preserve"> </w:t>
      </w:r>
      <w:r>
        <w:t>забезпечення</w:t>
      </w:r>
      <w:r>
        <w:rPr>
          <w:spacing w:val="80"/>
        </w:rPr>
        <w:t xml:space="preserve"> </w:t>
      </w:r>
      <w:r>
        <w:t>вчасного</w:t>
      </w:r>
      <w:r>
        <w:rPr>
          <w:spacing w:val="80"/>
        </w:rPr>
        <w:t xml:space="preserve"> </w:t>
      </w:r>
      <w:r>
        <w:t>оновлення</w:t>
      </w:r>
      <w:r>
        <w:rPr>
          <w:spacing w:val="80"/>
        </w:rPr>
        <w:t xml:space="preserve"> </w:t>
      </w:r>
      <w:r>
        <w:t>та</w:t>
      </w:r>
      <w:r>
        <w:rPr>
          <w:spacing w:val="80"/>
        </w:rPr>
        <w:t xml:space="preserve"> </w:t>
      </w:r>
      <w:r>
        <w:t>модернізації основних</w:t>
      </w:r>
      <w:r>
        <w:rPr>
          <w:spacing w:val="40"/>
        </w:rPr>
        <w:t xml:space="preserve"> </w:t>
      </w:r>
      <w:r>
        <w:t>засобів</w:t>
      </w:r>
      <w:r>
        <w:rPr>
          <w:spacing w:val="40"/>
        </w:rPr>
        <w:t xml:space="preserve"> </w:t>
      </w:r>
      <w:r>
        <w:t>у</w:t>
      </w:r>
      <w:r>
        <w:rPr>
          <w:spacing w:val="40"/>
        </w:rPr>
        <w:t xml:space="preserve"> </w:t>
      </w:r>
      <w:r>
        <w:t>процесі</w:t>
      </w:r>
      <w:r>
        <w:rPr>
          <w:spacing w:val="40"/>
        </w:rPr>
        <w:t xml:space="preserve"> </w:t>
      </w:r>
      <w:r>
        <w:t>їх</w:t>
      </w:r>
      <w:r>
        <w:rPr>
          <w:spacing w:val="40"/>
        </w:rPr>
        <w:t xml:space="preserve"> </w:t>
      </w:r>
      <w:r>
        <w:t>використання;</w:t>
      </w:r>
      <w:r>
        <w:rPr>
          <w:spacing w:val="40"/>
        </w:rPr>
        <w:t xml:space="preserve"> </w:t>
      </w:r>
      <w:r>
        <w:t>визначення</w:t>
      </w:r>
      <w:r>
        <w:rPr>
          <w:spacing w:val="40"/>
        </w:rPr>
        <w:t xml:space="preserve"> </w:t>
      </w:r>
      <w:r>
        <w:t>розміру</w:t>
      </w:r>
      <w:r>
        <w:rPr>
          <w:spacing w:val="40"/>
        </w:rPr>
        <w:t xml:space="preserve"> </w:t>
      </w:r>
      <w:r>
        <w:t>та</w:t>
      </w:r>
      <w:r>
        <w:rPr>
          <w:spacing w:val="40"/>
        </w:rPr>
        <w:t xml:space="preserve"> </w:t>
      </w:r>
      <w:r>
        <w:t>форм задоволення</w:t>
      </w:r>
      <w:r>
        <w:rPr>
          <w:spacing w:val="40"/>
        </w:rPr>
        <w:t xml:space="preserve"> </w:t>
      </w:r>
      <w:r>
        <w:t>потреб</w:t>
      </w:r>
      <w:r>
        <w:rPr>
          <w:spacing w:val="40"/>
        </w:rPr>
        <w:t xml:space="preserve"> </w:t>
      </w:r>
      <w:r>
        <w:t>у</w:t>
      </w:r>
      <w:r>
        <w:rPr>
          <w:spacing w:val="35"/>
        </w:rPr>
        <w:t xml:space="preserve"> </w:t>
      </w:r>
      <w:r>
        <w:t>прирості</w:t>
      </w:r>
      <w:r>
        <w:rPr>
          <w:spacing w:val="39"/>
        </w:rPr>
        <w:t xml:space="preserve"> </w:t>
      </w:r>
      <w:r>
        <w:t>основних</w:t>
      </w:r>
      <w:r>
        <w:rPr>
          <w:spacing w:val="39"/>
        </w:rPr>
        <w:t xml:space="preserve"> </w:t>
      </w:r>
      <w:r>
        <w:t>засобів;</w:t>
      </w:r>
      <w:r>
        <w:rPr>
          <w:spacing w:val="39"/>
        </w:rPr>
        <w:t xml:space="preserve"> </w:t>
      </w:r>
      <w:r>
        <w:t>забезпечення</w:t>
      </w:r>
      <w:r>
        <w:rPr>
          <w:spacing w:val="40"/>
        </w:rPr>
        <w:t xml:space="preserve"> </w:t>
      </w:r>
      <w:r>
        <w:t xml:space="preserve">підвищення </w:t>
      </w:r>
      <w:r>
        <w:rPr>
          <w:spacing w:val="-2"/>
        </w:rPr>
        <w:t>ефективності</w:t>
      </w:r>
      <w:r>
        <w:tab/>
      </w:r>
      <w:r>
        <w:rPr>
          <w:spacing w:val="-2"/>
        </w:rPr>
        <w:t>використання</w:t>
      </w:r>
      <w:r>
        <w:tab/>
      </w:r>
      <w:r>
        <w:rPr>
          <w:spacing w:val="-2"/>
        </w:rPr>
        <w:t>основних</w:t>
      </w:r>
      <w:r>
        <w:tab/>
      </w:r>
      <w:r>
        <w:rPr>
          <w:spacing w:val="-2"/>
        </w:rPr>
        <w:t>засобів;</w:t>
      </w:r>
      <w:r>
        <w:tab/>
      </w:r>
      <w:r>
        <w:rPr>
          <w:spacing w:val="-2"/>
        </w:rPr>
        <w:t>формування</w:t>
      </w:r>
      <w:r>
        <w:tab/>
      </w:r>
      <w:r>
        <w:rPr>
          <w:spacing w:val="-2"/>
        </w:rPr>
        <w:t xml:space="preserve">оптимальної </w:t>
      </w:r>
      <w:r>
        <w:t>структури джерел фінансування основних</w:t>
      </w:r>
      <w:r>
        <w:rPr>
          <w:spacing w:val="-4"/>
        </w:rPr>
        <w:t xml:space="preserve"> </w:t>
      </w:r>
      <w:r>
        <w:t>засобів. Тому надання достовірної, повної обліково-аналітичної інформації про необоротні активи має важливе значення для прийняття ефективних управлінських рішень.</w:t>
      </w:r>
    </w:p>
    <w:p w14:paraId="272BE660" w14:textId="77777777" w:rsidR="005842DC" w:rsidRDefault="00000000">
      <w:pPr>
        <w:pStyle w:val="a3"/>
        <w:spacing w:line="360" w:lineRule="auto"/>
        <w:ind w:right="549" w:firstLine="710"/>
        <w:jc w:val="both"/>
      </w:pPr>
      <w:r>
        <w:rPr>
          <w:noProof/>
        </w:rPr>
        <mc:AlternateContent>
          <mc:Choice Requires="wpg">
            <w:drawing>
              <wp:anchor distT="0" distB="0" distL="0" distR="0" simplePos="0" relativeHeight="15748096" behindDoc="0" locked="0" layoutInCell="1" allowOverlap="1" wp14:anchorId="285FF365" wp14:editId="040932FA">
                <wp:simplePos x="0" y="0"/>
                <wp:positionH relativeFrom="page">
                  <wp:posOffset>1078992</wp:posOffset>
                </wp:positionH>
                <wp:positionV relativeFrom="paragraph">
                  <wp:posOffset>927283</wp:posOffset>
                </wp:positionV>
                <wp:extent cx="5972810" cy="292036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2810" cy="2920365"/>
                          <a:chOff x="0" y="0"/>
                          <a:chExt cx="5972810" cy="2920365"/>
                        </a:xfrm>
                      </wpg:grpSpPr>
                      <wps:wsp>
                        <wps:cNvPr id="263" name="Graphic 263"/>
                        <wps:cNvSpPr/>
                        <wps:spPr>
                          <a:xfrm>
                            <a:off x="6095" y="6095"/>
                            <a:ext cx="582295" cy="2908300"/>
                          </a:xfrm>
                          <a:custGeom>
                            <a:avLst/>
                            <a:gdLst/>
                            <a:ahLst/>
                            <a:cxnLst/>
                            <a:rect l="l" t="t" r="r" b="b"/>
                            <a:pathLst>
                              <a:path w="582295" h="2908300">
                                <a:moveTo>
                                  <a:pt x="582168" y="0"/>
                                </a:moveTo>
                                <a:lnTo>
                                  <a:pt x="0" y="0"/>
                                </a:lnTo>
                                <a:lnTo>
                                  <a:pt x="0" y="2907791"/>
                                </a:lnTo>
                                <a:lnTo>
                                  <a:pt x="582168" y="2907791"/>
                                </a:lnTo>
                                <a:lnTo>
                                  <a:pt x="582168" y="0"/>
                                </a:lnTo>
                                <a:close/>
                              </a:path>
                            </a:pathLst>
                          </a:custGeom>
                          <a:solidFill>
                            <a:srgbClr val="A4A4A4"/>
                          </a:solidFill>
                        </wps:spPr>
                        <wps:bodyPr wrap="square" lIns="0" tIns="0" rIns="0" bIns="0" rtlCol="0">
                          <a:prstTxWarp prst="textNoShape">
                            <a:avLst/>
                          </a:prstTxWarp>
                          <a:noAutofit/>
                        </wps:bodyPr>
                      </wps:wsp>
                      <wps:wsp>
                        <wps:cNvPr id="264" name="Graphic 264"/>
                        <wps:cNvSpPr/>
                        <wps:spPr>
                          <a:xfrm>
                            <a:off x="6095" y="6095"/>
                            <a:ext cx="582295" cy="2908300"/>
                          </a:xfrm>
                          <a:custGeom>
                            <a:avLst/>
                            <a:gdLst/>
                            <a:ahLst/>
                            <a:cxnLst/>
                            <a:rect l="l" t="t" r="r" b="b"/>
                            <a:pathLst>
                              <a:path w="582295" h="2908300">
                                <a:moveTo>
                                  <a:pt x="0" y="0"/>
                                </a:moveTo>
                                <a:lnTo>
                                  <a:pt x="0" y="2907791"/>
                                </a:lnTo>
                                <a:lnTo>
                                  <a:pt x="582168" y="2907791"/>
                                </a:lnTo>
                                <a:lnTo>
                                  <a:pt x="582168" y="0"/>
                                </a:lnTo>
                                <a:lnTo>
                                  <a:pt x="0" y="0"/>
                                </a:lnTo>
                                <a:close/>
                              </a:path>
                            </a:pathLst>
                          </a:custGeom>
                          <a:ln w="12190">
                            <a:solidFill>
                              <a:srgbClr val="000000"/>
                            </a:solidFill>
                            <a:prstDash val="solid"/>
                          </a:ln>
                        </wps:spPr>
                        <wps:bodyPr wrap="square" lIns="0" tIns="0" rIns="0" bIns="0" rtlCol="0">
                          <a:prstTxWarp prst="textNoShape">
                            <a:avLst/>
                          </a:prstTxWarp>
                          <a:noAutofit/>
                        </wps:bodyPr>
                      </wps:wsp>
                      <wps:wsp>
                        <wps:cNvPr id="265" name="Graphic 265"/>
                        <wps:cNvSpPr/>
                        <wps:spPr>
                          <a:xfrm>
                            <a:off x="588263" y="195071"/>
                            <a:ext cx="1332230" cy="1155700"/>
                          </a:xfrm>
                          <a:custGeom>
                            <a:avLst/>
                            <a:gdLst/>
                            <a:ahLst/>
                            <a:cxnLst/>
                            <a:rect l="l" t="t" r="r" b="b"/>
                            <a:pathLst>
                              <a:path w="1332230" h="1155700">
                                <a:moveTo>
                                  <a:pt x="0" y="1155191"/>
                                </a:moveTo>
                                <a:lnTo>
                                  <a:pt x="286512" y="1155191"/>
                                </a:lnTo>
                              </a:path>
                              <a:path w="1332230" h="1155700">
                                <a:moveTo>
                                  <a:pt x="1210056" y="0"/>
                                </a:moveTo>
                                <a:lnTo>
                                  <a:pt x="1210056" y="73151"/>
                                </a:lnTo>
                                <a:lnTo>
                                  <a:pt x="844295" y="73151"/>
                                </a:lnTo>
                                <a:lnTo>
                                  <a:pt x="844295" y="216407"/>
                                </a:lnTo>
                                <a:lnTo>
                                  <a:pt x="1210056" y="216407"/>
                                </a:lnTo>
                                <a:lnTo>
                                  <a:pt x="1210056" y="286511"/>
                                </a:lnTo>
                                <a:lnTo>
                                  <a:pt x="1331976" y="143255"/>
                                </a:lnTo>
                                <a:lnTo>
                                  <a:pt x="1210056" y="0"/>
                                </a:lnTo>
                                <a:close/>
                              </a:path>
                            </a:pathLst>
                          </a:custGeom>
                          <a:ln w="9142">
                            <a:solidFill>
                              <a:srgbClr val="000000"/>
                            </a:solidFill>
                            <a:prstDash val="solid"/>
                          </a:ln>
                        </wps:spPr>
                        <wps:bodyPr wrap="square" lIns="0" tIns="0" rIns="0" bIns="0" rtlCol="0">
                          <a:prstTxWarp prst="textNoShape">
                            <a:avLst/>
                          </a:prstTxWarp>
                          <a:noAutofit/>
                        </wps:bodyPr>
                      </wps:wsp>
                      <wps:wsp>
                        <wps:cNvPr id="266" name="Graphic 266"/>
                        <wps:cNvSpPr/>
                        <wps:spPr>
                          <a:xfrm>
                            <a:off x="874775" y="6095"/>
                            <a:ext cx="558165" cy="2908300"/>
                          </a:xfrm>
                          <a:custGeom>
                            <a:avLst/>
                            <a:gdLst/>
                            <a:ahLst/>
                            <a:cxnLst/>
                            <a:rect l="l" t="t" r="r" b="b"/>
                            <a:pathLst>
                              <a:path w="558165" h="2908300">
                                <a:moveTo>
                                  <a:pt x="0" y="0"/>
                                </a:moveTo>
                                <a:lnTo>
                                  <a:pt x="0" y="2907791"/>
                                </a:lnTo>
                                <a:lnTo>
                                  <a:pt x="557783" y="2907791"/>
                                </a:lnTo>
                                <a:lnTo>
                                  <a:pt x="557783"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267" name="Graphic 267"/>
                        <wps:cNvSpPr/>
                        <wps:spPr>
                          <a:xfrm>
                            <a:off x="1432559" y="1484375"/>
                            <a:ext cx="487680" cy="1249680"/>
                          </a:xfrm>
                          <a:custGeom>
                            <a:avLst/>
                            <a:gdLst/>
                            <a:ahLst/>
                            <a:cxnLst/>
                            <a:rect l="l" t="t" r="r" b="b"/>
                            <a:pathLst>
                              <a:path w="487680" h="1249680">
                                <a:moveTo>
                                  <a:pt x="365760" y="966215"/>
                                </a:moveTo>
                                <a:lnTo>
                                  <a:pt x="365760" y="1036319"/>
                                </a:lnTo>
                                <a:lnTo>
                                  <a:pt x="0" y="1036319"/>
                                </a:lnTo>
                                <a:lnTo>
                                  <a:pt x="0" y="1179576"/>
                                </a:lnTo>
                                <a:lnTo>
                                  <a:pt x="365760" y="1179576"/>
                                </a:lnTo>
                                <a:lnTo>
                                  <a:pt x="365760" y="1249679"/>
                                </a:lnTo>
                                <a:lnTo>
                                  <a:pt x="487680" y="1106424"/>
                                </a:lnTo>
                                <a:lnTo>
                                  <a:pt x="365760" y="966215"/>
                                </a:lnTo>
                                <a:close/>
                              </a:path>
                              <a:path w="487680" h="1249680">
                                <a:moveTo>
                                  <a:pt x="365760" y="0"/>
                                </a:moveTo>
                                <a:lnTo>
                                  <a:pt x="365760" y="70103"/>
                                </a:lnTo>
                                <a:lnTo>
                                  <a:pt x="0" y="70103"/>
                                </a:lnTo>
                                <a:lnTo>
                                  <a:pt x="0" y="213360"/>
                                </a:lnTo>
                                <a:lnTo>
                                  <a:pt x="365760" y="213360"/>
                                </a:lnTo>
                                <a:lnTo>
                                  <a:pt x="365760" y="286512"/>
                                </a:lnTo>
                                <a:lnTo>
                                  <a:pt x="487680" y="143255"/>
                                </a:lnTo>
                                <a:lnTo>
                                  <a:pt x="365760" y="0"/>
                                </a:lnTo>
                                <a:close/>
                              </a:path>
                            </a:pathLst>
                          </a:custGeom>
                          <a:ln w="9142">
                            <a:solidFill>
                              <a:srgbClr val="000000"/>
                            </a:solidFill>
                            <a:prstDash val="solid"/>
                          </a:ln>
                        </wps:spPr>
                        <wps:bodyPr wrap="square" lIns="0" tIns="0" rIns="0" bIns="0" rtlCol="0">
                          <a:prstTxWarp prst="textNoShape">
                            <a:avLst/>
                          </a:prstTxWarp>
                          <a:noAutofit/>
                        </wps:bodyPr>
                      </wps:wsp>
                      <wps:wsp>
                        <wps:cNvPr id="268" name="Graphic 268"/>
                        <wps:cNvSpPr/>
                        <wps:spPr>
                          <a:xfrm>
                            <a:off x="1920239" y="6095"/>
                            <a:ext cx="4048125" cy="1018540"/>
                          </a:xfrm>
                          <a:custGeom>
                            <a:avLst/>
                            <a:gdLst/>
                            <a:ahLst/>
                            <a:cxnLst/>
                            <a:rect l="l" t="t" r="r" b="b"/>
                            <a:pathLst>
                              <a:path w="4048125" h="1018540">
                                <a:moveTo>
                                  <a:pt x="0" y="0"/>
                                </a:moveTo>
                                <a:lnTo>
                                  <a:pt x="0" y="1018031"/>
                                </a:lnTo>
                                <a:lnTo>
                                  <a:pt x="4047744" y="1018031"/>
                                </a:lnTo>
                                <a:lnTo>
                                  <a:pt x="4047744"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269" name="Textbox 269"/>
                        <wps:cNvSpPr txBox="1"/>
                        <wps:spPr>
                          <a:xfrm>
                            <a:off x="2014727" y="57939"/>
                            <a:ext cx="1169035" cy="338455"/>
                          </a:xfrm>
                          <a:prstGeom prst="rect">
                            <a:avLst/>
                          </a:prstGeom>
                        </wps:spPr>
                        <wps:txbx>
                          <w:txbxContent>
                            <w:p w14:paraId="5BBE34A7" w14:textId="77777777" w:rsidR="005842DC" w:rsidRDefault="00000000">
                              <w:pPr>
                                <w:spacing w:line="244" w:lineRule="exact"/>
                              </w:pPr>
                              <w:r>
                                <w:rPr>
                                  <w:spacing w:val="-2"/>
                                </w:rPr>
                                <w:t>АМОРТИЗОВАНА</w:t>
                              </w:r>
                            </w:p>
                            <w:p w14:paraId="2AF6E4A7" w14:textId="77777777" w:rsidR="005842DC" w:rsidRDefault="00000000">
                              <w:pPr>
                                <w:tabs>
                                  <w:tab w:val="left" w:pos="1559"/>
                                </w:tabs>
                                <w:spacing w:before="35"/>
                              </w:pPr>
                              <w:r>
                                <w:rPr>
                                  <w:spacing w:val="-2"/>
                                </w:rPr>
                                <w:t>ІНВЕСТИЦІЇ</w:t>
                              </w:r>
                              <w:r>
                                <w:tab/>
                              </w:r>
                              <w:r>
                                <w:rPr>
                                  <w:spacing w:val="-10"/>
                                </w:rPr>
                                <w:t>–</w:t>
                              </w:r>
                            </w:p>
                          </w:txbxContent>
                        </wps:txbx>
                        <wps:bodyPr wrap="square" lIns="0" tIns="0" rIns="0" bIns="0" rtlCol="0">
                          <a:noAutofit/>
                        </wps:bodyPr>
                      </wps:wsp>
                      <wps:wsp>
                        <wps:cNvPr id="270" name="Textbox 270"/>
                        <wps:cNvSpPr txBox="1"/>
                        <wps:spPr>
                          <a:xfrm>
                            <a:off x="3578533" y="57939"/>
                            <a:ext cx="1005205" cy="155575"/>
                          </a:xfrm>
                          <a:prstGeom prst="rect">
                            <a:avLst/>
                          </a:prstGeom>
                        </wps:spPr>
                        <wps:txbx>
                          <w:txbxContent>
                            <w:p w14:paraId="33A6440A" w14:textId="77777777" w:rsidR="005842DC" w:rsidRDefault="00000000">
                              <w:pPr>
                                <w:spacing w:line="244" w:lineRule="exact"/>
                              </w:pPr>
                              <w:r>
                                <w:rPr>
                                  <w:spacing w:val="-2"/>
                                </w:rPr>
                                <w:t>СОБІВАРТІСТЬ</w:t>
                              </w:r>
                            </w:p>
                          </w:txbxContent>
                        </wps:txbx>
                        <wps:bodyPr wrap="square" lIns="0" tIns="0" rIns="0" bIns="0" rtlCol="0">
                          <a:noAutofit/>
                        </wps:bodyPr>
                      </wps:wsp>
                      <wps:wsp>
                        <wps:cNvPr id="271" name="Textbox 271"/>
                        <wps:cNvSpPr txBox="1"/>
                        <wps:spPr>
                          <a:xfrm>
                            <a:off x="4980741" y="57939"/>
                            <a:ext cx="901065" cy="155575"/>
                          </a:xfrm>
                          <a:prstGeom prst="rect">
                            <a:avLst/>
                          </a:prstGeom>
                        </wps:spPr>
                        <wps:txbx>
                          <w:txbxContent>
                            <w:p w14:paraId="19A3F422" w14:textId="77777777" w:rsidR="005842DC" w:rsidRDefault="00000000">
                              <w:pPr>
                                <w:spacing w:line="244" w:lineRule="exact"/>
                              </w:pPr>
                              <w:r>
                                <w:rPr>
                                  <w:spacing w:val="-2"/>
                                </w:rPr>
                                <w:t>ФІНАНСОВОЇ</w:t>
                              </w:r>
                            </w:p>
                          </w:txbxContent>
                        </wps:txbx>
                        <wps:bodyPr wrap="square" lIns="0" tIns="0" rIns="0" bIns="0" rtlCol="0">
                          <a:noAutofit/>
                        </wps:bodyPr>
                      </wps:wsp>
                      <wps:wsp>
                        <wps:cNvPr id="272" name="Textbox 272"/>
                        <wps:cNvSpPr txBox="1"/>
                        <wps:spPr>
                          <a:xfrm>
                            <a:off x="3267335" y="240819"/>
                            <a:ext cx="738505" cy="155575"/>
                          </a:xfrm>
                          <a:prstGeom prst="rect">
                            <a:avLst/>
                          </a:prstGeom>
                        </wps:spPr>
                        <wps:txbx>
                          <w:txbxContent>
                            <w:p w14:paraId="4EE5DB34" w14:textId="77777777" w:rsidR="005842DC" w:rsidRDefault="00000000">
                              <w:pPr>
                                <w:spacing w:line="244" w:lineRule="exact"/>
                              </w:pPr>
                              <w:r>
                                <w:rPr>
                                  <w:spacing w:val="-2"/>
                                </w:rPr>
                                <w:t>собівартість</w:t>
                              </w:r>
                            </w:p>
                          </w:txbxContent>
                        </wps:txbx>
                        <wps:bodyPr wrap="square" lIns="0" tIns="0" rIns="0" bIns="0" rtlCol="0">
                          <a:noAutofit/>
                        </wps:bodyPr>
                      </wps:wsp>
                      <wps:wsp>
                        <wps:cNvPr id="273" name="Textbox 273"/>
                        <wps:cNvSpPr txBox="1"/>
                        <wps:spPr>
                          <a:xfrm>
                            <a:off x="4187637" y="240819"/>
                            <a:ext cx="661670" cy="155575"/>
                          </a:xfrm>
                          <a:prstGeom prst="rect">
                            <a:avLst/>
                          </a:prstGeom>
                        </wps:spPr>
                        <wps:txbx>
                          <w:txbxContent>
                            <w:p w14:paraId="0BE92174" w14:textId="77777777" w:rsidR="005842DC" w:rsidRDefault="00000000">
                              <w:pPr>
                                <w:spacing w:line="244" w:lineRule="exact"/>
                              </w:pPr>
                              <w:r>
                                <w:rPr>
                                  <w:spacing w:val="-2"/>
                                </w:rPr>
                                <w:t>фінансової</w:t>
                              </w:r>
                            </w:p>
                          </w:txbxContent>
                        </wps:txbx>
                        <wps:bodyPr wrap="square" lIns="0" tIns="0" rIns="0" bIns="0" rtlCol="0">
                          <a:noAutofit/>
                        </wps:bodyPr>
                      </wps:wsp>
                      <wps:wsp>
                        <wps:cNvPr id="274" name="Textbox 274"/>
                        <wps:cNvSpPr txBox="1"/>
                        <wps:spPr>
                          <a:xfrm>
                            <a:off x="5028452" y="240819"/>
                            <a:ext cx="603250" cy="155575"/>
                          </a:xfrm>
                          <a:prstGeom prst="rect">
                            <a:avLst/>
                          </a:prstGeom>
                        </wps:spPr>
                        <wps:txbx>
                          <w:txbxContent>
                            <w:p w14:paraId="049D71CC" w14:textId="77777777" w:rsidR="005842DC" w:rsidRDefault="00000000">
                              <w:pPr>
                                <w:spacing w:line="244" w:lineRule="exact"/>
                              </w:pPr>
                              <w:r>
                                <w:rPr>
                                  <w:spacing w:val="-2"/>
                                </w:rPr>
                                <w:t>інвестиції</w:t>
                              </w:r>
                            </w:p>
                          </w:txbxContent>
                        </wps:txbx>
                        <wps:bodyPr wrap="square" lIns="0" tIns="0" rIns="0" bIns="0" rtlCol="0">
                          <a:noAutofit/>
                        </wps:bodyPr>
                      </wps:wsp>
                      <wps:wsp>
                        <wps:cNvPr id="275" name="Textbox 275"/>
                        <wps:cNvSpPr txBox="1"/>
                        <wps:spPr>
                          <a:xfrm>
                            <a:off x="5811350" y="240819"/>
                            <a:ext cx="68580" cy="155575"/>
                          </a:xfrm>
                          <a:prstGeom prst="rect">
                            <a:avLst/>
                          </a:prstGeom>
                        </wps:spPr>
                        <wps:txbx>
                          <w:txbxContent>
                            <w:p w14:paraId="0F246D30" w14:textId="77777777" w:rsidR="005842DC" w:rsidRDefault="00000000">
                              <w:pPr>
                                <w:spacing w:line="244" w:lineRule="exact"/>
                              </w:pPr>
                              <w:r>
                                <w:rPr>
                                  <w:spacing w:val="-10"/>
                                </w:rPr>
                                <w:t>з</w:t>
                              </w:r>
                            </w:p>
                          </w:txbxContent>
                        </wps:txbx>
                        <wps:bodyPr wrap="square" lIns="0" tIns="0" rIns="0" bIns="0" rtlCol="0">
                          <a:noAutofit/>
                        </wps:bodyPr>
                      </wps:wsp>
                      <wps:wsp>
                        <wps:cNvPr id="276" name="Textbox 276"/>
                        <wps:cNvSpPr txBox="1"/>
                        <wps:spPr>
                          <a:xfrm>
                            <a:off x="2014727" y="426747"/>
                            <a:ext cx="3870960" cy="524510"/>
                          </a:xfrm>
                          <a:prstGeom prst="rect">
                            <a:avLst/>
                          </a:prstGeom>
                        </wps:spPr>
                        <wps:txbx>
                          <w:txbxContent>
                            <w:p w14:paraId="00F54471" w14:textId="77777777" w:rsidR="005842DC" w:rsidRDefault="00000000">
                              <w:pPr>
                                <w:spacing w:line="273" w:lineRule="auto"/>
                              </w:pPr>
                              <w:r>
                                <w:t>урахуванням</w:t>
                              </w:r>
                              <w:r>
                                <w:rPr>
                                  <w:spacing w:val="80"/>
                                </w:rPr>
                                <w:t xml:space="preserve"> </w:t>
                              </w:r>
                              <w:r>
                                <w:t>часткового</w:t>
                              </w:r>
                              <w:r>
                                <w:rPr>
                                  <w:spacing w:val="80"/>
                                </w:rPr>
                                <w:t xml:space="preserve"> </w:t>
                              </w:r>
                              <w:r>
                                <w:t>її</w:t>
                              </w:r>
                              <w:r>
                                <w:rPr>
                                  <w:spacing w:val="80"/>
                                </w:rPr>
                                <w:t xml:space="preserve"> </w:t>
                              </w:r>
                              <w:r>
                                <w:t>списання</w:t>
                              </w:r>
                              <w:r>
                                <w:rPr>
                                  <w:spacing w:val="80"/>
                                </w:rPr>
                                <w:t xml:space="preserve"> </w:t>
                              </w:r>
                              <w:r>
                                <w:t>внаслідок</w:t>
                              </w:r>
                              <w:r>
                                <w:rPr>
                                  <w:spacing w:val="80"/>
                                </w:rPr>
                                <w:t xml:space="preserve"> </w:t>
                              </w:r>
                              <w:r>
                                <w:t>зменшення корисності,</w:t>
                              </w:r>
                              <w:r>
                                <w:rPr>
                                  <w:spacing w:val="78"/>
                                </w:rPr>
                                <w:t xml:space="preserve"> </w:t>
                              </w:r>
                              <w:r>
                                <w:t>яка</w:t>
                              </w:r>
                              <w:r>
                                <w:rPr>
                                  <w:spacing w:val="79"/>
                                </w:rPr>
                                <w:t xml:space="preserve"> </w:t>
                              </w:r>
                              <w:r>
                                <w:t>збільшена</w:t>
                              </w:r>
                              <w:r>
                                <w:rPr>
                                  <w:spacing w:val="79"/>
                                </w:rPr>
                                <w:t xml:space="preserve"> </w:t>
                              </w:r>
                              <w:r>
                                <w:t>(зменшена)</w:t>
                              </w:r>
                              <w:r>
                                <w:rPr>
                                  <w:spacing w:val="75"/>
                                </w:rPr>
                                <w:t xml:space="preserve"> </w:t>
                              </w:r>
                              <w:r>
                                <w:t>на</w:t>
                              </w:r>
                              <w:r>
                                <w:rPr>
                                  <w:spacing w:val="79"/>
                                </w:rPr>
                                <w:t xml:space="preserve"> </w:t>
                              </w:r>
                              <w:r>
                                <w:t>суму</w:t>
                              </w:r>
                              <w:r>
                                <w:rPr>
                                  <w:spacing w:val="77"/>
                                </w:rPr>
                                <w:t xml:space="preserve"> </w:t>
                              </w:r>
                              <w:r>
                                <w:rPr>
                                  <w:spacing w:val="-2"/>
                                </w:rPr>
                                <w:t>накопиченої</w:t>
                              </w:r>
                            </w:p>
                            <w:p w14:paraId="5C4F557A" w14:textId="77777777" w:rsidR="005842DC" w:rsidRDefault="00000000">
                              <w:r>
                                <w:t>амортизації</w:t>
                              </w:r>
                              <w:r>
                                <w:rPr>
                                  <w:spacing w:val="-11"/>
                                </w:rPr>
                                <w:t xml:space="preserve"> </w:t>
                              </w:r>
                              <w:r>
                                <w:t>дисконту</w:t>
                              </w:r>
                              <w:r>
                                <w:rPr>
                                  <w:spacing w:val="-10"/>
                                </w:rPr>
                                <w:t xml:space="preserve"> </w:t>
                              </w:r>
                              <w:r>
                                <w:rPr>
                                  <w:spacing w:val="-2"/>
                                </w:rPr>
                                <w:t>(премії)</w:t>
                              </w:r>
                            </w:p>
                          </w:txbxContent>
                        </wps:txbx>
                        <wps:bodyPr wrap="square" lIns="0" tIns="0" rIns="0" bIns="0" rtlCol="0">
                          <a:noAutofit/>
                        </wps:bodyPr>
                      </wps:wsp>
                      <wps:wsp>
                        <wps:cNvPr id="277" name="Textbox 277"/>
                        <wps:cNvSpPr txBox="1"/>
                        <wps:spPr>
                          <a:xfrm>
                            <a:off x="1920239" y="2261615"/>
                            <a:ext cx="4048125" cy="652780"/>
                          </a:xfrm>
                          <a:prstGeom prst="rect">
                            <a:avLst/>
                          </a:prstGeom>
                          <a:ln w="9142">
                            <a:solidFill>
                              <a:srgbClr val="000000"/>
                            </a:solidFill>
                            <a:prstDash val="solid"/>
                          </a:ln>
                        </wps:spPr>
                        <wps:txbx>
                          <w:txbxContent>
                            <w:p w14:paraId="0CE068DE" w14:textId="77777777" w:rsidR="005842DC" w:rsidRDefault="00000000">
                              <w:pPr>
                                <w:spacing w:before="66"/>
                                <w:ind w:left="141"/>
                                <w:rPr>
                                  <w:sz w:val="24"/>
                                </w:rPr>
                              </w:pPr>
                              <w:r>
                                <w:rPr>
                                  <w:spacing w:val="-2"/>
                                  <w:sz w:val="24"/>
                                </w:rPr>
                                <w:t>РИНКОВА</w:t>
                              </w:r>
                              <w:r>
                                <w:rPr>
                                  <w:spacing w:val="-3"/>
                                  <w:sz w:val="24"/>
                                </w:rPr>
                                <w:t xml:space="preserve"> </w:t>
                              </w:r>
                              <w:r>
                                <w:rPr>
                                  <w:spacing w:val="-2"/>
                                  <w:sz w:val="24"/>
                                </w:rPr>
                                <w:t>ВАРТІСТЬ</w:t>
                              </w:r>
                              <w:r>
                                <w:rPr>
                                  <w:sz w:val="24"/>
                                </w:rPr>
                                <w:t xml:space="preserve"> </w:t>
                              </w:r>
                              <w:r>
                                <w:rPr>
                                  <w:spacing w:val="-2"/>
                                  <w:sz w:val="24"/>
                                </w:rPr>
                                <w:t>ФІНАНСОВОЇ</w:t>
                              </w:r>
                              <w:r>
                                <w:rPr>
                                  <w:spacing w:val="6"/>
                                  <w:sz w:val="24"/>
                                </w:rPr>
                                <w:t xml:space="preserve"> </w:t>
                              </w:r>
                              <w:r>
                                <w:rPr>
                                  <w:spacing w:val="-2"/>
                                  <w:sz w:val="24"/>
                                </w:rPr>
                                <w:t>ІНВЕСТИЦІЇ</w:t>
                              </w:r>
                              <w:r>
                                <w:rPr>
                                  <w:spacing w:val="1"/>
                                  <w:sz w:val="24"/>
                                </w:rPr>
                                <w:t xml:space="preserve"> </w:t>
                              </w:r>
                              <w:r>
                                <w:rPr>
                                  <w:spacing w:val="-10"/>
                                  <w:sz w:val="24"/>
                                </w:rPr>
                                <w:t>–</w:t>
                              </w:r>
                            </w:p>
                            <w:p w14:paraId="1823CD9D" w14:textId="77777777" w:rsidR="005842DC" w:rsidRDefault="00000000">
                              <w:pPr>
                                <w:spacing w:before="41" w:line="271" w:lineRule="auto"/>
                                <w:ind w:left="141" w:right="67"/>
                                <w:rPr>
                                  <w:sz w:val="24"/>
                                </w:rPr>
                              </w:pPr>
                              <w:r>
                                <w:rPr>
                                  <w:sz w:val="24"/>
                                </w:rPr>
                                <w:t>сума, яку</w:t>
                              </w:r>
                              <w:r>
                                <w:rPr>
                                  <w:spacing w:val="-9"/>
                                  <w:sz w:val="24"/>
                                </w:rPr>
                                <w:t xml:space="preserve"> </w:t>
                              </w:r>
                              <w:r>
                                <w:rPr>
                                  <w:sz w:val="24"/>
                                </w:rPr>
                                <w:t>можна</w:t>
                              </w:r>
                              <w:r>
                                <w:rPr>
                                  <w:spacing w:val="-10"/>
                                  <w:sz w:val="24"/>
                                </w:rPr>
                                <w:t xml:space="preserve"> </w:t>
                              </w:r>
                              <w:r>
                                <w:rPr>
                                  <w:sz w:val="24"/>
                                </w:rPr>
                                <w:t>отримати від</w:t>
                              </w:r>
                              <w:r>
                                <w:rPr>
                                  <w:spacing w:val="-3"/>
                                  <w:sz w:val="24"/>
                                </w:rPr>
                                <w:t xml:space="preserve"> </w:t>
                              </w:r>
                              <w:r>
                                <w:rPr>
                                  <w:sz w:val="24"/>
                                </w:rPr>
                                <w:t>продажу</w:t>
                              </w:r>
                              <w:r>
                                <w:rPr>
                                  <w:spacing w:val="-9"/>
                                  <w:sz w:val="24"/>
                                </w:rPr>
                                <w:t xml:space="preserve"> </w:t>
                              </w:r>
                              <w:r>
                                <w:rPr>
                                  <w:sz w:val="24"/>
                                </w:rPr>
                                <w:t>фінансової інвестиції на активному ринку.</w:t>
                              </w:r>
                            </w:p>
                          </w:txbxContent>
                        </wps:txbx>
                        <wps:bodyPr wrap="square" lIns="0" tIns="0" rIns="0" bIns="0" rtlCol="0">
                          <a:noAutofit/>
                        </wps:bodyPr>
                      </wps:wsp>
                      <wps:wsp>
                        <wps:cNvPr id="278" name="Textbox 278"/>
                        <wps:cNvSpPr txBox="1"/>
                        <wps:spPr>
                          <a:xfrm>
                            <a:off x="1920239" y="1197863"/>
                            <a:ext cx="4048125" cy="844550"/>
                          </a:xfrm>
                          <a:prstGeom prst="rect">
                            <a:avLst/>
                          </a:prstGeom>
                          <a:ln w="9142">
                            <a:solidFill>
                              <a:srgbClr val="000000"/>
                            </a:solidFill>
                            <a:prstDash val="solid"/>
                          </a:ln>
                        </wps:spPr>
                        <wps:txbx>
                          <w:txbxContent>
                            <w:p w14:paraId="30207A52" w14:textId="77777777" w:rsidR="005842DC" w:rsidRDefault="00000000">
                              <w:pPr>
                                <w:spacing w:before="66" w:line="204" w:lineRule="auto"/>
                                <w:ind w:left="141"/>
                                <w:rPr>
                                  <w:sz w:val="24"/>
                                </w:rPr>
                              </w:pPr>
                              <w:r>
                                <w:rPr>
                                  <w:sz w:val="24"/>
                                </w:rPr>
                                <w:t>МЕТОД</w:t>
                              </w:r>
                              <w:r>
                                <w:rPr>
                                  <w:spacing w:val="-5"/>
                                  <w:sz w:val="24"/>
                                </w:rPr>
                                <w:t xml:space="preserve"> </w:t>
                              </w:r>
                              <w:r>
                                <w:rPr>
                                  <w:sz w:val="24"/>
                                </w:rPr>
                                <w:t>УЧАСТІ</w:t>
                              </w:r>
                              <w:r>
                                <w:rPr>
                                  <w:spacing w:val="-3"/>
                                  <w:sz w:val="24"/>
                                </w:rPr>
                                <w:t xml:space="preserve"> </w:t>
                              </w:r>
                              <w:r>
                                <w:rPr>
                                  <w:sz w:val="24"/>
                                </w:rPr>
                                <w:t>В</w:t>
                              </w:r>
                              <w:r>
                                <w:rPr>
                                  <w:spacing w:val="-6"/>
                                  <w:sz w:val="24"/>
                                </w:rPr>
                                <w:t xml:space="preserve"> </w:t>
                              </w:r>
                              <w:r>
                                <w:rPr>
                                  <w:sz w:val="24"/>
                                </w:rPr>
                                <w:t>КАПІТАЛІ</w:t>
                              </w:r>
                              <w:r>
                                <w:rPr>
                                  <w:spacing w:val="-5"/>
                                  <w:sz w:val="24"/>
                                </w:rPr>
                                <w:t xml:space="preserve"> </w:t>
                              </w:r>
                              <w:r>
                                <w:rPr>
                                  <w:sz w:val="24"/>
                                </w:rPr>
                                <w:t>–</w:t>
                              </w:r>
                              <w:r>
                                <w:rPr>
                                  <w:spacing w:val="-5"/>
                                  <w:sz w:val="24"/>
                                </w:rPr>
                                <w:t xml:space="preserve"> </w:t>
                              </w:r>
                              <w:r>
                                <w:rPr>
                                  <w:sz w:val="24"/>
                                </w:rPr>
                                <w:t>метод</w:t>
                              </w:r>
                              <w:r>
                                <w:rPr>
                                  <w:spacing w:val="-11"/>
                                  <w:sz w:val="24"/>
                                </w:rPr>
                                <w:t xml:space="preserve"> </w:t>
                              </w:r>
                              <w:r>
                                <w:rPr>
                                  <w:sz w:val="24"/>
                                </w:rPr>
                                <w:t>обліку</w:t>
                              </w:r>
                              <w:r>
                                <w:rPr>
                                  <w:spacing w:val="-9"/>
                                  <w:sz w:val="24"/>
                                </w:rPr>
                                <w:t xml:space="preserve"> </w:t>
                              </w:r>
                              <w:r>
                                <w:rPr>
                                  <w:sz w:val="24"/>
                                </w:rPr>
                                <w:t xml:space="preserve">інвестицій, згідно з яким балансова вартість інвестицій відповідно збільшується або зменшується на суму збільшення або зменшення частки інвестора у власному капіталі об'єкта </w:t>
                              </w:r>
                              <w:r>
                                <w:rPr>
                                  <w:spacing w:val="-2"/>
                                  <w:sz w:val="24"/>
                                </w:rPr>
                                <w:t>інвестування.</w:t>
                              </w:r>
                            </w:p>
                          </w:txbxContent>
                        </wps:txbx>
                        <wps:bodyPr wrap="square" lIns="0" tIns="0" rIns="0" bIns="0" rtlCol="0">
                          <a:noAutofit/>
                        </wps:bodyPr>
                      </wps:wsp>
                    </wpg:wgp>
                  </a:graphicData>
                </a:graphic>
              </wp:anchor>
            </w:drawing>
          </mc:Choice>
          <mc:Fallback>
            <w:pict>
              <v:group w14:anchorId="285FF365" id="Group 262" o:spid="_x0000_s1274" style="position:absolute;left:0;text-align:left;margin-left:84.95pt;margin-top:73pt;width:470.3pt;height:229.95pt;z-index:15748096;mso-wrap-distance-left:0;mso-wrap-distance-right:0;mso-position-horizontal-relative:page;mso-position-vertical-relative:text" coordsize="59728,29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">
                <v:shape id="Graphic 263" o:spid="_x0000_s1275" style="position:absolute;left:60;top:60;width:5823;height:29083;visibility:visible;mso-wrap-style:square;v-text-anchor:top" coordsize="582295,290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" path="m582168,l,,,2907791r582168,l582168,xe" fillcolor="#a4a4a4" stroked="f">
                  <v:path arrowok="t"/>
                </v:shape>
                <v:shape id="Graphic 264" o:spid="_x0000_s1276" style="position:absolute;left:60;top:60;width:5823;height:29083;visibility:visible;mso-wrap-style:square;v-text-anchor:top" coordsize="582295,290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" path="m,l,2907791r582168,l582168,,,xe" filled="f" strokeweight=".33861mm">
                  <v:path arrowok="t"/>
                </v:shape>
                <v:shape id="Graphic 265" o:spid="_x0000_s1277" style="position:absolute;left:5882;top:1950;width:13322;height:11557;visibility:visible;mso-wrap-style:square;v-text-anchor:top" coordsize="1332230,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" path="m,1155191r286512,em1210056,r,73151l844295,73151r,143256l1210056,216407r,70104l1331976,143255,1210056,xe" filled="f" strokeweight=".25394mm">
                  <v:path arrowok="t"/>
                </v:shape>
                <v:shape id="Graphic 266" o:spid="_x0000_s1278" style="position:absolute;left:8747;top:60;width:5582;height:29083;visibility:visible;mso-wrap-style:square;v-text-anchor:top" coordsize="558165,290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" path="m,l,2907791r557783,l557783,,,xe" filled="f" strokeweight=".25394mm">
                  <v:path arrowok="t"/>
                </v:shape>
                <v:shape id="Graphic 267" o:spid="_x0000_s1279" style="position:absolute;left:14325;top:14843;width:4877;height:12497;visibility:visible;mso-wrap-style:square;v-text-anchor:top" coordsize="487680,124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" path="m365760,966215r,70104l,1036319r,143257l365760,1179576r,70103l487680,1106424,365760,966215xem365760,r,70103l,70103,,213360r365760,l365760,286512,487680,143255,365760,xe" filled="f" strokeweight=".25394mm">
                  <v:path arrowok="t"/>
                </v:shape>
                <v:shape id="Graphic 268" o:spid="_x0000_s1280" style="position:absolute;left:19202;top:60;width:40481;height:10186;visibility:visible;mso-wrap-style:square;v-text-anchor:top" coordsize="4048125,1018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" path="m,l,1018031r4047744,l4047744,,,xe" filled="f" strokeweight=".25394mm">
                  <v:path arrowok="t"/>
                </v:shape>
                <v:shape id="Textbox 269" o:spid="_x0000_s1281" type="#_x0000_t202" style="position:absolute;left:20147;top:579;width:11690;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5BBE34A7" w14:textId="77777777" w:rsidR="005842DC" w:rsidRDefault="00000000">
                        <w:pPr>
                          <w:spacing w:line="244" w:lineRule="exact"/>
                        </w:pPr>
                        <w:r>
                          <w:rPr>
                            <w:spacing w:val="-2"/>
                          </w:rPr>
                          <w:t>АМОРТИЗОВАНА</w:t>
                        </w:r>
                      </w:p>
                      <w:p w14:paraId="2AF6E4A7" w14:textId="77777777" w:rsidR="005842DC" w:rsidRDefault="00000000">
                        <w:pPr>
                          <w:tabs>
                            <w:tab w:val="left" w:pos="1559"/>
                          </w:tabs>
                          <w:spacing w:before="35"/>
                        </w:pPr>
                        <w:r>
                          <w:rPr>
                            <w:spacing w:val="-2"/>
                          </w:rPr>
                          <w:t>ІНВЕСТИЦІЇ</w:t>
                        </w:r>
                        <w:r>
                          <w:tab/>
                        </w:r>
                        <w:r>
                          <w:rPr>
                            <w:spacing w:val="-10"/>
                          </w:rPr>
                          <w:t>–</w:t>
                        </w:r>
                      </w:p>
                    </w:txbxContent>
                  </v:textbox>
                </v:shape>
                <v:shape id="Textbox 270" o:spid="_x0000_s1282" type="#_x0000_t202" style="position:absolute;left:35785;top:579;width:10052;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33A6440A" w14:textId="77777777" w:rsidR="005842DC" w:rsidRDefault="00000000">
                        <w:pPr>
                          <w:spacing w:line="244" w:lineRule="exact"/>
                        </w:pPr>
                        <w:r>
                          <w:rPr>
                            <w:spacing w:val="-2"/>
                          </w:rPr>
                          <w:t>СОБІВАРТІСТЬ</w:t>
                        </w:r>
                      </w:p>
                    </w:txbxContent>
                  </v:textbox>
                </v:shape>
                <v:shape id="Textbox 271" o:spid="_x0000_s1283" type="#_x0000_t202" style="position:absolute;left:49807;top:579;width:901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19A3F422" w14:textId="77777777" w:rsidR="005842DC" w:rsidRDefault="00000000">
                        <w:pPr>
                          <w:spacing w:line="244" w:lineRule="exact"/>
                        </w:pPr>
                        <w:r>
                          <w:rPr>
                            <w:spacing w:val="-2"/>
                          </w:rPr>
                          <w:t>ФІНАНСОВОЇ</w:t>
                        </w:r>
                      </w:p>
                    </w:txbxContent>
                  </v:textbox>
                </v:shape>
                <v:shape id="Textbox 272" o:spid="_x0000_s1284" type="#_x0000_t202" style="position:absolute;left:32673;top:2408;width:7385;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4EE5DB34" w14:textId="77777777" w:rsidR="005842DC" w:rsidRDefault="00000000">
                        <w:pPr>
                          <w:spacing w:line="244" w:lineRule="exact"/>
                        </w:pPr>
                        <w:r>
                          <w:rPr>
                            <w:spacing w:val="-2"/>
                          </w:rPr>
                          <w:t>собівартість</w:t>
                        </w:r>
                      </w:p>
                    </w:txbxContent>
                  </v:textbox>
                </v:shape>
                <v:shape id="Textbox 273" o:spid="_x0000_s1285" type="#_x0000_t202" style="position:absolute;left:41876;top:2408;width:6617;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0BE92174" w14:textId="77777777" w:rsidR="005842DC" w:rsidRDefault="00000000">
                        <w:pPr>
                          <w:spacing w:line="244" w:lineRule="exact"/>
                        </w:pPr>
                        <w:r>
                          <w:rPr>
                            <w:spacing w:val="-2"/>
                          </w:rPr>
                          <w:t>фінансової</w:t>
                        </w:r>
                      </w:p>
                    </w:txbxContent>
                  </v:textbox>
                </v:shape>
                <v:shape id="Textbox 274" o:spid="_x0000_s1286" type="#_x0000_t202" style="position:absolute;left:50284;top:2408;width:6033;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049D71CC" w14:textId="77777777" w:rsidR="005842DC" w:rsidRDefault="00000000">
                        <w:pPr>
                          <w:spacing w:line="244" w:lineRule="exact"/>
                        </w:pPr>
                        <w:r>
                          <w:rPr>
                            <w:spacing w:val="-2"/>
                          </w:rPr>
                          <w:t>інвестиції</w:t>
                        </w:r>
                      </w:p>
                    </w:txbxContent>
                  </v:textbox>
                </v:shape>
                <v:shape id="Textbox 275" o:spid="_x0000_s1287" type="#_x0000_t202" style="position:absolute;left:58113;top:2408;width:686;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0F246D30" w14:textId="77777777" w:rsidR="005842DC" w:rsidRDefault="00000000">
                        <w:pPr>
                          <w:spacing w:line="244" w:lineRule="exact"/>
                        </w:pPr>
                        <w:r>
                          <w:rPr>
                            <w:spacing w:val="-10"/>
                          </w:rPr>
                          <w:t>з</w:t>
                        </w:r>
                      </w:p>
                    </w:txbxContent>
                  </v:textbox>
                </v:shape>
                <v:shape id="Textbox 276" o:spid="_x0000_s1288" type="#_x0000_t202" style="position:absolute;left:20147;top:4267;width:38709;height:5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00F54471" w14:textId="77777777" w:rsidR="005842DC" w:rsidRDefault="00000000">
                        <w:pPr>
                          <w:spacing w:line="273" w:lineRule="auto"/>
                        </w:pPr>
                        <w:r>
                          <w:t>урахуванням</w:t>
                        </w:r>
                        <w:r>
                          <w:rPr>
                            <w:spacing w:val="80"/>
                          </w:rPr>
                          <w:t xml:space="preserve"> </w:t>
                        </w:r>
                        <w:r>
                          <w:t>часткового</w:t>
                        </w:r>
                        <w:r>
                          <w:rPr>
                            <w:spacing w:val="80"/>
                          </w:rPr>
                          <w:t xml:space="preserve"> </w:t>
                        </w:r>
                        <w:r>
                          <w:t>її</w:t>
                        </w:r>
                        <w:r>
                          <w:rPr>
                            <w:spacing w:val="80"/>
                          </w:rPr>
                          <w:t xml:space="preserve"> </w:t>
                        </w:r>
                        <w:r>
                          <w:t>списання</w:t>
                        </w:r>
                        <w:r>
                          <w:rPr>
                            <w:spacing w:val="80"/>
                          </w:rPr>
                          <w:t xml:space="preserve"> </w:t>
                        </w:r>
                        <w:r>
                          <w:t>внаслідок</w:t>
                        </w:r>
                        <w:r>
                          <w:rPr>
                            <w:spacing w:val="80"/>
                          </w:rPr>
                          <w:t xml:space="preserve"> </w:t>
                        </w:r>
                        <w:r>
                          <w:t>зменшення корисності,</w:t>
                        </w:r>
                        <w:r>
                          <w:rPr>
                            <w:spacing w:val="78"/>
                          </w:rPr>
                          <w:t xml:space="preserve"> </w:t>
                        </w:r>
                        <w:r>
                          <w:t>яка</w:t>
                        </w:r>
                        <w:r>
                          <w:rPr>
                            <w:spacing w:val="79"/>
                          </w:rPr>
                          <w:t xml:space="preserve"> </w:t>
                        </w:r>
                        <w:r>
                          <w:t>збільшена</w:t>
                        </w:r>
                        <w:r>
                          <w:rPr>
                            <w:spacing w:val="79"/>
                          </w:rPr>
                          <w:t xml:space="preserve"> </w:t>
                        </w:r>
                        <w:r>
                          <w:t>(зменшена)</w:t>
                        </w:r>
                        <w:r>
                          <w:rPr>
                            <w:spacing w:val="75"/>
                          </w:rPr>
                          <w:t xml:space="preserve"> </w:t>
                        </w:r>
                        <w:r>
                          <w:t>на</w:t>
                        </w:r>
                        <w:r>
                          <w:rPr>
                            <w:spacing w:val="79"/>
                          </w:rPr>
                          <w:t xml:space="preserve"> </w:t>
                        </w:r>
                        <w:r>
                          <w:t>суму</w:t>
                        </w:r>
                        <w:r>
                          <w:rPr>
                            <w:spacing w:val="77"/>
                          </w:rPr>
                          <w:t xml:space="preserve"> </w:t>
                        </w:r>
                        <w:r>
                          <w:rPr>
                            <w:spacing w:val="-2"/>
                          </w:rPr>
                          <w:t>накопиченої</w:t>
                        </w:r>
                      </w:p>
                      <w:p w14:paraId="5C4F557A" w14:textId="77777777" w:rsidR="005842DC" w:rsidRDefault="00000000">
                        <w:r>
                          <w:t>амортизації</w:t>
                        </w:r>
                        <w:r>
                          <w:rPr>
                            <w:spacing w:val="-11"/>
                          </w:rPr>
                          <w:t xml:space="preserve"> </w:t>
                        </w:r>
                        <w:r>
                          <w:t>дисконту</w:t>
                        </w:r>
                        <w:r>
                          <w:rPr>
                            <w:spacing w:val="-10"/>
                          </w:rPr>
                          <w:t xml:space="preserve"> </w:t>
                        </w:r>
                        <w:r>
                          <w:rPr>
                            <w:spacing w:val="-2"/>
                          </w:rPr>
                          <w:t>(премії)</w:t>
                        </w:r>
                      </w:p>
                    </w:txbxContent>
                  </v:textbox>
                </v:shape>
                <v:shape id="Textbox 277" o:spid="_x0000_s1289" type="#_x0000_t202" style="position:absolute;left:19202;top:22616;width:40481;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" filled="f" strokeweight=".25394mm">
                  <v:textbox inset="0,0,0,0">
                    <w:txbxContent>
                      <w:p w14:paraId="0CE068DE" w14:textId="77777777" w:rsidR="005842DC" w:rsidRDefault="00000000">
                        <w:pPr>
                          <w:spacing w:before="66"/>
                          <w:ind w:left="141"/>
                          <w:rPr>
                            <w:sz w:val="24"/>
                          </w:rPr>
                        </w:pPr>
                        <w:r>
                          <w:rPr>
                            <w:spacing w:val="-2"/>
                            <w:sz w:val="24"/>
                          </w:rPr>
                          <w:t>РИНКОВА</w:t>
                        </w:r>
                        <w:r>
                          <w:rPr>
                            <w:spacing w:val="-3"/>
                            <w:sz w:val="24"/>
                          </w:rPr>
                          <w:t xml:space="preserve"> </w:t>
                        </w:r>
                        <w:r>
                          <w:rPr>
                            <w:spacing w:val="-2"/>
                            <w:sz w:val="24"/>
                          </w:rPr>
                          <w:t>ВАРТІСТЬ</w:t>
                        </w:r>
                        <w:r>
                          <w:rPr>
                            <w:sz w:val="24"/>
                          </w:rPr>
                          <w:t xml:space="preserve"> </w:t>
                        </w:r>
                        <w:r>
                          <w:rPr>
                            <w:spacing w:val="-2"/>
                            <w:sz w:val="24"/>
                          </w:rPr>
                          <w:t>ФІНАНСОВОЇ</w:t>
                        </w:r>
                        <w:r>
                          <w:rPr>
                            <w:spacing w:val="6"/>
                            <w:sz w:val="24"/>
                          </w:rPr>
                          <w:t xml:space="preserve"> </w:t>
                        </w:r>
                        <w:r>
                          <w:rPr>
                            <w:spacing w:val="-2"/>
                            <w:sz w:val="24"/>
                          </w:rPr>
                          <w:t>ІНВЕСТИЦІЇ</w:t>
                        </w:r>
                        <w:r>
                          <w:rPr>
                            <w:spacing w:val="1"/>
                            <w:sz w:val="24"/>
                          </w:rPr>
                          <w:t xml:space="preserve"> </w:t>
                        </w:r>
                        <w:r>
                          <w:rPr>
                            <w:spacing w:val="-10"/>
                            <w:sz w:val="24"/>
                          </w:rPr>
                          <w:t>–</w:t>
                        </w:r>
                      </w:p>
                      <w:p w14:paraId="1823CD9D" w14:textId="77777777" w:rsidR="005842DC" w:rsidRDefault="00000000">
                        <w:pPr>
                          <w:spacing w:before="41" w:line="271" w:lineRule="auto"/>
                          <w:ind w:left="141" w:right="67"/>
                          <w:rPr>
                            <w:sz w:val="24"/>
                          </w:rPr>
                        </w:pPr>
                        <w:r>
                          <w:rPr>
                            <w:sz w:val="24"/>
                          </w:rPr>
                          <w:t>сума, яку</w:t>
                        </w:r>
                        <w:r>
                          <w:rPr>
                            <w:spacing w:val="-9"/>
                            <w:sz w:val="24"/>
                          </w:rPr>
                          <w:t xml:space="preserve"> </w:t>
                        </w:r>
                        <w:r>
                          <w:rPr>
                            <w:sz w:val="24"/>
                          </w:rPr>
                          <w:t>можна</w:t>
                        </w:r>
                        <w:r>
                          <w:rPr>
                            <w:spacing w:val="-10"/>
                            <w:sz w:val="24"/>
                          </w:rPr>
                          <w:t xml:space="preserve"> </w:t>
                        </w:r>
                        <w:r>
                          <w:rPr>
                            <w:sz w:val="24"/>
                          </w:rPr>
                          <w:t>отримати від</w:t>
                        </w:r>
                        <w:r>
                          <w:rPr>
                            <w:spacing w:val="-3"/>
                            <w:sz w:val="24"/>
                          </w:rPr>
                          <w:t xml:space="preserve"> </w:t>
                        </w:r>
                        <w:r>
                          <w:rPr>
                            <w:sz w:val="24"/>
                          </w:rPr>
                          <w:t>продажу</w:t>
                        </w:r>
                        <w:r>
                          <w:rPr>
                            <w:spacing w:val="-9"/>
                            <w:sz w:val="24"/>
                          </w:rPr>
                          <w:t xml:space="preserve"> </w:t>
                        </w:r>
                        <w:r>
                          <w:rPr>
                            <w:sz w:val="24"/>
                          </w:rPr>
                          <w:t>фінансової інвестиції на активному ринку.</w:t>
                        </w:r>
                      </w:p>
                    </w:txbxContent>
                  </v:textbox>
                </v:shape>
                <v:shape id="Textbox 278" o:spid="_x0000_s1290" type="#_x0000_t202" style="position:absolute;left:19202;top:11978;width:40481;height:8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" filled="f" strokeweight=".25394mm">
                  <v:textbox inset="0,0,0,0">
                    <w:txbxContent>
                      <w:p w14:paraId="30207A52" w14:textId="77777777" w:rsidR="005842DC" w:rsidRDefault="00000000">
                        <w:pPr>
                          <w:spacing w:before="66" w:line="204" w:lineRule="auto"/>
                          <w:ind w:left="141"/>
                          <w:rPr>
                            <w:sz w:val="24"/>
                          </w:rPr>
                        </w:pPr>
                        <w:r>
                          <w:rPr>
                            <w:sz w:val="24"/>
                          </w:rPr>
                          <w:t>МЕТОД</w:t>
                        </w:r>
                        <w:r>
                          <w:rPr>
                            <w:spacing w:val="-5"/>
                            <w:sz w:val="24"/>
                          </w:rPr>
                          <w:t xml:space="preserve"> </w:t>
                        </w:r>
                        <w:r>
                          <w:rPr>
                            <w:sz w:val="24"/>
                          </w:rPr>
                          <w:t>УЧАСТІ</w:t>
                        </w:r>
                        <w:r>
                          <w:rPr>
                            <w:spacing w:val="-3"/>
                            <w:sz w:val="24"/>
                          </w:rPr>
                          <w:t xml:space="preserve"> </w:t>
                        </w:r>
                        <w:r>
                          <w:rPr>
                            <w:sz w:val="24"/>
                          </w:rPr>
                          <w:t>В</w:t>
                        </w:r>
                        <w:r>
                          <w:rPr>
                            <w:spacing w:val="-6"/>
                            <w:sz w:val="24"/>
                          </w:rPr>
                          <w:t xml:space="preserve"> </w:t>
                        </w:r>
                        <w:r>
                          <w:rPr>
                            <w:sz w:val="24"/>
                          </w:rPr>
                          <w:t>КАПІТАЛІ</w:t>
                        </w:r>
                        <w:r>
                          <w:rPr>
                            <w:spacing w:val="-5"/>
                            <w:sz w:val="24"/>
                          </w:rPr>
                          <w:t xml:space="preserve"> </w:t>
                        </w:r>
                        <w:r>
                          <w:rPr>
                            <w:sz w:val="24"/>
                          </w:rPr>
                          <w:t>–</w:t>
                        </w:r>
                        <w:r>
                          <w:rPr>
                            <w:spacing w:val="-5"/>
                            <w:sz w:val="24"/>
                          </w:rPr>
                          <w:t xml:space="preserve"> </w:t>
                        </w:r>
                        <w:r>
                          <w:rPr>
                            <w:sz w:val="24"/>
                          </w:rPr>
                          <w:t>метод</w:t>
                        </w:r>
                        <w:r>
                          <w:rPr>
                            <w:spacing w:val="-11"/>
                            <w:sz w:val="24"/>
                          </w:rPr>
                          <w:t xml:space="preserve"> </w:t>
                        </w:r>
                        <w:r>
                          <w:rPr>
                            <w:sz w:val="24"/>
                          </w:rPr>
                          <w:t>обліку</w:t>
                        </w:r>
                        <w:r>
                          <w:rPr>
                            <w:spacing w:val="-9"/>
                            <w:sz w:val="24"/>
                          </w:rPr>
                          <w:t xml:space="preserve"> </w:t>
                        </w:r>
                        <w:r>
                          <w:rPr>
                            <w:sz w:val="24"/>
                          </w:rPr>
                          <w:t xml:space="preserve">інвестицій, згідно з яким балансова вартість інвестицій відповідно збільшується або зменшується на суму збільшення або зменшення частки інвестора у власному капіталі об'єкта </w:t>
                        </w:r>
                        <w:r>
                          <w:rPr>
                            <w:spacing w:val="-2"/>
                            <w:sz w:val="24"/>
                          </w:rPr>
                          <w:t>інвестування.</w:t>
                        </w:r>
                      </w:p>
                    </w:txbxContent>
                  </v:textbox>
                </v:shape>
                <w10:wrap anchorx="page"/>
              </v:group>
            </w:pict>
          </mc:Fallback>
        </mc:AlternateContent>
      </w:r>
      <w:r>
        <w:rPr>
          <w:noProof/>
        </w:rPr>
        <mc:AlternateContent>
          <mc:Choice Requires="wps">
            <w:drawing>
              <wp:anchor distT="0" distB="0" distL="0" distR="0" simplePos="0" relativeHeight="15748608" behindDoc="0" locked="0" layoutInCell="1" allowOverlap="1" wp14:anchorId="6FF546A8" wp14:editId="2FA490D2">
                <wp:simplePos x="0" y="0"/>
                <wp:positionH relativeFrom="page">
                  <wp:posOffset>1179108</wp:posOffset>
                </wp:positionH>
                <wp:positionV relativeFrom="paragraph">
                  <wp:posOffset>1308464</wp:posOffset>
                </wp:positionV>
                <wp:extent cx="367030" cy="215265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030" cy="2152650"/>
                        </a:xfrm>
                        <a:prstGeom prst="rect">
                          <a:avLst/>
                        </a:prstGeom>
                      </wps:spPr>
                      <wps:txbx>
                        <w:txbxContent>
                          <w:p w14:paraId="74E8773D" w14:textId="77777777" w:rsidR="005842DC" w:rsidRDefault="00000000">
                            <w:pPr>
                              <w:spacing w:line="278" w:lineRule="auto"/>
                              <w:ind w:left="1008" w:right="18" w:hanging="989"/>
                              <w:rPr>
                                <w:b/>
                              </w:rPr>
                            </w:pPr>
                            <w:r>
                              <w:rPr>
                                <w:b/>
                              </w:rPr>
                              <w:t>ДОВГОСТРОКОВІ</w:t>
                            </w:r>
                            <w:r>
                              <w:rPr>
                                <w:b/>
                                <w:spacing w:val="-14"/>
                              </w:rPr>
                              <w:t xml:space="preserve"> </w:t>
                            </w:r>
                            <w:r>
                              <w:rPr>
                                <w:b/>
                              </w:rPr>
                              <w:t xml:space="preserve">ФІНАНСОВІ </w:t>
                            </w:r>
                            <w:r>
                              <w:rPr>
                                <w:b/>
                                <w:spacing w:val="-2"/>
                              </w:rPr>
                              <w:t>ІНВЕСТИЦІЇ</w:t>
                            </w:r>
                          </w:p>
                        </w:txbxContent>
                      </wps:txbx>
                      <wps:bodyPr vert="vert270" wrap="square" lIns="0" tIns="0" rIns="0" bIns="0" rtlCol="0">
                        <a:noAutofit/>
                      </wps:bodyPr>
                    </wps:wsp>
                  </a:graphicData>
                </a:graphic>
              </wp:anchor>
            </w:drawing>
          </mc:Choice>
          <mc:Fallback>
            <w:pict>
              <v:shape w14:anchorId="6FF546A8" id="Textbox 279" o:spid="_x0000_s1291" type="#_x0000_t202" style="position:absolute;left:0;text-align:left;margin-left:92.85pt;margin-top:103.05pt;width:28.9pt;height:169.5pt;z-index:1574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" filled="f" stroked="f">
                <v:textbox style="layout-flow:vertical;mso-layout-flow-alt:bottom-to-top" inset="0,0,0,0">
                  <w:txbxContent>
                    <w:p w14:paraId="74E8773D" w14:textId="77777777" w:rsidR="005842DC" w:rsidRDefault="00000000">
                      <w:pPr>
                        <w:spacing w:line="278" w:lineRule="auto"/>
                        <w:ind w:left="1008" w:right="18" w:hanging="989"/>
                        <w:rPr>
                          <w:b/>
                        </w:rPr>
                      </w:pPr>
                      <w:r>
                        <w:rPr>
                          <w:b/>
                        </w:rPr>
                        <w:t>ДОВГОСТРОКОВІ</w:t>
                      </w:r>
                      <w:r>
                        <w:rPr>
                          <w:b/>
                          <w:spacing w:val="-14"/>
                        </w:rPr>
                        <w:t xml:space="preserve"> </w:t>
                      </w:r>
                      <w:r>
                        <w:rPr>
                          <w:b/>
                        </w:rPr>
                        <w:t xml:space="preserve">ФІНАНСОВІ </w:t>
                      </w:r>
                      <w:r>
                        <w:rPr>
                          <w:b/>
                          <w:spacing w:val="-2"/>
                        </w:rPr>
                        <w:t>ІНВЕСТИЦІЇ</w:t>
                      </w:r>
                    </w:p>
                  </w:txbxContent>
                </v:textbox>
                <w10:wrap anchorx="page"/>
              </v:shape>
            </w:pict>
          </mc:Fallback>
        </mc:AlternateContent>
      </w:r>
      <w:r>
        <w:rPr>
          <w:noProof/>
        </w:rPr>
        <mc:AlternateContent>
          <mc:Choice Requires="wps">
            <w:drawing>
              <wp:anchor distT="0" distB="0" distL="0" distR="0" simplePos="0" relativeHeight="15749120" behindDoc="0" locked="0" layoutInCell="1" allowOverlap="1" wp14:anchorId="57549072" wp14:editId="62363C2E">
                <wp:simplePos x="0" y="0"/>
                <wp:positionH relativeFrom="page">
                  <wp:posOffset>2041692</wp:posOffset>
                </wp:positionH>
                <wp:positionV relativeFrom="paragraph">
                  <wp:posOffset>1061844</wp:posOffset>
                </wp:positionV>
                <wp:extent cx="370205" cy="264922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2649220"/>
                        </a:xfrm>
                        <a:prstGeom prst="rect">
                          <a:avLst/>
                        </a:prstGeom>
                      </wps:spPr>
                      <wps:txbx>
                        <w:txbxContent>
                          <w:p w14:paraId="6EA1E752" w14:textId="77777777" w:rsidR="005842DC" w:rsidRDefault="00000000">
                            <w:pPr>
                              <w:spacing w:line="283" w:lineRule="auto"/>
                              <w:ind w:left="1560" w:right="18" w:hanging="1541"/>
                            </w:pPr>
                            <w:r>
                              <w:t>Види</w:t>
                            </w:r>
                            <w:r>
                              <w:rPr>
                                <w:spacing w:val="-6"/>
                              </w:rPr>
                              <w:t xml:space="preserve"> </w:t>
                            </w:r>
                            <w:r>
                              <w:t>оцінки</w:t>
                            </w:r>
                            <w:r>
                              <w:rPr>
                                <w:spacing w:val="-6"/>
                              </w:rPr>
                              <w:t xml:space="preserve"> </w:t>
                            </w:r>
                            <w:r>
                              <w:t>згідно</w:t>
                            </w:r>
                            <w:r>
                              <w:rPr>
                                <w:spacing w:val="-8"/>
                              </w:rPr>
                              <w:t xml:space="preserve"> </w:t>
                            </w:r>
                            <w:r>
                              <w:t>з</w:t>
                            </w:r>
                            <w:r>
                              <w:rPr>
                                <w:spacing w:val="-4"/>
                              </w:rPr>
                              <w:t xml:space="preserve"> </w:t>
                            </w:r>
                            <w:r>
                              <w:t>П(С)БО</w:t>
                            </w:r>
                            <w:r>
                              <w:rPr>
                                <w:spacing w:val="-4"/>
                              </w:rPr>
                              <w:t xml:space="preserve"> </w:t>
                            </w:r>
                            <w:r>
                              <w:t>12</w:t>
                            </w:r>
                            <w:r>
                              <w:rPr>
                                <w:spacing w:val="-8"/>
                              </w:rPr>
                              <w:t xml:space="preserve"> </w:t>
                            </w:r>
                            <w:r>
                              <w:t xml:space="preserve">«Фінансові </w:t>
                            </w:r>
                            <w:r>
                              <w:rPr>
                                <w:spacing w:val="-2"/>
                              </w:rPr>
                              <w:t>інвестиції»</w:t>
                            </w:r>
                          </w:p>
                        </w:txbxContent>
                      </wps:txbx>
                      <wps:bodyPr vert="vert270" wrap="square" lIns="0" tIns="0" rIns="0" bIns="0" rtlCol="0">
                        <a:noAutofit/>
                      </wps:bodyPr>
                    </wps:wsp>
                  </a:graphicData>
                </a:graphic>
              </wp:anchor>
            </w:drawing>
          </mc:Choice>
          <mc:Fallback>
            <w:pict>
              <v:shape w14:anchorId="57549072" id="Textbox 280" o:spid="_x0000_s1292" type="#_x0000_t202" style="position:absolute;left:0;text-align:left;margin-left:160.75pt;margin-top:83.6pt;width:29.15pt;height:208.6pt;z-index:1574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" filled="f" stroked="f">
                <v:textbox style="layout-flow:vertical;mso-layout-flow-alt:bottom-to-top" inset="0,0,0,0">
                  <w:txbxContent>
                    <w:p w14:paraId="6EA1E752" w14:textId="77777777" w:rsidR="005842DC" w:rsidRDefault="00000000">
                      <w:pPr>
                        <w:spacing w:line="283" w:lineRule="auto"/>
                        <w:ind w:left="1560" w:right="18" w:hanging="1541"/>
                      </w:pPr>
                      <w:r>
                        <w:t>Види</w:t>
                      </w:r>
                      <w:r>
                        <w:rPr>
                          <w:spacing w:val="-6"/>
                        </w:rPr>
                        <w:t xml:space="preserve"> </w:t>
                      </w:r>
                      <w:r>
                        <w:t>оцінки</w:t>
                      </w:r>
                      <w:r>
                        <w:rPr>
                          <w:spacing w:val="-6"/>
                        </w:rPr>
                        <w:t xml:space="preserve"> </w:t>
                      </w:r>
                      <w:r>
                        <w:t>згідно</w:t>
                      </w:r>
                      <w:r>
                        <w:rPr>
                          <w:spacing w:val="-8"/>
                        </w:rPr>
                        <w:t xml:space="preserve"> </w:t>
                      </w:r>
                      <w:r>
                        <w:t>з</w:t>
                      </w:r>
                      <w:r>
                        <w:rPr>
                          <w:spacing w:val="-4"/>
                        </w:rPr>
                        <w:t xml:space="preserve"> </w:t>
                      </w:r>
                      <w:r>
                        <w:t>П(С)БО</w:t>
                      </w:r>
                      <w:r>
                        <w:rPr>
                          <w:spacing w:val="-4"/>
                        </w:rPr>
                        <w:t xml:space="preserve"> </w:t>
                      </w:r>
                      <w:r>
                        <w:t>12</w:t>
                      </w:r>
                      <w:r>
                        <w:rPr>
                          <w:spacing w:val="-8"/>
                        </w:rPr>
                        <w:t xml:space="preserve"> </w:t>
                      </w:r>
                      <w:r>
                        <w:t xml:space="preserve">«Фінансові </w:t>
                      </w:r>
                      <w:r>
                        <w:rPr>
                          <w:spacing w:val="-2"/>
                        </w:rPr>
                        <w:t>інвестиції»</w:t>
                      </w:r>
                    </w:p>
                  </w:txbxContent>
                </v:textbox>
                <w10:wrap anchorx="page"/>
              </v:shape>
            </w:pict>
          </mc:Fallback>
        </mc:AlternateContent>
      </w:r>
      <w:r>
        <w:t>Для оцінки довгострокових фінансових інвестицій, крім первісної, визначають оцінку за амортизованою собівартістю фінансових інвестицій, за методом часті в капіталі та ринкову вартість (рис 1.12).</w:t>
      </w:r>
    </w:p>
    <w:p w14:paraId="5A31B416" w14:textId="77777777" w:rsidR="005842DC" w:rsidRDefault="005842DC">
      <w:pPr>
        <w:pStyle w:val="a3"/>
        <w:ind w:left="0"/>
      </w:pPr>
    </w:p>
    <w:p w14:paraId="3FD68736" w14:textId="77777777" w:rsidR="005842DC" w:rsidRDefault="005842DC">
      <w:pPr>
        <w:pStyle w:val="a3"/>
        <w:ind w:left="0"/>
      </w:pPr>
    </w:p>
    <w:p w14:paraId="240DE694" w14:textId="77777777" w:rsidR="005842DC" w:rsidRDefault="005842DC">
      <w:pPr>
        <w:pStyle w:val="a3"/>
        <w:ind w:left="0"/>
      </w:pPr>
    </w:p>
    <w:p w14:paraId="44538BF0" w14:textId="77777777" w:rsidR="005842DC" w:rsidRDefault="005842DC">
      <w:pPr>
        <w:pStyle w:val="a3"/>
        <w:ind w:left="0"/>
      </w:pPr>
    </w:p>
    <w:p w14:paraId="542C5DAA" w14:textId="77777777" w:rsidR="005842DC" w:rsidRDefault="005842DC">
      <w:pPr>
        <w:pStyle w:val="a3"/>
        <w:ind w:left="0"/>
      </w:pPr>
    </w:p>
    <w:p w14:paraId="451216AD" w14:textId="77777777" w:rsidR="005842DC" w:rsidRDefault="005842DC">
      <w:pPr>
        <w:pStyle w:val="a3"/>
        <w:ind w:left="0"/>
      </w:pPr>
    </w:p>
    <w:p w14:paraId="61FCD578" w14:textId="77777777" w:rsidR="005842DC" w:rsidRDefault="005842DC">
      <w:pPr>
        <w:pStyle w:val="a3"/>
        <w:ind w:left="0"/>
      </w:pPr>
    </w:p>
    <w:p w14:paraId="3B9648A4" w14:textId="77777777" w:rsidR="005842DC" w:rsidRDefault="005842DC">
      <w:pPr>
        <w:pStyle w:val="a3"/>
        <w:ind w:left="0"/>
      </w:pPr>
    </w:p>
    <w:p w14:paraId="0F6D9293" w14:textId="77777777" w:rsidR="005842DC" w:rsidRDefault="005842DC">
      <w:pPr>
        <w:pStyle w:val="a3"/>
        <w:ind w:left="0"/>
      </w:pPr>
    </w:p>
    <w:p w14:paraId="799CC074" w14:textId="77777777" w:rsidR="005842DC" w:rsidRDefault="005842DC">
      <w:pPr>
        <w:pStyle w:val="a3"/>
        <w:ind w:left="0"/>
      </w:pPr>
    </w:p>
    <w:p w14:paraId="0D90250B" w14:textId="77777777" w:rsidR="005842DC" w:rsidRDefault="005842DC">
      <w:pPr>
        <w:pStyle w:val="a3"/>
        <w:ind w:left="0"/>
      </w:pPr>
    </w:p>
    <w:p w14:paraId="6DE9D70F" w14:textId="77777777" w:rsidR="005842DC" w:rsidRDefault="005842DC">
      <w:pPr>
        <w:pStyle w:val="a3"/>
        <w:spacing w:before="259"/>
        <w:ind w:left="0"/>
      </w:pPr>
    </w:p>
    <w:p w14:paraId="3EEC3FE7" w14:textId="77777777" w:rsidR="005842DC" w:rsidRDefault="00000000">
      <w:pPr>
        <w:pStyle w:val="a3"/>
        <w:spacing w:line="960" w:lineRule="atLeast"/>
        <w:ind w:left="1009" w:right="548" w:hanging="356"/>
        <w:jc w:val="both"/>
      </w:pPr>
      <w:r>
        <w:t>Рис.1.12. Види оцінки довгострокових фінансових інвестицій та їх зміст На</w:t>
      </w:r>
      <w:r>
        <w:rPr>
          <w:spacing w:val="57"/>
        </w:rPr>
        <w:t xml:space="preserve">  </w:t>
      </w:r>
      <w:r>
        <w:t>сьогодні</w:t>
      </w:r>
      <w:r>
        <w:rPr>
          <w:spacing w:val="59"/>
        </w:rPr>
        <w:t xml:space="preserve">  </w:t>
      </w:r>
      <w:r>
        <w:t>існують</w:t>
      </w:r>
      <w:r>
        <w:rPr>
          <w:spacing w:val="58"/>
        </w:rPr>
        <w:t xml:space="preserve">  </w:t>
      </w:r>
      <w:r>
        <w:t>протилежні</w:t>
      </w:r>
      <w:r>
        <w:rPr>
          <w:spacing w:val="56"/>
        </w:rPr>
        <w:t xml:space="preserve">  </w:t>
      </w:r>
      <w:r>
        <w:t>погляди</w:t>
      </w:r>
      <w:r>
        <w:rPr>
          <w:spacing w:val="57"/>
        </w:rPr>
        <w:t xml:space="preserve">  </w:t>
      </w:r>
      <w:r>
        <w:t>на</w:t>
      </w:r>
      <w:r>
        <w:rPr>
          <w:spacing w:val="57"/>
        </w:rPr>
        <w:t xml:space="preserve">  </w:t>
      </w:r>
      <w:r>
        <w:t>поняття</w:t>
      </w:r>
      <w:r>
        <w:rPr>
          <w:spacing w:val="62"/>
        </w:rPr>
        <w:t xml:space="preserve">  </w:t>
      </w:r>
      <w:r>
        <w:t>і</w:t>
      </w:r>
      <w:r>
        <w:rPr>
          <w:spacing w:val="54"/>
        </w:rPr>
        <w:t xml:space="preserve">  </w:t>
      </w:r>
      <w:r>
        <w:rPr>
          <w:spacing w:val="-2"/>
        </w:rPr>
        <w:t>зміст</w:t>
      </w:r>
    </w:p>
    <w:p w14:paraId="085C58AA" w14:textId="77777777" w:rsidR="005842DC" w:rsidRDefault="00000000">
      <w:pPr>
        <w:pStyle w:val="a3"/>
        <w:spacing w:before="168" w:line="360" w:lineRule="auto"/>
        <w:ind w:right="546"/>
        <w:jc w:val="both"/>
      </w:pPr>
      <w:r>
        <w:t>справедливої вартості. Відтак, О.</w:t>
      </w:r>
      <w:r>
        <w:rPr>
          <w:spacing w:val="-3"/>
        </w:rPr>
        <w:t xml:space="preserve"> </w:t>
      </w:r>
      <w:r>
        <w:t>А. Наумчук обґрунтовує доцільність заміни в П(С)БО терміну «справедлива вартість» на «ринкову вартість» [90, с. 281],</w:t>
      </w:r>
      <w:r>
        <w:rPr>
          <w:spacing w:val="40"/>
        </w:rPr>
        <w:t xml:space="preserve"> </w:t>
      </w:r>
      <w:r>
        <w:t>а Голов С. Ф. стверджує, що поняття справедливої вартості не є синонімом терміну «ринкова вартість» [30, с. 18]. Ми дослідили визначення в нормативній базі</w:t>
      </w:r>
      <w:r>
        <w:rPr>
          <w:spacing w:val="-3"/>
        </w:rPr>
        <w:t xml:space="preserve"> </w:t>
      </w:r>
      <w:r>
        <w:t>обидва поняття, і</w:t>
      </w:r>
      <w:r>
        <w:rPr>
          <w:spacing w:val="-3"/>
        </w:rPr>
        <w:t xml:space="preserve"> </w:t>
      </w:r>
      <w:r>
        <w:t>тому погоджуємось з С. Ф. Головим щодо того, що це різні поняття, які не варто ототожнювати.</w:t>
      </w:r>
    </w:p>
    <w:p w14:paraId="59C219C5" w14:textId="77777777" w:rsidR="005842DC" w:rsidRDefault="005842DC">
      <w:pPr>
        <w:spacing w:line="360" w:lineRule="auto"/>
        <w:jc w:val="both"/>
        <w:sectPr w:rsidR="005842DC">
          <w:pgSz w:w="11900" w:h="16840"/>
          <w:pgMar w:top="960" w:right="300" w:bottom="280" w:left="1400" w:header="753" w:footer="0" w:gutter="0"/>
          <w:cols w:space="720"/>
        </w:sectPr>
      </w:pPr>
    </w:p>
    <w:p w14:paraId="06637442" w14:textId="77777777" w:rsidR="005842DC" w:rsidRDefault="00000000">
      <w:pPr>
        <w:pStyle w:val="a3"/>
        <w:spacing w:before="235" w:line="336" w:lineRule="auto"/>
        <w:ind w:right="776" w:firstLine="710"/>
        <w:jc w:val="both"/>
      </w:pPr>
      <w:r>
        <w:lastRenderedPageBreak/>
        <w:t>Однією з глобальних тенденцій розвитку фінансової звітності є поступовій перехід до оцінки її статей за справедливою вартістю.</w:t>
      </w:r>
    </w:p>
    <w:p w14:paraId="306FCBB7" w14:textId="77777777" w:rsidR="005842DC" w:rsidRDefault="00000000">
      <w:pPr>
        <w:pStyle w:val="a3"/>
        <w:spacing w:before="1" w:line="336" w:lineRule="auto"/>
        <w:ind w:right="543" w:firstLine="710"/>
        <w:jc w:val="both"/>
      </w:pPr>
      <w:r>
        <w:t>Гармонізація системи бухгалтерського обліку в Україні з міжнародними стандартами привела до відповідного застосування справедливої вартості в національних положеннях (стандартах) бухгалтерського обліку. Проте на практиці визначення справедливої вартості пов’язане з певними труднощами, оскільки МСФЗ і національні положення (стандарти) містять лише загальні орієнтири з справедливої вартості відповідних</w:t>
      </w:r>
      <w:r>
        <w:rPr>
          <w:spacing w:val="-3"/>
        </w:rPr>
        <w:t xml:space="preserve"> </w:t>
      </w:r>
      <w:r>
        <w:t>активів і</w:t>
      </w:r>
      <w:r>
        <w:rPr>
          <w:spacing w:val="-3"/>
        </w:rPr>
        <w:t xml:space="preserve"> </w:t>
      </w:r>
      <w:r>
        <w:t>зобов’язань. Тому тенденція розповсюдження оцінки за справедливою вартістю по-різному сприймається як в розвинених країнах, так і в країнах з перехідною економікою.</w:t>
      </w:r>
    </w:p>
    <w:p w14:paraId="4BE6E6C0" w14:textId="77777777" w:rsidR="005842DC" w:rsidRDefault="00000000">
      <w:pPr>
        <w:pStyle w:val="a3"/>
        <w:spacing w:line="336" w:lineRule="auto"/>
        <w:ind w:right="550" w:firstLine="710"/>
        <w:jc w:val="both"/>
      </w:pPr>
      <w:r>
        <w:t>На нашу думку, така тенденція обумовлена тим, що справедлива вартість має певні переваги перед історичною собівартістю, оскільки не залежить від:</w:t>
      </w:r>
    </w:p>
    <w:p w14:paraId="742F2139" w14:textId="77777777" w:rsidR="005842DC" w:rsidRDefault="00000000">
      <w:pPr>
        <w:pStyle w:val="a4"/>
        <w:numPr>
          <w:ilvl w:val="0"/>
          <w:numId w:val="33"/>
        </w:numPr>
        <w:tabs>
          <w:tab w:val="left" w:pos="1714"/>
          <w:tab w:val="left" w:pos="2512"/>
          <w:tab w:val="left" w:pos="2843"/>
          <w:tab w:val="left" w:pos="3966"/>
          <w:tab w:val="left" w:pos="5540"/>
          <w:tab w:val="left" w:pos="5909"/>
          <w:tab w:val="left" w:pos="7763"/>
          <w:tab w:val="left" w:pos="9576"/>
        </w:tabs>
        <w:spacing w:line="336" w:lineRule="auto"/>
        <w:ind w:right="543" w:firstLine="1070"/>
        <w:jc w:val="left"/>
        <w:rPr>
          <w:sz w:val="28"/>
        </w:rPr>
      </w:pPr>
      <w:r>
        <w:rPr>
          <w:spacing w:val="-4"/>
          <w:sz w:val="28"/>
        </w:rPr>
        <w:t>дати</w:t>
      </w:r>
      <w:r>
        <w:rPr>
          <w:sz w:val="28"/>
        </w:rPr>
        <w:tab/>
      </w:r>
      <w:r>
        <w:rPr>
          <w:spacing w:val="-10"/>
          <w:sz w:val="28"/>
        </w:rPr>
        <w:t>і</w:t>
      </w:r>
      <w:r>
        <w:rPr>
          <w:sz w:val="28"/>
        </w:rPr>
        <w:tab/>
      </w:r>
      <w:r>
        <w:rPr>
          <w:spacing w:val="-2"/>
          <w:sz w:val="28"/>
        </w:rPr>
        <w:t>витрат,</w:t>
      </w:r>
      <w:r>
        <w:rPr>
          <w:sz w:val="28"/>
        </w:rPr>
        <w:tab/>
      </w:r>
      <w:r>
        <w:rPr>
          <w:spacing w:val="-2"/>
          <w:sz w:val="28"/>
        </w:rPr>
        <w:t>пов’язаних</w:t>
      </w:r>
      <w:r>
        <w:rPr>
          <w:sz w:val="28"/>
        </w:rPr>
        <w:tab/>
      </w:r>
      <w:r>
        <w:rPr>
          <w:spacing w:val="-10"/>
          <w:sz w:val="28"/>
        </w:rPr>
        <w:t>з</w:t>
      </w:r>
      <w:r>
        <w:rPr>
          <w:sz w:val="28"/>
        </w:rPr>
        <w:tab/>
      </w:r>
      <w:r>
        <w:rPr>
          <w:spacing w:val="-2"/>
          <w:sz w:val="28"/>
        </w:rPr>
        <w:t>виникненням</w:t>
      </w:r>
      <w:r>
        <w:rPr>
          <w:sz w:val="28"/>
        </w:rPr>
        <w:tab/>
      </w:r>
      <w:r>
        <w:rPr>
          <w:spacing w:val="-2"/>
          <w:sz w:val="28"/>
        </w:rPr>
        <w:t>зобов’язання</w:t>
      </w:r>
      <w:r>
        <w:rPr>
          <w:sz w:val="28"/>
        </w:rPr>
        <w:tab/>
      </w:r>
      <w:r>
        <w:rPr>
          <w:spacing w:val="-10"/>
          <w:sz w:val="28"/>
        </w:rPr>
        <w:t xml:space="preserve">і </w:t>
      </w:r>
      <w:r>
        <w:rPr>
          <w:sz w:val="28"/>
        </w:rPr>
        <w:t>придбанням активів;</w:t>
      </w:r>
    </w:p>
    <w:p w14:paraId="4F1A80DE" w14:textId="77777777" w:rsidR="005842DC" w:rsidRDefault="00000000">
      <w:pPr>
        <w:pStyle w:val="a4"/>
        <w:numPr>
          <w:ilvl w:val="0"/>
          <w:numId w:val="33"/>
        </w:numPr>
        <w:tabs>
          <w:tab w:val="left" w:pos="1714"/>
        </w:tabs>
        <w:ind w:left="1714" w:hanging="345"/>
        <w:jc w:val="left"/>
        <w:rPr>
          <w:sz w:val="28"/>
        </w:rPr>
      </w:pPr>
      <w:r>
        <w:rPr>
          <w:sz w:val="28"/>
        </w:rPr>
        <w:t>конкретного</w:t>
      </w:r>
      <w:r>
        <w:rPr>
          <w:spacing w:val="-15"/>
          <w:sz w:val="28"/>
        </w:rPr>
        <w:t xml:space="preserve"> </w:t>
      </w:r>
      <w:r>
        <w:rPr>
          <w:spacing w:val="-2"/>
          <w:sz w:val="28"/>
        </w:rPr>
        <w:t>підприємства;</w:t>
      </w:r>
    </w:p>
    <w:p w14:paraId="46CE938C" w14:textId="77777777" w:rsidR="005842DC" w:rsidRDefault="00000000">
      <w:pPr>
        <w:pStyle w:val="a4"/>
        <w:numPr>
          <w:ilvl w:val="0"/>
          <w:numId w:val="33"/>
        </w:numPr>
        <w:tabs>
          <w:tab w:val="left" w:pos="1714"/>
        </w:tabs>
        <w:spacing w:before="126"/>
        <w:ind w:left="1714" w:hanging="345"/>
        <w:jc w:val="left"/>
        <w:rPr>
          <w:sz w:val="28"/>
        </w:rPr>
      </w:pPr>
      <w:r>
        <w:rPr>
          <w:sz w:val="28"/>
        </w:rPr>
        <w:t>намірів</w:t>
      </w:r>
      <w:r>
        <w:rPr>
          <w:spacing w:val="-9"/>
          <w:sz w:val="28"/>
        </w:rPr>
        <w:t xml:space="preserve"> </w:t>
      </w:r>
      <w:r>
        <w:rPr>
          <w:sz w:val="28"/>
        </w:rPr>
        <w:t>підприємства</w:t>
      </w:r>
      <w:r>
        <w:rPr>
          <w:spacing w:val="-8"/>
          <w:sz w:val="28"/>
        </w:rPr>
        <w:t xml:space="preserve"> </w:t>
      </w:r>
      <w:r>
        <w:rPr>
          <w:sz w:val="28"/>
        </w:rPr>
        <w:t>відносно</w:t>
      </w:r>
      <w:r>
        <w:rPr>
          <w:spacing w:val="-8"/>
          <w:sz w:val="28"/>
        </w:rPr>
        <w:t xml:space="preserve"> </w:t>
      </w:r>
      <w:r>
        <w:rPr>
          <w:sz w:val="28"/>
        </w:rPr>
        <w:t>розміщення</w:t>
      </w:r>
      <w:r>
        <w:rPr>
          <w:spacing w:val="-6"/>
          <w:sz w:val="28"/>
        </w:rPr>
        <w:t xml:space="preserve"> </w:t>
      </w:r>
      <w:r>
        <w:rPr>
          <w:sz w:val="28"/>
        </w:rPr>
        <w:t>активів</w:t>
      </w:r>
      <w:r>
        <w:rPr>
          <w:spacing w:val="-5"/>
          <w:sz w:val="28"/>
        </w:rPr>
        <w:t xml:space="preserve"> </w:t>
      </w:r>
      <w:r>
        <w:rPr>
          <w:sz w:val="28"/>
        </w:rPr>
        <w:t>і</w:t>
      </w:r>
      <w:r>
        <w:rPr>
          <w:spacing w:val="-13"/>
          <w:sz w:val="28"/>
        </w:rPr>
        <w:t xml:space="preserve"> </w:t>
      </w:r>
      <w:r>
        <w:rPr>
          <w:spacing w:val="-2"/>
          <w:sz w:val="28"/>
        </w:rPr>
        <w:t>зобов’язань.</w:t>
      </w:r>
    </w:p>
    <w:p w14:paraId="7DFF45F6" w14:textId="77777777" w:rsidR="005842DC" w:rsidRDefault="00000000">
      <w:pPr>
        <w:pStyle w:val="a3"/>
        <w:spacing w:before="129" w:line="336" w:lineRule="auto"/>
        <w:ind w:right="543" w:firstLine="710"/>
        <w:jc w:val="both"/>
      </w:pPr>
      <w:r>
        <w:t>Науковці справедливо зазначають, що разом із критикою справедливої вартості, не меншої критики зазнає й оцінка за поточною собівартістю і теперішньою вартістю [18, с. 22]. Так, метод дисконтування майбутніх надходжень занижує теперішню цінність коштів і тим самим зменшує прогнозну цінність даних бухгалтерського обліку.</w:t>
      </w:r>
    </w:p>
    <w:p w14:paraId="452BE1FB" w14:textId="77777777" w:rsidR="005842DC" w:rsidRDefault="00000000">
      <w:pPr>
        <w:pStyle w:val="a3"/>
        <w:spacing w:before="2" w:line="336" w:lineRule="auto"/>
        <w:ind w:right="543" w:firstLine="710"/>
        <w:jc w:val="both"/>
      </w:pPr>
      <w:r>
        <w:t>Таким чином, наведені аргументи показують необ’єктивність підсумкових даних обліку і слабкість обох підходів, що пов’язано з складністю застосування методик для оцінки за справедливою вартістю, а також процедур з визначенням дисконтованих майбутніх надходжень і теперішньої вартості.</w:t>
      </w:r>
    </w:p>
    <w:p w14:paraId="3F893E83" w14:textId="77777777" w:rsidR="005842DC" w:rsidRDefault="005842DC">
      <w:pPr>
        <w:pStyle w:val="a3"/>
        <w:spacing w:before="131"/>
        <w:ind w:left="0"/>
      </w:pPr>
    </w:p>
    <w:p w14:paraId="0F3009C0" w14:textId="77777777" w:rsidR="005842DC" w:rsidRDefault="00000000">
      <w:pPr>
        <w:pStyle w:val="5"/>
        <w:spacing w:before="1"/>
        <w:ind w:left="3932"/>
      </w:pPr>
      <w:bookmarkStart w:id="2" w:name="_TOC_250003"/>
      <w:r>
        <w:t>Висновки</w:t>
      </w:r>
      <w:r>
        <w:rPr>
          <w:spacing w:val="-7"/>
        </w:rPr>
        <w:t xml:space="preserve"> </w:t>
      </w:r>
      <w:r>
        <w:t>до</w:t>
      </w:r>
      <w:r>
        <w:rPr>
          <w:spacing w:val="-10"/>
        </w:rPr>
        <w:t xml:space="preserve"> </w:t>
      </w:r>
      <w:r>
        <w:t>розділу</w:t>
      </w:r>
      <w:r>
        <w:rPr>
          <w:spacing w:val="-6"/>
        </w:rPr>
        <w:t xml:space="preserve"> </w:t>
      </w:r>
      <w:bookmarkEnd w:id="2"/>
      <w:r>
        <w:rPr>
          <w:spacing w:val="-10"/>
        </w:rPr>
        <w:t>1</w:t>
      </w:r>
    </w:p>
    <w:p w14:paraId="40F2BC47" w14:textId="77777777" w:rsidR="005842DC" w:rsidRDefault="00000000">
      <w:pPr>
        <w:pStyle w:val="a3"/>
        <w:spacing w:before="124" w:line="336" w:lineRule="auto"/>
        <w:ind w:right="545" w:firstLine="710"/>
        <w:jc w:val="both"/>
      </w:pPr>
      <w:r>
        <w:t>Узагальнюючи результати дослідження теоретичних основ обліку необоротних активів, можна зробити наступні висновки:</w:t>
      </w:r>
    </w:p>
    <w:p w14:paraId="3B2DCC1B" w14:textId="77777777" w:rsidR="005842DC" w:rsidRDefault="005842DC">
      <w:pPr>
        <w:spacing w:line="336" w:lineRule="auto"/>
        <w:jc w:val="both"/>
        <w:sectPr w:rsidR="005842DC">
          <w:pgSz w:w="11900" w:h="16840"/>
          <w:pgMar w:top="960" w:right="300" w:bottom="280" w:left="1400" w:header="753" w:footer="0" w:gutter="0"/>
          <w:cols w:space="720"/>
        </w:sectPr>
      </w:pPr>
    </w:p>
    <w:p w14:paraId="66FBF941" w14:textId="77777777" w:rsidR="005842DC" w:rsidRDefault="00000000">
      <w:pPr>
        <w:pStyle w:val="a4"/>
        <w:numPr>
          <w:ilvl w:val="0"/>
          <w:numId w:val="32"/>
        </w:numPr>
        <w:tabs>
          <w:tab w:val="left" w:pos="1358"/>
          <w:tab w:val="left" w:pos="1897"/>
          <w:tab w:val="left" w:pos="2166"/>
          <w:tab w:val="left" w:pos="2208"/>
          <w:tab w:val="left" w:pos="2521"/>
          <w:tab w:val="left" w:pos="2627"/>
          <w:tab w:val="left" w:pos="3399"/>
          <w:tab w:val="left" w:pos="4254"/>
          <w:tab w:val="left" w:pos="5377"/>
          <w:tab w:val="left" w:pos="5818"/>
          <w:tab w:val="left" w:pos="5943"/>
          <w:tab w:val="left" w:pos="6111"/>
          <w:tab w:val="left" w:pos="6394"/>
          <w:tab w:val="left" w:pos="7047"/>
          <w:tab w:val="left" w:pos="7445"/>
          <w:tab w:val="left" w:pos="7617"/>
          <w:tab w:val="left" w:pos="7983"/>
          <w:tab w:val="left" w:pos="8391"/>
          <w:tab w:val="left" w:pos="9134"/>
        </w:tabs>
        <w:spacing w:before="235" w:line="336" w:lineRule="auto"/>
        <w:ind w:right="543" w:firstLine="710"/>
        <w:rPr>
          <w:sz w:val="28"/>
        </w:rPr>
      </w:pPr>
      <w:r>
        <w:rPr>
          <w:sz w:val="28"/>
        </w:rPr>
        <w:lastRenderedPageBreak/>
        <w:t>Розкрито</w:t>
      </w:r>
      <w:r>
        <w:rPr>
          <w:spacing w:val="40"/>
          <w:sz w:val="28"/>
        </w:rPr>
        <w:t xml:space="preserve"> </w:t>
      </w:r>
      <w:r>
        <w:rPr>
          <w:sz w:val="28"/>
        </w:rPr>
        <w:t>різні</w:t>
      </w:r>
      <w:r>
        <w:rPr>
          <w:spacing w:val="40"/>
          <w:sz w:val="28"/>
        </w:rPr>
        <w:t xml:space="preserve"> </w:t>
      </w:r>
      <w:r>
        <w:rPr>
          <w:sz w:val="28"/>
        </w:rPr>
        <w:t>трактування</w:t>
      </w:r>
      <w:r>
        <w:rPr>
          <w:spacing w:val="40"/>
          <w:sz w:val="28"/>
        </w:rPr>
        <w:t xml:space="preserve"> </w:t>
      </w:r>
      <w:r>
        <w:rPr>
          <w:sz w:val="28"/>
        </w:rPr>
        <w:t>необоротних</w:t>
      </w:r>
      <w:r>
        <w:rPr>
          <w:spacing w:val="40"/>
          <w:sz w:val="28"/>
        </w:rPr>
        <w:t xml:space="preserve"> </w:t>
      </w:r>
      <w:r>
        <w:rPr>
          <w:sz w:val="28"/>
        </w:rPr>
        <w:t>активів,</w:t>
      </w:r>
      <w:r>
        <w:rPr>
          <w:spacing w:val="40"/>
          <w:sz w:val="28"/>
        </w:rPr>
        <w:t xml:space="preserve"> </w:t>
      </w:r>
      <w:r>
        <w:rPr>
          <w:sz w:val="28"/>
        </w:rPr>
        <w:t>які</w:t>
      </w:r>
      <w:r>
        <w:rPr>
          <w:spacing w:val="40"/>
          <w:sz w:val="28"/>
        </w:rPr>
        <w:t xml:space="preserve"> </w:t>
      </w:r>
      <w:r>
        <w:rPr>
          <w:sz w:val="28"/>
        </w:rPr>
        <w:t>наведені</w:t>
      </w:r>
      <w:r>
        <w:rPr>
          <w:spacing w:val="40"/>
          <w:sz w:val="28"/>
        </w:rPr>
        <w:t xml:space="preserve"> </w:t>
      </w:r>
      <w:r>
        <w:rPr>
          <w:sz w:val="28"/>
        </w:rPr>
        <w:t>в науковій</w:t>
      </w:r>
      <w:r>
        <w:rPr>
          <w:spacing w:val="80"/>
          <w:sz w:val="28"/>
        </w:rPr>
        <w:t xml:space="preserve"> </w:t>
      </w:r>
      <w:r>
        <w:rPr>
          <w:sz w:val="28"/>
        </w:rPr>
        <w:t>та</w:t>
      </w:r>
      <w:r>
        <w:rPr>
          <w:spacing w:val="80"/>
          <w:sz w:val="28"/>
        </w:rPr>
        <w:t xml:space="preserve"> </w:t>
      </w:r>
      <w:r>
        <w:rPr>
          <w:sz w:val="28"/>
        </w:rPr>
        <w:t>нормативній</w:t>
      </w:r>
      <w:r>
        <w:rPr>
          <w:spacing w:val="80"/>
          <w:sz w:val="28"/>
        </w:rPr>
        <w:t xml:space="preserve"> </w:t>
      </w:r>
      <w:r>
        <w:rPr>
          <w:sz w:val="28"/>
        </w:rPr>
        <w:t>літературі,</w:t>
      </w:r>
      <w:r>
        <w:rPr>
          <w:spacing w:val="80"/>
          <w:sz w:val="28"/>
        </w:rPr>
        <w:t xml:space="preserve"> </w:t>
      </w:r>
      <w:r>
        <w:rPr>
          <w:sz w:val="28"/>
        </w:rPr>
        <w:t>їх</w:t>
      </w:r>
      <w:r>
        <w:rPr>
          <w:spacing w:val="80"/>
          <w:sz w:val="28"/>
        </w:rPr>
        <w:t xml:space="preserve"> </w:t>
      </w:r>
      <w:r>
        <w:rPr>
          <w:sz w:val="28"/>
        </w:rPr>
        <w:t>характерні</w:t>
      </w:r>
      <w:r>
        <w:rPr>
          <w:spacing w:val="40"/>
          <w:sz w:val="28"/>
        </w:rPr>
        <w:t xml:space="preserve"> </w:t>
      </w:r>
      <w:r>
        <w:rPr>
          <w:sz w:val="28"/>
        </w:rPr>
        <w:t>риси</w:t>
      </w:r>
      <w:r>
        <w:rPr>
          <w:spacing w:val="80"/>
          <w:sz w:val="28"/>
        </w:rPr>
        <w:t xml:space="preserve"> </w:t>
      </w:r>
      <w:r>
        <w:rPr>
          <w:sz w:val="28"/>
        </w:rPr>
        <w:t>та</w:t>
      </w:r>
      <w:r>
        <w:rPr>
          <w:spacing w:val="80"/>
          <w:sz w:val="28"/>
        </w:rPr>
        <w:t xml:space="preserve"> </w:t>
      </w:r>
      <w:r>
        <w:rPr>
          <w:sz w:val="28"/>
        </w:rPr>
        <w:t xml:space="preserve">класифікацію, </w:t>
      </w:r>
      <w:r>
        <w:rPr>
          <w:spacing w:val="-2"/>
          <w:sz w:val="28"/>
        </w:rPr>
        <w:t>зазначимо,</w:t>
      </w:r>
      <w:r>
        <w:rPr>
          <w:sz w:val="28"/>
        </w:rPr>
        <w:tab/>
      </w:r>
      <w:r>
        <w:rPr>
          <w:spacing w:val="-4"/>
          <w:sz w:val="28"/>
        </w:rPr>
        <w:t>що:</w:t>
      </w:r>
      <w:r>
        <w:rPr>
          <w:sz w:val="28"/>
        </w:rPr>
        <w:tab/>
      </w:r>
      <w:r>
        <w:rPr>
          <w:sz w:val="28"/>
        </w:rPr>
        <w:tab/>
      </w:r>
      <w:r>
        <w:rPr>
          <w:spacing w:val="-2"/>
          <w:sz w:val="28"/>
        </w:rPr>
        <w:t>необоротні</w:t>
      </w:r>
      <w:r>
        <w:rPr>
          <w:sz w:val="28"/>
        </w:rPr>
        <w:tab/>
      </w:r>
      <w:r>
        <w:rPr>
          <w:spacing w:val="-2"/>
          <w:sz w:val="28"/>
        </w:rPr>
        <w:t>активи</w:t>
      </w:r>
      <w:r>
        <w:rPr>
          <w:sz w:val="28"/>
        </w:rPr>
        <w:tab/>
      </w:r>
      <w:r>
        <w:rPr>
          <w:spacing w:val="-10"/>
          <w:sz w:val="28"/>
        </w:rPr>
        <w:t>–</w:t>
      </w:r>
      <w:r>
        <w:rPr>
          <w:sz w:val="28"/>
        </w:rPr>
        <w:tab/>
      </w:r>
      <w:r>
        <w:rPr>
          <w:spacing w:val="-6"/>
          <w:sz w:val="28"/>
        </w:rPr>
        <w:t>це</w:t>
      </w:r>
      <w:r>
        <w:rPr>
          <w:sz w:val="28"/>
        </w:rPr>
        <w:tab/>
      </w:r>
      <w:r>
        <w:rPr>
          <w:sz w:val="28"/>
        </w:rPr>
        <w:tab/>
      </w:r>
      <w:r>
        <w:rPr>
          <w:spacing w:val="-2"/>
          <w:sz w:val="28"/>
        </w:rPr>
        <w:t>сукупність</w:t>
      </w:r>
      <w:r>
        <w:rPr>
          <w:sz w:val="28"/>
        </w:rPr>
        <w:tab/>
      </w:r>
      <w:r>
        <w:rPr>
          <w:spacing w:val="-2"/>
          <w:sz w:val="28"/>
        </w:rPr>
        <w:t xml:space="preserve">матеріальних, </w:t>
      </w:r>
      <w:r>
        <w:rPr>
          <w:sz w:val="28"/>
        </w:rPr>
        <w:t>нематеріальних і фінансових ресурсів і прав, які беруть участь у виробництві продукції,</w:t>
      </w:r>
      <w:r>
        <w:rPr>
          <w:spacing w:val="80"/>
          <w:w w:val="150"/>
          <w:sz w:val="28"/>
        </w:rPr>
        <w:t xml:space="preserve"> </w:t>
      </w:r>
      <w:r>
        <w:rPr>
          <w:sz w:val="28"/>
        </w:rPr>
        <w:t>виконанні</w:t>
      </w:r>
      <w:r>
        <w:rPr>
          <w:spacing w:val="80"/>
          <w:sz w:val="28"/>
        </w:rPr>
        <w:t xml:space="preserve"> </w:t>
      </w:r>
      <w:r>
        <w:rPr>
          <w:sz w:val="28"/>
        </w:rPr>
        <w:t>робіт,</w:t>
      </w:r>
      <w:r>
        <w:rPr>
          <w:spacing w:val="80"/>
          <w:sz w:val="28"/>
        </w:rPr>
        <w:t xml:space="preserve"> </w:t>
      </w:r>
      <w:r>
        <w:rPr>
          <w:sz w:val="28"/>
        </w:rPr>
        <w:t>наданні</w:t>
      </w:r>
      <w:r>
        <w:rPr>
          <w:spacing w:val="80"/>
          <w:sz w:val="28"/>
        </w:rPr>
        <w:t xml:space="preserve"> </w:t>
      </w:r>
      <w:r>
        <w:rPr>
          <w:sz w:val="28"/>
        </w:rPr>
        <w:t>послуг</w:t>
      </w:r>
      <w:r>
        <w:rPr>
          <w:spacing w:val="80"/>
          <w:sz w:val="28"/>
        </w:rPr>
        <w:t xml:space="preserve"> </w:t>
      </w:r>
      <w:r>
        <w:rPr>
          <w:sz w:val="28"/>
        </w:rPr>
        <w:t>або</w:t>
      </w:r>
      <w:r>
        <w:rPr>
          <w:spacing w:val="80"/>
          <w:sz w:val="28"/>
        </w:rPr>
        <w:t xml:space="preserve"> </w:t>
      </w:r>
      <w:r>
        <w:rPr>
          <w:sz w:val="28"/>
        </w:rPr>
        <w:t>ж</w:t>
      </w:r>
      <w:r>
        <w:rPr>
          <w:spacing w:val="80"/>
          <w:w w:val="150"/>
          <w:sz w:val="28"/>
        </w:rPr>
        <w:t xml:space="preserve"> </w:t>
      </w:r>
      <w:r>
        <w:rPr>
          <w:sz w:val="28"/>
        </w:rPr>
        <w:t>утримуються</w:t>
      </w:r>
      <w:r>
        <w:rPr>
          <w:spacing w:val="80"/>
          <w:sz w:val="28"/>
        </w:rPr>
        <w:t xml:space="preserve"> </w:t>
      </w:r>
      <w:r>
        <w:rPr>
          <w:sz w:val="28"/>
        </w:rPr>
        <w:t>для</w:t>
      </w:r>
      <w:r>
        <w:rPr>
          <w:spacing w:val="80"/>
          <w:sz w:val="28"/>
        </w:rPr>
        <w:t xml:space="preserve"> </w:t>
      </w:r>
      <w:r>
        <w:rPr>
          <w:sz w:val="28"/>
        </w:rPr>
        <w:t>їх</w:t>
      </w:r>
      <w:r>
        <w:rPr>
          <w:spacing w:val="40"/>
          <w:sz w:val="28"/>
        </w:rPr>
        <w:t xml:space="preserve"> </w:t>
      </w:r>
      <w:r>
        <w:rPr>
          <w:spacing w:val="-2"/>
          <w:sz w:val="28"/>
        </w:rPr>
        <w:t>використання</w:t>
      </w:r>
      <w:r>
        <w:rPr>
          <w:sz w:val="28"/>
        </w:rPr>
        <w:tab/>
      </w:r>
      <w:r>
        <w:rPr>
          <w:spacing w:val="-10"/>
          <w:sz w:val="28"/>
        </w:rPr>
        <w:t>у</w:t>
      </w:r>
      <w:r>
        <w:rPr>
          <w:sz w:val="28"/>
        </w:rPr>
        <w:tab/>
      </w:r>
      <w:r>
        <w:rPr>
          <w:spacing w:val="-2"/>
          <w:sz w:val="28"/>
        </w:rPr>
        <w:t>соціально-адміністративних</w:t>
      </w:r>
      <w:r>
        <w:rPr>
          <w:sz w:val="28"/>
        </w:rPr>
        <w:tab/>
      </w:r>
      <w:r>
        <w:rPr>
          <w:sz w:val="28"/>
        </w:rPr>
        <w:tab/>
      </w:r>
      <w:r>
        <w:rPr>
          <w:spacing w:val="-2"/>
          <w:sz w:val="28"/>
        </w:rPr>
        <w:t>цілей,</w:t>
      </w:r>
      <w:r>
        <w:rPr>
          <w:sz w:val="28"/>
        </w:rPr>
        <w:tab/>
      </w:r>
      <w:r>
        <w:rPr>
          <w:spacing w:val="-4"/>
          <w:sz w:val="28"/>
        </w:rPr>
        <w:t>від</w:t>
      </w:r>
      <w:r>
        <w:rPr>
          <w:sz w:val="28"/>
        </w:rPr>
        <w:tab/>
      </w:r>
      <w:r>
        <w:rPr>
          <w:sz w:val="28"/>
        </w:rPr>
        <w:tab/>
      </w:r>
      <w:r>
        <w:rPr>
          <w:spacing w:val="-4"/>
          <w:sz w:val="28"/>
        </w:rPr>
        <w:t>яких</w:t>
      </w:r>
      <w:r>
        <w:rPr>
          <w:sz w:val="28"/>
        </w:rPr>
        <w:tab/>
      </w:r>
      <w:r>
        <w:rPr>
          <w:spacing w:val="-2"/>
          <w:sz w:val="28"/>
        </w:rPr>
        <w:t xml:space="preserve">очікується </w:t>
      </w:r>
      <w:r>
        <w:rPr>
          <w:sz w:val="28"/>
        </w:rPr>
        <w:t>отримувати</w:t>
      </w:r>
      <w:r>
        <w:rPr>
          <w:spacing w:val="40"/>
          <w:sz w:val="28"/>
        </w:rPr>
        <w:t xml:space="preserve"> </w:t>
      </w:r>
      <w:r>
        <w:rPr>
          <w:sz w:val="28"/>
        </w:rPr>
        <w:t>економічні</w:t>
      </w:r>
      <w:r>
        <w:rPr>
          <w:spacing w:val="40"/>
          <w:sz w:val="28"/>
        </w:rPr>
        <w:t xml:space="preserve"> </w:t>
      </w:r>
      <w:r>
        <w:rPr>
          <w:sz w:val="28"/>
        </w:rPr>
        <w:t>вигоди</w:t>
      </w:r>
      <w:r>
        <w:rPr>
          <w:spacing w:val="40"/>
          <w:sz w:val="28"/>
        </w:rPr>
        <w:t xml:space="preserve"> </w:t>
      </w:r>
      <w:r>
        <w:rPr>
          <w:sz w:val="28"/>
        </w:rPr>
        <w:t>довготривалий</w:t>
      </w:r>
      <w:r>
        <w:rPr>
          <w:spacing w:val="40"/>
          <w:sz w:val="28"/>
        </w:rPr>
        <w:t xml:space="preserve"> </w:t>
      </w:r>
      <w:r>
        <w:rPr>
          <w:sz w:val="28"/>
        </w:rPr>
        <w:t>час</w:t>
      </w:r>
      <w:r>
        <w:rPr>
          <w:spacing w:val="40"/>
          <w:sz w:val="28"/>
        </w:rPr>
        <w:t xml:space="preserve"> </w:t>
      </w:r>
      <w:r>
        <w:rPr>
          <w:sz w:val="28"/>
        </w:rPr>
        <w:t>(більше</w:t>
      </w:r>
      <w:r>
        <w:rPr>
          <w:spacing w:val="40"/>
          <w:sz w:val="28"/>
        </w:rPr>
        <w:t xml:space="preserve"> </w:t>
      </w:r>
      <w:r>
        <w:rPr>
          <w:sz w:val="28"/>
        </w:rPr>
        <w:t>12</w:t>
      </w:r>
      <w:r>
        <w:rPr>
          <w:spacing w:val="40"/>
          <w:sz w:val="28"/>
        </w:rPr>
        <w:t xml:space="preserve"> </w:t>
      </w:r>
      <w:r>
        <w:rPr>
          <w:sz w:val="28"/>
        </w:rPr>
        <w:t>місяців</w:t>
      </w:r>
      <w:r>
        <w:rPr>
          <w:spacing w:val="40"/>
          <w:sz w:val="28"/>
        </w:rPr>
        <w:t xml:space="preserve"> </w:t>
      </w:r>
      <w:r>
        <w:rPr>
          <w:sz w:val="28"/>
        </w:rPr>
        <w:t>або</w:t>
      </w:r>
      <w:r>
        <w:rPr>
          <w:spacing w:val="40"/>
          <w:sz w:val="28"/>
        </w:rPr>
        <w:t xml:space="preserve"> </w:t>
      </w:r>
      <w:r>
        <w:rPr>
          <w:spacing w:val="-2"/>
          <w:sz w:val="28"/>
        </w:rPr>
        <w:t>операційного</w:t>
      </w:r>
      <w:r>
        <w:rPr>
          <w:sz w:val="28"/>
        </w:rPr>
        <w:tab/>
      </w:r>
      <w:r>
        <w:rPr>
          <w:sz w:val="28"/>
        </w:rPr>
        <w:tab/>
      </w:r>
      <w:r>
        <w:rPr>
          <w:sz w:val="28"/>
        </w:rPr>
        <w:tab/>
      </w:r>
      <w:r>
        <w:rPr>
          <w:spacing w:val="-2"/>
          <w:sz w:val="28"/>
        </w:rPr>
        <w:t>циклу).</w:t>
      </w:r>
      <w:r>
        <w:rPr>
          <w:sz w:val="28"/>
        </w:rPr>
        <w:tab/>
      </w:r>
      <w:r>
        <w:rPr>
          <w:spacing w:val="-4"/>
          <w:sz w:val="28"/>
        </w:rPr>
        <w:t>Таке</w:t>
      </w:r>
      <w:r>
        <w:rPr>
          <w:sz w:val="28"/>
        </w:rPr>
        <w:tab/>
      </w:r>
      <w:r>
        <w:rPr>
          <w:spacing w:val="-57"/>
          <w:sz w:val="28"/>
        </w:rPr>
        <w:t xml:space="preserve"> </w:t>
      </w:r>
      <w:r>
        <w:rPr>
          <w:sz w:val="28"/>
        </w:rPr>
        <w:t>визначення</w:t>
      </w:r>
      <w:r>
        <w:rPr>
          <w:sz w:val="28"/>
        </w:rPr>
        <w:tab/>
      </w:r>
      <w:r>
        <w:rPr>
          <w:sz w:val="28"/>
        </w:rPr>
        <w:tab/>
      </w:r>
      <w:r>
        <w:rPr>
          <w:spacing w:val="-2"/>
          <w:sz w:val="28"/>
        </w:rPr>
        <w:t>розкриває</w:t>
      </w:r>
      <w:r>
        <w:rPr>
          <w:sz w:val="28"/>
        </w:rPr>
        <w:tab/>
      </w:r>
      <w:r>
        <w:rPr>
          <w:spacing w:val="-2"/>
          <w:sz w:val="28"/>
        </w:rPr>
        <w:t>економічну</w:t>
      </w:r>
      <w:r>
        <w:rPr>
          <w:sz w:val="28"/>
        </w:rPr>
        <w:tab/>
      </w:r>
      <w:r>
        <w:rPr>
          <w:spacing w:val="-4"/>
          <w:sz w:val="28"/>
        </w:rPr>
        <w:t xml:space="preserve">суть </w:t>
      </w:r>
      <w:r>
        <w:rPr>
          <w:sz w:val="28"/>
        </w:rPr>
        <w:t>необоротних</w:t>
      </w:r>
      <w:r>
        <w:rPr>
          <w:spacing w:val="40"/>
          <w:sz w:val="28"/>
        </w:rPr>
        <w:t xml:space="preserve"> </w:t>
      </w:r>
      <w:r>
        <w:rPr>
          <w:sz w:val="28"/>
        </w:rPr>
        <w:t>активів</w:t>
      </w:r>
      <w:r>
        <w:rPr>
          <w:spacing w:val="40"/>
          <w:sz w:val="28"/>
        </w:rPr>
        <w:t xml:space="preserve"> </w:t>
      </w:r>
      <w:r>
        <w:rPr>
          <w:sz w:val="28"/>
        </w:rPr>
        <w:t>і</w:t>
      </w:r>
      <w:r>
        <w:rPr>
          <w:spacing w:val="40"/>
          <w:sz w:val="28"/>
        </w:rPr>
        <w:t xml:space="preserve"> </w:t>
      </w:r>
      <w:r>
        <w:rPr>
          <w:sz w:val="28"/>
        </w:rPr>
        <w:t>характеризує</w:t>
      </w:r>
      <w:r>
        <w:rPr>
          <w:spacing w:val="40"/>
          <w:sz w:val="28"/>
        </w:rPr>
        <w:t xml:space="preserve"> </w:t>
      </w:r>
      <w:r>
        <w:rPr>
          <w:sz w:val="28"/>
        </w:rPr>
        <w:t>їх</w:t>
      </w:r>
      <w:r>
        <w:rPr>
          <w:spacing w:val="40"/>
          <w:sz w:val="28"/>
        </w:rPr>
        <w:t xml:space="preserve"> </w:t>
      </w:r>
      <w:r>
        <w:rPr>
          <w:sz w:val="28"/>
        </w:rPr>
        <w:t>як</w:t>
      </w:r>
      <w:r>
        <w:rPr>
          <w:spacing w:val="40"/>
          <w:sz w:val="28"/>
        </w:rPr>
        <w:t xml:space="preserve"> </w:t>
      </w:r>
      <w:r>
        <w:rPr>
          <w:sz w:val="28"/>
        </w:rPr>
        <w:t>об’єкт</w:t>
      </w:r>
      <w:r>
        <w:rPr>
          <w:spacing w:val="40"/>
          <w:sz w:val="28"/>
        </w:rPr>
        <w:t xml:space="preserve"> </w:t>
      </w:r>
      <w:r>
        <w:rPr>
          <w:sz w:val="28"/>
        </w:rPr>
        <w:t>обліку</w:t>
      </w:r>
      <w:r>
        <w:rPr>
          <w:spacing w:val="40"/>
          <w:sz w:val="28"/>
        </w:rPr>
        <w:t xml:space="preserve"> </w:t>
      </w:r>
      <w:r>
        <w:rPr>
          <w:sz w:val="28"/>
        </w:rPr>
        <w:t>і</w:t>
      </w:r>
      <w:r>
        <w:rPr>
          <w:spacing w:val="40"/>
          <w:sz w:val="28"/>
        </w:rPr>
        <w:t xml:space="preserve"> </w:t>
      </w:r>
      <w:r>
        <w:rPr>
          <w:sz w:val="28"/>
        </w:rPr>
        <w:t>управління,</w:t>
      </w:r>
      <w:r>
        <w:rPr>
          <w:spacing w:val="40"/>
          <w:sz w:val="28"/>
        </w:rPr>
        <w:t xml:space="preserve"> </w:t>
      </w:r>
      <w:r>
        <w:rPr>
          <w:sz w:val="28"/>
        </w:rPr>
        <w:t>що</w:t>
      </w:r>
      <w:r>
        <w:rPr>
          <w:spacing w:val="40"/>
          <w:sz w:val="28"/>
        </w:rPr>
        <w:t xml:space="preserve"> </w:t>
      </w:r>
      <w:r>
        <w:rPr>
          <w:sz w:val="28"/>
        </w:rPr>
        <w:t>в свою чергу</w:t>
      </w:r>
      <w:r>
        <w:rPr>
          <w:spacing w:val="-2"/>
          <w:sz w:val="28"/>
        </w:rPr>
        <w:t xml:space="preserve"> </w:t>
      </w:r>
      <w:r>
        <w:rPr>
          <w:sz w:val="28"/>
        </w:rPr>
        <w:t>дає можливість ефективніше визначати їх характерні риси, склад, стан наявності і руху даних об’єктів.</w:t>
      </w:r>
    </w:p>
    <w:p w14:paraId="6B961D75" w14:textId="77777777" w:rsidR="005842DC" w:rsidRDefault="00000000">
      <w:pPr>
        <w:pStyle w:val="a4"/>
        <w:numPr>
          <w:ilvl w:val="0"/>
          <w:numId w:val="32"/>
        </w:numPr>
        <w:tabs>
          <w:tab w:val="left" w:pos="1411"/>
        </w:tabs>
        <w:spacing w:line="336" w:lineRule="auto"/>
        <w:ind w:right="543" w:firstLine="710"/>
        <w:jc w:val="both"/>
        <w:rPr>
          <w:sz w:val="28"/>
        </w:rPr>
      </w:pPr>
      <w:r>
        <w:rPr>
          <w:sz w:val="28"/>
        </w:rPr>
        <w:t>Досліджено, що для обліку «Необоротних активів» призначені рахунки першого класу. Ми вважаємо, що всі наявні на підприємстві засоби обертаються. Різниця лише у способі перенесення вартості на готовий продукт. Так, якщо оборотні засоби переносять свою вартість на виготовлений продукт за один виробничий цикл, то основні засоби</w:t>
      </w:r>
      <w:r>
        <w:rPr>
          <w:spacing w:val="40"/>
          <w:sz w:val="28"/>
        </w:rPr>
        <w:t xml:space="preserve"> </w:t>
      </w:r>
      <w:r>
        <w:rPr>
          <w:sz w:val="28"/>
        </w:rPr>
        <w:t>поступово за декілька циклів (років експлуатації). Тому, пропонуємо для таких активів, що утримуються, вживати термін «довгострокові». Так, якщо ці об’єкти не будуть приносити економічну</w:t>
      </w:r>
      <w:r>
        <w:rPr>
          <w:spacing w:val="-2"/>
          <w:sz w:val="28"/>
        </w:rPr>
        <w:t xml:space="preserve"> </w:t>
      </w:r>
      <w:r>
        <w:rPr>
          <w:sz w:val="28"/>
        </w:rPr>
        <w:t>вигоду підприємству (наприклад, застаріле обладнання, техніка, програмне забезпечення, незручне розташування для логістичних цілей приміщення, неліквідні векселі тощо),</w:t>
      </w:r>
      <w:r>
        <w:rPr>
          <w:spacing w:val="40"/>
          <w:sz w:val="28"/>
        </w:rPr>
        <w:t xml:space="preserve"> </w:t>
      </w:r>
      <w:r>
        <w:rPr>
          <w:sz w:val="28"/>
        </w:rPr>
        <w:t>то такі активи за ринкових умов можуть бути перепродані, передані у фінансову</w:t>
      </w:r>
      <w:r>
        <w:rPr>
          <w:spacing w:val="-2"/>
          <w:sz w:val="28"/>
        </w:rPr>
        <w:t xml:space="preserve"> </w:t>
      </w:r>
      <w:r>
        <w:rPr>
          <w:sz w:val="28"/>
        </w:rPr>
        <w:t>оренду</w:t>
      </w:r>
      <w:r>
        <w:rPr>
          <w:spacing w:val="-2"/>
          <w:sz w:val="28"/>
        </w:rPr>
        <w:t xml:space="preserve"> </w:t>
      </w:r>
      <w:r>
        <w:rPr>
          <w:sz w:val="28"/>
        </w:rPr>
        <w:t>тощо. Тобто, ці</w:t>
      </w:r>
      <w:r>
        <w:rPr>
          <w:spacing w:val="-2"/>
          <w:sz w:val="28"/>
        </w:rPr>
        <w:t xml:space="preserve"> </w:t>
      </w:r>
      <w:r>
        <w:rPr>
          <w:sz w:val="28"/>
        </w:rPr>
        <w:t>засоби можуть бути як необоротними, так і оборотними в залежності від мети їх утримання.</w:t>
      </w:r>
    </w:p>
    <w:p w14:paraId="78F51274" w14:textId="77777777" w:rsidR="005842DC" w:rsidRDefault="00000000">
      <w:pPr>
        <w:pStyle w:val="a3"/>
        <w:spacing w:before="1" w:line="336" w:lineRule="auto"/>
        <w:ind w:right="543" w:firstLine="360"/>
        <w:jc w:val="both"/>
      </w:pPr>
      <w:r>
        <w:t>1. 3. Розглянуто історичний аспект формування поняття необоротних активів. Досліджено чимало окремих класифікацій, запропонованих різними науковцями, котрі використовуються при відображенні необоротних активів у системі бухгалтерських рахунків та обліку. Узагальнивши існуючі підходи, вважаємо, що в цілях обліку їх доцільна класифікувати за функціональними призначенням (видами), за характером обслуговування видів діяльності, за характером приналежності, за формами заставного забезпечення кредиту та особливостями страхування.</w:t>
      </w:r>
    </w:p>
    <w:p w14:paraId="6CD1DD34" w14:textId="77777777" w:rsidR="005842DC" w:rsidRDefault="005842DC">
      <w:pPr>
        <w:spacing w:line="336" w:lineRule="auto"/>
        <w:jc w:val="both"/>
        <w:sectPr w:rsidR="005842DC">
          <w:pgSz w:w="11900" w:h="16840"/>
          <w:pgMar w:top="960" w:right="300" w:bottom="280" w:left="1400" w:header="753" w:footer="0" w:gutter="0"/>
          <w:cols w:space="720"/>
        </w:sectPr>
      </w:pPr>
    </w:p>
    <w:p w14:paraId="4A2017D7" w14:textId="77777777" w:rsidR="005842DC" w:rsidRDefault="00000000">
      <w:pPr>
        <w:pStyle w:val="4"/>
        <w:ind w:right="470"/>
      </w:pPr>
      <w:r>
        <w:lastRenderedPageBreak/>
        <w:t>РОЗДІЛ</w:t>
      </w:r>
      <w:r>
        <w:rPr>
          <w:spacing w:val="-8"/>
        </w:rPr>
        <w:t xml:space="preserve"> </w:t>
      </w:r>
      <w:r>
        <w:rPr>
          <w:spacing w:val="-10"/>
        </w:rPr>
        <w:t>2</w:t>
      </w:r>
    </w:p>
    <w:p w14:paraId="4C3F6800" w14:textId="77777777" w:rsidR="005842DC" w:rsidRDefault="00000000">
      <w:pPr>
        <w:spacing w:before="158"/>
        <w:ind w:left="438" w:right="692"/>
        <w:jc w:val="center"/>
        <w:rPr>
          <w:b/>
          <w:sz w:val="28"/>
        </w:rPr>
      </w:pPr>
      <w:r>
        <w:rPr>
          <w:b/>
          <w:sz w:val="28"/>
        </w:rPr>
        <w:t>ОБЛІК</w:t>
      </w:r>
      <w:r>
        <w:rPr>
          <w:b/>
          <w:spacing w:val="-9"/>
          <w:sz w:val="28"/>
        </w:rPr>
        <w:t xml:space="preserve"> </w:t>
      </w:r>
      <w:r>
        <w:rPr>
          <w:b/>
          <w:sz w:val="28"/>
        </w:rPr>
        <w:t>НЕОБОРОТНИХ</w:t>
      </w:r>
      <w:r>
        <w:rPr>
          <w:b/>
          <w:spacing w:val="-8"/>
          <w:sz w:val="28"/>
        </w:rPr>
        <w:t xml:space="preserve"> </w:t>
      </w:r>
      <w:r>
        <w:rPr>
          <w:b/>
          <w:sz w:val="28"/>
        </w:rPr>
        <w:t>АКТИВІВ</w:t>
      </w:r>
      <w:r>
        <w:rPr>
          <w:b/>
          <w:spacing w:val="-7"/>
          <w:sz w:val="28"/>
        </w:rPr>
        <w:t xml:space="preserve"> </w:t>
      </w:r>
      <w:r>
        <w:rPr>
          <w:b/>
          <w:sz w:val="28"/>
        </w:rPr>
        <w:t>НА</w:t>
      </w:r>
      <w:r>
        <w:rPr>
          <w:b/>
          <w:spacing w:val="-8"/>
          <w:sz w:val="28"/>
        </w:rPr>
        <w:t xml:space="preserve"> </w:t>
      </w:r>
      <w:r>
        <w:rPr>
          <w:b/>
          <w:spacing w:val="-2"/>
          <w:sz w:val="28"/>
        </w:rPr>
        <w:t>ПІДПРИЄМСТВІ</w:t>
      </w:r>
    </w:p>
    <w:p w14:paraId="37859A1F" w14:textId="77777777" w:rsidR="005842DC" w:rsidRDefault="005842DC">
      <w:pPr>
        <w:pStyle w:val="a3"/>
        <w:ind w:left="0"/>
        <w:rPr>
          <w:b/>
        </w:rPr>
      </w:pPr>
    </w:p>
    <w:p w14:paraId="1B76741A" w14:textId="77777777" w:rsidR="005842DC" w:rsidRDefault="005842DC">
      <w:pPr>
        <w:pStyle w:val="a3"/>
        <w:spacing w:before="3"/>
        <w:ind w:left="0"/>
        <w:rPr>
          <w:b/>
        </w:rPr>
      </w:pPr>
    </w:p>
    <w:p w14:paraId="2A50BEF2" w14:textId="77777777" w:rsidR="005842DC" w:rsidRDefault="00000000">
      <w:pPr>
        <w:pStyle w:val="5"/>
        <w:numPr>
          <w:ilvl w:val="1"/>
          <w:numId w:val="32"/>
        </w:numPr>
        <w:tabs>
          <w:tab w:val="left" w:pos="792"/>
        </w:tabs>
        <w:spacing w:before="1"/>
        <w:ind w:left="792" w:hanging="493"/>
        <w:jc w:val="left"/>
      </w:pPr>
      <w:bookmarkStart w:id="3" w:name="_TOC_250002"/>
      <w:r>
        <w:t>Організація</w:t>
      </w:r>
      <w:r>
        <w:rPr>
          <w:spacing w:val="-13"/>
        </w:rPr>
        <w:t xml:space="preserve"> </w:t>
      </w:r>
      <w:r>
        <w:t>первинного</w:t>
      </w:r>
      <w:r>
        <w:rPr>
          <w:spacing w:val="-11"/>
        </w:rPr>
        <w:t xml:space="preserve"> </w:t>
      </w:r>
      <w:r>
        <w:t>обліку</w:t>
      </w:r>
      <w:r>
        <w:rPr>
          <w:spacing w:val="-12"/>
        </w:rPr>
        <w:t xml:space="preserve"> </w:t>
      </w:r>
      <w:r>
        <w:t>необоротних</w:t>
      </w:r>
      <w:r>
        <w:rPr>
          <w:spacing w:val="-15"/>
        </w:rPr>
        <w:t xml:space="preserve"> </w:t>
      </w:r>
      <w:bookmarkEnd w:id="3"/>
      <w:r>
        <w:rPr>
          <w:spacing w:val="-2"/>
        </w:rPr>
        <w:t>активів</w:t>
      </w:r>
    </w:p>
    <w:p w14:paraId="76BA17E9" w14:textId="77777777" w:rsidR="005842DC" w:rsidRDefault="005842DC">
      <w:pPr>
        <w:pStyle w:val="a3"/>
        <w:spacing w:before="315"/>
        <w:ind w:left="0"/>
        <w:rPr>
          <w:b/>
        </w:rPr>
      </w:pPr>
    </w:p>
    <w:p w14:paraId="5C344938" w14:textId="77777777" w:rsidR="005842DC" w:rsidRDefault="00000000">
      <w:pPr>
        <w:pStyle w:val="a3"/>
        <w:spacing w:before="1" w:line="360" w:lineRule="auto"/>
        <w:ind w:right="544" w:firstLine="849"/>
        <w:jc w:val="both"/>
      </w:pPr>
      <w:r>
        <w:t>Документування господарських операцій з необоротними активами є важливим, первинним етапом бухгалтерського обліку і є організованим процесом спостереження, вимірювання та фіксації даних про господарські операції у документах типової форми згідно з вимогами чинного законодавства; включає сукупність даних і бухгалтерських документів у письмовій або електронній формі, у яких ведеться реєстрація фактів господарського життя на підприємстві.</w:t>
      </w:r>
    </w:p>
    <w:p w14:paraId="5CE9C1AF" w14:textId="77777777" w:rsidR="005842DC" w:rsidRDefault="00000000">
      <w:pPr>
        <w:pStyle w:val="a3"/>
        <w:spacing w:line="360" w:lineRule="auto"/>
        <w:ind w:right="543" w:firstLine="849"/>
        <w:jc w:val="both"/>
      </w:pPr>
      <w:r>
        <w:rPr>
          <w:noProof/>
        </w:rPr>
        <mc:AlternateContent>
          <mc:Choice Requires="wpg">
            <w:drawing>
              <wp:anchor distT="0" distB="0" distL="0" distR="0" simplePos="0" relativeHeight="15749632" behindDoc="0" locked="0" layoutInCell="1" allowOverlap="1" wp14:anchorId="55AF9796" wp14:editId="4C573E64">
                <wp:simplePos x="0" y="0"/>
                <wp:positionH relativeFrom="page">
                  <wp:posOffset>1074419</wp:posOffset>
                </wp:positionH>
                <wp:positionV relativeFrom="paragraph">
                  <wp:posOffset>2440338</wp:posOffset>
                </wp:positionV>
                <wp:extent cx="5953125" cy="276479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125" cy="2764790"/>
                          <a:chOff x="0" y="0"/>
                          <a:chExt cx="5953125" cy="2764790"/>
                        </a:xfrm>
                      </wpg:grpSpPr>
                      <wps:wsp>
                        <wps:cNvPr id="282" name="Graphic 282"/>
                        <wps:cNvSpPr/>
                        <wps:spPr>
                          <a:xfrm>
                            <a:off x="4571" y="583691"/>
                            <a:ext cx="5943600" cy="2011680"/>
                          </a:xfrm>
                          <a:custGeom>
                            <a:avLst/>
                            <a:gdLst/>
                            <a:ahLst/>
                            <a:cxnLst/>
                            <a:rect l="l" t="t" r="r" b="b"/>
                            <a:pathLst>
                              <a:path w="5943600" h="2011680">
                                <a:moveTo>
                                  <a:pt x="97537" y="0"/>
                                </a:moveTo>
                                <a:lnTo>
                                  <a:pt x="59150" y="7477"/>
                                </a:lnTo>
                                <a:lnTo>
                                  <a:pt x="28194" y="27813"/>
                                </a:lnTo>
                                <a:lnTo>
                                  <a:pt x="7524" y="57864"/>
                                </a:lnTo>
                                <a:lnTo>
                                  <a:pt x="0" y="94488"/>
                                </a:lnTo>
                                <a:lnTo>
                                  <a:pt x="0" y="475488"/>
                                </a:lnTo>
                                <a:lnTo>
                                  <a:pt x="7524" y="512111"/>
                                </a:lnTo>
                                <a:lnTo>
                                  <a:pt x="28194" y="542163"/>
                                </a:lnTo>
                                <a:lnTo>
                                  <a:pt x="59150" y="562498"/>
                                </a:lnTo>
                                <a:lnTo>
                                  <a:pt x="97537" y="569976"/>
                                </a:lnTo>
                                <a:lnTo>
                                  <a:pt x="2673097" y="569976"/>
                                </a:lnTo>
                                <a:lnTo>
                                  <a:pt x="2711006" y="562498"/>
                                </a:lnTo>
                                <a:lnTo>
                                  <a:pt x="2740915" y="542163"/>
                                </a:lnTo>
                                <a:lnTo>
                                  <a:pt x="2760536" y="512111"/>
                                </a:lnTo>
                                <a:lnTo>
                                  <a:pt x="2767585" y="475488"/>
                                </a:lnTo>
                                <a:lnTo>
                                  <a:pt x="2767585" y="94488"/>
                                </a:lnTo>
                                <a:lnTo>
                                  <a:pt x="2760536" y="57864"/>
                                </a:lnTo>
                                <a:lnTo>
                                  <a:pt x="2740915" y="27813"/>
                                </a:lnTo>
                                <a:lnTo>
                                  <a:pt x="2711006" y="7477"/>
                                </a:lnTo>
                                <a:lnTo>
                                  <a:pt x="2673097" y="0"/>
                                </a:lnTo>
                                <a:lnTo>
                                  <a:pt x="97537" y="0"/>
                                </a:lnTo>
                                <a:close/>
                              </a:path>
                              <a:path w="5943600" h="2011680">
                                <a:moveTo>
                                  <a:pt x="3270505" y="0"/>
                                </a:moveTo>
                                <a:lnTo>
                                  <a:pt x="3233881" y="7477"/>
                                </a:lnTo>
                                <a:lnTo>
                                  <a:pt x="3203830" y="27813"/>
                                </a:lnTo>
                                <a:lnTo>
                                  <a:pt x="3183494" y="57864"/>
                                </a:lnTo>
                                <a:lnTo>
                                  <a:pt x="3176017" y="94488"/>
                                </a:lnTo>
                                <a:lnTo>
                                  <a:pt x="3176017" y="475488"/>
                                </a:lnTo>
                                <a:lnTo>
                                  <a:pt x="3183494" y="512111"/>
                                </a:lnTo>
                                <a:lnTo>
                                  <a:pt x="3203830" y="542163"/>
                                </a:lnTo>
                                <a:lnTo>
                                  <a:pt x="3233881" y="562498"/>
                                </a:lnTo>
                                <a:lnTo>
                                  <a:pt x="3270505" y="569976"/>
                                </a:lnTo>
                                <a:lnTo>
                                  <a:pt x="5849113" y="569976"/>
                                </a:lnTo>
                                <a:lnTo>
                                  <a:pt x="5885736" y="562498"/>
                                </a:lnTo>
                                <a:lnTo>
                                  <a:pt x="5915788" y="542163"/>
                                </a:lnTo>
                                <a:lnTo>
                                  <a:pt x="5936124" y="512111"/>
                                </a:lnTo>
                                <a:lnTo>
                                  <a:pt x="5943601" y="475488"/>
                                </a:lnTo>
                                <a:lnTo>
                                  <a:pt x="5943601" y="94488"/>
                                </a:lnTo>
                                <a:lnTo>
                                  <a:pt x="5936124" y="57864"/>
                                </a:lnTo>
                                <a:lnTo>
                                  <a:pt x="5915788" y="27813"/>
                                </a:lnTo>
                                <a:lnTo>
                                  <a:pt x="5885736" y="7477"/>
                                </a:lnTo>
                                <a:lnTo>
                                  <a:pt x="5849113" y="0"/>
                                </a:lnTo>
                                <a:lnTo>
                                  <a:pt x="3270505" y="0"/>
                                </a:lnTo>
                                <a:close/>
                              </a:path>
                              <a:path w="5943600" h="2011680">
                                <a:moveTo>
                                  <a:pt x="182881" y="569976"/>
                                </a:moveTo>
                                <a:lnTo>
                                  <a:pt x="198121" y="2011680"/>
                                </a:lnTo>
                              </a:path>
                              <a:path w="5943600" h="2011680">
                                <a:moveTo>
                                  <a:pt x="3343657" y="569976"/>
                                </a:moveTo>
                                <a:lnTo>
                                  <a:pt x="3352801" y="1725168"/>
                                </a:lnTo>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44" cstate="print"/>
                          <a:stretch>
                            <a:fillRect/>
                          </a:stretch>
                        </pic:blipFill>
                        <pic:spPr>
                          <a:xfrm>
                            <a:off x="181356" y="1434083"/>
                            <a:ext cx="143256" cy="76200"/>
                          </a:xfrm>
                          <a:prstGeom prst="rect">
                            <a:avLst/>
                          </a:prstGeom>
                        </pic:spPr>
                      </pic:pic>
                      <pic:pic xmlns:pic="http://schemas.openxmlformats.org/drawingml/2006/picture">
                        <pic:nvPicPr>
                          <pic:cNvPr id="284" name="Image 284"/>
                          <pic:cNvPicPr/>
                        </pic:nvPicPr>
                        <pic:blipFill>
                          <a:blip r:embed="rId45" cstate="print"/>
                          <a:stretch>
                            <a:fillRect/>
                          </a:stretch>
                        </pic:blipFill>
                        <pic:spPr>
                          <a:xfrm>
                            <a:off x="181356" y="1836419"/>
                            <a:ext cx="143256" cy="76200"/>
                          </a:xfrm>
                          <a:prstGeom prst="rect">
                            <a:avLst/>
                          </a:prstGeom>
                        </pic:spPr>
                      </pic:pic>
                      <pic:pic xmlns:pic="http://schemas.openxmlformats.org/drawingml/2006/picture">
                        <pic:nvPicPr>
                          <pic:cNvPr id="285" name="Image 285"/>
                          <pic:cNvPicPr/>
                        </pic:nvPicPr>
                        <pic:blipFill>
                          <a:blip r:embed="rId46" cstate="print"/>
                          <a:stretch>
                            <a:fillRect/>
                          </a:stretch>
                        </pic:blipFill>
                        <pic:spPr>
                          <a:xfrm>
                            <a:off x="196596" y="2208275"/>
                            <a:ext cx="128015" cy="76200"/>
                          </a:xfrm>
                          <a:prstGeom prst="rect">
                            <a:avLst/>
                          </a:prstGeom>
                        </pic:spPr>
                      </pic:pic>
                      <pic:pic xmlns:pic="http://schemas.openxmlformats.org/drawingml/2006/picture">
                        <pic:nvPicPr>
                          <pic:cNvPr id="286" name="Image 286"/>
                          <pic:cNvPicPr/>
                        </pic:nvPicPr>
                        <pic:blipFill>
                          <a:blip r:embed="rId47" cstate="print"/>
                          <a:stretch>
                            <a:fillRect/>
                          </a:stretch>
                        </pic:blipFill>
                        <pic:spPr>
                          <a:xfrm>
                            <a:off x="196596" y="2555747"/>
                            <a:ext cx="128015" cy="76200"/>
                          </a:xfrm>
                          <a:prstGeom prst="rect">
                            <a:avLst/>
                          </a:prstGeom>
                        </pic:spPr>
                      </pic:pic>
                      <pic:pic xmlns:pic="http://schemas.openxmlformats.org/drawingml/2006/picture">
                        <pic:nvPicPr>
                          <pic:cNvPr id="287" name="Image 287"/>
                          <pic:cNvPicPr/>
                        </pic:nvPicPr>
                        <pic:blipFill>
                          <a:blip r:embed="rId48" cstate="print"/>
                          <a:stretch>
                            <a:fillRect/>
                          </a:stretch>
                        </pic:blipFill>
                        <pic:spPr>
                          <a:xfrm>
                            <a:off x="3345180" y="1437131"/>
                            <a:ext cx="185927" cy="76200"/>
                          </a:xfrm>
                          <a:prstGeom prst="rect">
                            <a:avLst/>
                          </a:prstGeom>
                        </pic:spPr>
                      </pic:pic>
                      <pic:pic xmlns:pic="http://schemas.openxmlformats.org/drawingml/2006/picture">
                        <pic:nvPicPr>
                          <pic:cNvPr id="288" name="Image 288"/>
                          <pic:cNvPicPr/>
                        </pic:nvPicPr>
                        <pic:blipFill>
                          <a:blip r:embed="rId49" cstate="print"/>
                          <a:stretch>
                            <a:fillRect/>
                          </a:stretch>
                        </pic:blipFill>
                        <pic:spPr>
                          <a:xfrm>
                            <a:off x="3351276" y="2272283"/>
                            <a:ext cx="179831" cy="76200"/>
                          </a:xfrm>
                          <a:prstGeom prst="rect">
                            <a:avLst/>
                          </a:prstGeom>
                        </pic:spPr>
                      </pic:pic>
                      <pic:pic xmlns:pic="http://schemas.openxmlformats.org/drawingml/2006/picture">
                        <pic:nvPicPr>
                          <pic:cNvPr id="289" name="Image 289"/>
                          <pic:cNvPicPr/>
                        </pic:nvPicPr>
                        <pic:blipFill>
                          <a:blip r:embed="rId50" cstate="print"/>
                          <a:stretch>
                            <a:fillRect/>
                          </a:stretch>
                        </pic:blipFill>
                        <pic:spPr>
                          <a:xfrm>
                            <a:off x="3351276" y="1836419"/>
                            <a:ext cx="179831" cy="76200"/>
                          </a:xfrm>
                          <a:prstGeom prst="rect">
                            <a:avLst/>
                          </a:prstGeom>
                        </pic:spPr>
                      </pic:pic>
                      <wps:wsp>
                        <wps:cNvPr id="290" name="Graphic 290"/>
                        <wps:cNvSpPr/>
                        <wps:spPr>
                          <a:xfrm>
                            <a:off x="1303020" y="330707"/>
                            <a:ext cx="3328670" cy="280670"/>
                          </a:xfrm>
                          <a:custGeom>
                            <a:avLst/>
                            <a:gdLst/>
                            <a:ahLst/>
                            <a:cxnLst/>
                            <a:rect l="l" t="t" r="r" b="b"/>
                            <a:pathLst>
                              <a:path w="3328670" h="280670">
                                <a:moveTo>
                                  <a:pt x="3328416" y="252984"/>
                                </a:moveTo>
                                <a:lnTo>
                                  <a:pt x="3319653" y="246888"/>
                                </a:lnTo>
                                <a:lnTo>
                                  <a:pt x="3258312" y="204228"/>
                                </a:lnTo>
                                <a:lnTo>
                                  <a:pt x="3253206" y="236093"/>
                                </a:lnTo>
                                <a:lnTo>
                                  <a:pt x="1732889" y="10642"/>
                                </a:lnTo>
                                <a:lnTo>
                                  <a:pt x="1743456" y="9144"/>
                                </a:lnTo>
                                <a:lnTo>
                                  <a:pt x="1749552" y="3048"/>
                                </a:lnTo>
                                <a:lnTo>
                                  <a:pt x="1743456" y="0"/>
                                </a:lnTo>
                                <a:lnTo>
                                  <a:pt x="1701304" y="5956"/>
                                </a:lnTo>
                                <a:lnTo>
                                  <a:pt x="1661160" y="0"/>
                                </a:lnTo>
                                <a:lnTo>
                                  <a:pt x="1655064" y="3048"/>
                                </a:lnTo>
                                <a:lnTo>
                                  <a:pt x="1658112" y="9144"/>
                                </a:lnTo>
                                <a:lnTo>
                                  <a:pt x="1668183" y="10642"/>
                                </a:lnTo>
                                <a:lnTo>
                                  <a:pt x="73901" y="235915"/>
                                </a:lnTo>
                                <a:lnTo>
                                  <a:pt x="70104" y="204228"/>
                                </a:lnTo>
                                <a:lnTo>
                                  <a:pt x="0" y="252984"/>
                                </a:lnTo>
                                <a:lnTo>
                                  <a:pt x="79248" y="280416"/>
                                </a:lnTo>
                                <a:lnTo>
                                  <a:pt x="75222" y="246888"/>
                                </a:lnTo>
                                <a:lnTo>
                                  <a:pt x="75031" y="245338"/>
                                </a:lnTo>
                                <a:lnTo>
                                  <a:pt x="1699831" y="15328"/>
                                </a:lnTo>
                                <a:lnTo>
                                  <a:pt x="3251771" y="245021"/>
                                </a:lnTo>
                                <a:lnTo>
                                  <a:pt x="3246120" y="280416"/>
                                </a:lnTo>
                                <a:lnTo>
                                  <a:pt x="3328416" y="252984"/>
                                </a:lnTo>
                                <a:close/>
                              </a:path>
                            </a:pathLst>
                          </a:custGeom>
                          <a:solidFill>
                            <a:srgbClr val="000000"/>
                          </a:solidFill>
                        </wps:spPr>
                        <wps:bodyPr wrap="square" lIns="0" tIns="0" rIns="0" bIns="0" rtlCol="0">
                          <a:prstTxWarp prst="textNoShape">
                            <a:avLst/>
                          </a:prstTxWarp>
                          <a:noAutofit/>
                        </wps:bodyPr>
                      </wps:wsp>
                      <wps:wsp>
                        <wps:cNvPr id="291" name="Textbox 291"/>
                        <wps:cNvSpPr txBox="1"/>
                        <wps:spPr>
                          <a:xfrm>
                            <a:off x="257556" y="660852"/>
                            <a:ext cx="2279015" cy="403225"/>
                          </a:xfrm>
                          <a:prstGeom prst="rect">
                            <a:avLst/>
                          </a:prstGeom>
                        </wps:spPr>
                        <wps:txbx>
                          <w:txbxContent>
                            <w:p w14:paraId="6FA00016" w14:textId="77777777" w:rsidR="005842DC" w:rsidRDefault="00000000">
                              <w:pPr>
                                <w:spacing w:line="242" w:lineRule="auto"/>
                                <w:ind w:right="18" w:firstLine="504"/>
                                <w:rPr>
                                  <w:sz w:val="28"/>
                                </w:rPr>
                              </w:pPr>
                              <w:r>
                                <w:rPr>
                                  <w:sz w:val="28"/>
                                </w:rPr>
                                <w:t>Отримання від інших юридичних</w:t>
                              </w:r>
                              <w:r>
                                <w:rPr>
                                  <w:spacing w:val="-16"/>
                                  <w:sz w:val="28"/>
                                </w:rPr>
                                <w:t xml:space="preserve"> </w:t>
                              </w:r>
                              <w:r>
                                <w:rPr>
                                  <w:sz w:val="28"/>
                                </w:rPr>
                                <w:t>або</w:t>
                              </w:r>
                              <w:r>
                                <w:rPr>
                                  <w:spacing w:val="-12"/>
                                  <w:sz w:val="28"/>
                                </w:rPr>
                                <w:t xml:space="preserve"> </w:t>
                              </w:r>
                              <w:r>
                                <w:rPr>
                                  <w:sz w:val="28"/>
                                </w:rPr>
                                <w:t>фізичних</w:t>
                              </w:r>
                              <w:r>
                                <w:rPr>
                                  <w:spacing w:val="-16"/>
                                  <w:sz w:val="28"/>
                                </w:rPr>
                                <w:t xml:space="preserve"> </w:t>
                              </w:r>
                              <w:r>
                                <w:rPr>
                                  <w:sz w:val="28"/>
                                </w:rPr>
                                <w:t>осіб</w:t>
                              </w:r>
                            </w:p>
                          </w:txbxContent>
                        </wps:txbx>
                        <wps:bodyPr wrap="square" lIns="0" tIns="0" rIns="0" bIns="0" rtlCol="0">
                          <a:noAutofit/>
                        </wps:bodyPr>
                      </wps:wsp>
                      <wps:wsp>
                        <wps:cNvPr id="292" name="Textbox 292"/>
                        <wps:cNvSpPr txBox="1"/>
                        <wps:spPr>
                          <a:xfrm>
                            <a:off x="3476244" y="752292"/>
                            <a:ext cx="2186305" cy="196215"/>
                          </a:xfrm>
                          <a:prstGeom prst="rect">
                            <a:avLst/>
                          </a:prstGeom>
                        </wps:spPr>
                        <wps:txbx>
                          <w:txbxContent>
                            <w:p w14:paraId="1F948FBD" w14:textId="77777777" w:rsidR="005842DC" w:rsidRDefault="00000000">
                              <w:pPr>
                                <w:spacing w:line="308" w:lineRule="exact"/>
                                <w:rPr>
                                  <w:sz w:val="28"/>
                                </w:rPr>
                              </w:pPr>
                              <w:r>
                                <w:rPr>
                                  <w:sz w:val="28"/>
                                </w:rPr>
                                <w:t>Створення</w:t>
                              </w:r>
                              <w:r>
                                <w:rPr>
                                  <w:spacing w:val="-8"/>
                                  <w:sz w:val="28"/>
                                </w:rPr>
                                <w:t xml:space="preserve"> </w:t>
                              </w:r>
                              <w:r>
                                <w:rPr>
                                  <w:sz w:val="28"/>
                                </w:rPr>
                                <w:t>власними</w:t>
                              </w:r>
                              <w:r>
                                <w:rPr>
                                  <w:spacing w:val="-10"/>
                                  <w:sz w:val="28"/>
                                </w:rPr>
                                <w:t xml:space="preserve"> </w:t>
                              </w:r>
                              <w:r>
                                <w:rPr>
                                  <w:spacing w:val="-2"/>
                                  <w:sz w:val="28"/>
                                </w:rPr>
                                <w:t>силами</w:t>
                              </w:r>
                            </w:p>
                          </w:txbxContent>
                        </wps:txbx>
                        <wps:bodyPr wrap="square" lIns="0" tIns="0" rIns="0" bIns="0" rtlCol="0">
                          <a:noAutofit/>
                        </wps:bodyPr>
                      </wps:wsp>
                      <wps:wsp>
                        <wps:cNvPr id="293" name="Textbox 293"/>
                        <wps:cNvSpPr txBox="1"/>
                        <wps:spPr>
                          <a:xfrm>
                            <a:off x="324612" y="2452115"/>
                            <a:ext cx="2356485" cy="307975"/>
                          </a:xfrm>
                          <a:prstGeom prst="rect">
                            <a:avLst/>
                          </a:prstGeom>
                          <a:ln w="9142">
                            <a:solidFill>
                              <a:srgbClr val="000000"/>
                            </a:solidFill>
                            <a:prstDash val="solid"/>
                          </a:ln>
                        </wps:spPr>
                        <wps:txbx>
                          <w:txbxContent>
                            <w:p w14:paraId="3CC3867A" w14:textId="77777777" w:rsidR="005842DC" w:rsidRDefault="00000000">
                              <w:pPr>
                                <w:spacing w:before="62"/>
                                <w:ind w:left="146"/>
                                <w:rPr>
                                  <w:sz w:val="28"/>
                                </w:rPr>
                              </w:pPr>
                              <w:r>
                                <w:rPr>
                                  <w:sz w:val="28"/>
                                </w:rPr>
                                <w:t>безоплатне</w:t>
                              </w:r>
                              <w:r>
                                <w:rPr>
                                  <w:spacing w:val="-10"/>
                                  <w:sz w:val="28"/>
                                </w:rPr>
                                <w:t xml:space="preserve"> </w:t>
                              </w:r>
                              <w:r>
                                <w:rPr>
                                  <w:spacing w:val="-2"/>
                                  <w:sz w:val="28"/>
                                </w:rPr>
                                <w:t>отримання</w:t>
                              </w:r>
                            </w:p>
                          </w:txbxContent>
                        </wps:txbx>
                        <wps:bodyPr wrap="square" lIns="0" tIns="0" rIns="0" bIns="0" rtlCol="0">
                          <a:noAutofit/>
                        </wps:bodyPr>
                      </wps:wsp>
                      <wps:wsp>
                        <wps:cNvPr id="294" name="Textbox 294"/>
                        <wps:cNvSpPr txBox="1"/>
                        <wps:spPr>
                          <a:xfrm>
                            <a:off x="3531108" y="2086355"/>
                            <a:ext cx="2356485" cy="509270"/>
                          </a:xfrm>
                          <a:prstGeom prst="rect">
                            <a:avLst/>
                          </a:prstGeom>
                          <a:ln w="9142">
                            <a:solidFill>
                              <a:srgbClr val="000000"/>
                            </a:solidFill>
                            <a:prstDash val="solid"/>
                          </a:ln>
                        </wps:spPr>
                        <wps:txbx>
                          <w:txbxContent>
                            <w:p w14:paraId="1FAF51BF" w14:textId="77777777" w:rsidR="005842DC" w:rsidRDefault="00000000">
                              <w:pPr>
                                <w:spacing w:before="59" w:line="271" w:lineRule="auto"/>
                                <w:ind w:left="141"/>
                                <w:rPr>
                                  <w:sz w:val="28"/>
                                </w:rPr>
                              </w:pPr>
                              <w:r>
                                <w:rPr>
                                  <w:sz w:val="28"/>
                                </w:rPr>
                                <w:t>розробка</w:t>
                              </w:r>
                              <w:r>
                                <w:rPr>
                                  <w:spacing w:val="-18"/>
                                  <w:sz w:val="28"/>
                                </w:rPr>
                                <w:t xml:space="preserve"> </w:t>
                              </w:r>
                              <w:r>
                                <w:rPr>
                                  <w:sz w:val="28"/>
                                </w:rPr>
                                <w:t xml:space="preserve">нематеріальних </w:t>
                              </w:r>
                              <w:r>
                                <w:rPr>
                                  <w:spacing w:val="-2"/>
                                  <w:sz w:val="28"/>
                                </w:rPr>
                                <w:t>активів</w:t>
                              </w:r>
                            </w:p>
                          </w:txbxContent>
                        </wps:txbx>
                        <wps:bodyPr wrap="square" lIns="0" tIns="0" rIns="0" bIns="0" rtlCol="0">
                          <a:noAutofit/>
                        </wps:bodyPr>
                      </wps:wsp>
                      <wps:wsp>
                        <wps:cNvPr id="295" name="Textbox 295"/>
                        <wps:cNvSpPr txBox="1"/>
                        <wps:spPr>
                          <a:xfrm>
                            <a:off x="3531108" y="1702307"/>
                            <a:ext cx="2356485" cy="307975"/>
                          </a:xfrm>
                          <a:prstGeom prst="rect">
                            <a:avLst/>
                          </a:prstGeom>
                          <a:ln w="9142">
                            <a:solidFill>
                              <a:srgbClr val="000000"/>
                            </a:solidFill>
                            <a:prstDash val="solid"/>
                          </a:ln>
                        </wps:spPr>
                        <wps:txbx>
                          <w:txbxContent>
                            <w:p w14:paraId="5DCCC50B" w14:textId="77777777" w:rsidR="005842DC" w:rsidRDefault="00000000">
                              <w:pPr>
                                <w:spacing w:before="62"/>
                                <w:ind w:left="141"/>
                                <w:rPr>
                                  <w:sz w:val="28"/>
                                </w:rPr>
                              </w:pPr>
                              <w:r>
                                <w:rPr>
                                  <w:spacing w:val="-2"/>
                                  <w:sz w:val="28"/>
                                </w:rPr>
                                <w:t>виготовлення</w:t>
                              </w:r>
                            </w:p>
                          </w:txbxContent>
                        </wps:txbx>
                        <wps:bodyPr wrap="square" lIns="0" tIns="0" rIns="0" bIns="0" rtlCol="0">
                          <a:noAutofit/>
                        </wps:bodyPr>
                      </wps:wsp>
                      <wps:wsp>
                        <wps:cNvPr id="296" name="Textbox 296"/>
                        <wps:cNvSpPr txBox="1"/>
                        <wps:spPr>
                          <a:xfrm>
                            <a:off x="3531108" y="1321307"/>
                            <a:ext cx="2356485" cy="307975"/>
                          </a:xfrm>
                          <a:prstGeom prst="rect">
                            <a:avLst/>
                          </a:prstGeom>
                          <a:ln w="9142">
                            <a:solidFill>
                              <a:srgbClr val="000000"/>
                            </a:solidFill>
                            <a:prstDash val="solid"/>
                          </a:ln>
                        </wps:spPr>
                        <wps:txbx>
                          <w:txbxContent>
                            <w:p w14:paraId="696ADAE5" w14:textId="77777777" w:rsidR="005842DC" w:rsidRDefault="00000000">
                              <w:pPr>
                                <w:spacing w:before="62"/>
                                <w:ind w:left="141"/>
                                <w:rPr>
                                  <w:sz w:val="28"/>
                                </w:rPr>
                              </w:pPr>
                              <w:r>
                                <w:rPr>
                                  <w:sz w:val="28"/>
                                </w:rPr>
                                <w:t>капітальне</w:t>
                              </w:r>
                              <w:r>
                                <w:rPr>
                                  <w:spacing w:val="-11"/>
                                  <w:sz w:val="28"/>
                                </w:rPr>
                                <w:t xml:space="preserve"> </w:t>
                              </w:r>
                              <w:r>
                                <w:rPr>
                                  <w:spacing w:val="-2"/>
                                  <w:sz w:val="28"/>
                                </w:rPr>
                                <w:t>будівництво</w:t>
                              </w:r>
                            </w:p>
                          </w:txbxContent>
                        </wps:txbx>
                        <wps:bodyPr wrap="square" lIns="0" tIns="0" rIns="0" bIns="0" rtlCol="0">
                          <a:noAutofit/>
                        </wps:bodyPr>
                      </wps:wsp>
                      <wps:wsp>
                        <wps:cNvPr id="297" name="Textbox 297"/>
                        <wps:cNvSpPr txBox="1"/>
                        <wps:spPr>
                          <a:xfrm>
                            <a:off x="324612" y="2086355"/>
                            <a:ext cx="2356485" cy="307975"/>
                          </a:xfrm>
                          <a:prstGeom prst="rect">
                            <a:avLst/>
                          </a:prstGeom>
                          <a:ln w="9142">
                            <a:solidFill>
                              <a:srgbClr val="000000"/>
                            </a:solidFill>
                            <a:prstDash val="solid"/>
                          </a:ln>
                        </wps:spPr>
                        <wps:txbx>
                          <w:txbxContent>
                            <w:p w14:paraId="4F6BA863" w14:textId="77777777" w:rsidR="005842DC" w:rsidRDefault="00000000">
                              <w:pPr>
                                <w:spacing w:before="62"/>
                                <w:ind w:left="146"/>
                                <w:rPr>
                                  <w:sz w:val="28"/>
                                </w:rPr>
                              </w:pPr>
                              <w:r>
                                <w:rPr>
                                  <w:sz w:val="28"/>
                                </w:rPr>
                                <w:t>внесок</w:t>
                              </w:r>
                              <w:r>
                                <w:rPr>
                                  <w:spacing w:val="-8"/>
                                  <w:sz w:val="28"/>
                                </w:rPr>
                                <w:t xml:space="preserve"> </w:t>
                              </w:r>
                              <w:r>
                                <w:rPr>
                                  <w:spacing w:val="-2"/>
                                  <w:sz w:val="28"/>
                                </w:rPr>
                                <w:t>власників</w:t>
                              </w:r>
                            </w:p>
                          </w:txbxContent>
                        </wps:txbx>
                        <wps:bodyPr wrap="square" lIns="0" tIns="0" rIns="0" bIns="0" rtlCol="0">
                          <a:noAutofit/>
                        </wps:bodyPr>
                      </wps:wsp>
                      <wps:wsp>
                        <wps:cNvPr id="298" name="Textbox 298"/>
                        <wps:cNvSpPr txBox="1"/>
                        <wps:spPr>
                          <a:xfrm>
                            <a:off x="324612" y="1702307"/>
                            <a:ext cx="2356485" cy="307975"/>
                          </a:xfrm>
                          <a:prstGeom prst="rect">
                            <a:avLst/>
                          </a:prstGeom>
                          <a:ln w="9142">
                            <a:solidFill>
                              <a:srgbClr val="000000"/>
                            </a:solidFill>
                            <a:prstDash val="solid"/>
                          </a:ln>
                        </wps:spPr>
                        <wps:txbx>
                          <w:txbxContent>
                            <w:p w14:paraId="41BCE93D" w14:textId="77777777" w:rsidR="005842DC" w:rsidRDefault="00000000">
                              <w:pPr>
                                <w:spacing w:before="62"/>
                                <w:ind w:left="146"/>
                                <w:rPr>
                                  <w:sz w:val="28"/>
                                </w:rPr>
                              </w:pPr>
                              <w:r>
                                <w:rPr>
                                  <w:sz w:val="28"/>
                                </w:rPr>
                                <w:t>обмін</w:t>
                              </w:r>
                              <w:r>
                                <w:rPr>
                                  <w:spacing w:val="-5"/>
                                  <w:sz w:val="28"/>
                                </w:rPr>
                                <w:t xml:space="preserve"> </w:t>
                              </w:r>
                              <w:r>
                                <w:rPr>
                                  <w:sz w:val="28"/>
                                </w:rPr>
                                <w:t>на інші</w:t>
                              </w:r>
                              <w:r>
                                <w:rPr>
                                  <w:spacing w:val="-9"/>
                                  <w:sz w:val="28"/>
                                </w:rPr>
                                <w:t xml:space="preserve"> </w:t>
                              </w:r>
                              <w:r>
                                <w:rPr>
                                  <w:spacing w:val="-2"/>
                                  <w:sz w:val="28"/>
                                </w:rPr>
                                <w:t>активи</w:t>
                              </w:r>
                            </w:p>
                          </w:txbxContent>
                        </wps:txbx>
                        <wps:bodyPr wrap="square" lIns="0" tIns="0" rIns="0" bIns="0" rtlCol="0">
                          <a:noAutofit/>
                        </wps:bodyPr>
                      </wps:wsp>
                      <wps:wsp>
                        <wps:cNvPr id="299" name="Textbox 299"/>
                        <wps:cNvSpPr txBox="1"/>
                        <wps:spPr>
                          <a:xfrm>
                            <a:off x="324612" y="1321307"/>
                            <a:ext cx="2356485" cy="307975"/>
                          </a:xfrm>
                          <a:prstGeom prst="rect">
                            <a:avLst/>
                          </a:prstGeom>
                          <a:ln w="9142">
                            <a:solidFill>
                              <a:srgbClr val="000000"/>
                            </a:solidFill>
                            <a:prstDash val="solid"/>
                          </a:ln>
                        </wps:spPr>
                        <wps:txbx>
                          <w:txbxContent>
                            <w:p w14:paraId="1F58A83B" w14:textId="77777777" w:rsidR="005842DC" w:rsidRDefault="00000000">
                              <w:pPr>
                                <w:spacing w:before="67"/>
                                <w:ind w:left="146"/>
                                <w:rPr>
                                  <w:sz w:val="28"/>
                                </w:rPr>
                              </w:pPr>
                              <w:r>
                                <w:rPr>
                                  <w:sz w:val="28"/>
                                </w:rPr>
                                <w:t>придбання</w:t>
                              </w:r>
                              <w:r>
                                <w:rPr>
                                  <w:spacing w:val="-3"/>
                                  <w:sz w:val="28"/>
                                </w:rPr>
                                <w:t xml:space="preserve"> </w:t>
                              </w:r>
                              <w:r>
                                <w:rPr>
                                  <w:sz w:val="28"/>
                                </w:rPr>
                                <w:t>за</w:t>
                              </w:r>
                              <w:r>
                                <w:rPr>
                                  <w:spacing w:val="-3"/>
                                  <w:sz w:val="28"/>
                                </w:rPr>
                                <w:t xml:space="preserve"> </w:t>
                              </w:r>
                              <w:r>
                                <w:rPr>
                                  <w:spacing w:val="-4"/>
                                  <w:sz w:val="28"/>
                                </w:rPr>
                                <w:t>кошти</w:t>
                              </w:r>
                            </w:p>
                          </w:txbxContent>
                        </wps:txbx>
                        <wps:bodyPr wrap="square" lIns="0" tIns="0" rIns="0" bIns="0" rtlCol="0">
                          <a:noAutofit/>
                        </wps:bodyPr>
                      </wps:wsp>
                      <wps:wsp>
                        <wps:cNvPr id="300" name="Textbox 300"/>
                        <wps:cNvSpPr txBox="1"/>
                        <wps:spPr>
                          <a:xfrm>
                            <a:off x="4571" y="4571"/>
                            <a:ext cx="5943600" cy="332740"/>
                          </a:xfrm>
                          <a:prstGeom prst="rect">
                            <a:avLst/>
                          </a:prstGeom>
                          <a:ln w="9142">
                            <a:solidFill>
                              <a:srgbClr val="000000"/>
                            </a:solidFill>
                            <a:prstDash val="solid"/>
                          </a:ln>
                        </wps:spPr>
                        <wps:txbx>
                          <w:txbxContent>
                            <w:p w14:paraId="0E47F921" w14:textId="77777777" w:rsidR="005842DC" w:rsidRDefault="00000000">
                              <w:pPr>
                                <w:spacing w:before="62"/>
                                <w:ind w:left="1034"/>
                                <w:rPr>
                                  <w:sz w:val="28"/>
                                </w:rPr>
                              </w:pPr>
                              <w:r>
                                <w:rPr>
                                  <w:sz w:val="28"/>
                                </w:rPr>
                                <w:t>Джерела</w:t>
                              </w:r>
                              <w:r>
                                <w:rPr>
                                  <w:spacing w:val="-7"/>
                                  <w:sz w:val="28"/>
                                </w:rPr>
                                <w:t xml:space="preserve"> </w:t>
                              </w:r>
                              <w:r>
                                <w:rPr>
                                  <w:sz w:val="28"/>
                                </w:rPr>
                                <w:t>надходження</w:t>
                              </w:r>
                              <w:r>
                                <w:rPr>
                                  <w:spacing w:val="-7"/>
                                  <w:sz w:val="28"/>
                                </w:rPr>
                                <w:t xml:space="preserve"> </w:t>
                              </w:r>
                              <w:r>
                                <w:rPr>
                                  <w:sz w:val="28"/>
                                </w:rPr>
                                <w:t>необоротних</w:t>
                              </w:r>
                              <w:r>
                                <w:rPr>
                                  <w:spacing w:val="-11"/>
                                  <w:sz w:val="28"/>
                                </w:rPr>
                                <w:t xml:space="preserve"> </w:t>
                              </w:r>
                              <w:r>
                                <w:rPr>
                                  <w:sz w:val="28"/>
                                </w:rPr>
                                <w:t>активів</w:t>
                              </w:r>
                              <w:r>
                                <w:rPr>
                                  <w:spacing w:val="-9"/>
                                  <w:sz w:val="28"/>
                                </w:rPr>
                                <w:t xml:space="preserve"> </w:t>
                              </w:r>
                              <w:r>
                                <w:rPr>
                                  <w:sz w:val="28"/>
                                </w:rPr>
                                <w:t>на</w:t>
                              </w:r>
                              <w:r>
                                <w:rPr>
                                  <w:spacing w:val="-7"/>
                                  <w:sz w:val="28"/>
                                </w:rPr>
                                <w:t xml:space="preserve"> </w:t>
                              </w:r>
                              <w:r>
                                <w:rPr>
                                  <w:spacing w:val="-2"/>
                                  <w:sz w:val="28"/>
                                </w:rPr>
                                <w:t>підприємство</w:t>
                              </w:r>
                            </w:p>
                          </w:txbxContent>
                        </wps:txbx>
                        <wps:bodyPr wrap="square" lIns="0" tIns="0" rIns="0" bIns="0" rtlCol="0">
                          <a:noAutofit/>
                        </wps:bodyPr>
                      </wps:wsp>
                    </wpg:wgp>
                  </a:graphicData>
                </a:graphic>
              </wp:anchor>
            </w:drawing>
          </mc:Choice>
          <mc:Fallback>
            <w:pict>
              <v:group w14:anchorId="55AF9796" id="Group 281" o:spid="_x0000_s1293" style="position:absolute;left:0;text-align:left;margin-left:84.6pt;margin-top:192.15pt;width:468.75pt;height:217.7pt;z-index:15749632;mso-wrap-distance-left:0;mso-wrap-distance-right:0;mso-position-horizontal-relative:page;mso-position-vertical-relative:text" coordsize="59531,27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">
                <v:shape id="Graphic 282" o:spid="_x0000_s1294" style="position:absolute;left:45;top:5836;width:59436;height:20117;visibility:visible;mso-wrap-style:square;v-text-anchor:top" coordsize="5943600,201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" path="m97537,l59150,7477,28194,27813,7524,57864,,94488,,475488r7524,36623l28194,542163r30956,20335l97537,569976r2575560,l2711006,562498r29909,-20335l2760536,512111r7049,-36623l2767585,94488r-7049,-36624l2740915,27813,2711006,7477,2673097,,97537,xem3270505,r-36624,7477l3203830,27813r-20336,30051l3176017,94488r,381000l3183494,512111r20336,30052l3233881,562498r36624,7478l5849113,569976r36623,-7478l5915788,542163r20336,-30052l5943601,475488r,-381000l5936124,57864,5915788,27813,5885736,7477,5849113,,3270505,xem182881,569976r15240,1441704em3343657,569976r9144,1155192e" filled="f" strokeweight=".25394mm">
                  <v:path arrowok="t"/>
                </v:shape>
                <v:shape id="Image 283" o:spid="_x0000_s1295" type="#_x0000_t75" style="position:absolute;left:1813;top:14340;width:143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">
                  <v:imagedata r:id="rId51" o:title=""/>
                </v:shape>
                <v:shape id="Image 284" o:spid="_x0000_s1296" type="#_x0000_t75" style="position:absolute;left:1813;top:18364;width:143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">
                  <v:imagedata r:id="rId52" o:title=""/>
                </v:shape>
                <v:shape id="Image 285" o:spid="_x0000_s1297" type="#_x0000_t75" style="position:absolute;left:1965;top:22082;width:1281;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">
                  <v:imagedata r:id="rId53" o:title=""/>
                </v:shape>
                <v:shape id="Image 286" o:spid="_x0000_s1298" type="#_x0000_t75" style="position:absolute;left:1965;top:25557;width:1281;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">
                  <v:imagedata r:id="rId54" o:title=""/>
                </v:shape>
                <v:shape id="Image 287" o:spid="_x0000_s1299" type="#_x0000_t75" style="position:absolute;left:33451;top:14371;width:1860;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">
                  <v:imagedata r:id="rId55" o:title=""/>
                </v:shape>
                <v:shape id="Image 288" o:spid="_x0000_s1300" type="#_x0000_t75" style="position:absolute;left:33512;top:22722;width:1799;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">
                  <v:imagedata r:id="rId56" o:title=""/>
                </v:shape>
                <v:shape id="Image 289" o:spid="_x0000_s1301" type="#_x0000_t75" style="position:absolute;left:33512;top:18364;width:1799;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">
                  <v:imagedata r:id="rId57" o:title=""/>
                </v:shape>
                <v:shape id="Graphic 290" o:spid="_x0000_s1302" style="position:absolute;left:13030;top:3307;width:33286;height:2806;visibility:visible;mso-wrap-style:square;v-text-anchor:top" coordsize="332867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" path="m3328416,252984r-8763,-6096l3258312,204228r-5106,31865l1732889,10642r10567,-1498l1749552,3048,1743456,r-42152,5956l1661160,r-6096,3048l1658112,9144r10071,1498l73901,235915,70104,204228,,252984r79248,27432l75222,246888r-191,-1550l1699831,15328,3251771,245021r-5651,35395l3328416,252984xe" fillcolor="black" stroked="f">
                  <v:path arrowok="t"/>
                </v:shape>
                <v:shape id="Textbox 291" o:spid="_x0000_s1303" type="#_x0000_t202" style="position:absolute;left:2575;top:6608;width:22790;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6FA00016" w14:textId="77777777" w:rsidR="005842DC" w:rsidRDefault="00000000">
                        <w:pPr>
                          <w:spacing w:line="242" w:lineRule="auto"/>
                          <w:ind w:right="18" w:firstLine="504"/>
                          <w:rPr>
                            <w:sz w:val="28"/>
                          </w:rPr>
                        </w:pPr>
                        <w:r>
                          <w:rPr>
                            <w:sz w:val="28"/>
                          </w:rPr>
                          <w:t>Отримання від інших юридичних</w:t>
                        </w:r>
                        <w:r>
                          <w:rPr>
                            <w:spacing w:val="-16"/>
                            <w:sz w:val="28"/>
                          </w:rPr>
                          <w:t xml:space="preserve"> </w:t>
                        </w:r>
                        <w:r>
                          <w:rPr>
                            <w:sz w:val="28"/>
                          </w:rPr>
                          <w:t>або</w:t>
                        </w:r>
                        <w:r>
                          <w:rPr>
                            <w:spacing w:val="-12"/>
                            <w:sz w:val="28"/>
                          </w:rPr>
                          <w:t xml:space="preserve"> </w:t>
                        </w:r>
                        <w:r>
                          <w:rPr>
                            <w:sz w:val="28"/>
                          </w:rPr>
                          <w:t>фізичних</w:t>
                        </w:r>
                        <w:r>
                          <w:rPr>
                            <w:spacing w:val="-16"/>
                            <w:sz w:val="28"/>
                          </w:rPr>
                          <w:t xml:space="preserve"> </w:t>
                        </w:r>
                        <w:r>
                          <w:rPr>
                            <w:sz w:val="28"/>
                          </w:rPr>
                          <w:t>осіб</w:t>
                        </w:r>
                      </w:p>
                    </w:txbxContent>
                  </v:textbox>
                </v:shape>
                <v:shape id="Textbox 292" o:spid="_x0000_s1304" type="#_x0000_t202" style="position:absolute;left:34762;top:7522;width:21863;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1F948FBD" w14:textId="77777777" w:rsidR="005842DC" w:rsidRDefault="00000000">
                        <w:pPr>
                          <w:spacing w:line="308" w:lineRule="exact"/>
                          <w:rPr>
                            <w:sz w:val="28"/>
                          </w:rPr>
                        </w:pPr>
                        <w:r>
                          <w:rPr>
                            <w:sz w:val="28"/>
                          </w:rPr>
                          <w:t>Створення</w:t>
                        </w:r>
                        <w:r>
                          <w:rPr>
                            <w:spacing w:val="-8"/>
                            <w:sz w:val="28"/>
                          </w:rPr>
                          <w:t xml:space="preserve"> </w:t>
                        </w:r>
                        <w:r>
                          <w:rPr>
                            <w:sz w:val="28"/>
                          </w:rPr>
                          <w:t>власними</w:t>
                        </w:r>
                        <w:r>
                          <w:rPr>
                            <w:spacing w:val="-10"/>
                            <w:sz w:val="28"/>
                          </w:rPr>
                          <w:t xml:space="preserve"> </w:t>
                        </w:r>
                        <w:r>
                          <w:rPr>
                            <w:spacing w:val="-2"/>
                            <w:sz w:val="28"/>
                          </w:rPr>
                          <w:t>силами</w:t>
                        </w:r>
                      </w:p>
                    </w:txbxContent>
                  </v:textbox>
                </v:shape>
                <v:shape id="Textbox 293" o:spid="_x0000_s1305" type="#_x0000_t202" style="position:absolute;left:3246;top:24521;width:23564;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" filled="f" strokeweight=".25394mm">
                  <v:textbox inset="0,0,0,0">
                    <w:txbxContent>
                      <w:p w14:paraId="3CC3867A" w14:textId="77777777" w:rsidR="005842DC" w:rsidRDefault="00000000">
                        <w:pPr>
                          <w:spacing w:before="62"/>
                          <w:ind w:left="146"/>
                          <w:rPr>
                            <w:sz w:val="28"/>
                          </w:rPr>
                        </w:pPr>
                        <w:r>
                          <w:rPr>
                            <w:sz w:val="28"/>
                          </w:rPr>
                          <w:t>безоплатне</w:t>
                        </w:r>
                        <w:r>
                          <w:rPr>
                            <w:spacing w:val="-10"/>
                            <w:sz w:val="28"/>
                          </w:rPr>
                          <w:t xml:space="preserve"> </w:t>
                        </w:r>
                        <w:r>
                          <w:rPr>
                            <w:spacing w:val="-2"/>
                            <w:sz w:val="28"/>
                          </w:rPr>
                          <w:t>отримання</w:t>
                        </w:r>
                      </w:p>
                    </w:txbxContent>
                  </v:textbox>
                </v:shape>
                <v:shape id="Textbox 294" o:spid="_x0000_s1306" type="#_x0000_t202" style="position:absolute;left:35311;top:20863;width:23564;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" filled="f" strokeweight=".25394mm">
                  <v:textbox inset="0,0,0,0">
                    <w:txbxContent>
                      <w:p w14:paraId="1FAF51BF" w14:textId="77777777" w:rsidR="005842DC" w:rsidRDefault="00000000">
                        <w:pPr>
                          <w:spacing w:before="59" w:line="271" w:lineRule="auto"/>
                          <w:ind w:left="141"/>
                          <w:rPr>
                            <w:sz w:val="28"/>
                          </w:rPr>
                        </w:pPr>
                        <w:r>
                          <w:rPr>
                            <w:sz w:val="28"/>
                          </w:rPr>
                          <w:t>розробка</w:t>
                        </w:r>
                        <w:r>
                          <w:rPr>
                            <w:spacing w:val="-18"/>
                            <w:sz w:val="28"/>
                          </w:rPr>
                          <w:t xml:space="preserve"> </w:t>
                        </w:r>
                        <w:r>
                          <w:rPr>
                            <w:sz w:val="28"/>
                          </w:rPr>
                          <w:t xml:space="preserve">нематеріальних </w:t>
                        </w:r>
                        <w:r>
                          <w:rPr>
                            <w:spacing w:val="-2"/>
                            <w:sz w:val="28"/>
                          </w:rPr>
                          <w:t>активів</w:t>
                        </w:r>
                      </w:p>
                    </w:txbxContent>
                  </v:textbox>
                </v:shape>
                <v:shape id="Textbox 295" o:spid="_x0000_s1307" type="#_x0000_t202" style="position:absolute;left:35311;top:17023;width:23564;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" filled="f" strokeweight=".25394mm">
                  <v:textbox inset="0,0,0,0">
                    <w:txbxContent>
                      <w:p w14:paraId="5DCCC50B" w14:textId="77777777" w:rsidR="005842DC" w:rsidRDefault="00000000">
                        <w:pPr>
                          <w:spacing w:before="62"/>
                          <w:ind w:left="141"/>
                          <w:rPr>
                            <w:sz w:val="28"/>
                          </w:rPr>
                        </w:pPr>
                        <w:r>
                          <w:rPr>
                            <w:spacing w:val="-2"/>
                            <w:sz w:val="28"/>
                          </w:rPr>
                          <w:t>виготовлення</w:t>
                        </w:r>
                      </w:p>
                    </w:txbxContent>
                  </v:textbox>
                </v:shape>
                <v:shape id="Textbox 296" o:spid="_x0000_s1308" type="#_x0000_t202" style="position:absolute;left:35311;top:13213;width:23564;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" filled="f" strokeweight=".25394mm">
                  <v:textbox inset="0,0,0,0">
                    <w:txbxContent>
                      <w:p w14:paraId="696ADAE5" w14:textId="77777777" w:rsidR="005842DC" w:rsidRDefault="00000000">
                        <w:pPr>
                          <w:spacing w:before="62"/>
                          <w:ind w:left="141"/>
                          <w:rPr>
                            <w:sz w:val="28"/>
                          </w:rPr>
                        </w:pPr>
                        <w:r>
                          <w:rPr>
                            <w:sz w:val="28"/>
                          </w:rPr>
                          <w:t>капітальне</w:t>
                        </w:r>
                        <w:r>
                          <w:rPr>
                            <w:spacing w:val="-11"/>
                            <w:sz w:val="28"/>
                          </w:rPr>
                          <w:t xml:space="preserve"> </w:t>
                        </w:r>
                        <w:r>
                          <w:rPr>
                            <w:spacing w:val="-2"/>
                            <w:sz w:val="28"/>
                          </w:rPr>
                          <w:t>будівництво</w:t>
                        </w:r>
                      </w:p>
                    </w:txbxContent>
                  </v:textbox>
                </v:shape>
                <v:shape id="Textbox 297" o:spid="_x0000_s1309" type="#_x0000_t202" style="position:absolute;left:3246;top:20863;width:23564;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" filled="f" strokeweight=".25394mm">
                  <v:textbox inset="0,0,0,0">
                    <w:txbxContent>
                      <w:p w14:paraId="4F6BA863" w14:textId="77777777" w:rsidR="005842DC" w:rsidRDefault="00000000">
                        <w:pPr>
                          <w:spacing w:before="62"/>
                          <w:ind w:left="146"/>
                          <w:rPr>
                            <w:sz w:val="28"/>
                          </w:rPr>
                        </w:pPr>
                        <w:r>
                          <w:rPr>
                            <w:sz w:val="28"/>
                          </w:rPr>
                          <w:t>внесок</w:t>
                        </w:r>
                        <w:r>
                          <w:rPr>
                            <w:spacing w:val="-8"/>
                            <w:sz w:val="28"/>
                          </w:rPr>
                          <w:t xml:space="preserve"> </w:t>
                        </w:r>
                        <w:r>
                          <w:rPr>
                            <w:spacing w:val="-2"/>
                            <w:sz w:val="28"/>
                          </w:rPr>
                          <w:t>власників</w:t>
                        </w:r>
                      </w:p>
                    </w:txbxContent>
                  </v:textbox>
                </v:shape>
                <v:shape id="Textbox 298" o:spid="_x0000_s1310" type="#_x0000_t202" style="position:absolute;left:3246;top:17023;width:23564;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" filled="f" strokeweight=".25394mm">
                  <v:textbox inset="0,0,0,0">
                    <w:txbxContent>
                      <w:p w14:paraId="41BCE93D" w14:textId="77777777" w:rsidR="005842DC" w:rsidRDefault="00000000">
                        <w:pPr>
                          <w:spacing w:before="62"/>
                          <w:ind w:left="146"/>
                          <w:rPr>
                            <w:sz w:val="28"/>
                          </w:rPr>
                        </w:pPr>
                        <w:r>
                          <w:rPr>
                            <w:sz w:val="28"/>
                          </w:rPr>
                          <w:t>обмін</w:t>
                        </w:r>
                        <w:r>
                          <w:rPr>
                            <w:spacing w:val="-5"/>
                            <w:sz w:val="28"/>
                          </w:rPr>
                          <w:t xml:space="preserve"> </w:t>
                        </w:r>
                        <w:r>
                          <w:rPr>
                            <w:sz w:val="28"/>
                          </w:rPr>
                          <w:t>на інші</w:t>
                        </w:r>
                        <w:r>
                          <w:rPr>
                            <w:spacing w:val="-9"/>
                            <w:sz w:val="28"/>
                          </w:rPr>
                          <w:t xml:space="preserve"> </w:t>
                        </w:r>
                        <w:r>
                          <w:rPr>
                            <w:spacing w:val="-2"/>
                            <w:sz w:val="28"/>
                          </w:rPr>
                          <w:t>активи</w:t>
                        </w:r>
                      </w:p>
                    </w:txbxContent>
                  </v:textbox>
                </v:shape>
                <v:shape id="Textbox 299" o:spid="_x0000_s1311" type="#_x0000_t202" style="position:absolute;left:3246;top:13213;width:23564;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" filled="f" strokeweight=".25394mm">
                  <v:textbox inset="0,0,0,0">
                    <w:txbxContent>
                      <w:p w14:paraId="1F58A83B" w14:textId="77777777" w:rsidR="005842DC" w:rsidRDefault="00000000">
                        <w:pPr>
                          <w:spacing w:before="67"/>
                          <w:ind w:left="146"/>
                          <w:rPr>
                            <w:sz w:val="28"/>
                          </w:rPr>
                        </w:pPr>
                        <w:r>
                          <w:rPr>
                            <w:sz w:val="28"/>
                          </w:rPr>
                          <w:t>придбання</w:t>
                        </w:r>
                        <w:r>
                          <w:rPr>
                            <w:spacing w:val="-3"/>
                            <w:sz w:val="28"/>
                          </w:rPr>
                          <w:t xml:space="preserve"> </w:t>
                        </w:r>
                        <w:r>
                          <w:rPr>
                            <w:sz w:val="28"/>
                          </w:rPr>
                          <w:t>за</w:t>
                        </w:r>
                        <w:r>
                          <w:rPr>
                            <w:spacing w:val="-3"/>
                            <w:sz w:val="28"/>
                          </w:rPr>
                          <w:t xml:space="preserve"> </w:t>
                        </w:r>
                        <w:r>
                          <w:rPr>
                            <w:spacing w:val="-4"/>
                            <w:sz w:val="28"/>
                          </w:rPr>
                          <w:t>кошти</w:t>
                        </w:r>
                      </w:p>
                    </w:txbxContent>
                  </v:textbox>
                </v:shape>
                <v:shape id="Textbox 300" o:spid="_x0000_s1312" type="#_x0000_t202" style="position:absolute;left:45;top:45;width:59436;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" filled="f" strokeweight=".25394mm">
                  <v:textbox inset="0,0,0,0">
                    <w:txbxContent>
                      <w:p w14:paraId="0E47F921" w14:textId="77777777" w:rsidR="005842DC" w:rsidRDefault="00000000">
                        <w:pPr>
                          <w:spacing w:before="62"/>
                          <w:ind w:left="1034"/>
                          <w:rPr>
                            <w:sz w:val="28"/>
                          </w:rPr>
                        </w:pPr>
                        <w:r>
                          <w:rPr>
                            <w:sz w:val="28"/>
                          </w:rPr>
                          <w:t>Джерела</w:t>
                        </w:r>
                        <w:r>
                          <w:rPr>
                            <w:spacing w:val="-7"/>
                            <w:sz w:val="28"/>
                          </w:rPr>
                          <w:t xml:space="preserve"> </w:t>
                        </w:r>
                        <w:r>
                          <w:rPr>
                            <w:sz w:val="28"/>
                          </w:rPr>
                          <w:t>надходження</w:t>
                        </w:r>
                        <w:r>
                          <w:rPr>
                            <w:spacing w:val="-7"/>
                            <w:sz w:val="28"/>
                          </w:rPr>
                          <w:t xml:space="preserve"> </w:t>
                        </w:r>
                        <w:r>
                          <w:rPr>
                            <w:sz w:val="28"/>
                          </w:rPr>
                          <w:t>необоротних</w:t>
                        </w:r>
                        <w:r>
                          <w:rPr>
                            <w:spacing w:val="-11"/>
                            <w:sz w:val="28"/>
                          </w:rPr>
                          <w:t xml:space="preserve"> </w:t>
                        </w:r>
                        <w:r>
                          <w:rPr>
                            <w:sz w:val="28"/>
                          </w:rPr>
                          <w:t>активів</w:t>
                        </w:r>
                        <w:r>
                          <w:rPr>
                            <w:spacing w:val="-9"/>
                            <w:sz w:val="28"/>
                          </w:rPr>
                          <w:t xml:space="preserve"> </w:t>
                        </w:r>
                        <w:r>
                          <w:rPr>
                            <w:sz w:val="28"/>
                          </w:rPr>
                          <w:t>на</w:t>
                        </w:r>
                        <w:r>
                          <w:rPr>
                            <w:spacing w:val="-7"/>
                            <w:sz w:val="28"/>
                          </w:rPr>
                          <w:t xml:space="preserve"> </w:t>
                        </w:r>
                        <w:r>
                          <w:rPr>
                            <w:spacing w:val="-2"/>
                            <w:sz w:val="28"/>
                          </w:rPr>
                          <w:t>підприємство</w:t>
                        </w:r>
                      </w:p>
                    </w:txbxContent>
                  </v:textbox>
                </v:shape>
                <w10:wrap anchorx="page"/>
              </v:group>
            </w:pict>
          </mc:Fallback>
        </mc:AlternateContent>
      </w:r>
      <w:r>
        <w:t>Первинні документи є першими першоджерелом облікової інформації на підприємстві. Вони можуть бути складені під час здійснення</w:t>
      </w:r>
      <w:r>
        <w:rPr>
          <w:spacing w:val="40"/>
        </w:rPr>
        <w:t xml:space="preserve"> </w:t>
      </w:r>
      <w:r>
        <w:t>господарської операції або безпосередньо після її закінчення, містять відомості про господарські операції, підтверджують їх здійснення та є базою для подальшого ведення бухгалтерського обліку. Дозволяють здійснювати поточний контроль за збереженням майна підприємства, а також використовуються для здійснення аналізу фінансово-господарської</w:t>
      </w:r>
      <w:r>
        <w:rPr>
          <w:spacing w:val="40"/>
        </w:rPr>
        <w:t xml:space="preserve"> </w:t>
      </w:r>
      <w:r>
        <w:t>діяльності підприємств.</w:t>
      </w:r>
    </w:p>
    <w:p w14:paraId="0EB83656" w14:textId="77777777" w:rsidR="005842DC" w:rsidRDefault="005842DC">
      <w:pPr>
        <w:pStyle w:val="a3"/>
        <w:ind w:left="0"/>
      </w:pPr>
    </w:p>
    <w:p w14:paraId="4C0939F6" w14:textId="77777777" w:rsidR="005842DC" w:rsidRDefault="005842DC">
      <w:pPr>
        <w:pStyle w:val="a3"/>
        <w:ind w:left="0"/>
      </w:pPr>
    </w:p>
    <w:p w14:paraId="19017F77" w14:textId="77777777" w:rsidR="005842DC" w:rsidRDefault="005842DC">
      <w:pPr>
        <w:pStyle w:val="a3"/>
        <w:ind w:left="0"/>
      </w:pPr>
    </w:p>
    <w:p w14:paraId="6983BDB0" w14:textId="77777777" w:rsidR="005842DC" w:rsidRDefault="005842DC">
      <w:pPr>
        <w:pStyle w:val="a3"/>
        <w:ind w:left="0"/>
      </w:pPr>
    </w:p>
    <w:p w14:paraId="7E10F162" w14:textId="77777777" w:rsidR="005842DC" w:rsidRDefault="005842DC">
      <w:pPr>
        <w:pStyle w:val="a3"/>
        <w:ind w:left="0"/>
      </w:pPr>
    </w:p>
    <w:p w14:paraId="6B0944BE" w14:textId="77777777" w:rsidR="005842DC" w:rsidRDefault="005842DC">
      <w:pPr>
        <w:pStyle w:val="a3"/>
        <w:ind w:left="0"/>
      </w:pPr>
    </w:p>
    <w:p w14:paraId="5D9F2EDF" w14:textId="77777777" w:rsidR="005842DC" w:rsidRDefault="005842DC">
      <w:pPr>
        <w:pStyle w:val="a3"/>
        <w:ind w:left="0"/>
      </w:pPr>
    </w:p>
    <w:p w14:paraId="3ED618F9" w14:textId="77777777" w:rsidR="005842DC" w:rsidRDefault="005842DC">
      <w:pPr>
        <w:pStyle w:val="a3"/>
        <w:ind w:left="0"/>
      </w:pPr>
    </w:p>
    <w:p w14:paraId="3688DAE1" w14:textId="77777777" w:rsidR="005842DC" w:rsidRDefault="005842DC">
      <w:pPr>
        <w:pStyle w:val="a3"/>
        <w:ind w:left="0"/>
      </w:pPr>
    </w:p>
    <w:p w14:paraId="3B41BC16" w14:textId="77777777" w:rsidR="005842DC" w:rsidRDefault="005842DC">
      <w:pPr>
        <w:pStyle w:val="a3"/>
        <w:ind w:left="0"/>
      </w:pPr>
    </w:p>
    <w:p w14:paraId="63D9635E" w14:textId="77777777" w:rsidR="005842DC" w:rsidRDefault="005842DC">
      <w:pPr>
        <w:pStyle w:val="a3"/>
        <w:ind w:left="0"/>
      </w:pPr>
    </w:p>
    <w:p w14:paraId="25C60303" w14:textId="77777777" w:rsidR="005842DC" w:rsidRDefault="005842DC">
      <w:pPr>
        <w:pStyle w:val="a3"/>
        <w:ind w:left="0"/>
      </w:pPr>
    </w:p>
    <w:p w14:paraId="386E5937" w14:textId="77777777" w:rsidR="005842DC" w:rsidRDefault="005842DC">
      <w:pPr>
        <w:pStyle w:val="a3"/>
        <w:spacing w:before="161"/>
        <w:ind w:left="0"/>
      </w:pPr>
    </w:p>
    <w:p w14:paraId="7C61659F" w14:textId="77777777" w:rsidR="005842DC" w:rsidRDefault="00000000">
      <w:pPr>
        <w:pStyle w:val="a3"/>
        <w:spacing w:before="1"/>
        <w:ind w:left="599"/>
        <w:jc w:val="center"/>
      </w:pPr>
      <w:r>
        <w:t>Рис.</w:t>
      </w:r>
      <w:r>
        <w:rPr>
          <w:spacing w:val="-5"/>
        </w:rPr>
        <w:t xml:space="preserve"> </w:t>
      </w:r>
      <w:r>
        <w:t>2.1.</w:t>
      </w:r>
      <w:r>
        <w:rPr>
          <w:spacing w:val="-4"/>
        </w:rPr>
        <w:t xml:space="preserve"> </w:t>
      </w:r>
      <w:r>
        <w:t>Джерела</w:t>
      </w:r>
      <w:r>
        <w:rPr>
          <w:spacing w:val="-10"/>
        </w:rPr>
        <w:t xml:space="preserve"> </w:t>
      </w:r>
      <w:r>
        <w:t>надходження</w:t>
      </w:r>
      <w:r>
        <w:rPr>
          <w:spacing w:val="-4"/>
        </w:rPr>
        <w:t xml:space="preserve"> </w:t>
      </w:r>
      <w:r>
        <w:t>необоротних</w:t>
      </w:r>
      <w:r>
        <w:rPr>
          <w:spacing w:val="-10"/>
        </w:rPr>
        <w:t xml:space="preserve"> </w:t>
      </w:r>
      <w:r>
        <w:rPr>
          <w:spacing w:val="-2"/>
        </w:rPr>
        <w:t>активів</w:t>
      </w:r>
    </w:p>
    <w:p w14:paraId="3F849260" w14:textId="77777777" w:rsidR="005842DC" w:rsidRDefault="005842DC">
      <w:pPr>
        <w:jc w:val="center"/>
        <w:sectPr w:rsidR="005842DC">
          <w:pgSz w:w="11900" w:h="16840"/>
          <w:pgMar w:top="960" w:right="300" w:bottom="280" w:left="1400" w:header="753" w:footer="0" w:gutter="0"/>
          <w:cols w:space="720"/>
        </w:sectPr>
      </w:pPr>
    </w:p>
    <w:p w14:paraId="5BF05267" w14:textId="77777777" w:rsidR="005842DC" w:rsidRDefault="00000000">
      <w:pPr>
        <w:pStyle w:val="a3"/>
        <w:tabs>
          <w:tab w:val="left" w:pos="2050"/>
          <w:tab w:val="left" w:pos="2515"/>
          <w:tab w:val="left" w:pos="3192"/>
          <w:tab w:val="left" w:pos="4512"/>
          <w:tab w:val="left" w:pos="5713"/>
          <w:tab w:val="left" w:pos="7882"/>
        </w:tabs>
        <w:spacing w:before="235" w:line="360" w:lineRule="auto"/>
        <w:ind w:right="558" w:firstLine="849"/>
      </w:pPr>
      <w:r>
        <w:rPr>
          <w:spacing w:val="-4"/>
        </w:rPr>
        <w:lastRenderedPageBreak/>
        <w:t>Перш</w:t>
      </w:r>
      <w:r>
        <w:tab/>
      </w:r>
      <w:r>
        <w:rPr>
          <w:spacing w:val="-6"/>
        </w:rPr>
        <w:t>за</w:t>
      </w:r>
      <w:r>
        <w:tab/>
      </w:r>
      <w:r>
        <w:rPr>
          <w:spacing w:val="-4"/>
        </w:rPr>
        <w:t>все,</w:t>
      </w:r>
      <w:r>
        <w:tab/>
      </w:r>
      <w:r>
        <w:rPr>
          <w:spacing w:val="-2"/>
        </w:rPr>
        <w:t>опишемо</w:t>
      </w:r>
      <w:r>
        <w:tab/>
      </w:r>
      <w:r>
        <w:rPr>
          <w:spacing w:val="-2"/>
        </w:rPr>
        <w:t>порядок</w:t>
      </w:r>
      <w:r>
        <w:tab/>
      </w:r>
      <w:r>
        <w:rPr>
          <w:spacing w:val="-2"/>
        </w:rPr>
        <w:t>оприбуткування</w:t>
      </w:r>
      <w:r>
        <w:tab/>
      </w:r>
      <w:r>
        <w:rPr>
          <w:spacing w:val="-2"/>
        </w:rPr>
        <w:t xml:space="preserve">необоротних </w:t>
      </w:r>
      <w:r>
        <w:t>активів на підприємство. При здійсненні фінансово-господарської діяльності підприємств, установ та організацій будь-якої форми власності можливі такі джерела надходження необоротних активів (рис. 2.1):</w:t>
      </w:r>
    </w:p>
    <w:p w14:paraId="2D9617FB" w14:textId="77777777" w:rsidR="005842DC" w:rsidRDefault="00000000">
      <w:pPr>
        <w:pStyle w:val="a3"/>
        <w:spacing w:line="360" w:lineRule="auto"/>
        <w:ind w:right="550" w:firstLine="849"/>
        <w:jc w:val="both"/>
      </w:pPr>
      <w:r>
        <w:t>Не є винятком і досліджуване нами підприємство ТОВ «СТІРОЛ». При цьому надходження необоротних активів в обліку супроводжується оформленням таких документів (табл. 2.1).</w:t>
      </w:r>
    </w:p>
    <w:p w14:paraId="7222B480" w14:textId="77777777" w:rsidR="005842DC" w:rsidRDefault="00000000">
      <w:pPr>
        <w:pStyle w:val="a3"/>
        <w:spacing w:line="362" w:lineRule="auto"/>
        <w:ind w:left="1283" w:firstLine="6945"/>
      </w:pPr>
      <w:r>
        <w:t>Таблиця</w:t>
      </w:r>
      <w:r>
        <w:rPr>
          <w:spacing w:val="-18"/>
        </w:rPr>
        <w:t xml:space="preserve"> </w:t>
      </w:r>
      <w:r>
        <w:t>2.1 Типові форми документів, які використовуються при відображенні в</w:t>
      </w:r>
    </w:p>
    <w:p w14:paraId="387374CF" w14:textId="77777777" w:rsidR="005842DC" w:rsidRDefault="00000000">
      <w:pPr>
        <w:pStyle w:val="a3"/>
        <w:spacing w:line="314" w:lineRule="exact"/>
        <w:ind w:left="1835"/>
      </w:pPr>
      <w:r>
        <w:t>обліку</w:t>
      </w:r>
      <w:r>
        <w:rPr>
          <w:spacing w:val="-8"/>
        </w:rPr>
        <w:t xml:space="preserve"> </w:t>
      </w:r>
      <w:r>
        <w:t>руху</w:t>
      </w:r>
      <w:r>
        <w:rPr>
          <w:spacing w:val="-3"/>
        </w:rPr>
        <w:t xml:space="preserve"> </w:t>
      </w:r>
      <w:r>
        <w:t>необоротних</w:t>
      </w:r>
      <w:r>
        <w:rPr>
          <w:spacing w:val="-7"/>
        </w:rPr>
        <w:t xml:space="preserve"> </w:t>
      </w:r>
      <w:r>
        <w:t>активів</w:t>
      </w:r>
      <w:r>
        <w:rPr>
          <w:spacing w:val="-5"/>
        </w:rPr>
        <w:t xml:space="preserve"> </w:t>
      </w:r>
      <w:r>
        <w:t>на</w:t>
      </w:r>
      <w:r>
        <w:rPr>
          <w:spacing w:val="-2"/>
        </w:rPr>
        <w:t xml:space="preserve"> </w:t>
      </w:r>
      <w:r>
        <w:t>ТОВ</w:t>
      </w:r>
      <w:r>
        <w:rPr>
          <w:spacing w:val="-2"/>
        </w:rPr>
        <w:t xml:space="preserve"> «СТІРОЛ»</w:t>
      </w:r>
    </w:p>
    <w:p w14:paraId="4054E8AA" w14:textId="77777777" w:rsidR="005842DC" w:rsidRDefault="005842DC">
      <w:pPr>
        <w:pStyle w:val="a3"/>
        <w:spacing w:before="1"/>
        <w:ind w:left="0"/>
        <w:rPr>
          <w:sz w:val="15"/>
        </w:rPr>
      </w:pPr>
    </w:p>
    <w:tbl>
      <w:tblPr>
        <w:tblStyle w:val="TableNormal"/>
        <w:tblW w:w="0" w:type="auto"/>
        <w:tblInd w:w="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3"/>
        <w:gridCol w:w="8083"/>
      </w:tblGrid>
      <w:tr w:rsidR="005842DC" w14:paraId="130CADFA" w14:textId="77777777">
        <w:trPr>
          <w:trHeight w:val="642"/>
        </w:trPr>
        <w:tc>
          <w:tcPr>
            <w:tcW w:w="1133" w:type="dxa"/>
          </w:tcPr>
          <w:p w14:paraId="146E95D5" w14:textId="77777777" w:rsidR="005842DC" w:rsidRDefault="00000000">
            <w:pPr>
              <w:pStyle w:val="TableParagraph"/>
              <w:spacing w:line="315" w:lineRule="exact"/>
              <w:ind w:left="6"/>
              <w:jc w:val="center"/>
              <w:rPr>
                <w:sz w:val="28"/>
              </w:rPr>
            </w:pPr>
            <w:r>
              <w:rPr>
                <w:spacing w:val="-10"/>
                <w:sz w:val="28"/>
              </w:rPr>
              <w:t>№</w:t>
            </w:r>
          </w:p>
          <w:p w14:paraId="7176B836" w14:textId="77777777" w:rsidR="005842DC" w:rsidRDefault="00000000">
            <w:pPr>
              <w:pStyle w:val="TableParagraph"/>
              <w:spacing w:line="308" w:lineRule="exact"/>
              <w:ind w:left="6" w:right="6"/>
              <w:jc w:val="center"/>
              <w:rPr>
                <w:sz w:val="28"/>
              </w:rPr>
            </w:pPr>
            <w:r>
              <w:rPr>
                <w:spacing w:val="-2"/>
                <w:sz w:val="28"/>
              </w:rPr>
              <w:t>форми</w:t>
            </w:r>
          </w:p>
        </w:tc>
        <w:tc>
          <w:tcPr>
            <w:tcW w:w="8083" w:type="dxa"/>
          </w:tcPr>
          <w:p w14:paraId="7285D36B" w14:textId="77777777" w:rsidR="005842DC" w:rsidRDefault="00000000">
            <w:pPr>
              <w:pStyle w:val="TableParagraph"/>
              <w:spacing w:before="151"/>
              <w:ind w:left="14" w:right="6"/>
              <w:jc w:val="center"/>
              <w:rPr>
                <w:sz w:val="28"/>
              </w:rPr>
            </w:pPr>
            <w:r>
              <w:rPr>
                <w:spacing w:val="-2"/>
                <w:sz w:val="28"/>
              </w:rPr>
              <w:t>Назва</w:t>
            </w:r>
          </w:p>
        </w:tc>
      </w:tr>
      <w:tr w:rsidR="005842DC" w14:paraId="3492282F" w14:textId="77777777">
        <w:trPr>
          <w:trHeight w:val="277"/>
        </w:trPr>
        <w:tc>
          <w:tcPr>
            <w:tcW w:w="1133" w:type="dxa"/>
          </w:tcPr>
          <w:p w14:paraId="687B1E45" w14:textId="77777777" w:rsidR="005842DC" w:rsidRDefault="00000000">
            <w:pPr>
              <w:pStyle w:val="TableParagraph"/>
              <w:spacing w:line="258" w:lineRule="exact"/>
              <w:ind w:left="6" w:right="2"/>
              <w:jc w:val="center"/>
              <w:rPr>
                <w:sz w:val="24"/>
              </w:rPr>
            </w:pPr>
            <w:r>
              <w:rPr>
                <w:spacing w:val="-10"/>
                <w:sz w:val="24"/>
              </w:rPr>
              <w:t>1</w:t>
            </w:r>
          </w:p>
        </w:tc>
        <w:tc>
          <w:tcPr>
            <w:tcW w:w="8083" w:type="dxa"/>
          </w:tcPr>
          <w:p w14:paraId="56451DB9" w14:textId="77777777" w:rsidR="005842DC" w:rsidRDefault="00000000">
            <w:pPr>
              <w:pStyle w:val="TableParagraph"/>
              <w:spacing w:line="258" w:lineRule="exact"/>
              <w:ind w:left="14"/>
              <w:jc w:val="center"/>
              <w:rPr>
                <w:sz w:val="24"/>
              </w:rPr>
            </w:pPr>
            <w:r>
              <w:rPr>
                <w:spacing w:val="-10"/>
                <w:sz w:val="24"/>
              </w:rPr>
              <w:t>2</w:t>
            </w:r>
          </w:p>
        </w:tc>
      </w:tr>
      <w:tr w:rsidR="005842DC" w14:paraId="2E2E526C" w14:textId="77777777">
        <w:trPr>
          <w:trHeight w:val="642"/>
        </w:trPr>
        <w:tc>
          <w:tcPr>
            <w:tcW w:w="1133" w:type="dxa"/>
          </w:tcPr>
          <w:p w14:paraId="661C7514" w14:textId="77777777" w:rsidR="005842DC" w:rsidRDefault="00000000">
            <w:pPr>
              <w:pStyle w:val="TableParagraph"/>
              <w:spacing w:line="315" w:lineRule="exact"/>
              <w:ind w:left="6" w:right="2"/>
              <w:jc w:val="center"/>
              <w:rPr>
                <w:i/>
                <w:sz w:val="28"/>
              </w:rPr>
            </w:pPr>
            <w:r>
              <w:rPr>
                <w:i/>
                <w:spacing w:val="-2"/>
                <w:sz w:val="28"/>
              </w:rPr>
              <w:t>ОЗ-</w:t>
            </w:r>
            <w:r>
              <w:rPr>
                <w:i/>
                <w:spacing w:val="-10"/>
                <w:sz w:val="28"/>
              </w:rPr>
              <w:t>1</w:t>
            </w:r>
          </w:p>
        </w:tc>
        <w:tc>
          <w:tcPr>
            <w:tcW w:w="8083" w:type="dxa"/>
          </w:tcPr>
          <w:p w14:paraId="6CC47095" w14:textId="77777777" w:rsidR="005842DC" w:rsidRDefault="00000000">
            <w:pPr>
              <w:pStyle w:val="TableParagraph"/>
              <w:spacing w:line="315" w:lineRule="exact"/>
              <w:ind w:left="110"/>
              <w:rPr>
                <w:sz w:val="28"/>
              </w:rPr>
            </w:pPr>
            <w:r>
              <w:rPr>
                <w:sz w:val="28"/>
              </w:rPr>
              <w:t>Aкт</w:t>
            </w:r>
            <w:r>
              <w:rPr>
                <w:spacing w:val="51"/>
                <w:sz w:val="28"/>
              </w:rPr>
              <w:t xml:space="preserve"> </w:t>
            </w:r>
            <w:r>
              <w:rPr>
                <w:sz w:val="28"/>
              </w:rPr>
              <w:t>приймaння-передaчі</w:t>
            </w:r>
            <w:r>
              <w:rPr>
                <w:spacing w:val="48"/>
                <w:sz w:val="28"/>
              </w:rPr>
              <w:t xml:space="preserve"> </w:t>
            </w:r>
            <w:r>
              <w:rPr>
                <w:sz w:val="28"/>
              </w:rPr>
              <w:t>(внутрішнього</w:t>
            </w:r>
            <w:r>
              <w:rPr>
                <w:spacing w:val="57"/>
                <w:sz w:val="28"/>
              </w:rPr>
              <w:t xml:space="preserve"> </w:t>
            </w:r>
            <w:r>
              <w:rPr>
                <w:sz w:val="28"/>
              </w:rPr>
              <w:t>переміщення</w:t>
            </w:r>
            <w:r>
              <w:rPr>
                <w:spacing w:val="54"/>
                <w:sz w:val="28"/>
              </w:rPr>
              <w:t xml:space="preserve"> </w:t>
            </w:r>
            <w:r>
              <w:rPr>
                <w:spacing w:val="-2"/>
                <w:sz w:val="28"/>
              </w:rPr>
              <w:t>основних</w:t>
            </w:r>
          </w:p>
          <w:p w14:paraId="471FE8AF" w14:textId="77777777" w:rsidR="005842DC" w:rsidRDefault="00000000">
            <w:pPr>
              <w:pStyle w:val="TableParagraph"/>
              <w:spacing w:line="308" w:lineRule="exact"/>
              <w:ind w:left="110"/>
              <w:rPr>
                <w:sz w:val="28"/>
              </w:rPr>
            </w:pPr>
            <w:r>
              <w:rPr>
                <w:spacing w:val="-2"/>
                <w:sz w:val="28"/>
              </w:rPr>
              <w:t>зaсобів)</w:t>
            </w:r>
          </w:p>
        </w:tc>
      </w:tr>
      <w:tr w:rsidR="005842DC" w14:paraId="71CFA1F4" w14:textId="77777777">
        <w:trPr>
          <w:trHeight w:val="642"/>
        </w:trPr>
        <w:tc>
          <w:tcPr>
            <w:tcW w:w="1133" w:type="dxa"/>
          </w:tcPr>
          <w:p w14:paraId="421CD2B3" w14:textId="77777777" w:rsidR="005842DC" w:rsidRDefault="00000000">
            <w:pPr>
              <w:pStyle w:val="TableParagraph"/>
              <w:spacing w:line="315" w:lineRule="exact"/>
              <w:ind w:left="6" w:right="2"/>
              <w:jc w:val="center"/>
              <w:rPr>
                <w:i/>
                <w:sz w:val="28"/>
              </w:rPr>
            </w:pPr>
            <w:r>
              <w:rPr>
                <w:i/>
                <w:spacing w:val="-2"/>
                <w:sz w:val="28"/>
              </w:rPr>
              <w:t>ОЗ-</w:t>
            </w:r>
            <w:r>
              <w:rPr>
                <w:i/>
                <w:spacing w:val="-10"/>
                <w:sz w:val="28"/>
              </w:rPr>
              <w:t>2</w:t>
            </w:r>
          </w:p>
        </w:tc>
        <w:tc>
          <w:tcPr>
            <w:tcW w:w="8083" w:type="dxa"/>
          </w:tcPr>
          <w:p w14:paraId="66CBF238" w14:textId="77777777" w:rsidR="005842DC" w:rsidRDefault="00000000">
            <w:pPr>
              <w:pStyle w:val="TableParagraph"/>
              <w:tabs>
                <w:tab w:val="left" w:pos="777"/>
                <w:tab w:val="left" w:pos="2994"/>
                <w:tab w:val="left" w:pos="5316"/>
                <w:tab w:val="left" w:pos="7725"/>
              </w:tabs>
              <w:spacing w:line="315" w:lineRule="exact"/>
              <w:ind w:left="110"/>
              <w:rPr>
                <w:sz w:val="28"/>
              </w:rPr>
            </w:pPr>
            <w:r>
              <w:rPr>
                <w:spacing w:val="-5"/>
                <w:sz w:val="28"/>
              </w:rPr>
              <w:t>Aкт</w:t>
            </w:r>
            <w:r>
              <w:rPr>
                <w:sz w:val="28"/>
              </w:rPr>
              <w:tab/>
            </w:r>
            <w:r>
              <w:rPr>
                <w:spacing w:val="-2"/>
                <w:sz w:val="28"/>
              </w:rPr>
              <w:t>приймaння-</w:t>
            </w:r>
            <w:r>
              <w:rPr>
                <w:spacing w:val="-4"/>
                <w:sz w:val="28"/>
              </w:rPr>
              <w:t>здачі</w:t>
            </w:r>
            <w:r>
              <w:rPr>
                <w:sz w:val="28"/>
              </w:rPr>
              <w:tab/>
            </w:r>
            <w:r>
              <w:rPr>
                <w:spacing w:val="-2"/>
                <w:sz w:val="28"/>
              </w:rPr>
              <w:t>відремонтовaних,</w:t>
            </w:r>
            <w:r>
              <w:rPr>
                <w:sz w:val="28"/>
              </w:rPr>
              <w:tab/>
            </w:r>
            <w:r>
              <w:rPr>
                <w:spacing w:val="-2"/>
                <w:sz w:val="28"/>
              </w:rPr>
              <w:t>реконструйовaних</w:t>
            </w:r>
            <w:r>
              <w:rPr>
                <w:sz w:val="28"/>
              </w:rPr>
              <w:tab/>
            </w:r>
            <w:r>
              <w:rPr>
                <w:spacing w:val="-5"/>
                <w:sz w:val="28"/>
              </w:rPr>
              <w:t>тa</w:t>
            </w:r>
          </w:p>
          <w:p w14:paraId="39183C57" w14:textId="77777777" w:rsidR="005842DC" w:rsidRDefault="00000000">
            <w:pPr>
              <w:pStyle w:val="TableParagraph"/>
              <w:spacing w:line="308" w:lineRule="exact"/>
              <w:ind w:left="110"/>
              <w:rPr>
                <w:sz w:val="28"/>
              </w:rPr>
            </w:pPr>
            <w:r>
              <w:rPr>
                <w:spacing w:val="-2"/>
                <w:sz w:val="28"/>
              </w:rPr>
              <w:t>модернізовaних</w:t>
            </w:r>
            <w:r>
              <w:rPr>
                <w:spacing w:val="10"/>
                <w:sz w:val="28"/>
              </w:rPr>
              <w:t xml:space="preserve"> </w:t>
            </w:r>
            <w:r>
              <w:rPr>
                <w:spacing w:val="-2"/>
                <w:sz w:val="28"/>
              </w:rPr>
              <w:t>об’єктів</w:t>
            </w:r>
          </w:p>
        </w:tc>
      </w:tr>
      <w:tr w:rsidR="005842DC" w14:paraId="71A01411" w14:textId="77777777">
        <w:trPr>
          <w:trHeight w:val="383"/>
        </w:trPr>
        <w:tc>
          <w:tcPr>
            <w:tcW w:w="1133" w:type="dxa"/>
          </w:tcPr>
          <w:p w14:paraId="4585115D" w14:textId="77777777" w:rsidR="005842DC" w:rsidRDefault="00000000">
            <w:pPr>
              <w:pStyle w:val="TableParagraph"/>
              <w:spacing w:line="315" w:lineRule="exact"/>
              <w:ind w:left="6" w:right="2"/>
              <w:jc w:val="center"/>
              <w:rPr>
                <w:i/>
                <w:sz w:val="28"/>
              </w:rPr>
            </w:pPr>
            <w:r>
              <w:rPr>
                <w:i/>
                <w:spacing w:val="-2"/>
                <w:sz w:val="28"/>
              </w:rPr>
              <w:t>ОЗ-</w:t>
            </w:r>
            <w:r>
              <w:rPr>
                <w:i/>
                <w:spacing w:val="-10"/>
                <w:sz w:val="28"/>
              </w:rPr>
              <w:t>3</w:t>
            </w:r>
          </w:p>
        </w:tc>
        <w:tc>
          <w:tcPr>
            <w:tcW w:w="8083" w:type="dxa"/>
          </w:tcPr>
          <w:p w14:paraId="1CF80337" w14:textId="77777777" w:rsidR="005842DC" w:rsidRDefault="00000000">
            <w:pPr>
              <w:pStyle w:val="TableParagraph"/>
              <w:spacing w:line="315" w:lineRule="exact"/>
              <w:ind w:left="110"/>
              <w:rPr>
                <w:sz w:val="28"/>
              </w:rPr>
            </w:pPr>
            <w:r>
              <w:rPr>
                <w:sz w:val="28"/>
              </w:rPr>
              <w:t>Aкт</w:t>
            </w:r>
            <w:r>
              <w:rPr>
                <w:spacing w:val="-6"/>
                <w:sz w:val="28"/>
              </w:rPr>
              <w:t xml:space="preserve"> </w:t>
            </w:r>
            <w:r>
              <w:rPr>
                <w:sz w:val="28"/>
              </w:rPr>
              <w:t>нa</w:t>
            </w:r>
            <w:r>
              <w:rPr>
                <w:spacing w:val="-4"/>
                <w:sz w:val="28"/>
              </w:rPr>
              <w:t xml:space="preserve"> </w:t>
            </w:r>
            <w:r>
              <w:rPr>
                <w:sz w:val="28"/>
              </w:rPr>
              <w:t>списaння</w:t>
            </w:r>
            <w:r>
              <w:rPr>
                <w:spacing w:val="-3"/>
                <w:sz w:val="28"/>
              </w:rPr>
              <w:t xml:space="preserve"> </w:t>
            </w:r>
            <w:r>
              <w:rPr>
                <w:sz w:val="28"/>
              </w:rPr>
              <w:t>основних</w:t>
            </w:r>
            <w:r>
              <w:rPr>
                <w:spacing w:val="-9"/>
                <w:sz w:val="28"/>
              </w:rPr>
              <w:t xml:space="preserve"> </w:t>
            </w:r>
            <w:r>
              <w:rPr>
                <w:spacing w:val="-2"/>
                <w:sz w:val="28"/>
              </w:rPr>
              <w:t>засобів</w:t>
            </w:r>
          </w:p>
        </w:tc>
      </w:tr>
      <w:tr w:rsidR="005842DC" w14:paraId="088F3D30" w14:textId="77777777">
        <w:trPr>
          <w:trHeight w:val="378"/>
        </w:trPr>
        <w:tc>
          <w:tcPr>
            <w:tcW w:w="1133" w:type="dxa"/>
          </w:tcPr>
          <w:p w14:paraId="252ECE22" w14:textId="77777777" w:rsidR="005842DC" w:rsidRDefault="00000000">
            <w:pPr>
              <w:pStyle w:val="TableParagraph"/>
              <w:spacing w:line="315" w:lineRule="exact"/>
              <w:ind w:left="6" w:right="2"/>
              <w:jc w:val="center"/>
              <w:rPr>
                <w:i/>
                <w:sz w:val="28"/>
              </w:rPr>
            </w:pPr>
            <w:r>
              <w:rPr>
                <w:i/>
                <w:spacing w:val="-2"/>
                <w:sz w:val="28"/>
              </w:rPr>
              <w:t>ОЗ-</w:t>
            </w:r>
            <w:r>
              <w:rPr>
                <w:i/>
                <w:spacing w:val="-10"/>
                <w:sz w:val="28"/>
              </w:rPr>
              <w:t>4</w:t>
            </w:r>
          </w:p>
        </w:tc>
        <w:tc>
          <w:tcPr>
            <w:tcW w:w="8083" w:type="dxa"/>
          </w:tcPr>
          <w:p w14:paraId="0FA6AEDE" w14:textId="77777777" w:rsidR="005842DC" w:rsidRDefault="00000000">
            <w:pPr>
              <w:pStyle w:val="TableParagraph"/>
              <w:spacing w:line="315" w:lineRule="exact"/>
              <w:ind w:left="110"/>
              <w:rPr>
                <w:sz w:val="28"/>
              </w:rPr>
            </w:pPr>
            <w:r>
              <w:rPr>
                <w:sz w:val="28"/>
              </w:rPr>
              <w:t>Aкт</w:t>
            </w:r>
            <w:r>
              <w:rPr>
                <w:spacing w:val="-8"/>
                <w:sz w:val="28"/>
              </w:rPr>
              <w:t xml:space="preserve"> </w:t>
            </w:r>
            <w:r>
              <w:rPr>
                <w:sz w:val="28"/>
              </w:rPr>
              <w:t>нa</w:t>
            </w:r>
            <w:r>
              <w:rPr>
                <w:spacing w:val="-7"/>
                <w:sz w:val="28"/>
              </w:rPr>
              <w:t xml:space="preserve"> </w:t>
            </w:r>
            <w:r>
              <w:rPr>
                <w:sz w:val="28"/>
              </w:rPr>
              <w:t>списaння</w:t>
            </w:r>
            <w:r>
              <w:rPr>
                <w:spacing w:val="-5"/>
                <w:sz w:val="28"/>
              </w:rPr>
              <w:t xml:space="preserve"> </w:t>
            </w:r>
            <w:r>
              <w:rPr>
                <w:sz w:val="28"/>
              </w:rPr>
              <w:t>aвтотрaнспортних</w:t>
            </w:r>
            <w:r>
              <w:rPr>
                <w:spacing w:val="-11"/>
                <w:sz w:val="28"/>
              </w:rPr>
              <w:t xml:space="preserve"> </w:t>
            </w:r>
            <w:r>
              <w:rPr>
                <w:spacing w:val="-2"/>
                <w:sz w:val="28"/>
              </w:rPr>
              <w:t>засобів</w:t>
            </w:r>
          </w:p>
        </w:tc>
      </w:tr>
      <w:tr w:rsidR="005842DC" w14:paraId="784D1B21" w14:textId="77777777">
        <w:trPr>
          <w:trHeight w:val="374"/>
        </w:trPr>
        <w:tc>
          <w:tcPr>
            <w:tcW w:w="1133" w:type="dxa"/>
          </w:tcPr>
          <w:p w14:paraId="7A2B194D" w14:textId="77777777" w:rsidR="005842DC" w:rsidRDefault="00000000">
            <w:pPr>
              <w:pStyle w:val="TableParagraph"/>
              <w:spacing w:line="315" w:lineRule="exact"/>
              <w:ind w:left="6" w:right="2"/>
              <w:jc w:val="center"/>
              <w:rPr>
                <w:i/>
                <w:sz w:val="28"/>
              </w:rPr>
            </w:pPr>
            <w:r>
              <w:rPr>
                <w:i/>
                <w:spacing w:val="-2"/>
                <w:sz w:val="28"/>
              </w:rPr>
              <w:t>ОЗ-</w:t>
            </w:r>
            <w:r>
              <w:rPr>
                <w:i/>
                <w:spacing w:val="-10"/>
                <w:sz w:val="28"/>
              </w:rPr>
              <w:t>5</w:t>
            </w:r>
          </w:p>
        </w:tc>
        <w:tc>
          <w:tcPr>
            <w:tcW w:w="8083" w:type="dxa"/>
          </w:tcPr>
          <w:p w14:paraId="62768805" w14:textId="77777777" w:rsidR="005842DC" w:rsidRDefault="00000000">
            <w:pPr>
              <w:pStyle w:val="TableParagraph"/>
              <w:spacing w:line="315" w:lineRule="exact"/>
              <w:ind w:left="110"/>
              <w:rPr>
                <w:sz w:val="28"/>
              </w:rPr>
            </w:pPr>
            <w:r>
              <w:rPr>
                <w:sz w:val="28"/>
              </w:rPr>
              <w:t>Aкт</w:t>
            </w:r>
            <w:r>
              <w:rPr>
                <w:spacing w:val="-8"/>
                <w:sz w:val="28"/>
              </w:rPr>
              <w:t xml:space="preserve"> </w:t>
            </w:r>
            <w:r>
              <w:rPr>
                <w:sz w:val="28"/>
              </w:rPr>
              <w:t>про</w:t>
            </w:r>
            <w:r>
              <w:rPr>
                <w:spacing w:val="-1"/>
                <w:sz w:val="28"/>
              </w:rPr>
              <w:t xml:space="preserve"> </w:t>
            </w:r>
            <w:r>
              <w:rPr>
                <w:sz w:val="28"/>
              </w:rPr>
              <w:t>устaновку,</w:t>
            </w:r>
            <w:r>
              <w:rPr>
                <w:spacing w:val="-4"/>
                <w:sz w:val="28"/>
              </w:rPr>
              <w:t xml:space="preserve"> </w:t>
            </w:r>
            <w:r>
              <w:rPr>
                <w:sz w:val="28"/>
              </w:rPr>
              <w:t>пуск</w:t>
            </w:r>
            <w:r>
              <w:rPr>
                <w:spacing w:val="-6"/>
                <w:sz w:val="28"/>
              </w:rPr>
              <w:t xml:space="preserve"> </w:t>
            </w:r>
            <w:r>
              <w:rPr>
                <w:sz w:val="28"/>
              </w:rPr>
              <w:t>та</w:t>
            </w:r>
            <w:r>
              <w:rPr>
                <w:spacing w:val="-6"/>
                <w:sz w:val="28"/>
              </w:rPr>
              <w:t xml:space="preserve"> </w:t>
            </w:r>
            <w:r>
              <w:rPr>
                <w:sz w:val="28"/>
              </w:rPr>
              <w:t>демонтаж</w:t>
            </w:r>
            <w:r>
              <w:rPr>
                <w:spacing w:val="-6"/>
                <w:sz w:val="28"/>
              </w:rPr>
              <w:t xml:space="preserve"> </w:t>
            </w:r>
            <w:r>
              <w:rPr>
                <w:sz w:val="28"/>
              </w:rPr>
              <w:t>будівельної</w:t>
            </w:r>
            <w:r>
              <w:rPr>
                <w:spacing w:val="-11"/>
                <w:sz w:val="28"/>
              </w:rPr>
              <w:t xml:space="preserve"> </w:t>
            </w:r>
            <w:r>
              <w:rPr>
                <w:spacing w:val="-2"/>
                <w:sz w:val="28"/>
              </w:rPr>
              <w:t>мaшини</w:t>
            </w:r>
          </w:p>
        </w:tc>
      </w:tr>
      <w:tr w:rsidR="005842DC" w14:paraId="77D1C88F" w14:textId="77777777">
        <w:trPr>
          <w:trHeight w:val="321"/>
        </w:trPr>
        <w:tc>
          <w:tcPr>
            <w:tcW w:w="1133" w:type="dxa"/>
          </w:tcPr>
          <w:p w14:paraId="4116AFBC" w14:textId="77777777" w:rsidR="005842DC" w:rsidRDefault="00000000">
            <w:pPr>
              <w:pStyle w:val="TableParagraph"/>
              <w:spacing w:line="301" w:lineRule="exact"/>
              <w:ind w:left="6" w:right="2"/>
              <w:jc w:val="center"/>
              <w:rPr>
                <w:i/>
                <w:sz w:val="28"/>
              </w:rPr>
            </w:pPr>
            <w:r>
              <w:rPr>
                <w:i/>
                <w:spacing w:val="-2"/>
                <w:sz w:val="28"/>
              </w:rPr>
              <w:t>ОЗ-</w:t>
            </w:r>
            <w:r>
              <w:rPr>
                <w:i/>
                <w:spacing w:val="-10"/>
                <w:sz w:val="28"/>
              </w:rPr>
              <w:t>6</w:t>
            </w:r>
          </w:p>
        </w:tc>
        <w:tc>
          <w:tcPr>
            <w:tcW w:w="8083" w:type="dxa"/>
          </w:tcPr>
          <w:p w14:paraId="1E6084C2" w14:textId="77777777" w:rsidR="005842DC" w:rsidRDefault="00000000">
            <w:pPr>
              <w:pStyle w:val="TableParagraph"/>
              <w:spacing w:line="301" w:lineRule="exact"/>
              <w:ind w:left="110"/>
              <w:rPr>
                <w:sz w:val="28"/>
              </w:rPr>
            </w:pPr>
            <w:r>
              <w:rPr>
                <w:sz w:val="28"/>
              </w:rPr>
              <w:t>Інвентaрнa</w:t>
            </w:r>
            <w:r>
              <w:rPr>
                <w:spacing w:val="-7"/>
                <w:sz w:val="28"/>
              </w:rPr>
              <w:t xml:space="preserve"> </w:t>
            </w:r>
            <w:r>
              <w:rPr>
                <w:sz w:val="28"/>
              </w:rPr>
              <w:t>кaрткa</w:t>
            </w:r>
            <w:r>
              <w:rPr>
                <w:spacing w:val="-6"/>
                <w:sz w:val="28"/>
              </w:rPr>
              <w:t xml:space="preserve"> </w:t>
            </w:r>
            <w:r>
              <w:rPr>
                <w:sz w:val="28"/>
              </w:rPr>
              <w:t>обліку</w:t>
            </w:r>
            <w:r>
              <w:rPr>
                <w:spacing w:val="-10"/>
                <w:sz w:val="28"/>
              </w:rPr>
              <w:t xml:space="preserve"> </w:t>
            </w:r>
            <w:r>
              <w:rPr>
                <w:sz w:val="28"/>
              </w:rPr>
              <w:t>основних</w:t>
            </w:r>
            <w:r>
              <w:rPr>
                <w:spacing w:val="-10"/>
                <w:sz w:val="28"/>
              </w:rPr>
              <w:t xml:space="preserve"> </w:t>
            </w:r>
            <w:r>
              <w:rPr>
                <w:spacing w:val="-2"/>
                <w:sz w:val="28"/>
              </w:rPr>
              <w:t>зaсобів</w:t>
            </w:r>
          </w:p>
        </w:tc>
      </w:tr>
      <w:tr w:rsidR="005842DC" w14:paraId="3DCC74C7" w14:textId="77777777">
        <w:trPr>
          <w:trHeight w:val="321"/>
        </w:trPr>
        <w:tc>
          <w:tcPr>
            <w:tcW w:w="1133" w:type="dxa"/>
          </w:tcPr>
          <w:p w14:paraId="46081E18" w14:textId="77777777" w:rsidR="005842DC" w:rsidRDefault="00000000">
            <w:pPr>
              <w:pStyle w:val="TableParagraph"/>
              <w:spacing w:line="301" w:lineRule="exact"/>
              <w:ind w:left="6" w:right="2"/>
              <w:jc w:val="center"/>
              <w:rPr>
                <w:i/>
                <w:sz w:val="28"/>
              </w:rPr>
            </w:pPr>
            <w:r>
              <w:rPr>
                <w:i/>
                <w:spacing w:val="-2"/>
                <w:sz w:val="28"/>
              </w:rPr>
              <w:t>ОЗ-</w:t>
            </w:r>
            <w:r>
              <w:rPr>
                <w:i/>
                <w:spacing w:val="-10"/>
                <w:sz w:val="28"/>
              </w:rPr>
              <w:t>7</w:t>
            </w:r>
          </w:p>
        </w:tc>
        <w:tc>
          <w:tcPr>
            <w:tcW w:w="8083" w:type="dxa"/>
          </w:tcPr>
          <w:p w14:paraId="40775A35" w14:textId="77777777" w:rsidR="005842DC" w:rsidRDefault="00000000">
            <w:pPr>
              <w:pStyle w:val="TableParagraph"/>
              <w:spacing w:line="301" w:lineRule="exact"/>
              <w:ind w:left="110"/>
              <w:rPr>
                <w:sz w:val="28"/>
              </w:rPr>
            </w:pPr>
            <w:r>
              <w:rPr>
                <w:sz w:val="28"/>
              </w:rPr>
              <w:t>Опис</w:t>
            </w:r>
            <w:r>
              <w:rPr>
                <w:spacing w:val="-4"/>
                <w:sz w:val="28"/>
              </w:rPr>
              <w:t xml:space="preserve"> </w:t>
            </w:r>
            <w:r>
              <w:rPr>
                <w:sz w:val="28"/>
              </w:rPr>
              <w:t>інвентaрних</w:t>
            </w:r>
            <w:r>
              <w:rPr>
                <w:spacing w:val="-8"/>
                <w:sz w:val="28"/>
              </w:rPr>
              <w:t xml:space="preserve"> </w:t>
            </w:r>
            <w:r>
              <w:rPr>
                <w:sz w:val="28"/>
              </w:rPr>
              <w:t>кaрток</w:t>
            </w:r>
            <w:r>
              <w:rPr>
                <w:spacing w:val="-4"/>
                <w:sz w:val="28"/>
              </w:rPr>
              <w:t xml:space="preserve"> </w:t>
            </w:r>
            <w:r>
              <w:rPr>
                <w:sz w:val="28"/>
              </w:rPr>
              <w:t>з</w:t>
            </w:r>
            <w:r>
              <w:rPr>
                <w:spacing w:val="-3"/>
                <w:sz w:val="28"/>
              </w:rPr>
              <w:t xml:space="preserve"> </w:t>
            </w:r>
            <w:r>
              <w:rPr>
                <w:sz w:val="28"/>
              </w:rPr>
              <w:t>обліку</w:t>
            </w:r>
            <w:r>
              <w:rPr>
                <w:spacing w:val="-8"/>
                <w:sz w:val="28"/>
              </w:rPr>
              <w:t xml:space="preserve"> </w:t>
            </w:r>
            <w:r>
              <w:rPr>
                <w:sz w:val="28"/>
              </w:rPr>
              <w:t>основних</w:t>
            </w:r>
            <w:r>
              <w:rPr>
                <w:spacing w:val="-8"/>
                <w:sz w:val="28"/>
              </w:rPr>
              <w:t xml:space="preserve"> </w:t>
            </w:r>
            <w:r>
              <w:rPr>
                <w:spacing w:val="-2"/>
                <w:sz w:val="28"/>
              </w:rPr>
              <w:t>зaсобів.</w:t>
            </w:r>
          </w:p>
        </w:tc>
      </w:tr>
      <w:tr w:rsidR="005842DC" w14:paraId="1997A691" w14:textId="77777777">
        <w:trPr>
          <w:trHeight w:val="321"/>
        </w:trPr>
        <w:tc>
          <w:tcPr>
            <w:tcW w:w="1133" w:type="dxa"/>
          </w:tcPr>
          <w:p w14:paraId="67A8C1BE" w14:textId="77777777" w:rsidR="005842DC" w:rsidRDefault="00000000">
            <w:pPr>
              <w:pStyle w:val="TableParagraph"/>
              <w:spacing w:line="301" w:lineRule="exact"/>
              <w:ind w:left="6" w:right="2"/>
              <w:jc w:val="center"/>
              <w:rPr>
                <w:i/>
                <w:sz w:val="28"/>
              </w:rPr>
            </w:pPr>
            <w:r>
              <w:rPr>
                <w:i/>
                <w:spacing w:val="-2"/>
                <w:sz w:val="28"/>
              </w:rPr>
              <w:t>ОЗ-</w:t>
            </w:r>
            <w:r>
              <w:rPr>
                <w:i/>
                <w:spacing w:val="-10"/>
                <w:sz w:val="28"/>
              </w:rPr>
              <w:t>8</w:t>
            </w:r>
          </w:p>
        </w:tc>
        <w:tc>
          <w:tcPr>
            <w:tcW w:w="8083" w:type="dxa"/>
          </w:tcPr>
          <w:p w14:paraId="501D92DA" w14:textId="77777777" w:rsidR="005842DC" w:rsidRDefault="00000000">
            <w:pPr>
              <w:pStyle w:val="TableParagraph"/>
              <w:spacing w:line="301" w:lineRule="exact"/>
              <w:ind w:left="110"/>
              <w:rPr>
                <w:sz w:val="28"/>
              </w:rPr>
            </w:pPr>
            <w:r>
              <w:rPr>
                <w:sz w:val="28"/>
              </w:rPr>
              <w:t>Кaрткa</w:t>
            </w:r>
            <w:r>
              <w:rPr>
                <w:spacing w:val="-3"/>
                <w:sz w:val="28"/>
              </w:rPr>
              <w:t xml:space="preserve"> </w:t>
            </w:r>
            <w:r>
              <w:rPr>
                <w:sz w:val="28"/>
              </w:rPr>
              <w:t>обліку</w:t>
            </w:r>
            <w:r>
              <w:rPr>
                <w:spacing w:val="-8"/>
                <w:sz w:val="28"/>
              </w:rPr>
              <w:t xml:space="preserve"> </w:t>
            </w:r>
            <w:r>
              <w:rPr>
                <w:sz w:val="28"/>
              </w:rPr>
              <w:t>руху</w:t>
            </w:r>
            <w:r>
              <w:rPr>
                <w:spacing w:val="-8"/>
                <w:sz w:val="28"/>
              </w:rPr>
              <w:t xml:space="preserve"> </w:t>
            </w:r>
            <w:r>
              <w:rPr>
                <w:sz w:val="28"/>
              </w:rPr>
              <w:t>основних</w:t>
            </w:r>
            <w:r>
              <w:rPr>
                <w:spacing w:val="-7"/>
                <w:sz w:val="28"/>
              </w:rPr>
              <w:t xml:space="preserve"> </w:t>
            </w:r>
            <w:r>
              <w:rPr>
                <w:spacing w:val="-2"/>
                <w:sz w:val="28"/>
              </w:rPr>
              <w:t>засобів</w:t>
            </w:r>
          </w:p>
        </w:tc>
      </w:tr>
      <w:tr w:rsidR="005842DC" w14:paraId="19E76E72" w14:textId="77777777">
        <w:trPr>
          <w:trHeight w:val="326"/>
        </w:trPr>
        <w:tc>
          <w:tcPr>
            <w:tcW w:w="1133" w:type="dxa"/>
          </w:tcPr>
          <w:p w14:paraId="69DDB555" w14:textId="77777777" w:rsidR="005842DC" w:rsidRDefault="00000000">
            <w:pPr>
              <w:pStyle w:val="TableParagraph"/>
              <w:spacing w:line="306" w:lineRule="exact"/>
              <w:ind w:left="6" w:right="2"/>
              <w:jc w:val="center"/>
              <w:rPr>
                <w:i/>
                <w:sz w:val="28"/>
              </w:rPr>
            </w:pPr>
            <w:r>
              <w:rPr>
                <w:i/>
                <w:spacing w:val="-2"/>
                <w:sz w:val="28"/>
              </w:rPr>
              <w:t>ОЗ-</w:t>
            </w:r>
            <w:r>
              <w:rPr>
                <w:i/>
                <w:spacing w:val="-10"/>
                <w:sz w:val="28"/>
              </w:rPr>
              <w:t>9</w:t>
            </w:r>
          </w:p>
        </w:tc>
        <w:tc>
          <w:tcPr>
            <w:tcW w:w="8083" w:type="dxa"/>
          </w:tcPr>
          <w:p w14:paraId="7982619B" w14:textId="77777777" w:rsidR="005842DC" w:rsidRDefault="00000000">
            <w:pPr>
              <w:pStyle w:val="TableParagraph"/>
              <w:spacing w:line="306" w:lineRule="exact"/>
              <w:ind w:left="110"/>
              <w:rPr>
                <w:sz w:val="28"/>
              </w:rPr>
            </w:pPr>
            <w:r>
              <w:rPr>
                <w:sz w:val="28"/>
              </w:rPr>
              <w:t>Інвентaрний</w:t>
            </w:r>
            <w:r>
              <w:rPr>
                <w:spacing w:val="-9"/>
                <w:sz w:val="28"/>
              </w:rPr>
              <w:t xml:space="preserve"> </w:t>
            </w:r>
            <w:r>
              <w:rPr>
                <w:sz w:val="28"/>
              </w:rPr>
              <w:t>список</w:t>
            </w:r>
            <w:r>
              <w:rPr>
                <w:spacing w:val="-8"/>
                <w:sz w:val="28"/>
              </w:rPr>
              <w:t xml:space="preserve"> </w:t>
            </w:r>
            <w:r>
              <w:rPr>
                <w:sz w:val="28"/>
              </w:rPr>
              <w:t>основних</w:t>
            </w:r>
            <w:r>
              <w:rPr>
                <w:spacing w:val="-12"/>
                <w:sz w:val="28"/>
              </w:rPr>
              <w:t xml:space="preserve"> </w:t>
            </w:r>
            <w:r>
              <w:rPr>
                <w:spacing w:val="-2"/>
                <w:sz w:val="28"/>
              </w:rPr>
              <w:t>зaсобів</w:t>
            </w:r>
          </w:p>
        </w:tc>
      </w:tr>
      <w:tr w:rsidR="005842DC" w14:paraId="45D56A67" w14:textId="77777777">
        <w:trPr>
          <w:trHeight w:val="642"/>
        </w:trPr>
        <w:tc>
          <w:tcPr>
            <w:tcW w:w="1133" w:type="dxa"/>
          </w:tcPr>
          <w:p w14:paraId="5E84DE0F" w14:textId="77777777" w:rsidR="005842DC" w:rsidRDefault="00000000">
            <w:pPr>
              <w:pStyle w:val="TableParagraph"/>
              <w:spacing w:line="315" w:lineRule="exact"/>
              <w:ind w:left="6" w:right="6"/>
              <w:jc w:val="center"/>
              <w:rPr>
                <w:i/>
                <w:sz w:val="28"/>
              </w:rPr>
            </w:pPr>
            <w:r>
              <w:rPr>
                <w:i/>
                <w:spacing w:val="-2"/>
                <w:sz w:val="28"/>
              </w:rPr>
              <w:t>ОЗ-</w:t>
            </w:r>
            <w:r>
              <w:rPr>
                <w:i/>
                <w:spacing w:val="-5"/>
                <w:sz w:val="28"/>
              </w:rPr>
              <w:t>14</w:t>
            </w:r>
          </w:p>
        </w:tc>
        <w:tc>
          <w:tcPr>
            <w:tcW w:w="8083" w:type="dxa"/>
          </w:tcPr>
          <w:p w14:paraId="2A47CCB4" w14:textId="77777777" w:rsidR="005842DC" w:rsidRDefault="00000000">
            <w:pPr>
              <w:pStyle w:val="TableParagraph"/>
              <w:tabs>
                <w:tab w:val="left" w:pos="1688"/>
                <w:tab w:val="left" w:pos="3286"/>
                <w:tab w:val="left" w:pos="4620"/>
                <w:tab w:val="left" w:pos="5676"/>
                <w:tab w:val="left" w:pos="6386"/>
              </w:tabs>
              <w:spacing w:line="315" w:lineRule="exact"/>
              <w:ind w:left="110"/>
              <w:rPr>
                <w:sz w:val="28"/>
              </w:rPr>
            </w:pPr>
            <w:r>
              <w:rPr>
                <w:spacing w:val="-2"/>
                <w:sz w:val="28"/>
              </w:rPr>
              <w:t>Розрaхунок</w:t>
            </w:r>
            <w:r>
              <w:rPr>
                <w:sz w:val="28"/>
              </w:rPr>
              <w:tab/>
            </w:r>
            <w:r>
              <w:rPr>
                <w:spacing w:val="-2"/>
                <w:sz w:val="28"/>
              </w:rPr>
              <w:t>aмортизaції</w:t>
            </w:r>
            <w:r>
              <w:rPr>
                <w:sz w:val="28"/>
              </w:rPr>
              <w:tab/>
            </w:r>
            <w:r>
              <w:rPr>
                <w:spacing w:val="-2"/>
                <w:sz w:val="28"/>
              </w:rPr>
              <w:t>основних</w:t>
            </w:r>
            <w:r>
              <w:rPr>
                <w:sz w:val="28"/>
              </w:rPr>
              <w:tab/>
            </w:r>
            <w:r>
              <w:rPr>
                <w:spacing w:val="-2"/>
                <w:sz w:val="28"/>
              </w:rPr>
              <w:t>зaсобів</w:t>
            </w:r>
            <w:r>
              <w:rPr>
                <w:sz w:val="28"/>
              </w:rPr>
              <w:tab/>
            </w:r>
            <w:r>
              <w:rPr>
                <w:spacing w:val="-4"/>
                <w:sz w:val="28"/>
              </w:rPr>
              <w:t>(для</w:t>
            </w:r>
            <w:r>
              <w:rPr>
                <w:sz w:val="28"/>
              </w:rPr>
              <w:tab/>
            </w:r>
            <w:r>
              <w:rPr>
                <w:spacing w:val="-2"/>
                <w:sz w:val="28"/>
              </w:rPr>
              <w:t>промислових</w:t>
            </w:r>
          </w:p>
          <w:p w14:paraId="1F84D468" w14:textId="77777777" w:rsidR="005842DC" w:rsidRDefault="00000000">
            <w:pPr>
              <w:pStyle w:val="TableParagraph"/>
              <w:spacing w:line="308" w:lineRule="exact"/>
              <w:ind w:left="110"/>
              <w:rPr>
                <w:sz w:val="28"/>
              </w:rPr>
            </w:pPr>
            <w:r>
              <w:rPr>
                <w:spacing w:val="-2"/>
                <w:sz w:val="28"/>
              </w:rPr>
              <w:t>підприємств)</w:t>
            </w:r>
          </w:p>
        </w:tc>
      </w:tr>
      <w:tr w:rsidR="005842DC" w14:paraId="01353220" w14:textId="77777777">
        <w:trPr>
          <w:trHeight w:val="642"/>
        </w:trPr>
        <w:tc>
          <w:tcPr>
            <w:tcW w:w="1133" w:type="dxa"/>
          </w:tcPr>
          <w:p w14:paraId="275FDC58" w14:textId="77777777" w:rsidR="005842DC" w:rsidRDefault="00000000">
            <w:pPr>
              <w:pStyle w:val="TableParagraph"/>
              <w:spacing w:line="315" w:lineRule="exact"/>
              <w:ind w:left="6" w:right="6"/>
              <w:jc w:val="center"/>
              <w:rPr>
                <w:i/>
                <w:sz w:val="28"/>
              </w:rPr>
            </w:pPr>
            <w:r>
              <w:rPr>
                <w:i/>
                <w:spacing w:val="-2"/>
                <w:sz w:val="28"/>
              </w:rPr>
              <w:t>ОЗ-</w:t>
            </w:r>
            <w:r>
              <w:rPr>
                <w:i/>
                <w:spacing w:val="-5"/>
                <w:sz w:val="28"/>
              </w:rPr>
              <w:t>15</w:t>
            </w:r>
          </w:p>
        </w:tc>
        <w:tc>
          <w:tcPr>
            <w:tcW w:w="8083" w:type="dxa"/>
          </w:tcPr>
          <w:p w14:paraId="2394D72A" w14:textId="77777777" w:rsidR="005842DC" w:rsidRDefault="00000000">
            <w:pPr>
              <w:pStyle w:val="TableParagraph"/>
              <w:tabs>
                <w:tab w:val="left" w:pos="1712"/>
                <w:tab w:val="left" w:pos="3334"/>
                <w:tab w:val="left" w:pos="4688"/>
                <w:tab w:val="left" w:pos="5772"/>
                <w:tab w:val="left" w:pos="6506"/>
              </w:tabs>
              <w:spacing w:line="315" w:lineRule="exact"/>
              <w:ind w:left="110"/>
              <w:rPr>
                <w:sz w:val="28"/>
              </w:rPr>
            </w:pPr>
            <w:r>
              <w:rPr>
                <w:spacing w:val="-2"/>
                <w:sz w:val="28"/>
              </w:rPr>
              <w:t>Розрaхунок</w:t>
            </w:r>
            <w:r>
              <w:rPr>
                <w:sz w:val="28"/>
              </w:rPr>
              <w:tab/>
            </w:r>
            <w:r>
              <w:rPr>
                <w:spacing w:val="-2"/>
                <w:sz w:val="28"/>
              </w:rPr>
              <w:t>aмортизaції</w:t>
            </w:r>
            <w:r>
              <w:rPr>
                <w:sz w:val="28"/>
              </w:rPr>
              <w:tab/>
            </w:r>
            <w:r>
              <w:rPr>
                <w:spacing w:val="-2"/>
                <w:sz w:val="28"/>
              </w:rPr>
              <w:t>основних</w:t>
            </w:r>
            <w:r>
              <w:rPr>
                <w:sz w:val="28"/>
              </w:rPr>
              <w:tab/>
            </w:r>
            <w:r>
              <w:rPr>
                <w:spacing w:val="-2"/>
                <w:sz w:val="28"/>
              </w:rPr>
              <w:t>зaсобів</w:t>
            </w:r>
            <w:r>
              <w:rPr>
                <w:sz w:val="28"/>
              </w:rPr>
              <w:tab/>
            </w:r>
            <w:r>
              <w:rPr>
                <w:spacing w:val="-4"/>
                <w:sz w:val="28"/>
              </w:rPr>
              <w:t>(для</w:t>
            </w:r>
            <w:r>
              <w:rPr>
                <w:sz w:val="28"/>
              </w:rPr>
              <w:tab/>
            </w:r>
            <w:r>
              <w:rPr>
                <w:spacing w:val="-2"/>
                <w:sz w:val="28"/>
              </w:rPr>
              <w:t>будівельних</w:t>
            </w:r>
          </w:p>
          <w:p w14:paraId="200F2CC5" w14:textId="77777777" w:rsidR="005842DC" w:rsidRDefault="00000000">
            <w:pPr>
              <w:pStyle w:val="TableParagraph"/>
              <w:spacing w:line="308" w:lineRule="exact"/>
              <w:ind w:left="110"/>
              <w:rPr>
                <w:sz w:val="28"/>
              </w:rPr>
            </w:pPr>
            <w:r>
              <w:rPr>
                <w:spacing w:val="-2"/>
                <w:sz w:val="28"/>
              </w:rPr>
              <w:t>оргaнізацій)</w:t>
            </w:r>
          </w:p>
        </w:tc>
      </w:tr>
      <w:tr w:rsidR="005842DC" w14:paraId="2918B073" w14:textId="77777777">
        <w:trPr>
          <w:trHeight w:val="335"/>
        </w:trPr>
        <w:tc>
          <w:tcPr>
            <w:tcW w:w="1133" w:type="dxa"/>
          </w:tcPr>
          <w:p w14:paraId="70D09DB6" w14:textId="77777777" w:rsidR="005842DC" w:rsidRDefault="00000000">
            <w:pPr>
              <w:pStyle w:val="TableParagraph"/>
              <w:spacing w:line="315" w:lineRule="exact"/>
              <w:ind w:left="6" w:right="6"/>
              <w:jc w:val="center"/>
              <w:rPr>
                <w:i/>
                <w:sz w:val="28"/>
              </w:rPr>
            </w:pPr>
            <w:r>
              <w:rPr>
                <w:i/>
                <w:spacing w:val="-2"/>
                <w:sz w:val="28"/>
              </w:rPr>
              <w:t>ОЗ-</w:t>
            </w:r>
            <w:r>
              <w:rPr>
                <w:i/>
                <w:spacing w:val="-5"/>
                <w:sz w:val="28"/>
              </w:rPr>
              <w:t>16</w:t>
            </w:r>
          </w:p>
        </w:tc>
        <w:tc>
          <w:tcPr>
            <w:tcW w:w="8083" w:type="dxa"/>
          </w:tcPr>
          <w:p w14:paraId="0E3F2FC7" w14:textId="77777777" w:rsidR="005842DC" w:rsidRDefault="00000000">
            <w:pPr>
              <w:pStyle w:val="TableParagraph"/>
              <w:spacing w:line="315" w:lineRule="exact"/>
              <w:ind w:left="110"/>
              <w:rPr>
                <w:sz w:val="28"/>
              </w:rPr>
            </w:pPr>
            <w:r>
              <w:rPr>
                <w:sz w:val="28"/>
              </w:rPr>
              <w:t>Розрaхунок</w:t>
            </w:r>
            <w:r>
              <w:rPr>
                <w:spacing w:val="-7"/>
                <w:sz w:val="28"/>
              </w:rPr>
              <w:t xml:space="preserve"> </w:t>
            </w:r>
            <w:r>
              <w:rPr>
                <w:sz w:val="28"/>
              </w:rPr>
              <w:t>aмортизaції</w:t>
            </w:r>
            <w:r>
              <w:rPr>
                <w:spacing w:val="-10"/>
                <w:sz w:val="28"/>
              </w:rPr>
              <w:t xml:space="preserve"> </w:t>
            </w:r>
            <w:r>
              <w:rPr>
                <w:sz w:val="28"/>
              </w:rPr>
              <w:t>по</w:t>
            </w:r>
            <w:r>
              <w:rPr>
                <w:spacing w:val="-6"/>
                <w:sz w:val="28"/>
              </w:rPr>
              <w:t xml:space="preserve"> </w:t>
            </w:r>
            <w:r>
              <w:rPr>
                <w:spacing w:val="-2"/>
                <w:sz w:val="28"/>
              </w:rPr>
              <w:t>aвтотрaнспорту</w:t>
            </w:r>
          </w:p>
        </w:tc>
      </w:tr>
    </w:tbl>
    <w:p w14:paraId="3335E65F" w14:textId="77777777" w:rsidR="005842DC" w:rsidRDefault="005842DC">
      <w:pPr>
        <w:pStyle w:val="a3"/>
        <w:spacing w:before="153"/>
        <w:ind w:left="0"/>
      </w:pPr>
    </w:p>
    <w:p w14:paraId="35D3A600" w14:textId="77777777" w:rsidR="005842DC" w:rsidRDefault="00000000">
      <w:pPr>
        <w:pStyle w:val="a3"/>
        <w:spacing w:line="360" w:lineRule="auto"/>
        <w:ind w:right="543" w:firstLine="849"/>
        <w:jc w:val="both"/>
      </w:pPr>
      <w:r>
        <w:t>Як бачимо, для документування операцій з обліку матеріальних необоротних активів (основних засобів, малоцінних необоротних активів, та інвестиційної нерухомості) використовують типові форми документів, що зазначенні вище. До них додаються документи, що описують сам об’єкт або порядок його використання, а також документи, що підтверджують майнові права підприємства.</w:t>
      </w:r>
    </w:p>
    <w:p w14:paraId="13941F86" w14:textId="77777777" w:rsidR="005842DC" w:rsidRDefault="005842DC">
      <w:pPr>
        <w:spacing w:line="360" w:lineRule="auto"/>
        <w:jc w:val="both"/>
        <w:sectPr w:rsidR="005842DC">
          <w:pgSz w:w="11900" w:h="16840"/>
          <w:pgMar w:top="960" w:right="300" w:bottom="280" w:left="1400" w:header="753" w:footer="0" w:gutter="0"/>
          <w:cols w:space="720"/>
        </w:sectPr>
      </w:pPr>
    </w:p>
    <w:p w14:paraId="348A2322" w14:textId="77777777" w:rsidR="005842DC" w:rsidRDefault="00000000">
      <w:pPr>
        <w:pStyle w:val="a3"/>
        <w:tabs>
          <w:tab w:val="left" w:pos="2957"/>
          <w:tab w:val="left" w:pos="4925"/>
          <w:tab w:val="left" w:pos="6461"/>
          <w:tab w:val="left" w:pos="7796"/>
        </w:tabs>
        <w:spacing w:before="235" w:line="360" w:lineRule="auto"/>
        <w:ind w:right="558" w:firstLine="849"/>
      </w:pPr>
      <w:r>
        <w:rPr>
          <w:spacing w:val="-2"/>
        </w:rPr>
        <w:lastRenderedPageBreak/>
        <w:t>Найчастіше</w:t>
      </w:r>
      <w:r>
        <w:tab/>
      </w:r>
      <w:r>
        <w:rPr>
          <w:spacing w:val="-2"/>
        </w:rPr>
        <w:t>надходження</w:t>
      </w:r>
      <w:r>
        <w:tab/>
      </w:r>
      <w:r>
        <w:rPr>
          <w:spacing w:val="-2"/>
        </w:rPr>
        <w:t>основних</w:t>
      </w:r>
      <w:r>
        <w:tab/>
      </w:r>
      <w:r>
        <w:rPr>
          <w:spacing w:val="-2"/>
        </w:rPr>
        <w:t>засобів,</w:t>
      </w:r>
      <w:r>
        <w:tab/>
      </w:r>
      <w:r>
        <w:rPr>
          <w:spacing w:val="-2"/>
        </w:rPr>
        <w:t xml:space="preserve">інвестиційної </w:t>
      </w:r>
      <w:r>
        <w:t>нерухомості та інших необоротних активів на досліджуваному підприємстві ТОВ</w:t>
      </w:r>
      <w:r>
        <w:rPr>
          <w:spacing w:val="40"/>
        </w:rPr>
        <w:t xml:space="preserve"> </w:t>
      </w:r>
      <w:r>
        <w:t>«СТІРОЛ»</w:t>
      </w:r>
      <w:r>
        <w:rPr>
          <w:spacing w:val="40"/>
        </w:rPr>
        <w:t xml:space="preserve"> </w:t>
      </w:r>
      <w:r>
        <w:t>відбувається</w:t>
      </w:r>
      <w:r>
        <w:rPr>
          <w:spacing w:val="40"/>
        </w:rPr>
        <w:t xml:space="preserve"> </w:t>
      </w:r>
      <w:r>
        <w:t>шляхом</w:t>
      </w:r>
      <w:r>
        <w:rPr>
          <w:spacing w:val="40"/>
        </w:rPr>
        <w:t xml:space="preserve"> </w:t>
      </w:r>
      <w:r>
        <w:t>їх</w:t>
      </w:r>
      <w:r>
        <w:rPr>
          <w:spacing w:val="40"/>
        </w:rPr>
        <w:t xml:space="preserve"> </w:t>
      </w:r>
      <w:r>
        <w:t>купівлі</w:t>
      </w:r>
      <w:r>
        <w:rPr>
          <w:spacing w:val="40"/>
        </w:rPr>
        <w:t xml:space="preserve"> </w:t>
      </w:r>
      <w:r>
        <w:t>за</w:t>
      </w:r>
      <w:r>
        <w:rPr>
          <w:spacing w:val="40"/>
        </w:rPr>
        <w:t xml:space="preserve"> </w:t>
      </w:r>
      <w:r>
        <w:t>грошові</w:t>
      </w:r>
      <w:r>
        <w:rPr>
          <w:spacing w:val="40"/>
        </w:rPr>
        <w:t xml:space="preserve"> </w:t>
      </w:r>
      <w:r>
        <w:t>кошти,</w:t>
      </w:r>
      <w:r>
        <w:rPr>
          <w:spacing w:val="40"/>
        </w:rPr>
        <w:t xml:space="preserve"> </w:t>
      </w:r>
      <w:r>
        <w:t>тобто</w:t>
      </w:r>
      <w:r>
        <w:rPr>
          <w:spacing w:val="80"/>
        </w:rPr>
        <w:t xml:space="preserve"> </w:t>
      </w:r>
      <w:r>
        <w:t>придбання зі сторони.</w:t>
      </w:r>
    </w:p>
    <w:p w14:paraId="3272A5D2" w14:textId="77777777" w:rsidR="005842DC" w:rsidRDefault="00000000">
      <w:pPr>
        <w:pStyle w:val="a3"/>
        <w:spacing w:line="360" w:lineRule="auto"/>
        <w:ind w:right="546" w:firstLine="849"/>
        <w:jc w:val="both"/>
      </w:pPr>
      <w:r>
        <w:t>Придбання основних засобів на ТОВ «СТІРОЛ» оформляється прибутковою накладною, а введення їх в експлуатацію – актом приймання- передачі (внутрішнього переміщення) основних засобів (форма №</w:t>
      </w:r>
      <w:r>
        <w:rPr>
          <w:spacing w:val="-6"/>
        </w:rPr>
        <w:t xml:space="preserve"> </w:t>
      </w:r>
      <w:r>
        <w:t>ОЗ-1). Акт за формою № ОЗ-1 застосовується як для оформлення зарахування до складу основних засобів окремих об’єктів, обліку введення основних засобів в експлуатацію, а також і для оформлення внутрішнього переміщення</w:t>
      </w:r>
      <w:r>
        <w:rPr>
          <w:spacing w:val="40"/>
        </w:rPr>
        <w:t xml:space="preserve"> </w:t>
      </w:r>
      <w:r>
        <w:t>основних</w:t>
      </w:r>
      <w:r>
        <w:rPr>
          <w:spacing w:val="-18"/>
        </w:rPr>
        <w:t xml:space="preserve"> </w:t>
      </w:r>
      <w:r>
        <w:t>засобів</w:t>
      </w:r>
      <w:r>
        <w:rPr>
          <w:spacing w:val="-16"/>
        </w:rPr>
        <w:t xml:space="preserve"> </w:t>
      </w:r>
      <w:r>
        <w:t>з</w:t>
      </w:r>
      <w:r>
        <w:rPr>
          <w:spacing w:val="-14"/>
        </w:rPr>
        <w:t xml:space="preserve"> </w:t>
      </w:r>
      <w:r>
        <w:t>одного</w:t>
      </w:r>
      <w:r>
        <w:rPr>
          <w:spacing w:val="-15"/>
        </w:rPr>
        <w:t xml:space="preserve"> </w:t>
      </w:r>
      <w:r>
        <w:t>структурного</w:t>
      </w:r>
      <w:r>
        <w:rPr>
          <w:spacing w:val="-15"/>
        </w:rPr>
        <w:t xml:space="preserve"> </w:t>
      </w:r>
      <w:r>
        <w:t>підрозділу</w:t>
      </w:r>
      <w:r>
        <w:rPr>
          <w:spacing w:val="-15"/>
        </w:rPr>
        <w:t xml:space="preserve"> </w:t>
      </w:r>
      <w:r>
        <w:t>(цеху,</w:t>
      </w:r>
      <w:r>
        <w:rPr>
          <w:spacing w:val="-13"/>
        </w:rPr>
        <w:t xml:space="preserve"> </w:t>
      </w:r>
      <w:r>
        <w:t>відділу,</w:t>
      </w:r>
      <w:r>
        <w:rPr>
          <w:spacing w:val="-13"/>
        </w:rPr>
        <w:t xml:space="preserve"> </w:t>
      </w:r>
      <w:r>
        <w:t>дільниці)</w:t>
      </w:r>
      <w:r>
        <w:rPr>
          <w:spacing w:val="-16"/>
        </w:rPr>
        <w:t xml:space="preserve"> </w:t>
      </w:r>
      <w:r>
        <w:t>до іншого та для виключення їх зі</w:t>
      </w:r>
      <w:r>
        <w:rPr>
          <w:spacing w:val="-5"/>
        </w:rPr>
        <w:t xml:space="preserve"> </w:t>
      </w:r>
      <w:r>
        <w:t>складу основних засобів при передачі іншому підприємству (як при продажу, так і при безоплатній передачі).</w:t>
      </w:r>
    </w:p>
    <w:p w14:paraId="7350344A" w14:textId="77777777" w:rsidR="005842DC" w:rsidRDefault="00000000">
      <w:pPr>
        <w:pStyle w:val="a3"/>
        <w:spacing w:line="360" w:lineRule="auto"/>
        <w:ind w:right="544" w:firstLine="849"/>
        <w:jc w:val="both"/>
      </w:pPr>
      <w:r>
        <w:t>При надходженні основних засобів акт складає комісія, яка призначається розпорядженням (наказом) керівника підприємства. До акта додається технічна документація і паспорт на об’єкт. Акт складається, як правило, в одному примірнику на кожний окремий об’єкт. Складання загального акта, яким оформляється приймання декількох об’єктів основних засобів, дозволяється лише при обліку господарського інвентарю, інструментів, обладнання тощо, коли ці об’єкти однотипні, мають однакову вартість та прийняті одночасно (в одному календарному місяці).</w:t>
      </w:r>
    </w:p>
    <w:p w14:paraId="66F2F444" w14:textId="77777777" w:rsidR="005842DC" w:rsidRDefault="00000000">
      <w:pPr>
        <w:pStyle w:val="a3"/>
        <w:spacing w:line="360" w:lineRule="auto"/>
        <w:ind w:right="550" w:firstLine="849"/>
        <w:jc w:val="both"/>
      </w:pPr>
      <w:r>
        <w:t>Акт за формою №</w:t>
      </w:r>
      <w:r>
        <w:rPr>
          <w:spacing w:val="-4"/>
        </w:rPr>
        <w:t xml:space="preserve"> </w:t>
      </w:r>
      <w:r>
        <w:t>ОЗ-1 виписується в одному примірнику, затверджується керівником організації і є підставою для складання бухгалтерської проводки з оприбуткування основних засобів і нарахування амортизації [129, с. 27].</w:t>
      </w:r>
    </w:p>
    <w:p w14:paraId="1191B870" w14:textId="77777777" w:rsidR="005842DC" w:rsidRDefault="00000000">
      <w:pPr>
        <w:pStyle w:val="a3"/>
        <w:spacing w:line="360" w:lineRule="auto"/>
        <w:ind w:right="545" w:firstLine="849"/>
        <w:jc w:val="both"/>
      </w:pPr>
      <w:r>
        <w:t>При</w:t>
      </w:r>
      <w:r>
        <w:rPr>
          <w:spacing w:val="-2"/>
        </w:rPr>
        <w:t xml:space="preserve"> </w:t>
      </w:r>
      <w:r>
        <w:t>передачі</w:t>
      </w:r>
      <w:r>
        <w:rPr>
          <w:spacing w:val="-11"/>
        </w:rPr>
        <w:t xml:space="preserve"> </w:t>
      </w:r>
      <w:r>
        <w:t>основних</w:t>
      </w:r>
      <w:r>
        <w:rPr>
          <w:spacing w:val="-10"/>
        </w:rPr>
        <w:t xml:space="preserve"> </w:t>
      </w:r>
      <w:r>
        <w:t>засобів</w:t>
      </w:r>
      <w:r>
        <w:rPr>
          <w:spacing w:val="-4"/>
        </w:rPr>
        <w:t xml:space="preserve"> </w:t>
      </w:r>
      <w:r>
        <w:t>іншому</w:t>
      </w:r>
      <w:r>
        <w:rPr>
          <w:spacing w:val="-10"/>
        </w:rPr>
        <w:t xml:space="preserve"> </w:t>
      </w:r>
      <w:r>
        <w:t>підприємству</w:t>
      </w:r>
      <w:r>
        <w:rPr>
          <w:spacing w:val="-10"/>
        </w:rPr>
        <w:t xml:space="preserve"> </w:t>
      </w:r>
      <w:r>
        <w:t>акт</w:t>
      </w:r>
      <w:r>
        <w:rPr>
          <w:spacing w:val="-8"/>
        </w:rPr>
        <w:t xml:space="preserve"> </w:t>
      </w:r>
      <w:r>
        <w:t>складається у двох примірниках (для підприємства, яке отримує, і яке передає основні засоби). При оформленні навіть внутрішнього переміщення основних засобів такий первинний документ також складається у двох примірниках у тому відділі,</w:t>
      </w:r>
      <w:r>
        <w:rPr>
          <w:spacing w:val="27"/>
        </w:rPr>
        <w:t xml:space="preserve">  </w:t>
      </w:r>
      <w:r>
        <w:t>який</w:t>
      </w:r>
      <w:r>
        <w:rPr>
          <w:spacing w:val="26"/>
        </w:rPr>
        <w:t xml:space="preserve">  </w:t>
      </w:r>
      <w:r>
        <w:t>передає</w:t>
      </w:r>
      <w:r>
        <w:rPr>
          <w:spacing w:val="25"/>
        </w:rPr>
        <w:t xml:space="preserve">  </w:t>
      </w:r>
      <w:r>
        <w:t>основні</w:t>
      </w:r>
      <w:r>
        <w:rPr>
          <w:spacing w:val="24"/>
        </w:rPr>
        <w:t xml:space="preserve">  </w:t>
      </w:r>
      <w:r>
        <w:t>засоби.</w:t>
      </w:r>
      <w:r>
        <w:rPr>
          <w:spacing w:val="25"/>
        </w:rPr>
        <w:t xml:space="preserve">  </w:t>
      </w:r>
      <w:r>
        <w:t>Перший</w:t>
      </w:r>
      <w:r>
        <w:rPr>
          <w:spacing w:val="27"/>
        </w:rPr>
        <w:t xml:space="preserve">  </w:t>
      </w:r>
      <w:r>
        <w:t>з</w:t>
      </w:r>
      <w:r>
        <w:rPr>
          <w:spacing w:val="24"/>
        </w:rPr>
        <w:t xml:space="preserve">  </w:t>
      </w:r>
      <w:r>
        <w:t>них,</w:t>
      </w:r>
      <w:r>
        <w:rPr>
          <w:spacing w:val="28"/>
        </w:rPr>
        <w:t xml:space="preserve">  </w:t>
      </w:r>
      <w:r>
        <w:t>із</w:t>
      </w:r>
      <w:r>
        <w:rPr>
          <w:spacing w:val="26"/>
        </w:rPr>
        <w:t xml:space="preserve">  </w:t>
      </w:r>
      <w:r>
        <w:t>відміткою</w:t>
      </w:r>
      <w:r>
        <w:rPr>
          <w:spacing w:val="26"/>
        </w:rPr>
        <w:t xml:space="preserve">  </w:t>
      </w:r>
      <w:r>
        <w:rPr>
          <w:spacing w:val="-5"/>
        </w:rPr>
        <w:t>та</w:t>
      </w:r>
    </w:p>
    <w:p w14:paraId="1E5D4B19" w14:textId="77777777" w:rsidR="005842DC" w:rsidRDefault="005842DC">
      <w:pPr>
        <w:spacing w:line="360" w:lineRule="auto"/>
        <w:jc w:val="both"/>
        <w:sectPr w:rsidR="005842DC">
          <w:pgSz w:w="11900" w:h="16840"/>
          <w:pgMar w:top="960" w:right="300" w:bottom="280" w:left="1400" w:header="753" w:footer="0" w:gutter="0"/>
          <w:cols w:space="720"/>
        </w:sectPr>
      </w:pPr>
    </w:p>
    <w:p w14:paraId="7C16D093" w14:textId="77777777" w:rsidR="005842DC" w:rsidRDefault="00000000">
      <w:pPr>
        <w:pStyle w:val="a3"/>
        <w:tabs>
          <w:tab w:val="left" w:pos="1455"/>
          <w:tab w:val="left" w:pos="3903"/>
          <w:tab w:val="left" w:pos="5712"/>
          <w:tab w:val="left" w:pos="6562"/>
          <w:tab w:val="left" w:pos="8237"/>
        </w:tabs>
        <w:spacing w:before="235" w:line="360" w:lineRule="auto"/>
        <w:ind w:right="547"/>
      </w:pPr>
      <w:r>
        <w:lastRenderedPageBreak/>
        <w:t>розпискою</w:t>
      </w:r>
      <w:r>
        <w:rPr>
          <w:spacing w:val="40"/>
        </w:rPr>
        <w:t xml:space="preserve"> </w:t>
      </w:r>
      <w:r>
        <w:t>як</w:t>
      </w:r>
      <w:r>
        <w:rPr>
          <w:spacing w:val="40"/>
        </w:rPr>
        <w:t xml:space="preserve"> </w:t>
      </w:r>
      <w:r>
        <w:t>одержувача,</w:t>
      </w:r>
      <w:r>
        <w:rPr>
          <w:spacing w:val="40"/>
        </w:rPr>
        <w:t xml:space="preserve"> </w:t>
      </w:r>
      <w:r>
        <w:t>так</w:t>
      </w:r>
      <w:r>
        <w:rPr>
          <w:spacing w:val="40"/>
        </w:rPr>
        <w:t xml:space="preserve"> </w:t>
      </w:r>
      <w:r>
        <w:t>і</w:t>
      </w:r>
      <w:r>
        <w:rPr>
          <w:spacing w:val="40"/>
        </w:rPr>
        <w:t xml:space="preserve"> </w:t>
      </w:r>
      <w:r>
        <w:t>здавача,</w:t>
      </w:r>
      <w:r>
        <w:rPr>
          <w:spacing w:val="40"/>
        </w:rPr>
        <w:t xml:space="preserve"> </w:t>
      </w:r>
      <w:r>
        <w:t>передається</w:t>
      </w:r>
      <w:r>
        <w:rPr>
          <w:spacing w:val="40"/>
        </w:rPr>
        <w:t xml:space="preserve"> </w:t>
      </w:r>
      <w:r>
        <w:t>в</w:t>
      </w:r>
      <w:r>
        <w:rPr>
          <w:spacing w:val="40"/>
        </w:rPr>
        <w:t xml:space="preserve"> </w:t>
      </w:r>
      <w:r>
        <w:t>бухгалтерію</w:t>
      </w:r>
      <w:r>
        <w:rPr>
          <w:spacing w:val="40"/>
        </w:rPr>
        <w:t xml:space="preserve"> </w:t>
      </w:r>
      <w:r>
        <w:t>для відмітки</w:t>
      </w:r>
      <w:r>
        <w:rPr>
          <w:spacing w:val="80"/>
        </w:rPr>
        <w:t xml:space="preserve"> </w:t>
      </w:r>
      <w:r>
        <w:t>в</w:t>
      </w:r>
      <w:r>
        <w:rPr>
          <w:spacing w:val="80"/>
        </w:rPr>
        <w:t xml:space="preserve"> </w:t>
      </w:r>
      <w:r>
        <w:t>інвентарній</w:t>
      </w:r>
      <w:r>
        <w:rPr>
          <w:spacing w:val="80"/>
        </w:rPr>
        <w:t xml:space="preserve"> </w:t>
      </w:r>
      <w:r>
        <w:t>картці</w:t>
      </w:r>
      <w:r>
        <w:rPr>
          <w:spacing w:val="80"/>
        </w:rPr>
        <w:t xml:space="preserve"> </w:t>
      </w:r>
      <w:r>
        <w:t>або</w:t>
      </w:r>
      <w:r>
        <w:rPr>
          <w:spacing w:val="80"/>
        </w:rPr>
        <w:t xml:space="preserve"> </w:t>
      </w:r>
      <w:r>
        <w:t>інвентарних</w:t>
      </w:r>
      <w:r>
        <w:rPr>
          <w:spacing w:val="80"/>
        </w:rPr>
        <w:t xml:space="preserve"> </w:t>
      </w:r>
      <w:r>
        <w:t>книгах</w:t>
      </w:r>
      <w:r>
        <w:rPr>
          <w:spacing w:val="80"/>
        </w:rPr>
        <w:t xml:space="preserve"> </w:t>
      </w:r>
      <w:r>
        <w:t>основних</w:t>
      </w:r>
      <w:r>
        <w:rPr>
          <w:spacing w:val="80"/>
        </w:rPr>
        <w:t xml:space="preserve"> </w:t>
      </w:r>
      <w:r>
        <w:t xml:space="preserve">засобів. </w:t>
      </w:r>
      <w:r>
        <w:rPr>
          <w:spacing w:val="-2"/>
        </w:rPr>
        <w:t>Пізніше</w:t>
      </w:r>
      <w:r>
        <w:tab/>
        <w:t>картку</w:t>
      </w:r>
      <w:r>
        <w:rPr>
          <w:spacing w:val="80"/>
        </w:rPr>
        <w:t xml:space="preserve"> </w:t>
      </w:r>
      <w:r>
        <w:t>передають</w:t>
      </w:r>
      <w:r>
        <w:tab/>
        <w:t>у</w:t>
      </w:r>
      <w:r>
        <w:rPr>
          <w:spacing w:val="80"/>
        </w:rPr>
        <w:t xml:space="preserve"> </w:t>
      </w:r>
      <w:r>
        <w:t>відповідне</w:t>
      </w:r>
      <w:r>
        <w:tab/>
      </w:r>
      <w:r>
        <w:rPr>
          <w:spacing w:val="-2"/>
        </w:rPr>
        <w:t>місце</w:t>
      </w:r>
      <w:r>
        <w:tab/>
      </w:r>
      <w:r>
        <w:rPr>
          <w:spacing w:val="-2"/>
        </w:rPr>
        <w:t>експлуатації</w:t>
      </w:r>
      <w:r>
        <w:tab/>
      </w:r>
      <w:r>
        <w:rPr>
          <w:spacing w:val="-4"/>
        </w:rPr>
        <w:t xml:space="preserve">зазначеного </w:t>
      </w:r>
      <w:r>
        <w:t>об’єкту.</w:t>
      </w:r>
      <w:r>
        <w:rPr>
          <w:spacing w:val="80"/>
        </w:rPr>
        <w:t xml:space="preserve"> </w:t>
      </w:r>
      <w:r>
        <w:t>Другий</w:t>
      </w:r>
      <w:r>
        <w:rPr>
          <w:spacing w:val="80"/>
        </w:rPr>
        <w:t xml:space="preserve"> </w:t>
      </w:r>
      <w:r>
        <w:t>примірник</w:t>
      </w:r>
      <w:r>
        <w:rPr>
          <w:spacing w:val="80"/>
        </w:rPr>
        <w:t xml:space="preserve"> </w:t>
      </w:r>
      <w:r>
        <w:t>Акта</w:t>
      </w:r>
      <w:r>
        <w:rPr>
          <w:spacing w:val="80"/>
        </w:rPr>
        <w:t xml:space="preserve"> </w:t>
      </w:r>
      <w:r>
        <w:t>залишається</w:t>
      </w:r>
      <w:r>
        <w:rPr>
          <w:spacing w:val="80"/>
        </w:rPr>
        <w:t xml:space="preserve"> </w:t>
      </w:r>
      <w:r>
        <w:t>у</w:t>
      </w:r>
      <w:r>
        <w:rPr>
          <w:spacing w:val="80"/>
        </w:rPr>
        <w:t xml:space="preserve"> </w:t>
      </w:r>
      <w:r>
        <w:t>здавача</w:t>
      </w:r>
      <w:r>
        <w:rPr>
          <w:spacing w:val="80"/>
        </w:rPr>
        <w:t xml:space="preserve"> </w:t>
      </w:r>
      <w:r>
        <w:t>для</w:t>
      </w:r>
      <w:r>
        <w:rPr>
          <w:spacing w:val="80"/>
        </w:rPr>
        <w:t xml:space="preserve"> </w:t>
      </w:r>
      <w:r>
        <w:t>проведення відмітки</w:t>
      </w:r>
      <w:r>
        <w:rPr>
          <w:spacing w:val="80"/>
        </w:rPr>
        <w:t xml:space="preserve"> </w:t>
      </w:r>
      <w:r>
        <w:t>про</w:t>
      </w:r>
      <w:r>
        <w:rPr>
          <w:spacing w:val="80"/>
        </w:rPr>
        <w:t xml:space="preserve"> </w:t>
      </w:r>
      <w:r>
        <w:t>вибуття</w:t>
      </w:r>
      <w:r>
        <w:rPr>
          <w:spacing w:val="80"/>
        </w:rPr>
        <w:t xml:space="preserve"> </w:t>
      </w:r>
      <w:r>
        <w:t>в</w:t>
      </w:r>
      <w:r>
        <w:rPr>
          <w:spacing w:val="80"/>
        </w:rPr>
        <w:t xml:space="preserve"> </w:t>
      </w:r>
      <w:r>
        <w:t>наявному</w:t>
      </w:r>
      <w:r>
        <w:rPr>
          <w:spacing w:val="80"/>
        </w:rPr>
        <w:t xml:space="preserve"> </w:t>
      </w:r>
      <w:r>
        <w:t>інвентарному</w:t>
      </w:r>
      <w:r>
        <w:rPr>
          <w:spacing w:val="80"/>
        </w:rPr>
        <w:t xml:space="preserve"> </w:t>
      </w:r>
      <w:r>
        <w:t>списку</w:t>
      </w:r>
      <w:r>
        <w:rPr>
          <w:spacing w:val="80"/>
        </w:rPr>
        <w:t xml:space="preserve"> </w:t>
      </w:r>
      <w:r>
        <w:t>основних</w:t>
      </w:r>
      <w:r>
        <w:rPr>
          <w:spacing w:val="80"/>
        </w:rPr>
        <w:t xml:space="preserve"> </w:t>
      </w:r>
      <w:r>
        <w:t>засобів безпосередньо за місцем попереднього знаходження.</w:t>
      </w:r>
    </w:p>
    <w:p w14:paraId="124C9715" w14:textId="77777777" w:rsidR="005842DC" w:rsidRDefault="00000000">
      <w:pPr>
        <w:pStyle w:val="a3"/>
        <w:spacing w:line="360" w:lineRule="auto"/>
        <w:ind w:right="543" w:firstLine="849"/>
        <w:jc w:val="both"/>
      </w:pPr>
      <w:r>
        <w:t>У бухгалтерії на кожен об’єкт основних засобів відкривається інвентарна картка обліку основних засобів (форма №</w:t>
      </w:r>
      <w:r>
        <w:rPr>
          <w:spacing w:val="-2"/>
        </w:rPr>
        <w:t xml:space="preserve"> </w:t>
      </w:r>
      <w:r>
        <w:t>ОЗ-6), яка використовується</w:t>
      </w:r>
      <w:r>
        <w:rPr>
          <w:spacing w:val="-3"/>
        </w:rPr>
        <w:t xml:space="preserve"> </w:t>
      </w:r>
      <w:r>
        <w:t>для</w:t>
      </w:r>
      <w:r>
        <w:rPr>
          <w:spacing w:val="-3"/>
        </w:rPr>
        <w:t xml:space="preserve"> </w:t>
      </w:r>
      <w:r>
        <w:t>аналітичного</w:t>
      </w:r>
      <w:r>
        <w:rPr>
          <w:spacing w:val="-5"/>
        </w:rPr>
        <w:t xml:space="preserve"> </w:t>
      </w:r>
      <w:r>
        <w:t>обліку</w:t>
      </w:r>
      <w:r>
        <w:rPr>
          <w:spacing w:val="-5"/>
        </w:rPr>
        <w:t xml:space="preserve"> </w:t>
      </w:r>
      <w:r>
        <w:t>та узагальнення інформації</w:t>
      </w:r>
      <w:r>
        <w:rPr>
          <w:spacing w:val="-5"/>
        </w:rPr>
        <w:t xml:space="preserve"> </w:t>
      </w:r>
      <w:r>
        <w:t>про</w:t>
      </w:r>
      <w:r>
        <w:rPr>
          <w:spacing w:val="-5"/>
        </w:rPr>
        <w:t xml:space="preserve"> </w:t>
      </w:r>
      <w:r>
        <w:t>всі типи основних засобів на підприємстві. Картки заводяться на кожен інвентарний об’єкт. У тих випадках, коли надходять однотипні предмети господарського інвентарю, інструментів, верстатів, які мають однакове найменування, виробниче або господарське призначення, технічну характеристику, однакову вартість і надійшли одночасно в один відділ (дільницю), може відкриватися інвентарна картка групового обліку основних засобів,</w:t>
      </w:r>
      <w:r>
        <w:rPr>
          <w:spacing w:val="80"/>
        </w:rPr>
        <w:t xml:space="preserve"> </w:t>
      </w:r>
      <w:r>
        <w:t>але</w:t>
      </w:r>
      <w:r>
        <w:rPr>
          <w:spacing w:val="80"/>
        </w:rPr>
        <w:t xml:space="preserve"> </w:t>
      </w:r>
      <w:r>
        <w:t>кожному</w:t>
      </w:r>
      <w:r>
        <w:rPr>
          <w:spacing w:val="80"/>
        </w:rPr>
        <w:t xml:space="preserve"> </w:t>
      </w:r>
      <w:r>
        <w:t>з</w:t>
      </w:r>
      <w:r>
        <w:rPr>
          <w:spacing w:val="80"/>
        </w:rPr>
        <w:t xml:space="preserve"> </w:t>
      </w:r>
      <w:r>
        <w:t>об’єктів</w:t>
      </w:r>
      <w:r>
        <w:rPr>
          <w:spacing w:val="80"/>
        </w:rPr>
        <w:t xml:space="preserve"> </w:t>
      </w:r>
      <w:r>
        <w:t>присвоюється</w:t>
      </w:r>
      <w:r>
        <w:rPr>
          <w:spacing w:val="80"/>
        </w:rPr>
        <w:t xml:space="preserve"> </w:t>
      </w:r>
      <w:r>
        <w:t>окремий</w:t>
      </w:r>
      <w:r>
        <w:rPr>
          <w:spacing w:val="80"/>
        </w:rPr>
        <w:t xml:space="preserve"> </w:t>
      </w:r>
      <w:r>
        <w:t>інвентарний номер [19, c. 83].</w:t>
      </w:r>
    </w:p>
    <w:p w14:paraId="1F4CC7E3" w14:textId="77777777" w:rsidR="005842DC" w:rsidRDefault="00000000">
      <w:pPr>
        <w:pStyle w:val="a3"/>
        <w:spacing w:line="360" w:lineRule="auto"/>
        <w:ind w:right="544" w:firstLine="849"/>
        <w:jc w:val="both"/>
      </w:pPr>
      <w:r>
        <w:t>Форма містить у собі основні якісні та кількісні характеристики основного засобу (назву підприємства, місце знаходження, рахунок, субрахунок, код аналітичного обліку, первісну вартість, норми амортизаційних відрахувань, рік випуску, суму зносу, дату введення в експлуатацію, номер техпаспорта, дані про технічні особливості об’єкта тощо). Усі зміни, які відбуваються з основними засобами, обов’язково реєструються</w:t>
      </w:r>
      <w:r>
        <w:rPr>
          <w:spacing w:val="40"/>
        </w:rPr>
        <w:t xml:space="preserve"> </w:t>
      </w:r>
      <w:r>
        <w:t>в</w:t>
      </w:r>
      <w:r>
        <w:rPr>
          <w:spacing w:val="40"/>
        </w:rPr>
        <w:t xml:space="preserve"> </w:t>
      </w:r>
      <w:r>
        <w:t>інвентарних</w:t>
      </w:r>
      <w:r>
        <w:rPr>
          <w:spacing w:val="40"/>
        </w:rPr>
        <w:t xml:space="preserve"> </w:t>
      </w:r>
      <w:r>
        <w:t>картках.</w:t>
      </w:r>
      <w:r>
        <w:rPr>
          <w:spacing w:val="40"/>
        </w:rPr>
        <w:t xml:space="preserve"> </w:t>
      </w:r>
      <w:r>
        <w:t>На</w:t>
      </w:r>
      <w:r>
        <w:rPr>
          <w:spacing w:val="40"/>
        </w:rPr>
        <w:t xml:space="preserve"> </w:t>
      </w:r>
      <w:r>
        <w:t>досліджуваному</w:t>
      </w:r>
      <w:r>
        <w:rPr>
          <w:spacing w:val="40"/>
        </w:rPr>
        <w:t xml:space="preserve"> </w:t>
      </w:r>
      <w:r>
        <w:t>підприємстві</w:t>
      </w:r>
      <w:r>
        <w:rPr>
          <w:spacing w:val="80"/>
        </w:rPr>
        <w:t xml:space="preserve"> </w:t>
      </w:r>
      <w:r>
        <w:t>ТОВ</w:t>
      </w:r>
      <w:r>
        <w:rPr>
          <w:spacing w:val="-4"/>
        </w:rPr>
        <w:t xml:space="preserve"> </w:t>
      </w:r>
      <w:r>
        <w:t>«СТІРОЛ» ведеться така форма в одному примірнику в бухгалтерії. Проте законодавством передбачено існування варіанту побудови обліку з обов’язковим веденням двох примірників цих форм: один – у бухгалтерії, другий – у місцях використання чи зберігання основних засобів.</w:t>
      </w:r>
    </w:p>
    <w:p w14:paraId="5F9D1F56" w14:textId="77777777" w:rsidR="005842DC" w:rsidRDefault="00000000">
      <w:pPr>
        <w:pStyle w:val="a3"/>
        <w:spacing w:line="362" w:lineRule="auto"/>
        <w:ind w:right="547" w:firstLine="849"/>
        <w:jc w:val="both"/>
      </w:pPr>
      <w:r>
        <w:t>Інвентарні картки підлягають обов’язковій реєстрації, для чого використовується</w:t>
      </w:r>
      <w:r>
        <w:rPr>
          <w:spacing w:val="46"/>
        </w:rPr>
        <w:t xml:space="preserve">  </w:t>
      </w:r>
      <w:r>
        <w:t>опис</w:t>
      </w:r>
      <w:r>
        <w:rPr>
          <w:spacing w:val="49"/>
        </w:rPr>
        <w:t xml:space="preserve">  </w:t>
      </w:r>
      <w:r>
        <w:t>інвентарних</w:t>
      </w:r>
      <w:r>
        <w:rPr>
          <w:spacing w:val="46"/>
        </w:rPr>
        <w:t xml:space="preserve">  </w:t>
      </w:r>
      <w:r>
        <w:t>каток</w:t>
      </w:r>
      <w:r>
        <w:rPr>
          <w:spacing w:val="46"/>
        </w:rPr>
        <w:t xml:space="preserve">  </w:t>
      </w:r>
      <w:r>
        <w:t>з</w:t>
      </w:r>
      <w:r>
        <w:rPr>
          <w:spacing w:val="46"/>
        </w:rPr>
        <w:t xml:space="preserve">  </w:t>
      </w:r>
      <w:r>
        <w:t>обліку</w:t>
      </w:r>
      <w:r>
        <w:rPr>
          <w:spacing w:val="44"/>
        </w:rPr>
        <w:t xml:space="preserve">  </w:t>
      </w:r>
      <w:r>
        <w:t>основних</w:t>
      </w:r>
      <w:r>
        <w:rPr>
          <w:spacing w:val="44"/>
        </w:rPr>
        <w:t xml:space="preserve">  </w:t>
      </w:r>
      <w:r>
        <w:rPr>
          <w:spacing w:val="-2"/>
        </w:rPr>
        <w:t>засобів</w:t>
      </w:r>
    </w:p>
    <w:p w14:paraId="29C81836" w14:textId="77777777" w:rsidR="005842DC" w:rsidRDefault="005842DC">
      <w:pPr>
        <w:spacing w:line="362" w:lineRule="auto"/>
        <w:jc w:val="both"/>
        <w:sectPr w:rsidR="005842DC">
          <w:pgSz w:w="11900" w:h="16840"/>
          <w:pgMar w:top="960" w:right="300" w:bottom="280" w:left="1400" w:header="753" w:footer="0" w:gutter="0"/>
          <w:cols w:space="720"/>
        </w:sectPr>
      </w:pPr>
    </w:p>
    <w:p w14:paraId="7C558DA8" w14:textId="77777777" w:rsidR="005842DC" w:rsidRDefault="00000000">
      <w:pPr>
        <w:pStyle w:val="a3"/>
        <w:tabs>
          <w:tab w:val="left" w:pos="1268"/>
          <w:tab w:val="left" w:pos="2169"/>
          <w:tab w:val="left" w:pos="3513"/>
          <w:tab w:val="left" w:pos="4578"/>
          <w:tab w:val="left" w:pos="5729"/>
          <w:tab w:val="left" w:pos="6128"/>
          <w:tab w:val="left" w:pos="7174"/>
          <w:tab w:val="left" w:pos="8849"/>
        </w:tabs>
        <w:spacing w:before="235" w:line="360" w:lineRule="auto"/>
        <w:ind w:right="546"/>
      </w:pPr>
      <w:r>
        <w:lastRenderedPageBreak/>
        <w:t>(форма № ОЗ-7). Дана форма використовується для забезпечення контролю</w:t>
      </w:r>
      <w:r>
        <w:rPr>
          <w:spacing w:val="40"/>
        </w:rPr>
        <w:t xml:space="preserve"> </w:t>
      </w:r>
      <w:r>
        <w:t>за</w:t>
      </w:r>
      <w:r>
        <w:rPr>
          <w:spacing w:val="40"/>
        </w:rPr>
        <w:t xml:space="preserve"> </w:t>
      </w:r>
      <w:r>
        <w:t>їх</w:t>
      </w:r>
      <w:r>
        <w:rPr>
          <w:spacing w:val="40"/>
        </w:rPr>
        <w:t xml:space="preserve"> </w:t>
      </w:r>
      <w:r>
        <w:t>збереженням.</w:t>
      </w:r>
      <w:r>
        <w:rPr>
          <w:spacing w:val="40"/>
        </w:rPr>
        <w:t xml:space="preserve"> </w:t>
      </w:r>
      <w:r>
        <w:t>Описи</w:t>
      </w:r>
      <w:r>
        <w:rPr>
          <w:spacing w:val="40"/>
        </w:rPr>
        <w:t xml:space="preserve"> </w:t>
      </w:r>
      <w:r>
        <w:t>ведуться</w:t>
      </w:r>
      <w:r>
        <w:rPr>
          <w:spacing w:val="40"/>
        </w:rPr>
        <w:t xml:space="preserve"> </w:t>
      </w:r>
      <w:r>
        <w:t>бухгалтерією</w:t>
      </w:r>
      <w:r>
        <w:rPr>
          <w:spacing w:val="40"/>
        </w:rPr>
        <w:t xml:space="preserve"> </w:t>
      </w:r>
      <w:r>
        <w:t>в</w:t>
      </w:r>
      <w:r>
        <w:rPr>
          <w:spacing w:val="40"/>
        </w:rPr>
        <w:t xml:space="preserve"> </w:t>
      </w:r>
      <w:r>
        <w:t>одному</w:t>
      </w:r>
      <w:r>
        <w:rPr>
          <w:spacing w:val="40"/>
        </w:rPr>
        <w:t xml:space="preserve"> </w:t>
      </w:r>
      <w:r>
        <w:t>примірнику</w:t>
      </w:r>
      <w:r>
        <w:rPr>
          <w:spacing w:val="40"/>
        </w:rPr>
        <w:t xml:space="preserve"> </w:t>
      </w:r>
      <w:r>
        <w:t xml:space="preserve">на </w:t>
      </w:r>
      <w:r>
        <w:rPr>
          <w:spacing w:val="-2"/>
        </w:rPr>
        <w:t>кожну</w:t>
      </w:r>
      <w:r>
        <w:tab/>
      </w:r>
      <w:r>
        <w:rPr>
          <w:spacing w:val="-4"/>
        </w:rPr>
        <w:t>групу</w:t>
      </w:r>
      <w:r>
        <w:tab/>
      </w:r>
      <w:r>
        <w:rPr>
          <w:spacing w:val="-2"/>
        </w:rPr>
        <w:t>основних</w:t>
      </w:r>
      <w:r>
        <w:tab/>
      </w:r>
      <w:r>
        <w:rPr>
          <w:spacing w:val="-2"/>
        </w:rPr>
        <w:t>засобів</w:t>
      </w:r>
      <w:r>
        <w:tab/>
      </w:r>
      <w:r>
        <w:rPr>
          <w:spacing w:val="-2"/>
        </w:rPr>
        <w:t>окремо.</w:t>
      </w:r>
      <w:r>
        <w:tab/>
      </w:r>
      <w:r>
        <w:rPr>
          <w:spacing w:val="-10"/>
        </w:rPr>
        <w:t>В</w:t>
      </w:r>
      <w:r>
        <w:tab/>
      </w:r>
      <w:r>
        <w:rPr>
          <w:spacing w:val="-2"/>
        </w:rPr>
        <w:t>описах</w:t>
      </w:r>
      <w:r>
        <w:tab/>
      </w:r>
      <w:r>
        <w:rPr>
          <w:spacing w:val="-2"/>
        </w:rPr>
        <w:t>інвентарних</w:t>
      </w:r>
      <w:r>
        <w:tab/>
      </w:r>
      <w:r>
        <w:rPr>
          <w:spacing w:val="-2"/>
        </w:rPr>
        <w:t xml:space="preserve">карток </w:t>
      </w:r>
      <w:r>
        <w:t>вказується</w:t>
      </w:r>
      <w:r>
        <w:rPr>
          <w:spacing w:val="40"/>
        </w:rPr>
        <w:t xml:space="preserve"> </w:t>
      </w:r>
      <w:r>
        <w:t>період,</w:t>
      </w:r>
      <w:r>
        <w:rPr>
          <w:spacing w:val="40"/>
        </w:rPr>
        <w:t xml:space="preserve"> </w:t>
      </w:r>
      <w:r>
        <w:t>за</w:t>
      </w:r>
      <w:r>
        <w:rPr>
          <w:spacing w:val="40"/>
        </w:rPr>
        <w:t xml:space="preserve"> </w:t>
      </w:r>
      <w:r>
        <w:t>який</w:t>
      </w:r>
      <w:r>
        <w:rPr>
          <w:spacing w:val="40"/>
        </w:rPr>
        <w:t xml:space="preserve"> </w:t>
      </w:r>
      <w:r>
        <w:t>складено</w:t>
      </w:r>
      <w:r>
        <w:rPr>
          <w:spacing w:val="40"/>
        </w:rPr>
        <w:t xml:space="preserve"> </w:t>
      </w:r>
      <w:r>
        <w:t>опис,</w:t>
      </w:r>
      <w:r>
        <w:rPr>
          <w:spacing w:val="40"/>
        </w:rPr>
        <w:t xml:space="preserve"> </w:t>
      </w:r>
      <w:r>
        <w:t>подається</w:t>
      </w:r>
      <w:r>
        <w:rPr>
          <w:spacing w:val="40"/>
        </w:rPr>
        <w:t xml:space="preserve"> </w:t>
      </w:r>
      <w:r>
        <w:t>інформація</w:t>
      </w:r>
      <w:r>
        <w:rPr>
          <w:spacing w:val="40"/>
        </w:rPr>
        <w:t xml:space="preserve"> </w:t>
      </w:r>
      <w:r>
        <w:t>про</w:t>
      </w:r>
      <w:r>
        <w:rPr>
          <w:spacing w:val="40"/>
        </w:rPr>
        <w:t xml:space="preserve"> </w:t>
      </w:r>
      <w:r>
        <w:t>назву об’єкта,</w:t>
      </w:r>
      <w:r>
        <w:rPr>
          <w:spacing w:val="40"/>
        </w:rPr>
        <w:t xml:space="preserve"> </w:t>
      </w:r>
      <w:r>
        <w:t>номери</w:t>
      </w:r>
      <w:r>
        <w:rPr>
          <w:spacing w:val="40"/>
        </w:rPr>
        <w:t xml:space="preserve"> </w:t>
      </w:r>
      <w:r>
        <w:t>карток,</w:t>
      </w:r>
      <w:r>
        <w:rPr>
          <w:spacing w:val="40"/>
        </w:rPr>
        <w:t xml:space="preserve"> </w:t>
      </w:r>
      <w:r>
        <w:t>інвентарний</w:t>
      </w:r>
      <w:r>
        <w:rPr>
          <w:spacing w:val="40"/>
        </w:rPr>
        <w:t xml:space="preserve"> </w:t>
      </w:r>
      <w:r>
        <w:t>номер,</w:t>
      </w:r>
      <w:r>
        <w:rPr>
          <w:spacing w:val="40"/>
        </w:rPr>
        <w:t xml:space="preserve"> </w:t>
      </w:r>
      <w:r>
        <w:t>проставляються</w:t>
      </w:r>
      <w:r>
        <w:rPr>
          <w:spacing w:val="40"/>
        </w:rPr>
        <w:t xml:space="preserve"> </w:t>
      </w:r>
      <w:r>
        <w:t>відмітка</w:t>
      </w:r>
      <w:r>
        <w:rPr>
          <w:spacing w:val="40"/>
        </w:rPr>
        <w:t xml:space="preserve"> </w:t>
      </w:r>
      <w:r>
        <w:t>про</w:t>
      </w:r>
      <w:r>
        <w:rPr>
          <w:spacing w:val="40"/>
        </w:rPr>
        <w:t xml:space="preserve"> </w:t>
      </w:r>
      <w:r>
        <w:t>вибуття [129].</w:t>
      </w:r>
    </w:p>
    <w:p w14:paraId="79284F27" w14:textId="77777777" w:rsidR="005842DC" w:rsidRDefault="00000000">
      <w:pPr>
        <w:pStyle w:val="a3"/>
        <w:spacing w:line="360" w:lineRule="auto"/>
        <w:ind w:right="544" w:firstLine="849"/>
        <w:jc w:val="both"/>
      </w:pPr>
      <w:r>
        <w:t>Масив інвентарних карток при паперовій формі ведення обліку зберігається в бухгалтерії у спеціальній картотеці. Її слід побудувати таким чином, щоб картки</w:t>
      </w:r>
      <w:r>
        <w:rPr>
          <w:spacing w:val="-3"/>
        </w:rPr>
        <w:t xml:space="preserve"> </w:t>
      </w:r>
      <w:r>
        <w:t>були</w:t>
      </w:r>
      <w:r>
        <w:rPr>
          <w:spacing w:val="-3"/>
        </w:rPr>
        <w:t xml:space="preserve"> </w:t>
      </w:r>
      <w:r>
        <w:t>згруповані</w:t>
      </w:r>
      <w:r>
        <w:rPr>
          <w:spacing w:val="-8"/>
        </w:rPr>
        <w:t xml:space="preserve"> </w:t>
      </w:r>
      <w:r>
        <w:t>за</w:t>
      </w:r>
      <w:r>
        <w:rPr>
          <w:spacing w:val="-2"/>
        </w:rPr>
        <w:t xml:space="preserve"> </w:t>
      </w:r>
      <w:r>
        <w:t>галузевими</w:t>
      </w:r>
      <w:r>
        <w:rPr>
          <w:spacing w:val="-3"/>
        </w:rPr>
        <w:t xml:space="preserve"> </w:t>
      </w:r>
      <w:r>
        <w:t>класифікаційними</w:t>
      </w:r>
      <w:r>
        <w:rPr>
          <w:spacing w:val="-3"/>
        </w:rPr>
        <w:t xml:space="preserve"> </w:t>
      </w:r>
      <w:r>
        <w:t>групами основних засобів (наприклад, будівництво, промисловість, сільське господарство тощо), а всередині цих груп – за місцем експлуатації (знаходження) об’єктів, далі – за видами (будинки, споруди та ін.) з поділом на виробничі та невиробничі. Досліджуване підприємство веде облік в автоматизованому режимі, тому така інформація міститься у відповідних довідниках програми 1 С: Бухгалтерія.</w:t>
      </w:r>
    </w:p>
    <w:p w14:paraId="1A718561" w14:textId="77777777" w:rsidR="005842DC" w:rsidRDefault="00000000">
      <w:pPr>
        <w:pStyle w:val="a3"/>
        <w:spacing w:line="360" w:lineRule="auto"/>
        <w:ind w:right="546" w:firstLine="849"/>
        <w:jc w:val="both"/>
      </w:pPr>
      <w:r>
        <w:t>У місцях безпосереднього використання основних засобів використовується інвентарний список основних засобів (форма №</w:t>
      </w:r>
      <w:r>
        <w:rPr>
          <w:spacing w:val="-3"/>
        </w:rPr>
        <w:t xml:space="preserve"> </w:t>
      </w:r>
      <w:r>
        <w:t>ОЗ-9) для обліку кожного об’єкта за окремими матеріально-відповідальними особами. Дані такого інвентарного списку повинні обов’язково відповідати даним інвентарних карток, які ведуться та зберігаються у бухгалтерії підприємства.</w:t>
      </w:r>
    </w:p>
    <w:p w14:paraId="1016979C" w14:textId="77777777" w:rsidR="005842DC" w:rsidRDefault="00000000">
      <w:pPr>
        <w:pStyle w:val="a3"/>
        <w:spacing w:line="360" w:lineRule="auto"/>
        <w:ind w:right="544" w:firstLine="849"/>
        <w:jc w:val="both"/>
      </w:pPr>
      <w:r>
        <w:t>Для узагальнення інформації про наявність і рух основних засобів, їх знос, а також капітальні інвестиції призначений журнал 4, записи в якому ведуться на підставі первинних і зведених документів (акта приймання- передачі (внутрішнього переміщення) основних засобів, акта списання розрахунку амортизації та ін.).</w:t>
      </w:r>
    </w:p>
    <w:p w14:paraId="4DC2E615" w14:textId="77777777" w:rsidR="005842DC" w:rsidRDefault="00000000">
      <w:pPr>
        <w:pStyle w:val="a3"/>
        <w:spacing w:line="360" w:lineRule="auto"/>
        <w:ind w:right="543" w:firstLine="849"/>
        <w:jc w:val="both"/>
      </w:pPr>
      <w:r>
        <w:t>Аналітичний облік основних засобів ведеться за кожним об’єктом за допомогою карток обліку руху основних засобів (форма №</w:t>
      </w:r>
      <w:r>
        <w:rPr>
          <w:spacing w:val="-3"/>
        </w:rPr>
        <w:t xml:space="preserve"> </w:t>
      </w:r>
      <w:r>
        <w:t>ОЗ-8) – загальних для будов і споруд, а також машин, обладнання, інструменту, виробничого і господарського інвентарю замість форми №</w:t>
      </w:r>
      <w:r>
        <w:rPr>
          <w:spacing w:val="-5"/>
        </w:rPr>
        <w:t xml:space="preserve"> </w:t>
      </w:r>
      <w:r>
        <w:t>ОЗ-6 «Інвентарна картка обліку основних</w:t>
      </w:r>
      <w:r>
        <w:rPr>
          <w:spacing w:val="6"/>
        </w:rPr>
        <w:t xml:space="preserve"> </w:t>
      </w:r>
      <w:r>
        <w:t>засобів»</w:t>
      </w:r>
      <w:r>
        <w:rPr>
          <w:spacing w:val="6"/>
        </w:rPr>
        <w:t xml:space="preserve"> </w:t>
      </w:r>
      <w:r>
        <w:t>(для</w:t>
      </w:r>
      <w:r>
        <w:rPr>
          <w:spacing w:val="11"/>
        </w:rPr>
        <w:t xml:space="preserve"> </w:t>
      </w:r>
      <w:r>
        <w:t>будов</w:t>
      </w:r>
      <w:r>
        <w:rPr>
          <w:spacing w:val="14"/>
        </w:rPr>
        <w:t xml:space="preserve"> </w:t>
      </w:r>
      <w:r>
        <w:t>і</w:t>
      </w:r>
      <w:r>
        <w:rPr>
          <w:spacing w:val="6"/>
        </w:rPr>
        <w:t xml:space="preserve"> </w:t>
      </w:r>
      <w:r>
        <w:t>споруд)</w:t>
      </w:r>
      <w:r>
        <w:rPr>
          <w:spacing w:val="13"/>
        </w:rPr>
        <w:t xml:space="preserve"> </w:t>
      </w:r>
      <w:r>
        <w:t>та</w:t>
      </w:r>
      <w:r>
        <w:rPr>
          <w:spacing w:val="12"/>
        </w:rPr>
        <w:t xml:space="preserve"> </w:t>
      </w:r>
      <w:r>
        <w:t>форми</w:t>
      </w:r>
      <w:r>
        <w:rPr>
          <w:spacing w:val="12"/>
        </w:rPr>
        <w:t xml:space="preserve"> </w:t>
      </w:r>
      <w:r>
        <w:t>№</w:t>
      </w:r>
      <w:r>
        <w:rPr>
          <w:spacing w:val="-4"/>
        </w:rPr>
        <w:t xml:space="preserve"> </w:t>
      </w:r>
      <w:r>
        <w:t>ОЗ-7</w:t>
      </w:r>
      <w:r>
        <w:rPr>
          <w:spacing w:val="15"/>
        </w:rPr>
        <w:t xml:space="preserve"> </w:t>
      </w:r>
      <w:r>
        <w:t>«Опис</w:t>
      </w:r>
      <w:r>
        <w:rPr>
          <w:spacing w:val="17"/>
        </w:rPr>
        <w:t xml:space="preserve"> </w:t>
      </w:r>
      <w:r>
        <w:rPr>
          <w:spacing w:val="-2"/>
        </w:rPr>
        <w:t>інвентарних</w:t>
      </w:r>
    </w:p>
    <w:p w14:paraId="49018620" w14:textId="77777777" w:rsidR="005842DC" w:rsidRDefault="005842DC">
      <w:pPr>
        <w:spacing w:line="360" w:lineRule="auto"/>
        <w:jc w:val="both"/>
        <w:sectPr w:rsidR="005842DC">
          <w:pgSz w:w="11900" w:h="16840"/>
          <w:pgMar w:top="960" w:right="300" w:bottom="280" w:left="1400" w:header="753" w:footer="0" w:gutter="0"/>
          <w:cols w:space="720"/>
        </w:sectPr>
      </w:pPr>
    </w:p>
    <w:p w14:paraId="5A8352F0" w14:textId="77777777" w:rsidR="005842DC" w:rsidRDefault="00000000">
      <w:pPr>
        <w:pStyle w:val="a3"/>
        <w:spacing w:before="235" w:line="357" w:lineRule="auto"/>
        <w:ind w:right="779"/>
        <w:jc w:val="both"/>
      </w:pPr>
      <w:r>
        <w:lastRenderedPageBreak/>
        <w:t>карток обліку основних засобів» (для машин, обладнання, інструменту, виробничого і господарського інвентарю).</w:t>
      </w:r>
    </w:p>
    <w:p w14:paraId="7B11AECE" w14:textId="77777777" w:rsidR="005842DC" w:rsidRDefault="00000000">
      <w:pPr>
        <w:pStyle w:val="a3"/>
        <w:spacing w:before="5" w:line="360" w:lineRule="auto"/>
        <w:ind w:right="544" w:firstLine="849"/>
        <w:jc w:val="both"/>
      </w:pPr>
      <w:r>
        <w:t>Кожному об’єкту, що наявний на підприємстві, присвоюється інвентарний номер, який зберігається за ним упродовж усього періоду його експлуатації на даному підприємстві. Він проставляється в усіх первинних документах,</w:t>
      </w:r>
      <w:r>
        <w:rPr>
          <w:spacing w:val="25"/>
        </w:rPr>
        <w:t xml:space="preserve"> </w:t>
      </w:r>
      <w:r>
        <w:t>що</w:t>
      </w:r>
      <w:r>
        <w:rPr>
          <w:spacing w:val="23"/>
        </w:rPr>
        <w:t xml:space="preserve"> </w:t>
      </w:r>
      <w:r>
        <w:t>оформляють</w:t>
      </w:r>
      <w:r>
        <w:rPr>
          <w:spacing w:val="22"/>
        </w:rPr>
        <w:t xml:space="preserve"> </w:t>
      </w:r>
      <w:r>
        <w:t>наявність</w:t>
      </w:r>
      <w:r>
        <w:rPr>
          <w:spacing w:val="27"/>
        </w:rPr>
        <w:t xml:space="preserve"> </w:t>
      </w:r>
      <w:r>
        <w:t>і</w:t>
      </w:r>
      <w:r>
        <w:rPr>
          <w:spacing w:val="18"/>
        </w:rPr>
        <w:t xml:space="preserve"> </w:t>
      </w:r>
      <w:r>
        <w:t>рух</w:t>
      </w:r>
      <w:r>
        <w:rPr>
          <w:spacing w:val="20"/>
        </w:rPr>
        <w:t xml:space="preserve"> </w:t>
      </w:r>
      <w:r>
        <w:t>об’єкта:</w:t>
      </w:r>
      <w:r>
        <w:rPr>
          <w:spacing w:val="19"/>
        </w:rPr>
        <w:t xml:space="preserve"> </w:t>
      </w:r>
      <w:r>
        <w:t>типові</w:t>
      </w:r>
      <w:r>
        <w:rPr>
          <w:spacing w:val="19"/>
        </w:rPr>
        <w:t xml:space="preserve"> </w:t>
      </w:r>
      <w:r>
        <w:t>форми</w:t>
      </w:r>
      <w:r>
        <w:rPr>
          <w:spacing w:val="28"/>
        </w:rPr>
        <w:t xml:space="preserve"> </w:t>
      </w:r>
      <w:r>
        <w:t>№</w:t>
      </w:r>
      <w:r>
        <w:rPr>
          <w:spacing w:val="-3"/>
        </w:rPr>
        <w:t xml:space="preserve"> </w:t>
      </w:r>
      <w:r>
        <w:t>ОЗ-</w:t>
      </w:r>
      <w:r>
        <w:rPr>
          <w:spacing w:val="-7"/>
        </w:rPr>
        <w:t>1,</w:t>
      </w:r>
    </w:p>
    <w:p w14:paraId="706C0B12" w14:textId="77777777" w:rsidR="005842DC" w:rsidRDefault="00000000">
      <w:pPr>
        <w:pStyle w:val="a3"/>
        <w:spacing w:line="320" w:lineRule="exact"/>
        <w:jc w:val="both"/>
      </w:pPr>
      <w:r>
        <w:t>№</w:t>
      </w:r>
      <w:r>
        <w:rPr>
          <w:spacing w:val="-5"/>
        </w:rPr>
        <w:t xml:space="preserve"> </w:t>
      </w:r>
      <w:r>
        <w:t>ОЗ-3</w:t>
      </w:r>
      <w:r>
        <w:rPr>
          <w:spacing w:val="-2"/>
        </w:rPr>
        <w:t xml:space="preserve"> </w:t>
      </w:r>
      <w:r>
        <w:t>тощо</w:t>
      </w:r>
      <w:r>
        <w:rPr>
          <w:spacing w:val="-3"/>
        </w:rPr>
        <w:t xml:space="preserve"> </w:t>
      </w:r>
      <w:r>
        <w:t xml:space="preserve">[92, с. </w:t>
      </w:r>
      <w:r>
        <w:rPr>
          <w:spacing w:val="-4"/>
        </w:rPr>
        <w:t>23].</w:t>
      </w:r>
    </w:p>
    <w:p w14:paraId="7BF1A3A7" w14:textId="77777777" w:rsidR="005842DC" w:rsidRDefault="00000000">
      <w:pPr>
        <w:pStyle w:val="a3"/>
        <w:spacing w:before="163" w:line="362" w:lineRule="auto"/>
        <w:ind w:right="548" w:firstLine="849"/>
        <w:jc w:val="both"/>
      </w:pPr>
      <w:r>
        <w:t>На підприємствах, що мають невелику кількість об’єктів, аналітичний облік основних засобів ведеться за допомогою інвентарних книг.</w:t>
      </w:r>
    </w:p>
    <w:p w14:paraId="00203016" w14:textId="77777777" w:rsidR="005842DC" w:rsidRDefault="00000000">
      <w:pPr>
        <w:pStyle w:val="a3"/>
        <w:spacing w:line="360" w:lineRule="auto"/>
        <w:ind w:right="543" w:firstLine="849"/>
        <w:jc w:val="both"/>
      </w:pPr>
      <w:r>
        <w:t>Отже, дані первинних документів про надходження основних засобів (актів прийому-передачі основних засобів із доданою технічною документацією, паспортами, рахунками-фактурами чи товарно- транспортними накладними, накладних на виготовлений на підприємстві інвентар) заносять в інвентарні описи основних засобів за окремими матеріально відповідальними особами, а також відкривають на кожний</w:t>
      </w:r>
      <w:r>
        <w:rPr>
          <w:spacing w:val="40"/>
        </w:rPr>
        <w:t xml:space="preserve"> </w:t>
      </w:r>
      <w:r>
        <w:t>об’єкт інвентарні картки типової форми. Їх реєструють в описах інвентарних карток з обліку основних засобів, які відкривають на кожну класифікаційну групу. На кожну класифікаційну групу, відкривають картку обліку руху основних засобів, де фіксують всі зміни, що відбулися у даній групі у вартісному виразі. Підсумки всіх карток обліку руху основних засобів звіряють з даними регістрів аналітичного обліку.</w:t>
      </w:r>
    </w:p>
    <w:p w14:paraId="6DE17D8D" w14:textId="77777777" w:rsidR="005842DC" w:rsidRDefault="00000000">
      <w:pPr>
        <w:pStyle w:val="a3"/>
        <w:spacing w:line="360" w:lineRule="auto"/>
        <w:ind w:right="543" w:firstLine="849"/>
        <w:jc w:val="both"/>
      </w:pPr>
      <w:r>
        <w:t>Порядок відображення в обліку надходження основних засобів залежить від того, яким чином вони були придбані. Проте, не залежно від того, придбано основні</w:t>
      </w:r>
      <w:r>
        <w:rPr>
          <w:spacing w:val="-1"/>
        </w:rPr>
        <w:t xml:space="preserve"> </w:t>
      </w:r>
      <w:r>
        <w:t>засоби з негайною оплатою чи в кредит, чи здійснено будівництво таких об’єктів власними силами або підрядним способом з поступовим введенням в експлуатацію і, відповідно, оплатою кожного етапу проведення робіт – спочатку відбувається формування вартості майбутнього об’єкта.</w:t>
      </w:r>
      <w:r>
        <w:rPr>
          <w:spacing w:val="-5"/>
        </w:rPr>
        <w:t xml:space="preserve"> </w:t>
      </w:r>
      <w:r>
        <w:t>У</w:t>
      </w:r>
      <w:r>
        <w:rPr>
          <w:spacing w:val="-6"/>
        </w:rPr>
        <w:t xml:space="preserve"> </w:t>
      </w:r>
      <w:r>
        <w:t>свою</w:t>
      </w:r>
      <w:r>
        <w:rPr>
          <w:spacing w:val="-7"/>
        </w:rPr>
        <w:t xml:space="preserve"> </w:t>
      </w:r>
      <w:r>
        <w:t>чергу,</w:t>
      </w:r>
      <w:r>
        <w:rPr>
          <w:spacing w:val="-5"/>
        </w:rPr>
        <w:t xml:space="preserve"> </w:t>
      </w:r>
      <w:r>
        <w:t>вартість</w:t>
      </w:r>
      <w:r>
        <w:rPr>
          <w:spacing w:val="-4"/>
        </w:rPr>
        <w:t xml:space="preserve"> </w:t>
      </w:r>
      <w:r>
        <w:t>такого</w:t>
      </w:r>
      <w:r>
        <w:rPr>
          <w:spacing w:val="-6"/>
        </w:rPr>
        <w:t xml:space="preserve"> </w:t>
      </w:r>
      <w:r>
        <w:t>об’єкта</w:t>
      </w:r>
      <w:r>
        <w:rPr>
          <w:spacing w:val="-6"/>
        </w:rPr>
        <w:t xml:space="preserve"> </w:t>
      </w:r>
      <w:r>
        <w:t>складається</w:t>
      </w:r>
      <w:r>
        <w:rPr>
          <w:spacing w:val="-6"/>
        </w:rPr>
        <w:t xml:space="preserve"> </w:t>
      </w:r>
      <w:r>
        <w:t>з</w:t>
      </w:r>
      <w:r>
        <w:rPr>
          <w:spacing w:val="-6"/>
        </w:rPr>
        <w:t xml:space="preserve"> </w:t>
      </w:r>
      <w:r>
        <w:t>елементів</w:t>
      </w:r>
      <w:r>
        <w:rPr>
          <w:spacing w:val="-4"/>
        </w:rPr>
        <w:t xml:space="preserve"> </w:t>
      </w:r>
      <w:r>
        <w:t>витрат, понесених на його придбання. Основні засоби на баланс підприємства зараховуються</w:t>
      </w:r>
      <w:r>
        <w:rPr>
          <w:spacing w:val="39"/>
        </w:rPr>
        <w:t xml:space="preserve">  </w:t>
      </w:r>
      <w:r>
        <w:t>за</w:t>
      </w:r>
      <w:r>
        <w:rPr>
          <w:spacing w:val="40"/>
        </w:rPr>
        <w:t xml:space="preserve">  </w:t>
      </w:r>
      <w:r>
        <w:t>первісною</w:t>
      </w:r>
      <w:r>
        <w:rPr>
          <w:spacing w:val="42"/>
        </w:rPr>
        <w:t xml:space="preserve">  </w:t>
      </w:r>
      <w:r>
        <w:t>вартістю.</w:t>
      </w:r>
      <w:r>
        <w:rPr>
          <w:spacing w:val="40"/>
        </w:rPr>
        <w:t xml:space="preserve">  </w:t>
      </w:r>
      <w:r>
        <w:t>Порядок</w:t>
      </w:r>
      <w:r>
        <w:rPr>
          <w:spacing w:val="39"/>
        </w:rPr>
        <w:t xml:space="preserve">  </w:t>
      </w:r>
      <w:r>
        <w:t>формування</w:t>
      </w:r>
      <w:r>
        <w:rPr>
          <w:spacing w:val="40"/>
        </w:rPr>
        <w:t xml:space="preserve">  </w:t>
      </w:r>
      <w:r>
        <w:rPr>
          <w:spacing w:val="-2"/>
        </w:rPr>
        <w:t>первісної</w:t>
      </w:r>
    </w:p>
    <w:p w14:paraId="7E9A87F3" w14:textId="77777777" w:rsidR="005842DC" w:rsidRDefault="005842DC">
      <w:pPr>
        <w:spacing w:line="360" w:lineRule="auto"/>
        <w:jc w:val="both"/>
        <w:sectPr w:rsidR="005842DC">
          <w:pgSz w:w="11900" w:h="16840"/>
          <w:pgMar w:top="960" w:right="300" w:bottom="280" w:left="1400" w:header="753" w:footer="0" w:gutter="0"/>
          <w:cols w:space="720"/>
        </w:sectPr>
      </w:pPr>
    </w:p>
    <w:p w14:paraId="095E7BED" w14:textId="77777777" w:rsidR="005842DC" w:rsidRDefault="00000000">
      <w:pPr>
        <w:pStyle w:val="a3"/>
        <w:tabs>
          <w:tab w:val="left" w:pos="1479"/>
          <w:tab w:val="left" w:pos="2012"/>
          <w:tab w:val="left" w:pos="2780"/>
          <w:tab w:val="left" w:pos="2857"/>
          <w:tab w:val="left" w:pos="3336"/>
          <w:tab w:val="left" w:pos="3462"/>
          <w:tab w:val="left" w:pos="4531"/>
          <w:tab w:val="left" w:pos="4763"/>
          <w:tab w:val="left" w:pos="4948"/>
          <w:tab w:val="left" w:pos="6436"/>
          <w:tab w:val="left" w:pos="6714"/>
          <w:tab w:val="left" w:pos="7288"/>
          <w:tab w:val="left" w:pos="8169"/>
          <w:tab w:val="left" w:pos="8488"/>
          <w:tab w:val="left" w:pos="9149"/>
        </w:tabs>
        <w:spacing w:before="235" w:line="360" w:lineRule="auto"/>
        <w:ind w:right="543"/>
      </w:pPr>
      <w:r>
        <w:rPr>
          <w:spacing w:val="-2"/>
        </w:rPr>
        <w:lastRenderedPageBreak/>
        <w:t>вартості</w:t>
      </w:r>
      <w:r>
        <w:tab/>
      </w:r>
      <w:r>
        <w:rPr>
          <w:spacing w:val="-2"/>
        </w:rPr>
        <w:t>залежить</w:t>
      </w:r>
      <w:r>
        <w:tab/>
      </w:r>
      <w:r>
        <w:rPr>
          <w:spacing w:val="-4"/>
        </w:rPr>
        <w:t>від</w:t>
      </w:r>
      <w:r>
        <w:tab/>
      </w:r>
      <w:r>
        <w:rPr>
          <w:spacing w:val="-2"/>
        </w:rPr>
        <w:t>джерела</w:t>
      </w:r>
      <w:r>
        <w:tab/>
      </w:r>
      <w:r>
        <w:rPr>
          <w:spacing w:val="-6"/>
        </w:rPr>
        <w:t>їх</w:t>
      </w:r>
      <w:r>
        <w:tab/>
      </w:r>
      <w:r>
        <w:tab/>
      </w:r>
      <w:r>
        <w:rPr>
          <w:spacing w:val="-2"/>
        </w:rPr>
        <w:t>отримання</w:t>
      </w:r>
      <w:r>
        <w:tab/>
      </w:r>
      <w:r>
        <w:rPr>
          <w:spacing w:val="-10"/>
        </w:rPr>
        <w:t>і</w:t>
      </w:r>
      <w:r>
        <w:tab/>
      </w:r>
      <w:r>
        <w:rPr>
          <w:spacing w:val="-2"/>
        </w:rPr>
        <w:t>практично</w:t>
      </w:r>
      <w:r>
        <w:tab/>
      </w:r>
      <w:r>
        <w:rPr>
          <w:spacing w:val="-2"/>
        </w:rPr>
        <w:t>ніколи</w:t>
      </w:r>
      <w:r>
        <w:tab/>
      </w:r>
      <w:r>
        <w:rPr>
          <w:spacing w:val="-6"/>
        </w:rPr>
        <w:t xml:space="preserve">не </w:t>
      </w:r>
      <w:r>
        <w:t>завершується</w:t>
      </w:r>
      <w:r>
        <w:rPr>
          <w:spacing w:val="80"/>
        </w:rPr>
        <w:t xml:space="preserve"> </w:t>
      </w:r>
      <w:r>
        <w:t>у</w:t>
      </w:r>
      <w:r>
        <w:rPr>
          <w:spacing w:val="40"/>
        </w:rPr>
        <w:t xml:space="preserve"> </w:t>
      </w:r>
      <w:r>
        <w:t>момент</w:t>
      </w:r>
      <w:r>
        <w:rPr>
          <w:spacing w:val="80"/>
        </w:rPr>
        <w:t xml:space="preserve"> </w:t>
      </w:r>
      <w:r>
        <w:t>їх</w:t>
      </w:r>
      <w:r>
        <w:rPr>
          <w:spacing w:val="78"/>
        </w:rPr>
        <w:t xml:space="preserve"> </w:t>
      </w:r>
      <w:r>
        <w:t>надходження</w:t>
      </w:r>
      <w:r>
        <w:rPr>
          <w:spacing w:val="79"/>
        </w:rPr>
        <w:t xml:space="preserve"> </w:t>
      </w:r>
      <w:r>
        <w:t>від</w:t>
      </w:r>
      <w:r>
        <w:rPr>
          <w:spacing w:val="80"/>
        </w:rPr>
        <w:t xml:space="preserve"> </w:t>
      </w:r>
      <w:r>
        <w:t>постачальників</w:t>
      </w:r>
      <w:r>
        <w:rPr>
          <w:spacing w:val="77"/>
        </w:rPr>
        <w:t xml:space="preserve"> </w:t>
      </w:r>
      <w:r>
        <w:t>(чи</w:t>
      </w:r>
      <w:r>
        <w:rPr>
          <w:spacing w:val="78"/>
        </w:rPr>
        <w:t xml:space="preserve"> </w:t>
      </w:r>
      <w:r>
        <w:t>з</w:t>
      </w:r>
      <w:r>
        <w:rPr>
          <w:spacing w:val="80"/>
        </w:rPr>
        <w:t xml:space="preserve"> </w:t>
      </w:r>
      <w:r>
        <w:t>іншого джерела).</w:t>
      </w:r>
      <w:r>
        <w:rPr>
          <w:spacing w:val="80"/>
        </w:rPr>
        <w:t xml:space="preserve"> </w:t>
      </w:r>
      <w:r>
        <w:t>Саме</w:t>
      </w:r>
      <w:r>
        <w:rPr>
          <w:spacing w:val="80"/>
        </w:rPr>
        <w:t xml:space="preserve"> </w:t>
      </w:r>
      <w:r>
        <w:t>з</w:t>
      </w:r>
      <w:r>
        <w:rPr>
          <w:spacing w:val="80"/>
        </w:rPr>
        <w:t xml:space="preserve"> </w:t>
      </w:r>
      <w:r>
        <w:t>цього</w:t>
      </w:r>
      <w:r>
        <w:rPr>
          <w:spacing w:val="80"/>
        </w:rPr>
        <w:t xml:space="preserve"> </w:t>
      </w:r>
      <w:r>
        <w:t>моменту</w:t>
      </w:r>
      <w:r>
        <w:rPr>
          <w:spacing w:val="80"/>
        </w:rPr>
        <w:t xml:space="preserve"> </w:t>
      </w:r>
      <w:r>
        <w:t>і</w:t>
      </w:r>
      <w:r>
        <w:rPr>
          <w:spacing w:val="80"/>
        </w:rPr>
        <w:t xml:space="preserve"> </w:t>
      </w:r>
      <w:r>
        <w:t>починається</w:t>
      </w:r>
      <w:r>
        <w:rPr>
          <w:spacing w:val="80"/>
        </w:rPr>
        <w:t xml:space="preserve"> </w:t>
      </w:r>
      <w:r>
        <w:t>поступове</w:t>
      </w:r>
      <w:r>
        <w:rPr>
          <w:spacing w:val="80"/>
        </w:rPr>
        <w:t xml:space="preserve"> </w:t>
      </w:r>
      <w:r>
        <w:t>формування</w:t>
      </w:r>
      <w:r>
        <w:rPr>
          <w:spacing w:val="80"/>
        </w:rPr>
        <w:t xml:space="preserve"> </w:t>
      </w:r>
      <w:r>
        <w:t>майбутньої</w:t>
      </w:r>
      <w:r>
        <w:rPr>
          <w:spacing w:val="80"/>
        </w:rPr>
        <w:t xml:space="preserve"> </w:t>
      </w:r>
      <w:r>
        <w:t>первісної</w:t>
      </w:r>
      <w:r>
        <w:rPr>
          <w:spacing w:val="80"/>
        </w:rPr>
        <w:t xml:space="preserve"> </w:t>
      </w:r>
      <w:r>
        <w:t>вартості</w:t>
      </w:r>
      <w:r>
        <w:rPr>
          <w:spacing w:val="80"/>
        </w:rPr>
        <w:t xml:space="preserve"> </w:t>
      </w:r>
      <w:r>
        <w:t>об’єкта</w:t>
      </w:r>
      <w:r>
        <w:rPr>
          <w:spacing w:val="80"/>
        </w:rPr>
        <w:t xml:space="preserve"> </w:t>
      </w:r>
      <w:r>
        <w:t>необоротних</w:t>
      </w:r>
      <w:r>
        <w:rPr>
          <w:spacing w:val="80"/>
        </w:rPr>
        <w:t xml:space="preserve"> </w:t>
      </w:r>
      <w:r>
        <w:t>активів,</w:t>
      </w:r>
      <w:r>
        <w:rPr>
          <w:spacing w:val="80"/>
        </w:rPr>
        <w:t xml:space="preserve"> </w:t>
      </w:r>
      <w:r>
        <w:t>до</w:t>
      </w:r>
      <w:r>
        <w:rPr>
          <w:spacing w:val="80"/>
        </w:rPr>
        <w:t xml:space="preserve"> </w:t>
      </w:r>
      <w:r>
        <w:t>її</w:t>
      </w:r>
      <w:r>
        <w:rPr>
          <w:spacing w:val="80"/>
        </w:rPr>
        <w:t xml:space="preserve"> </w:t>
      </w:r>
      <w:r>
        <w:t xml:space="preserve">складу </w:t>
      </w:r>
      <w:r>
        <w:rPr>
          <w:spacing w:val="-2"/>
        </w:rPr>
        <w:t>включається</w:t>
      </w:r>
      <w:r>
        <w:tab/>
      </w:r>
      <w:r>
        <w:rPr>
          <w:spacing w:val="-4"/>
        </w:rPr>
        <w:t>сума,</w:t>
      </w:r>
      <w:r>
        <w:tab/>
      </w:r>
      <w:r>
        <w:tab/>
      </w:r>
      <w:r>
        <w:rPr>
          <w:spacing w:val="-4"/>
        </w:rPr>
        <w:t>яка</w:t>
      </w:r>
      <w:r>
        <w:tab/>
      </w:r>
      <w:r>
        <w:tab/>
      </w:r>
      <w:r>
        <w:rPr>
          <w:spacing w:val="-2"/>
        </w:rPr>
        <w:t>оплачена</w:t>
      </w:r>
      <w:r>
        <w:tab/>
      </w:r>
      <w:r>
        <w:rPr>
          <w:spacing w:val="-2"/>
        </w:rPr>
        <w:t>постачальнику</w:t>
      </w:r>
      <w:r>
        <w:tab/>
      </w:r>
      <w:r>
        <w:rPr>
          <w:spacing w:val="-44"/>
        </w:rPr>
        <w:t xml:space="preserve"> </w:t>
      </w:r>
      <w:r>
        <w:t>(за</w:t>
      </w:r>
      <w:r>
        <w:tab/>
      </w:r>
      <w:r>
        <w:rPr>
          <w:spacing w:val="-2"/>
        </w:rPr>
        <w:t>мінусом</w:t>
      </w:r>
      <w:r>
        <w:tab/>
      </w:r>
      <w:r>
        <w:rPr>
          <w:spacing w:val="-2"/>
        </w:rPr>
        <w:t xml:space="preserve">непрямих </w:t>
      </w:r>
      <w:r>
        <w:t>податків, якщо вони відшкодовуються підприємству).</w:t>
      </w:r>
    </w:p>
    <w:p w14:paraId="08C4F650" w14:textId="77777777" w:rsidR="005842DC" w:rsidRDefault="00000000">
      <w:pPr>
        <w:pStyle w:val="a3"/>
        <w:spacing w:line="360" w:lineRule="auto"/>
        <w:ind w:right="542" w:firstLine="849"/>
        <w:jc w:val="both"/>
      </w:pPr>
      <w:r>
        <w:t>У процесі підготовки придбаного активу до експлуатації безпосередньо у місці експлуатації, до вказаної вище суми додаються інші витрати, понесені у зв’язку з такою підготовкою. Тобто, до того часу, поки придбаний необоротний актив знаходиться у вигляді розрізнених елементів витрат, він обліковується на Дт рахунку 15. Відповідно і доти цей актив не буде вважатися об’єктом основних засобів (чи іншим необоротним активом), а лише після списання усіх понесених на його придбання капітальних витрат –</w:t>
      </w:r>
      <w:r>
        <w:rPr>
          <w:spacing w:val="-6"/>
        </w:rPr>
        <w:t xml:space="preserve"> </w:t>
      </w:r>
      <w:r>
        <w:t>відноситься</w:t>
      </w:r>
      <w:r>
        <w:rPr>
          <w:spacing w:val="-1"/>
        </w:rPr>
        <w:t xml:space="preserve"> </w:t>
      </w:r>
      <w:r>
        <w:t>на</w:t>
      </w:r>
      <w:r>
        <w:rPr>
          <w:spacing w:val="-5"/>
        </w:rPr>
        <w:t xml:space="preserve"> </w:t>
      </w:r>
      <w:r>
        <w:t>рахунок</w:t>
      </w:r>
      <w:r>
        <w:rPr>
          <w:spacing w:val="-6"/>
        </w:rPr>
        <w:t xml:space="preserve"> </w:t>
      </w:r>
      <w:r>
        <w:t>10</w:t>
      </w:r>
      <w:r>
        <w:rPr>
          <w:spacing w:val="-2"/>
        </w:rPr>
        <w:t xml:space="preserve"> </w:t>
      </w:r>
      <w:r>
        <w:t>«Основні</w:t>
      </w:r>
      <w:r>
        <w:rPr>
          <w:spacing w:val="-6"/>
        </w:rPr>
        <w:t xml:space="preserve"> </w:t>
      </w:r>
      <w:r>
        <w:t>засоби». Хоча</w:t>
      </w:r>
      <w:r>
        <w:rPr>
          <w:spacing w:val="-5"/>
        </w:rPr>
        <w:t xml:space="preserve"> </w:t>
      </w:r>
      <w:r>
        <w:t>бувають</w:t>
      </w:r>
      <w:r>
        <w:rPr>
          <w:spacing w:val="-4"/>
        </w:rPr>
        <w:t xml:space="preserve"> </w:t>
      </w:r>
      <w:r>
        <w:t>окремі</w:t>
      </w:r>
      <w:r>
        <w:rPr>
          <w:spacing w:val="-6"/>
        </w:rPr>
        <w:t xml:space="preserve"> </w:t>
      </w:r>
      <w:r>
        <w:t>випадки, коли об’єкт основних</w:t>
      </w:r>
      <w:r>
        <w:rPr>
          <w:spacing w:val="-3"/>
        </w:rPr>
        <w:t xml:space="preserve"> </w:t>
      </w:r>
      <w:r>
        <w:t>засобів</w:t>
      </w:r>
      <w:r>
        <w:rPr>
          <w:spacing w:val="-1"/>
        </w:rPr>
        <w:t xml:space="preserve"> </w:t>
      </w:r>
      <w:r>
        <w:t>відображаються одразу</w:t>
      </w:r>
      <w:r>
        <w:rPr>
          <w:spacing w:val="-3"/>
        </w:rPr>
        <w:t xml:space="preserve"> </w:t>
      </w:r>
      <w:r>
        <w:t>за</w:t>
      </w:r>
      <w:r>
        <w:rPr>
          <w:spacing w:val="-3"/>
        </w:rPr>
        <w:t xml:space="preserve"> </w:t>
      </w:r>
      <w:r>
        <w:t>дебетом рахунку</w:t>
      </w:r>
      <w:r>
        <w:rPr>
          <w:spacing w:val="-8"/>
        </w:rPr>
        <w:t xml:space="preserve"> </w:t>
      </w:r>
      <w:r>
        <w:t>10 у момент їх надходження на підприємство, зокрема, якщо він не потребує монтажу або вводиться в експлуатацію відразу ж після надходження на підприємство. Якщо ж об’єкт необоротних активів не відповідає вище зазначеним вимогам, тоді для відображення надходження основних засобів використовується рахунок 15 «Капітальні інвестиції», призначений для обліку витрат на придбання або створення матеріальних і нематеріальних необоротних активів.</w:t>
      </w:r>
    </w:p>
    <w:p w14:paraId="072A0BEB" w14:textId="77777777" w:rsidR="005842DC" w:rsidRDefault="00000000">
      <w:pPr>
        <w:pStyle w:val="a3"/>
        <w:spacing w:line="360" w:lineRule="auto"/>
        <w:ind w:right="546" w:firstLine="849"/>
        <w:jc w:val="both"/>
      </w:pPr>
      <w:r>
        <w:t>Аналітичний облік наявних на підприємстві необоротних активів організовується за їх видами та інвентарними об’єктами, на кожний з яких відкривається картка обліку. Досліджуване підприємство самостійно розробляє робочий план рахунків із відповідними субрахунками та аналітичними рахунками, виходячи зі специфіки ведення своєї діяльності, конкретних потреб та завдань управління і контролю.</w:t>
      </w:r>
    </w:p>
    <w:p w14:paraId="7317FA54" w14:textId="77777777" w:rsidR="005842DC" w:rsidRDefault="00000000">
      <w:pPr>
        <w:pStyle w:val="a3"/>
        <w:spacing w:line="362" w:lineRule="auto"/>
        <w:ind w:right="551" w:firstLine="849"/>
        <w:jc w:val="both"/>
      </w:pPr>
      <w:r>
        <w:t>Варто звернути увагу на те, що до складу необоротних активів, крім основних</w:t>
      </w:r>
      <w:r>
        <w:rPr>
          <w:spacing w:val="-5"/>
        </w:rPr>
        <w:t xml:space="preserve"> </w:t>
      </w:r>
      <w:r>
        <w:t>засобів,</w:t>
      </w:r>
      <w:r>
        <w:rPr>
          <w:spacing w:val="2"/>
        </w:rPr>
        <w:t xml:space="preserve"> </w:t>
      </w:r>
      <w:r>
        <w:t>належать</w:t>
      </w:r>
      <w:r>
        <w:rPr>
          <w:spacing w:val="-1"/>
        </w:rPr>
        <w:t xml:space="preserve"> </w:t>
      </w:r>
      <w:r>
        <w:t>й</w:t>
      </w:r>
      <w:r>
        <w:rPr>
          <w:spacing w:val="5"/>
        </w:rPr>
        <w:t xml:space="preserve"> </w:t>
      </w:r>
      <w:r>
        <w:t>інші</w:t>
      </w:r>
      <w:r>
        <w:rPr>
          <w:spacing w:val="-4"/>
        </w:rPr>
        <w:t xml:space="preserve"> </w:t>
      </w:r>
      <w:r>
        <w:t>необоротні</w:t>
      </w:r>
      <w:r>
        <w:rPr>
          <w:spacing w:val="-5"/>
        </w:rPr>
        <w:t xml:space="preserve"> </w:t>
      </w:r>
      <w:r>
        <w:t>матеріальні</w:t>
      </w:r>
      <w:r>
        <w:rPr>
          <w:spacing w:val="-4"/>
        </w:rPr>
        <w:t xml:space="preserve"> </w:t>
      </w:r>
      <w:r>
        <w:t>активи.</w:t>
      </w:r>
      <w:r>
        <w:rPr>
          <w:spacing w:val="2"/>
        </w:rPr>
        <w:t xml:space="preserve"> </w:t>
      </w:r>
      <w:r>
        <w:rPr>
          <w:spacing w:val="-2"/>
        </w:rPr>
        <w:t>Зазначимо,</w:t>
      </w:r>
    </w:p>
    <w:p w14:paraId="79EB5F0D" w14:textId="77777777" w:rsidR="005842DC" w:rsidRDefault="005842DC">
      <w:pPr>
        <w:spacing w:line="362" w:lineRule="auto"/>
        <w:jc w:val="both"/>
        <w:sectPr w:rsidR="005842DC">
          <w:pgSz w:w="11900" w:h="16840"/>
          <w:pgMar w:top="960" w:right="300" w:bottom="280" w:left="1400" w:header="753" w:footer="0" w:gutter="0"/>
          <w:cols w:space="720"/>
        </w:sectPr>
      </w:pPr>
    </w:p>
    <w:p w14:paraId="55AA5D59" w14:textId="77777777" w:rsidR="005842DC" w:rsidRDefault="00000000">
      <w:pPr>
        <w:pStyle w:val="a3"/>
        <w:tabs>
          <w:tab w:val="left" w:pos="1724"/>
          <w:tab w:val="left" w:pos="2305"/>
          <w:tab w:val="left" w:pos="2368"/>
          <w:tab w:val="left" w:pos="2925"/>
          <w:tab w:val="left" w:pos="3039"/>
          <w:tab w:val="left" w:pos="3571"/>
          <w:tab w:val="left" w:pos="3644"/>
          <w:tab w:val="left" w:pos="3812"/>
          <w:tab w:val="left" w:pos="4147"/>
          <w:tab w:val="left" w:pos="4435"/>
          <w:tab w:val="left" w:pos="5050"/>
          <w:tab w:val="left" w:pos="5152"/>
          <w:tab w:val="left" w:pos="5289"/>
          <w:tab w:val="left" w:pos="5424"/>
          <w:tab w:val="left" w:pos="5458"/>
          <w:tab w:val="left" w:pos="5775"/>
          <w:tab w:val="left" w:pos="6623"/>
          <w:tab w:val="left" w:pos="6940"/>
          <w:tab w:val="left" w:pos="7110"/>
          <w:tab w:val="left" w:pos="7415"/>
          <w:tab w:val="left" w:pos="7764"/>
          <w:tab w:val="left" w:pos="7834"/>
          <w:tab w:val="left" w:pos="7958"/>
          <w:tab w:val="left" w:pos="8147"/>
          <w:tab w:val="left" w:pos="8468"/>
          <w:tab w:val="left" w:pos="8730"/>
          <w:tab w:val="left" w:pos="8977"/>
          <w:tab w:val="left" w:pos="9010"/>
          <w:tab w:val="left" w:pos="9075"/>
        </w:tabs>
        <w:spacing w:before="235" w:line="360" w:lineRule="auto"/>
        <w:ind w:right="543"/>
      </w:pPr>
      <w:r>
        <w:lastRenderedPageBreak/>
        <w:t>що методика їх бухгалтерського обліку регулюється тими ж нормативними актами,</w:t>
      </w:r>
      <w:r>
        <w:rPr>
          <w:spacing w:val="80"/>
        </w:rPr>
        <w:t xml:space="preserve"> </w:t>
      </w:r>
      <w:r>
        <w:t>що</w:t>
      </w:r>
      <w:r>
        <w:rPr>
          <w:spacing w:val="80"/>
        </w:rPr>
        <w:t xml:space="preserve"> </w:t>
      </w:r>
      <w:r>
        <w:t>й</w:t>
      </w:r>
      <w:r>
        <w:rPr>
          <w:spacing w:val="80"/>
        </w:rPr>
        <w:t xml:space="preserve"> </w:t>
      </w:r>
      <w:r>
        <w:t>облік</w:t>
      </w:r>
      <w:r>
        <w:rPr>
          <w:spacing w:val="80"/>
        </w:rPr>
        <w:t xml:space="preserve"> </w:t>
      </w:r>
      <w:r>
        <w:t>основних</w:t>
      </w:r>
      <w:r>
        <w:rPr>
          <w:spacing w:val="77"/>
        </w:rPr>
        <w:t xml:space="preserve"> </w:t>
      </w:r>
      <w:r>
        <w:t>засобів,</w:t>
      </w:r>
      <w:r>
        <w:rPr>
          <w:spacing w:val="80"/>
        </w:rPr>
        <w:t xml:space="preserve"> </w:t>
      </w:r>
      <w:r>
        <w:t>а</w:t>
      </w:r>
      <w:r>
        <w:rPr>
          <w:spacing w:val="80"/>
        </w:rPr>
        <w:t xml:space="preserve"> </w:t>
      </w:r>
      <w:r>
        <w:t>саме:</w:t>
      </w:r>
      <w:r>
        <w:rPr>
          <w:spacing w:val="77"/>
        </w:rPr>
        <w:t xml:space="preserve"> </w:t>
      </w:r>
      <w:r>
        <w:t>Положенням</w:t>
      </w:r>
      <w:r>
        <w:rPr>
          <w:spacing w:val="80"/>
        </w:rPr>
        <w:t xml:space="preserve"> </w:t>
      </w:r>
      <w:r>
        <w:t>(стандартом) бухгалтерського</w:t>
      </w:r>
      <w:r>
        <w:rPr>
          <w:spacing w:val="40"/>
        </w:rPr>
        <w:t xml:space="preserve"> </w:t>
      </w:r>
      <w:r>
        <w:t>обліку</w:t>
      </w:r>
      <w:r>
        <w:rPr>
          <w:spacing w:val="40"/>
        </w:rPr>
        <w:t xml:space="preserve"> </w:t>
      </w:r>
      <w:r>
        <w:t>7</w:t>
      </w:r>
      <w:r>
        <w:rPr>
          <w:spacing w:val="40"/>
        </w:rPr>
        <w:t xml:space="preserve"> </w:t>
      </w:r>
      <w:r>
        <w:t>«Основні</w:t>
      </w:r>
      <w:r>
        <w:rPr>
          <w:spacing w:val="40"/>
        </w:rPr>
        <w:t xml:space="preserve"> </w:t>
      </w:r>
      <w:r>
        <w:t>засоби»,</w:t>
      </w:r>
      <w:r>
        <w:rPr>
          <w:spacing w:val="40"/>
        </w:rPr>
        <w:t xml:space="preserve"> </w:t>
      </w:r>
      <w:r>
        <w:t>Інструкцією</w:t>
      </w:r>
      <w:r>
        <w:rPr>
          <w:spacing w:val="40"/>
        </w:rPr>
        <w:t xml:space="preserve"> </w:t>
      </w:r>
      <w:r>
        <w:t>про</w:t>
      </w:r>
      <w:r>
        <w:rPr>
          <w:spacing w:val="40"/>
        </w:rPr>
        <w:t xml:space="preserve"> </w:t>
      </w:r>
      <w:r>
        <w:t>застосування Плану</w:t>
      </w:r>
      <w:r>
        <w:rPr>
          <w:spacing w:val="80"/>
        </w:rPr>
        <w:t xml:space="preserve"> </w:t>
      </w:r>
      <w:r>
        <w:t>рахунків</w:t>
      </w:r>
      <w:r>
        <w:rPr>
          <w:spacing w:val="80"/>
        </w:rPr>
        <w:t xml:space="preserve"> </w:t>
      </w:r>
      <w:r>
        <w:t>бухгалтерського</w:t>
      </w:r>
      <w:r>
        <w:rPr>
          <w:spacing w:val="80"/>
        </w:rPr>
        <w:t xml:space="preserve"> </w:t>
      </w:r>
      <w:r>
        <w:t>обліку</w:t>
      </w:r>
      <w:r>
        <w:rPr>
          <w:spacing w:val="80"/>
        </w:rPr>
        <w:t xml:space="preserve"> </w:t>
      </w:r>
      <w:r>
        <w:t>активів,</w:t>
      </w:r>
      <w:r>
        <w:rPr>
          <w:spacing w:val="80"/>
        </w:rPr>
        <w:t xml:space="preserve"> </w:t>
      </w:r>
      <w:r>
        <w:t>капіталу,</w:t>
      </w:r>
      <w:r>
        <w:rPr>
          <w:spacing w:val="80"/>
        </w:rPr>
        <w:t xml:space="preserve"> </w:t>
      </w:r>
      <w:r>
        <w:t>зобов’язань</w:t>
      </w:r>
      <w:r>
        <w:rPr>
          <w:spacing w:val="80"/>
        </w:rPr>
        <w:t xml:space="preserve"> </w:t>
      </w:r>
      <w:r>
        <w:t>і</w:t>
      </w:r>
      <w:r>
        <w:rPr>
          <w:spacing w:val="40"/>
        </w:rPr>
        <w:t xml:space="preserve"> </w:t>
      </w:r>
      <w:r>
        <w:rPr>
          <w:spacing w:val="-2"/>
        </w:rPr>
        <w:t>господарських</w:t>
      </w:r>
      <w:r>
        <w:tab/>
      </w:r>
      <w:r>
        <w:rPr>
          <w:spacing w:val="-52"/>
        </w:rPr>
        <w:t xml:space="preserve"> </w:t>
      </w:r>
      <w:r>
        <w:t>операцій</w:t>
      </w:r>
      <w:r>
        <w:tab/>
      </w:r>
      <w:r>
        <w:tab/>
      </w:r>
      <w:r>
        <w:rPr>
          <w:spacing w:val="-57"/>
        </w:rPr>
        <w:t xml:space="preserve"> </w:t>
      </w:r>
      <w:r>
        <w:t>підприємств</w:t>
      </w:r>
      <w:r>
        <w:tab/>
      </w:r>
      <w:r>
        <w:tab/>
      </w:r>
      <w:r>
        <w:tab/>
      </w:r>
      <w:r>
        <w:rPr>
          <w:spacing w:val="-10"/>
        </w:rPr>
        <w:t>і</w:t>
      </w:r>
      <w:r>
        <w:tab/>
      </w:r>
      <w:r>
        <w:rPr>
          <w:spacing w:val="-2"/>
        </w:rPr>
        <w:t>організацій</w:t>
      </w:r>
      <w:r>
        <w:tab/>
      </w:r>
      <w:r>
        <w:rPr>
          <w:spacing w:val="-10"/>
        </w:rPr>
        <w:t>№</w:t>
      </w:r>
      <w:r>
        <w:tab/>
      </w:r>
      <w:r>
        <w:tab/>
      </w:r>
      <w:r>
        <w:tab/>
      </w:r>
      <w:r>
        <w:rPr>
          <w:spacing w:val="-4"/>
        </w:rPr>
        <w:t>291,</w:t>
      </w:r>
      <w:r>
        <w:tab/>
      </w:r>
      <w:r>
        <w:tab/>
      </w:r>
      <w:r>
        <w:rPr>
          <w:spacing w:val="-2"/>
        </w:rPr>
        <w:t>іншими нормативними</w:t>
      </w:r>
      <w:r>
        <w:tab/>
      </w:r>
      <w:r>
        <w:tab/>
      </w:r>
      <w:r>
        <w:rPr>
          <w:spacing w:val="-6"/>
        </w:rPr>
        <w:t>та</w:t>
      </w:r>
      <w:r>
        <w:tab/>
      </w:r>
      <w:r>
        <w:rPr>
          <w:spacing w:val="-2"/>
        </w:rPr>
        <w:t>інструктивними</w:t>
      </w:r>
      <w:r>
        <w:tab/>
      </w:r>
      <w:r>
        <w:tab/>
      </w:r>
      <w:r>
        <w:rPr>
          <w:spacing w:val="-2"/>
        </w:rPr>
        <w:t>документами.</w:t>
      </w:r>
      <w:r>
        <w:tab/>
      </w:r>
      <w:r>
        <w:tab/>
      </w:r>
      <w:r>
        <w:rPr>
          <w:spacing w:val="-2"/>
        </w:rPr>
        <w:t>Такий</w:t>
      </w:r>
      <w:r>
        <w:tab/>
      </w:r>
      <w:r>
        <w:tab/>
      </w:r>
      <w:r>
        <w:tab/>
      </w:r>
      <w:r>
        <w:rPr>
          <w:spacing w:val="-4"/>
        </w:rPr>
        <w:t>стан</w:t>
      </w:r>
      <w:r>
        <w:tab/>
      </w:r>
      <w:r>
        <w:tab/>
      </w:r>
      <w:r>
        <w:rPr>
          <w:spacing w:val="-2"/>
        </w:rPr>
        <w:t xml:space="preserve">справ </w:t>
      </w:r>
      <w:r>
        <w:t>пояснюється</w:t>
      </w:r>
      <w:r>
        <w:rPr>
          <w:spacing w:val="80"/>
        </w:rPr>
        <w:t xml:space="preserve"> </w:t>
      </w:r>
      <w:r>
        <w:t>тим,</w:t>
      </w:r>
      <w:r>
        <w:rPr>
          <w:spacing w:val="80"/>
        </w:rPr>
        <w:t xml:space="preserve"> </w:t>
      </w:r>
      <w:r>
        <w:t>що</w:t>
      </w:r>
      <w:r>
        <w:rPr>
          <w:spacing w:val="80"/>
        </w:rPr>
        <w:t xml:space="preserve"> </w:t>
      </w:r>
      <w:r>
        <w:t>до</w:t>
      </w:r>
      <w:r>
        <w:rPr>
          <w:spacing w:val="80"/>
        </w:rPr>
        <w:t xml:space="preserve"> </w:t>
      </w:r>
      <w:r>
        <w:t>введення</w:t>
      </w:r>
      <w:r>
        <w:tab/>
        <w:t>нині</w:t>
      </w:r>
      <w:r>
        <w:rPr>
          <w:spacing w:val="80"/>
        </w:rPr>
        <w:t xml:space="preserve"> </w:t>
      </w:r>
      <w:r>
        <w:t>діючого</w:t>
      </w:r>
      <w:r>
        <w:tab/>
        <w:t>Плану</w:t>
      </w:r>
      <w:r>
        <w:rPr>
          <w:spacing w:val="80"/>
        </w:rPr>
        <w:t xml:space="preserve"> </w:t>
      </w:r>
      <w:r>
        <w:t>рахунків</w:t>
      </w:r>
      <w:r>
        <w:rPr>
          <w:spacing w:val="80"/>
        </w:rPr>
        <w:t xml:space="preserve"> </w:t>
      </w:r>
      <w:r>
        <w:t>інші необоротні матеріальні активи обліковувалися у складі основних засобів. На даний</w:t>
      </w:r>
      <w:r>
        <w:rPr>
          <w:spacing w:val="40"/>
        </w:rPr>
        <w:t xml:space="preserve"> </w:t>
      </w:r>
      <w:r>
        <w:t>час</w:t>
      </w:r>
      <w:r>
        <w:rPr>
          <w:spacing w:val="40"/>
        </w:rPr>
        <w:t xml:space="preserve"> </w:t>
      </w:r>
      <w:r>
        <w:t>документальне</w:t>
      </w:r>
      <w:r>
        <w:rPr>
          <w:spacing w:val="40"/>
        </w:rPr>
        <w:t xml:space="preserve"> </w:t>
      </w:r>
      <w:r>
        <w:t>оформлення</w:t>
      </w:r>
      <w:r>
        <w:rPr>
          <w:spacing w:val="40"/>
        </w:rPr>
        <w:t xml:space="preserve"> </w:t>
      </w:r>
      <w:r>
        <w:t>операцій</w:t>
      </w:r>
      <w:r>
        <w:rPr>
          <w:spacing w:val="40"/>
        </w:rPr>
        <w:t xml:space="preserve"> </w:t>
      </w:r>
      <w:r>
        <w:t>із</w:t>
      </w:r>
      <w:r>
        <w:rPr>
          <w:spacing w:val="40"/>
        </w:rPr>
        <w:t xml:space="preserve"> </w:t>
      </w:r>
      <w:r>
        <w:t>іншими</w:t>
      </w:r>
      <w:r>
        <w:rPr>
          <w:spacing w:val="40"/>
        </w:rPr>
        <w:t xml:space="preserve"> </w:t>
      </w:r>
      <w:r>
        <w:t>необоротними</w:t>
      </w:r>
      <w:r>
        <w:rPr>
          <w:spacing w:val="80"/>
        </w:rPr>
        <w:t xml:space="preserve"> </w:t>
      </w:r>
      <w:r>
        <w:rPr>
          <w:spacing w:val="-2"/>
        </w:rPr>
        <w:t>матеріальними</w:t>
      </w:r>
      <w:r>
        <w:tab/>
      </w:r>
      <w:r>
        <w:rPr>
          <w:spacing w:val="-2"/>
        </w:rPr>
        <w:t>активами</w:t>
      </w:r>
      <w:r>
        <w:tab/>
      </w:r>
      <w:r>
        <w:tab/>
      </w:r>
      <w:r>
        <w:rPr>
          <w:spacing w:val="-2"/>
        </w:rPr>
        <w:t>здійснюється</w:t>
      </w:r>
      <w:r>
        <w:tab/>
      </w:r>
      <w:r>
        <w:tab/>
      </w:r>
      <w:r>
        <w:tab/>
      </w:r>
      <w:r>
        <w:rPr>
          <w:spacing w:val="-10"/>
        </w:rPr>
        <w:t>з</w:t>
      </w:r>
      <w:r>
        <w:tab/>
      </w:r>
      <w:r>
        <w:rPr>
          <w:spacing w:val="-52"/>
        </w:rPr>
        <w:t xml:space="preserve"> </w:t>
      </w:r>
      <w:r>
        <w:t>використанням</w:t>
      </w:r>
      <w:r>
        <w:tab/>
      </w:r>
      <w:r>
        <w:tab/>
      </w:r>
      <w:r>
        <w:rPr>
          <w:spacing w:val="-4"/>
        </w:rPr>
        <w:t>тих</w:t>
      </w:r>
      <w:r>
        <w:tab/>
      </w:r>
      <w:r>
        <w:rPr>
          <w:spacing w:val="-6"/>
        </w:rPr>
        <w:t>же</w:t>
      </w:r>
      <w:r>
        <w:tab/>
      </w:r>
      <w:r>
        <w:tab/>
      </w:r>
      <w:r>
        <w:rPr>
          <w:spacing w:val="-4"/>
        </w:rPr>
        <w:t xml:space="preserve">форм </w:t>
      </w:r>
      <w:r>
        <w:rPr>
          <w:spacing w:val="-2"/>
        </w:rPr>
        <w:t>первинної</w:t>
      </w:r>
      <w:r>
        <w:tab/>
      </w:r>
      <w:r>
        <w:rPr>
          <w:spacing w:val="-2"/>
        </w:rPr>
        <w:t>документації,</w:t>
      </w:r>
      <w:r>
        <w:tab/>
      </w:r>
      <w:r>
        <w:rPr>
          <w:spacing w:val="-6"/>
        </w:rPr>
        <w:t>що</w:t>
      </w:r>
      <w:r>
        <w:tab/>
      </w:r>
      <w:r>
        <w:rPr>
          <w:spacing w:val="-10"/>
        </w:rPr>
        <w:t>і</w:t>
      </w:r>
      <w:r>
        <w:tab/>
      </w:r>
      <w:r>
        <w:rPr>
          <w:spacing w:val="-4"/>
        </w:rPr>
        <w:t>облік</w:t>
      </w:r>
      <w:r>
        <w:tab/>
      </w:r>
      <w:r>
        <w:tab/>
      </w:r>
      <w:r>
        <w:rPr>
          <w:spacing w:val="-2"/>
        </w:rPr>
        <w:t>основних</w:t>
      </w:r>
      <w:r>
        <w:tab/>
      </w:r>
      <w:r>
        <w:rPr>
          <w:spacing w:val="-2"/>
        </w:rPr>
        <w:t>засобів.</w:t>
      </w:r>
      <w:r>
        <w:tab/>
      </w:r>
      <w:r>
        <w:rPr>
          <w:spacing w:val="-2"/>
        </w:rPr>
        <w:t>Оскільки</w:t>
      </w:r>
      <w:r>
        <w:tab/>
      </w:r>
      <w:r>
        <w:tab/>
      </w:r>
      <w:r>
        <w:tab/>
      </w:r>
      <w:r>
        <w:rPr>
          <w:spacing w:val="-4"/>
        </w:rPr>
        <w:t xml:space="preserve">вони </w:t>
      </w:r>
      <w:r>
        <w:rPr>
          <w:spacing w:val="-2"/>
        </w:rPr>
        <w:t>оприбутковуються</w:t>
      </w:r>
      <w:r>
        <w:tab/>
      </w:r>
      <w:r>
        <w:tab/>
      </w:r>
      <w:r>
        <w:rPr>
          <w:spacing w:val="-6"/>
        </w:rPr>
        <w:t>на</w:t>
      </w:r>
      <w:r>
        <w:tab/>
      </w:r>
      <w:r>
        <w:tab/>
      </w:r>
      <w:r>
        <w:tab/>
        <w:t>підприємстві</w:t>
      </w:r>
      <w:r>
        <w:rPr>
          <w:spacing w:val="80"/>
          <w:w w:val="150"/>
        </w:rPr>
        <w:t xml:space="preserve">  </w:t>
      </w:r>
      <w:r>
        <w:t>актами</w:t>
      </w:r>
      <w:r>
        <w:rPr>
          <w:spacing w:val="80"/>
          <w:w w:val="150"/>
        </w:rPr>
        <w:t xml:space="preserve">  </w:t>
      </w:r>
      <w:r>
        <w:t>приймання-передачі</w:t>
      </w:r>
      <w:r>
        <w:rPr>
          <w:spacing w:val="40"/>
        </w:rPr>
        <w:t xml:space="preserve"> </w:t>
      </w:r>
      <w:r>
        <w:t>(внутрішнього</w:t>
      </w:r>
      <w:r>
        <w:rPr>
          <w:spacing w:val="36"/>
        </w:rPr>
        <w:t xml:space="preserve"> </w:t>
      </w:r>
      <w:r>
        <w:t>переміщення) основних засобів</w:t>
      </w:r>
      <w:r>
        <w:rPr>
          <w:spacing w:val="34"/>
        </w:rPr>
        <w:t xml:space="preserve"> </w:t>
      </w:r>
      <w:r>
        <w:t>за формою</w:t>
      </w:r>
      <w:r>
        <w:rPr>
          <w:spacing w:val="34"/>
        </w:rPr>
        <w:t xml:space="preserve"> </w:t>
      </w:r>
      <w:r>
        <w:t>№ ОЗ-1,</w:t>
      </w:r>
      <w:r>
        <w:rPr>
          <w:spacing w:val="33"/>
        </w:rPr>
        <w:t xml:space="preserve"> </w:t>
      </w:r>
      <w:r>
        <w:t>то</w:t>
      </w:r>
      <w:r>
        <w:rPr>
          <w:spacing w:val="36"/>
        </w:rPr>
        <w:t xml:space="preserve"> </w:t>
      </w:r>
      <w:r>
        <w:t>і при оприбуткуванні їх</w:t>
      </w:r>
      <w:r>
        <w:rPr>
          <w:spacing w:val="-3"/>
        </w:rPr>
        <w:t xml:space="preserve"> </w:t>
      </w:r>
      <w:r>
        <w:t>будуть складатися аналогічні</w:t>
      </w:r>
      <w:r>
        <w:rPr>
          <w:spacing w:val="-3"/>
        </w:rPr>
        <w:t xml:space="preserve"> </w:t>
      </w:r>
      <w:r>
        <w:t>записи, як і</w:t>
      </w:r>
      <w:r>
        <w:rPr>
          <w:spacing w:val="-3"/>
        </w:rPr>
        <w:t xml:space="preserve"> </w:t>
      </w:r>
      <w:r>
        <w:t>при надходженні основних засобів.</w:t>
      </w:r>
    </w:p>
    <w:p w14:paraId="03CC0144" w14:textId="77777777" w:rsidR="005842DC" w:rsidRDefault="00000000">
      <w:pPr>
        <w:pStyle w:val="a3"/>
        <w:spacing w:line="360" w:lineRule="auto"/>
        <w:ind w:right="543" w:firstLine="849"/>
        <w:jc w:val="both"/>
      </w:pPr>
      <w:r>
        <w:t>На нашу думку, оскільки інші необоротні матеріальні активи виділені окремим синтетичним рахунком, документальне оформлення їх повинно відрізнятися від основних засобів. Цілком справедливою і своєчасною слід вважати пропозицію Л. Г. Семеген з цього приводу.</w:t>
      </w:r>
    </w:p>
    <w:p w14:paraId="445950B0" w14:textId="77777777" w:rsidR="005842DC" w:rsidRDefault="00000000">
      <w:pPr>
        <w:pStyle w:val="a3"/>
        <w:spacing w:line="360" w:lineRule="auto"/>
        <w:ind w:right="543" w:firstLine="849"/>
        <w:jc w:val="both"/>
      </w:pPr>
      <w:r>
        <w:t>Автор доречно зазначає, що відокремлений облік інших необоротних матеріальних активів вимагає наявності належних для цього первинних документів, регістрів аналітичного обліку, оскільки у документах з обліку основних засобів не враховано певні особливості, які характерні для інших необоротних матеріальних активів [117].</w:t>
      </w:r>
    </w:p>
    <w:p w14:paraId="3179589D" w14:textId="77777777" w:rsidR="005842DC" w:rsidRDefault="00000000">
      <w:pPr>
        <w:pStyle w:val="a3"/>
        <w:spacing w:before="1" w:line="360" w:lineRule="auto"/>
        <w:ind w:right="543" w:firstLine="739"/>
        <w:jc w:val="both"/>
      </w:pPr>
      <w:r>
        <w:t>Заслуговують на увагу пропозиції Л. Г. Семеген щодо формування первинних документів для обліку операцій саме з іншими необоротними матеріальними активами, зокрема таких як: акт приймання та поліпшення інших необоротних матеріальних активів; інвентарну картку обліку інших необоротних матеріальних активів; відомість аналітичного обліку інших необоротних матеріальних активів [117].</w:t>
      </w:r>
    </w:p>
    <w:p w14:paraId="17494F5C" w14:textId="77777777" w:rsidR="005842DC" w:rsidRDefault="005842DC">
      <w:pPr>
        <w:spacing w:line="360" w:lineRule="auto"/>
        <w:jc w:val="both"/>
        <w:sectPr w:rsidR="005842DC">
          <w:pgSz w:w="11900" w:h="16840"/>
          <w:pgMar w:top="960" w:right="300" w:bottom="280" w:left="1400" w:header="753" w:footer="0" w:gutter="0"/>
          <w:cols w:space="720"/>
        </w:sectPr>
      </w:pPr>
    </w:p>
    <w:p w14:paraId="72764B78" w14:textId="77777777" w:rsidR="005842DC" w:rsidRDefault="00000000">
      <w:pPr>
        <w:pStyle w:val="a3"/>
        <w:tabs>
          <w:tab w:val="left" w:pos="1647"/>
          <w:tab w:val="left" w:pos="1729"/>
          <w:tab w:val="left" w:pos="1815"/>
          <w:tab w:val="left" w:pos="1854"/>
          <w:tab w:val="left" w:pos="1926"/>
          <w:tab w:val="left" w:pos="2190"/>
          <w:tab w:val="left" w:pos="2228"/>
          <w:tab w:val="left" w:pos="2405"/>
          <w:tab w:val="left" w:pos="2982"/>
          <w:tab w:val="left" w:pos="3044"/>
          <w:tab w:val="left" w:pos="3385"/>
          <w:tab w:val="left" w:pos="3543"/>
          <w:tab w:val="left" w:pos="3595"/>
          <w:tab w:val="left" w:pos="4287"/>
          <w:tab w:val="left" w:pos="4618"/>
          <w:tab w:val="left" w:pos="4685"/>
          <w:tab w:val="left" w:pos="5170"/>
          <w:tab w:val="left" w:pos="5381"/>
          <w:tab w:val="left" w:pos="6077"/>
          <w:tab w:val="left" w:pos="6515"/>
          <w:tab w:val="left" w:pos="6883"/>
          <w:tab w:val="left" w:pos="7094"/>
          <w:tab w:val="left" w:pos="7685"/>
          <w:tab w:val="left" w:pos="7886"/>
          <w:tab w:val="left" w:pos="7973"/>
          <w:tab w:val="left" w:pos="8107"/>
          <w:tab w:val="left" w:pos="9158"/>
        </w:tabs>
        <w:spacing w:before="235" w:line="360" w:lineRule="auto"/>
        <w:ind w:right="544" w:firstLine="739"/>
      </w:pPr>
      <w:r>
        <w:rPr>
          <w:spacing w:val="-4"/>
        </w:rPr>
        <w:lastRenderedPageBreak/>
        <w:t>Так,</w:t>
      </w:r>
      <w:r>
        <w:tab/>
      </w:r>
      <w:r>
        <w:tab/>
      </w:r>
      <w:r>
        <w:tab/>
      </w:r>
      <w:r>
        <w:rPr>
          <w:spacing w:val="-10"/>
        </w:rPr>
        <w:t>в</w:t>
      </w:r>
      <w:r>
        <w:tab/>
      </w:r>
      <w:r>
        <w:tab/>
      </w:r>
      <w:r>
        <w:rPr>
          <w:spacing w:val="-4"/>
        </w:rPr>
        <w:t>Акті</w:t>
      </w:r>
      <w:r>
        <w:tab/>
      </w:r>
      <w:r>
        <w:tab/>
      </w:r>
      <w:r>
        <w:rPr>
          <w:spacing w:val="-2"/>
        </w:rPr>
        <w:t>приймання</w:t>
      </w:r>
      <w:r>
        <w:tab/>
      </w:r>
      <w:r>
        <w:rPr>
          <w:spacing w:val="-47"/>
        </w:rPr>
        <w:t xml:space="preserve"> </w:t>
      </w:r>
      <w:r>
        <w:t>та</w:t>
      </w:r>
      <w:r>
        <w:tab/>
      </w:r>
      <w:r>
        <w:rPr>
          <w:spacing w:val="-2"/>
        </w:rPr>
        <w:t>поліпшення</w:t>
      </w:r>
      <w:r>
        <w:tab/>
      </w:r>
      <w:r>
        <w:rPr>
          <w:spacing w:val="-2"/>
        </w:rPr>
        <w:t>інших</w:t>
      </w:r>
      <w:r>
        <w:tab/>
      </w:r>
      <w:r>
        <w:tab/>
      </w:r>
      <w:r>
        <w:rPr>
          <w:spacing w:val="-2"/>
        </w:rPr>
        <w:t xml:space="preserve">необоротних </w:t>
      </w:r>
      <w:r>
        <w:t>матеріальних</w:t>
      </w:r>
      <w:r>
        <w:rPr>
          <w:spacing w:val="40"/>
        </w:rPr>
        <w:t xml:space="preserve"> </w:t>
      </w:r>
      <w:r>
        <w:t>активів</w:t>
      </w:r>
      <w:r>
        <w:rPr>
          <w:spacing w:val="40"/>
        </w:rPr>
        <w:t xml:space="preserve"> </w:t>
      </w:r>
      <w:r>
        <w:t>пропонуємо</w:t>
      </w:r>
      <w:r>
        <w:rPr>
          <w:spacing w:val="40"/>
        </w:rPr>
        <w:t xml:space="preserve"> </w:t>
      </w:r>
      <w:r>
        <w:t>ввести</w:t>
      </w:r>
      <w:r>
        <w:rPr>
          <w:spacing w:val="40"/>
        </w:rPr>
        <w:t xml:space="preserve"> </w:t>
      </w:r>
      <w:r>
        <w:t>такі</w:t>
      </w:r>
      <w:r>
        <w:rPr>
          <w:spacing w:val="40"/>
        </w:rPr>
        <w:t xml:space="preserve"> </w:t>
      </w:r>
      <w:r>
        <w:t>додаткові</w:t>
      </w:r>
      <w:r>
        <w:rPr>
          <w:spacing w:val="40"/>
        </w:rPr>
        <w:t xml:space="preserve"> </w:t>
      </w:r>
      <w:r>
        <w:t>показники:</w:t>
      </w:r>
      <w:r>
        <w:rPr>
          <w:spacing w:val="40"/>
        </w:rPr>
        <w:t xml:space="preserve"> </w:t>
      </w:r>
      <w:r>
        <w:t>спосіб надходження</w:t>
      </w:r>
      <w:r>
        <w:rPr>
          <w:spacing w:val="40"/>
        </w:rPr>
        <w:t xml:space="preserve"> </w:t>
      </w:r>
      <w:r>
        <w:t>об’єкта</w:t>
      </w:r>
      <w:r>
        <w:rPr>
          <w:spacing w:val="40"/>
        </w:rPr>
        <w:t xml:space="preserve"> </w:t>
      </w:r>
      <w:r>
        <w:t>(у</w:t>
      </w:r>
      <w:r>
        <w:rPr>
          <w:spacing w:val="40"/>
        </w:rPr>
        <w:t xml:space="preserve"> </w:t>
      </w:r>
      <w:r>
        <w:t>певних</w:t>
      </w:r>
      <w:r>
        <w:rPr>
          <w:spacing w:val="40"/>
        </w:rPr>
        <w:t xml:space="preserve"> </w:t>
      </w:r>
      <w:r>
        <w:t>випадках</w:t>
      </w:r>
      <w:r>
        <w:rPr>
          <w:spacing w:val="40"/>
        </w:rPr>
        <w:t xml:space="preserve"> </w:t>
      </w:r>
      <w:r>
        <w:t>впливає</w:t>
      </w:r>
      <w:r>
        <w:rPr>
          <w:spacing w:val="40"/>
        </w:rPr>
        <w:t xml:space="preserve"> </w:t>
      </w:r>
      <w:r>
        <w:t>на</w:t>
      </w:r>
      <w:r>
        <w:rPr>
          <w:spacing w:val="40"/>
        </w:rPr>
        <w:t xml:space="preserve"> </w:t>
      </w:r>
      <w:r>
        <w:t>порядок</w:t>
      </w:r>
      <w:r>
        <w:rPr>
          <w:spacing w:val="40"/>
        </w:rPr>
        <w:t xml:space="preserve"> </w:t>
      </w:r>
      <w:r>
        <w:t xml:space="preserve">нарахування </w:t>
      </w:r>
      <w:r>
        <w:rPr>
          <w:spacing w:val="-2"/>
        </w:rPr>
        <w:t>амортизації</w:t>
      </w:r>
      <w:r>
        <w:tab/>
      </w:r>
      <w:r>
        <w:tab/>
      </w:r>
      <w:r>
        <w:tab/>
      </w:r>
      <w:r>
        <w:tab/>
      </w:r>
      <w:r>
        <w:rPr>
          <w:spacing w:val="-6"/>
        </w:rPr>
        <w:t>та</w:t>
      </w:r>
      <w:r>
        <w:tab/>
      </w:r>
      <w:r>
        <w:tab/>
      </w:r>
      <w:r>
        <w:tab/>
      </w:r>
      <w:r>
        <w:rPr>
          <w:spacing w:val="-2"/>
        </w:rPr>
        <w:t>оцінку),</w:t>
      </w:r>
      <w:r>
        <w:tab/>
      </w:r>
      <w:r>
        <w:tab/>
      </w:r>
      <w:r>
        <w:tab/>
      </w:r>
      <w:r>
        <w:rPr>
          <w:spacing w:val="-2"/>
        </w:rPr>
        <w:t>термін</w:t>
      </w:r>
      <w:r>
        <w:tab/>
      </w:r>
      <w:r>
        <w:rPr>
          <w:spacing w:val="-2"/>
        </w:rPr>
        <w:t>корисного</w:t>
      </w:r>
      <w:r>
        <w:tab/>
      </w:r>
      <w:r>
        <w:rPr>
          <w:spacing w:val="-58"/>
        </w:rPr>
        <w:t xml:space="preserve"> </w:t>
      </w:r>
      <w:r>
        <w:t>використання</w:t>
      </w:r>
      <w:r>
        <w:tab/>
      </w:r>
      <w:r>
        <w:tab/>
      </w:r>
      <w:r>
        <w:rPr>
          <w:spacing w:val="-2"/>
        </w:rPr>
        <w:t xml:space="preserve">(експлуатації) </w:t>
      </w:r>
      <w:r>
        <w:t>об’єкта,</w:t>
      </w:r>
      <w:r>
        <w:rPr>
          <w:spacing w:val="40"/>
        </w:rPr>
        <w:t xml:space="preserve"> </w:t>
      </w:r>
      <w:r>
        <w:t>ліквідаційна</w:t>
      </w:r>
      <w:r>
        <w:rPr>
          <w:spacing w:val="40"/>
        </w:rPr>
        <w:t xml:space="preserve"> </w:t>
      </w:r>
      <w:r>
        <w:t>(вказують</w:t>
      </w:r>
      <w:r>
        <w:rPr>
          <w:spacing w:val="40"/>
        </w:rPr>
        <w:t xml:space="preserve"> </w:t>
      </w:r>
      <w:r>
        <w:t>для</w:t>
      </w:r>
      <w:r>
        <w:rPr>
          <w:spacing w:val="40"/>
        </w:rPr>
        <w:t xml:space="preserve"> </w:t>
      </w:r>
      <w:r>
        <w:t>нарахування</w:t>
      </w:r>
      <w:r>
        <w:rPr>
          <w:spacing w:val="40"/>
        </w:rPr>
        <w:t xml:space="preserve"> </w:t>
      </w:r>
      <w:r>
        <w:t>амортизації),</w:t>
      </w:r>
      <w:r>
        <w:rPr>
          <w:spacing w:val="40"/>
        </w:rPr>
        <w:t xml:space="preserve"> </w:t>
      </w:r>
      <w:r>
        <w:t>справедлива вартість</w:t>
      </w:r>
      <w:r>
        <w:rPr>
          <w:spacing w:val="40"/>
        </w:rPr>
        <w:t xml:space="preserve"> </w:t>
      </w:r>
      <w:r>
        <w:t>(у</w:t>
      </w:r>
      <w:r>
        <w:rPr>
          <w:spacing w:val="40"/>
        </w:rPr>
        <w:t xml:space="preserve"> </w:t>
      </w:r>
      <w:r>
        <w:t>разі,</w:t>
      </w:r>
      <w:r>
        <w:rPr>
          <w:spacing w:val="40"/>
        </w:rPr>
        <w:t xml:space="preserve"> </w:t>
      </w:r>
      <w:r>
        <w:t>коли</w:t>
      </w:r>
      <w:r>
        <w:rPr>
          <w:spacing w:val="40"/>
        </w:rPr>
        <w:t xml:space="preserve"> </w:t>
      </w:r>
      <w:r>
        <w:t>активи</w:t>
      </w:r>
      <w:r>
        <w:rPr>
          <w:spacing w:val="40"/>
        </w:rPr>
        <w:t xml:space="preserve"> </w:t>
      </w:r>
      <w:r>
        <w:t>оприбутковують</w:t>
      </w:r>
      <w:r>
        <w:rPr>
          <w:spacing w:val="40"/>
        </w:rPr>
        <w:t xml:space="preserve"> </w:t>
      </w:r>
      <w:r>
        <w:t>за</w:t>
      </w:r>
      <w:r>
        <w:rPr>
          <w:spacing w:val="40"/>
        </w:rPr>
        <w:t xml:space="preserve"> </w:t>
      </w:r>
      <w:r>
        <w:t>справедливою</w:t>
      </w:r>
      <w:r>
        <w:rPr>
          <w:spacing w:val="40"/>
        </w:rPr>
        <w:t xml:space="preserve"> </w:t>
      </w:r>
      <w:r>
        <w:t>вартістю,</w:t>
      </w:r>
      <w:r>
        <w:rPr>
          <w:spacing w:val="80"/>
        </w:rPr>
        <w:t xml:space="preserve"> </w:t>
      </w:r>
      <w:r>
        <w:t>якщо</w:t>
      </w:r>
      <w:r>
        <w:rPr>
          <w:spacing w:val="40"/>
        </w:rPr>
        <w:t xml:space="preserve"> </w:t>
      </w:r>
      <w:r>
        <w:t>останньою</w:t>
      </w:r>
      <w:r>
        <w:rPr>
          <w:spacing w:val="40"/>
        </w:rPr>
        <w:t xml:space="preserve"> </w:t>
      </w:r>
      <w:r>
        <w:t>визнана</w:t>
      </w:r>
      <w:r>
        <w:rPr>
          <w:spacing w:val="40"/>
        </w:rPr>
        <w:t xml:space="preserve"> </w:t>
      </w:r>
      <w:r>
        <w:t>залишкова</w:t>
      </w:r>
      <w:r>
        <w:rPr>
          <w:spacing w:val="40"/>
        </w:rPr>
        <w:t xml:space="preserve"> </w:t>
      </w:r>
      <w:r>
        <w:t>вартість</w:t>
      </w:r>
      <w:r>
        <w:rPr>
          <w:spacing w:val="40"/>
        </w:rPr>
        <w:t xml:space="preserve"> </w:t>
      </w:r>
      <w:r>
        <w:t>після</w:t>
      </w:r>
      <w:r>
        <w:rPr>
          <w:spacing w:val="40"/>
        </w:rPr>
        <w:t xml:space="preserve"> </w:t>
      </w:r>
      <w:r>
        <w:t>переоцінки),</w:t>
      </w:r>
      <w:r>
        <w:rPr>
          <w:spacing w:val="40"/>
        </w:rPr>
        <w:t xml:space="preserve"> </w:t>
      </w:r>
      <w:r>
        <w:t>та</w:t>
      </w:r>
      <w:r>
        <w:rPr>
          <w:spacing w:val="40"/>
        </w:rPr>
        <w:t xml:space="preserve"> </w:t>
      </w:r>
      <w:r>
        <w:t>метод</w:t>
      </w:r>
      <w:r>
        <w:rPr>
          <w:spacing w:val="80"/>
        </w:rPr>
        <w:t xml:space="preserve"> </w:t>
      </w:r>
      <w:r>
        <w:t>нарахування</w:t>
      </w:r>
      <w:r>
        <w:rPr>
          <w:spacing w:val="40"/>
        </w:rPr>
        <w:t xml:space="preserve"> </w:t>
      </w:r>
      <w:r>
        <w:t>амортизації</w:t>
      </w:r>
      <w:r>
        <w:rPr>
          <w:spacing w:val="40"/>
        </w:rPr>
        <w:t xml:space="preserve"> </w:t>
      </w:r>
      <w:r>
        <w:t>(обираються</w:t>
      </w:r>
      <w:r>
        <w:rPr>
          <w:spacing w:val="40"/>
        </w:rPr>
        <w:t xml:space="preserve"> </w:t>
      </w:r>
      <w:r>
        <w:t>з</w:t>
      </w:r>
      <w:r>
        <w:rPr>
          <w:spacing w:val="40"/>
        </w:rPr>
        <w:t xml:space="preserve"> </w:t>
      </w:r>
      <w:r>
        <w:t>урахуванням</w:t>
      </w:r>
      <w:r>
        <w:rPr>
          <w:spacing w:val="40"/>
        </w:rPr>
        <w:t xml:space="preserve"> </w:t>
      </w:r>
      <w:r>
        <w:t>очікуваного</w:t>
      </w:r>
      <w:r>
        <w:rPr>
          <w:spacing w:val="40"/>
        </w:rPr>
        <w:t xml:space="preserve"> </w:t>
      </w:r>
      <w:r>
        <w:t>способу одержання</w:t>
      </w:r>
      <w:r>
        <w:rPr>
          <w:spacing w:val="80"/>
        </w:rPr>
        <w:t xml:space="preserve"> </w:t>
      </w:r>
      <w:r>
        <w:t>економічних</w:t>
      </w:r>
      <w:r>
        <w:rPr>
          <w:spacing w:val="40"/>
        </w:rPr>
        <w:t xml:space="preserve"> </w:t>
      </w:r>
      <w:r>
        <w:t>вигод</w:t>
      </w:r>
      <w:r>
        <w:rPr>
          <w:spacing w:val="80"/>
        </w:rPr>
        <w:t xml:space="preserve"> </w:t>
      </w:r>
      <w:r>
        <w:t>від</w:t>
      </w:r>
      <w:r>
        <w:rPr>
          <w:spacing w:val="80"/>
        </w:rPr>
        <w:t xml:space="preserve"> </w:t>
      </w:r>
      <w:r>
        <w:t>використання</w:t>
      </w:r>
      <w:r>
        <w:rPr>
          <w:spacing w:val="80"/>
        </w:rPr>
        <w:t xml:space="preserve"> </w:t>
      </w:r>
      <w:r>
        <w:t>і</w:t>
      </w:r>
      <w:r>
        <w:rPr>
          <w:spacing w:val="40"/>
        </w:rPr>
        <w:t xml:space="preserve"> </w:t>
      </w:r>
      <w:r>
        <w:t>реального</w:t>
      </w:r>
      <w:r>
        <w:rPr>
          <w:spacing w:val="80"/>
        </w:rPr>
        <w:t xml:space="preserve"> </w:t>
      </w:r>
      <w:r>
        <w:t xml:space="preserve">зношування </w:t>
      </w:r>
      <w:r>
        <w:rPr>
          <w:spacing w:val="-2"/>
        </w:rPr>
        <w:t>об’єктів).</w:t>
      </w:r>
      <w:r>
        <w:tab/>
      </w:r>
      <w:r>
        <w:rPr>
          <w:spacing w:val="-6"/>
        </w:rPr>
        <w:t>На</w:t>
      </w:r>
      <w:r>
        <w:tab/>
      </w:r>
      <w:r>
        <w:rPr>
          <w:spacing w:val="-2"/>
        </w:rPr>
        <w:t>зворотній</w:t>
      </w:r>
      <w:r>
        <w:tab/>
      </w:r>
      <w:r>
        <w:tab/>
      </w:r>
      <w:r>
        <w:rPr>
          <w:spacing w:val="-42"/>
        </w:rPr>
        <w:t xml:space="preserve"> </w:t>
      </w:r>
      <w:r>
        <w:t>стороні</w:t>
      </w:r>
      <w:r>
        <w:tab/>
      </w:r>
      <w:r>
        <w:tab/>
      </w:r>
      <w:r>
        <w:rPr>
          <w:spacing w:val="-2"/>
        </w:rPr>
        <w:t>вказаного</w:t>
      </w:r>
      <w:r>
        <w:tab/>
      </w:r>
      <w:r>
        <w:rPr>
          <w:spacing w:val="-2"/>
        </w:rPr>
        <w:t>первинного</w:t>
      </w:r>
      <w:r>
        <w:tab/>
      </w:r>
      <w:r>
        <w:rPr>
          <w:spacing w:val="-2"/>
        </w:rPr>
        <w:t>документа</w:t>
      </w:r>
      <w:r>
        <w:tab/>
      </w:r>
      <w:r>
        <w:rPr>
          <w:spacing w:val="-4"/>
        </w:rPr>
        <w:t xml:space="preserve">слід </w:t>
      </w:r>
      <w:r>
        <w:t>відобразити витрати</w:t>
      </w:r>
      <w:r>
        <w:rPr>
          <w:spacing w:val="-3"/>
        </w:rPr>
        <w:t xml:space="preserve"> </w:t>
      </w:r>
      <w:r>
        <w:t>на</w:t>
      </w:r>
      <w:r>
        <w:rPr>
          <w:spacing w:val="-2"/>
        </w:rPr>
        <w:t xml:space="preserve"> </w:t>
      </w:r>
      <w:r>
        <w:t>ремонт</w:t>
      </w:r>
      <w:r>
        <w:rPr>
          <w:spacing w:val="-4"/>
        </w:rPr>
        <w:t xml:space="preserve"> </w:t>
      </w:r>
      <w:r>
        <w:t>та поліпшення</w:t>
      </w:r>
      <w:r>
        <w:rPr>
          <w:spacing w:val="-1"/>
        </w:rPr>
        <w:t xml:space="preserve"> </w:t>
      </w:r>
      <w:r>
        <w:t>активу. В</w:t>
      </w:r>
      <w:r>
        <w:rPr>
          <w:spacing w:val="-6"/>
        </w:rPr>
        <w:t xml:space="preserve"> </w:t>
      </w:r>
      <w:r>
        <w:t>цьому</w:t>
      </w:r>
      <w:r>
        <w:rPr>
          <w:spacing w:val="-7"/>
        </w:rPr>
        <w:t xml:space="preserve"> </w:t>
      </w:r>
      <w:r>
        <w:t>акті</w:t>
      </w:r>
      <w:r>
        <w:rPr>
          <w:spacing w:val="-8"/>
        </w:rPr>
        <w:t xml:space="preserve"> </w:t>
      </w:r>
      <w:r>
        <w:t xml:space="preserve">необхідно вказувати, чи є ці види робіт поліпшенням або ремонтом інших необоротних активів. Якщо результатом проведених робіт є поліпшення об’єкта, то в акті </w:t>
      </w:r>
      <w:r>
        <w:rPr>
          <w:spacing w:val="-2"/>
        </w:rPr>
        <w:t>необхідно</w:t>
      </w:r>
      <w:r>
        <w:tab/>
      </w:r>
      <w:r>
        <w:tab/>
      </w:r>
      <w:r>
        <w:tab/>
      </w:r>
      <w:r>
        <w:tab/>
      </w:r>
      <w:r>
        <w:rPr>
          <w:spacing w:val="-2"/>
        </w:rPr>
        <w:t>зазначити</w:t>
      </w:r>
      <w:r>
        <w:tab/>
      </w:r>
      <w:r>
        <w:tab/>
      </w:r>
      <w:r>
        <w:rPr>
          <w:spacing w:val="-4"/>
        </w:rPr>
        <w:t>його</w:t>
      </w:r>
      <w:r>
        <w:tab/>
      </w:r>
      <w:r>
        <w:rPr>
          <w:spacing w:val="-2"/>
        </w:rPr>
        <w:t>характеристики</w:t>
      </w:r>
      <w:r>
        <w:tab/>
      </w:r>
      <w:r>
        <w:rPr>
          <w:spacing w:val="-6"/>
        </w:rPr>
        <w:t>за</w:t>
      </w:r>
      <w:r>
        <w:tab/>
      </w:r>
      <w:r>
        <w:tab/>
      </w:r>
      <w:r>
        <w:rPr>
          <w:spacing w:val="-65"/>
        </w:rPr>
        <w:t xml:space="preserve"> </w:t>
      </w:r>
      <w:r>
        <w:rPr>
          <w:spacing w:val="-2"/>
        </w:rPr>
        <w:t xml:space="preserve">техніко-економічним </w:t>
      </w:r>
      <w:r>
        <w:t xml:space="preserve">паспортом, на основі якого зроблено такий висновок. В акті також доцільно </w:t>
      </w:r>
      <w:r>
        <w:rPr>
          <w:spacing w:val="-2"/>
        </w:rPr>
        <w:t>фактичну</w:t>
      </w:r>
      <w:r>
        <w:tab/>
      </w:r>
      <w:r>
        <w:tab/>
      </w:r>
      <w:r>
        <w:rPr>
          <w:spacing w:val="-2"/>
        </w:rPr>
        <w:t>вартість</w:t>
      </w:r>
      <w:r>
        <w:tab/>
      </w:r>
      <w:r>
        <w:rPr>
          <w:spacing w:val="-6"/>
        </w:rPr>
        <w:t>на</w:t>
      </w:r>
      <w:r>
        <w:tab/>
      </w:r>
      <w:r>
        <w:tab/>
      </w:r>
      <w:r>
        <w:rPr>
          <w:spacing w:val="-2"/>
        </w:rPr>
        <w:t>ремонт</w:t>
      </w:r>
      <w:r>
        <w:tab/>
      </w:r>
      <w:r>
        <w:tab/>
      </w:r>
      <w:r>
        <w:rPr>
          <w:spacing w:val="-4"/>
        </w:rPr>
        <w:t>або</w:t>
      </w:r>
      <w:r>
        <w:tab/>
      </w:r>
      <w:r>
        <w:tab/>
      </w:r>
      <w:r>
        <w:rPr>
          <w:spacing w:val="-2"/>
        </w:rPr>
        <w:t>поліпшення</w:t>
      </w:r>
      <w:r>
        <w:tab/>
      </w:r>
      <w:r>
        <w:tab/>
      </w:r>
      <w:r>
        <w:rPr>
          <w:spacing w:val="-2"/>
        </w:rPr>
        <w:t>інших</w:t>
      </w:r>
      <w:r>
        <w:tab/>
      </w:r>
      <w:r>
        <w:tab/>
      </w:r>
      <w:r>
        <w:tab/>
      </w:r>
      <w:r>
        <w:rPr>
          <w:spacing w:val="-2"/>
        </w:rPr>
        <w:t xml:space="preserve">необоротних </w:t>
      </w:r>
      <w:r>
        <w:t>матеріальних активів визначати як загальною сумою, так і окремо за кожним видом витрат для встановлення кореспонденції рахунків на різні види робіт .</w:t>
      </w:r>
    </w:p>
    <w:p w14:paraId="3F3A2CA3" w14:textId="77777777" w:rsidR="005842DC" w:rsidRDefault="00000000">
      <w:pPr>
        <w:pStyle w:val="a3"/>
        <w:spacing w:line="360" w:lineRule="auto"/>
        <w:ind w:right="544" w:firstLine="739"/>
        <w:jc w:val="both"/>
      </w:pPr>
      <w:r>
        <w:t>З метою пристосування інвентарної картки в якості регістра аналітичного обліку інших необоротних матеріальних активів, її типову форму пропонується доповнити такими показниками: спосіб надходження, справедлива вартість, термін корисного використання, ліквідаційна вартість, метод нарахування амортизації, витрати на поліпшення об’єктів, дати та вид переоцінок, вартість після переоцінки, розмір залишкової вартості на момент вибуття об’єкта. Показники терміну корисного використання, ліквідаційної вартості та методу амортизації є індивідуальними для кожного об’єкта, тому їх потрібно відображати насамперед в інвентарній картці.</w:t>
      </w:r>
    </w:p>
    <w:p w14:paraId="35CF2E60" w14:textId="77777777" w:rsidR="005842DC" w:rsidRDefault="00000000">
      <w:pPr>
        <w:pStyle w:val="a3"/>
        <w:spacing w:line="362" w:lineRule="auto"/>
        <w:ind w:right="546" w:firstLine="739"/>
        <w:jc w:val="both"/>
      </w:pPr>
      <w:r>
        <w:t>Використання цих документів на практиці, безперечно, сприятиме поліпшенню організації та методики обліку інших</w:t>
      </w:r>
      <w:r>
        <w:rPr>
          <w:spacing w:val="-4"/>
        </w:rPr>
        <w:t xml:space="preserve"> </w:t>
      </w:r>
      <w:r>
        <w:t>необоротних</w:t>
      </w:r>
      <w:r>
        <w:rPr>
          <w:spacing w:val="-4"/>
        </w:rPr>
        <w:t xml:space="preserve"> </w:t>
      </w:r>
      <w:r>
        <w:t xml:space="preserve">матеріальних </w:t>
      </w:r>
      <w:r>
        <w:rPr>
          <w:spacing w:val="-2"/>
        </w:rPr>
        <w:t>активів.</w:t>
      </w:r>
    </w:p>
    <w:p w14:paraId="6832E573" w14:textId="77777777" w:rsidR="005842DC" w:rsidRDefault="005842DC">
      <w:pPr>
        <w:spacing w:line="362" w:lineRule="auto"/>
        <w:jc w:val="both"/>
        <w:sectPr w:rsidR="005842DC">
          <w:pgSz w:w="11900" w:h="16840"/>
          <w:pgMar w:top="960" w:right="300" w:bottom="280" w:left="1400" w:header="753" w:footer="0" w:gutter="0"/>
          <w:cols w:space="720"/>
        </w:sectPr>
      </w:pPr>
    </w:p>
    <w:p w14:paraId="03995F0C" w14:textId="77777777" w:rsidR="005842DC" w:rsidRDefault="00000000">
      <w:pPr>
        <w:pStyle w:val="a3"/>
        <w:tabs>
          <w:tab w:val="left" w:pos="1436"/>
          <w:tab w:val="left" w:pos="1979"/>
          <w:tab w:val="left" w:pos="2391"/>
          <w:tab w:val="left" w:pos="2646"/>
          <w:tab w:val="left" w:pos="3034"/>
          <w:tab w:val="left" w:pos="3816"/>
          <w:tab w:val="left" w:pos="3975"/>
          <w:tab w:val="left" w:pos="4243"/>
          <w:tab w:val="left" w:pos="4450"/>
          <w:tab w:val="left" w:pos="4920"/>
          <w:tab w:val="left" w:pos="5505"/>
          <w:tab w:val="left" w:pos="6959"/>
          <w:tab w:val="left" w:pos="7013"/>
          <w:tab w:val="left" w:pos="8223"/>
          <w:tab w:val="left" w:pos="8768"/>
          <w:tab w:val="left" w:pos="9537"/>
        </w:tabs>
        <w:spacing w:before="235" w:line="360" w:lineRule="auto"/>
        <w:ind w:right="549" w:firstLine="739"/>
      </w:pPr>
      <w:r>
        <w:lastRenderedPageBreak/>
        <w:t>При надходженні інші необоротні матеріальні активи обліковуються</w:t>
      </w:r>
      <w:r>
        <w:rPr>
          <w:spacing w:val="80"/>
        </w:rPr>
        <w:t xml:space="preserve"> </w:t>
      </w:r>
      <w:r>
        <w:t>на</w:t>
      </w:r>
      <w:r>
        <w:rPr>
          <w:spacing w:val="40"/>
        </w:rPr>
        <w:t xml:space="preserve"> </w:t>
      </w:r>
      <w:r>
        <w:t>субрахунку</w:t>
      </w:r>
      <w:r>
        <w:rPr>
          <w:spacing w:val="40"/>
        </w:rPr>
        <w:t xml:space="preserve"> </w:t>
      </w:r>
      <w:r>
        <w:t>153,</w:t>
      </w:r>
      <w:r>
        <w:rPr>
          <w:spacing w:val="40"/>
        </w:rPr>
        <w:t xml:space="preserve"> </w:t>
      </w:r>
      <w:r>
        <w:t>де</w:t>
      </w:r>
      <w:r>
        <w:rPr>
          <w:spacing w:val="40"/>
        </w:rPr>
        <w:t xml:space="preserve"> </w:t>
      </w:r>
      <w:r>
        <w:t>відображаються</w:t>
      </w:r>
      <w:r>
        <w:rPr>
          <w:spacing w:val="40"/>
        </w:rPr>
        <w:t xml:space="preserve"> </w:t>
      </w:r>
      <w:r>
        <w:t>витрати</w:t>
      </w:r>
      <w:r>
        <w:rPr>
          <w:spacing w:val="40"/>
        </w:rPr>
        <w:t xml:space="preserve"> </w:t>
      </w:r>
      <w:r>
        <w:t>підприємства</w:t>
      </w:r>
      <w:r>
        <w:rPr>
          <w:spacing w:val="40"/>
        </w:rPr>
        <w:t xml:space="preserve"> </w:t>
      </w:r>
      <w:r>
        <w:t>(організації, установи)</w:t>
      </w:r>
      <w:r>
        <w:rPr>
          <w:spacing w:val="40"/>
        </w:rPr>
        <w:t xml:space="preserve"> </w:t>
      </w:r>
      <w:r>
        <w:t>на</w:t>
      </w:r>
      <w:r>
        <w:rPr>
          <w:spacing w:val="40"/>
        </w:rPr>
        <w:t xml:space="preserve"> </w:t>
      </w:r>
      <w:r>
        <w:t>придбання</w:t>
      </w:r>
      <w:r>
        <w:rPr>
          <w:spacing w:val="40"/>
        </w:rPr>
        <w:t xml:space="preserve"> </w:t>
      </w:r>
      <w:r>
        <w:t>або</w:t>
      </w:r>
      <w:r>
        <w:rPr>
          <w:spacing w:val="40"/>
        </w:rPr>
        <w:t xml:space="preserve"> </w:t>
      </w:r>
      <w:r>
        <w:t>виготовлення</w:t>
      </w:r>
      <w:r>
        <w:rPr>
          <w:spacing w:val="40"/>
        </w:rPr>
        <w:t xml:space="preserve"> </w:t>
      </w:r>
      <w:r>
        <w:t>матеріальних</w:t>
      </w:r>
      <w:r>
        <w:rPr>
          <w:spacing w:val="40"/>
        </w:rPr>
        <w:t xml:space="preserve"> </w:t>
      </w:r>
      <w:r>
        <w:t>активів</w:t>
      </w:r>
      <w:r>
        <w:rPr>
          <w:spacing w:val="40"/>
        </w:rPr>
        <w:t xml:space="preserve"> </w:t>
      </w:r>
      <w:r>
        <w:t xml:space="preserve">власними </w:t>
      </w:r>
      <w:r>
        <w:rPr>
          <w:spacing w:val="-2"/>
        </w:rPr>
        <w:t>силами.</w:t>
      </w:r>
      <w:r>
        <w:tab/>
      </w:r>
      <w:r>
        <w:rPr>
          <w:spacing w:val="-4"/>
        </w:rPr>
        <w:t>Однак</w:t>
      </w:r>
      <w:r>
        <w:tab/>
      </w:r>
      <w:r>
        <w:rPr>
          <w:spacing w:val="-4"/>
        </w:rPr>
        <w:t>при</w:t>
      </w:r>
      <w:r>
        <w:tab/>
      </w:r>
      <w:r>
        <w:rPr>
          <w:spacing w:val="-4"/>
        </w:rPr>
        <w:t>цьому</w:t>
      </w:r>
      <w:r>
        <w:tab/>
      </w:r>
      <w:r>
        <w:tab/>
      </w:r>
      <w:r>
        <w:rPr>
          <w:spacing w:val="-6"/>
        </w:rPr>
        <w:t>не</w:t>
      </w:r>
      <w:r>
        <w:tab/>
      </w:r>
      <w:r>
        <w:tab/>
      </w:r>
      <w:r>
        <w:rPr>
          <w:spacing w:val="-2"/>
        </w:rPr>
        <w:t>завжди</w:t>
      </w:r>
      <w:r>
        <w:tab/>
      </w:r>
      <w:r>
        <w:rPr>
          <w:spacing w:val="-2"/>
        </w:rPr>
        <w:t>виникають</w:t>
      </w:r>
      <w:r>
        <w:tab/>
      </w:r>
      <w:r>
        <w:tab/>
      </w:r>
      <w:r>
        <w:rPr>
          <w:spacing w:val="-2"/>
        </w:rPr>
        <w:t>витрати,</w:t>
      </w:r>
      <w:r>
        <w:tab/>
      </w:r>
      <w:r>
        <w:rPr>
          <w:spacing w:val="-2"/>
        </w:rPr>
        <w:t>пов’язані</w:t>
      </w:r>
      <w:r>
        <w:tab/>
      </w:r>
      <w:r>
        <w:rPr>
          <w:spacing w:val="-10"/>
        </w:rPr>
        <w:t xml:space="preserve">з </w:t>
      </w:r>
      <w:r>
        <w:rPr>
          <w:spacing w:val="-2"/>
        </w:rPr>
        <w:t>придбанням</w:t>
      </w:r>
      <w:r>
        <w:tab/>
      </w:r>
      <w:r>
        <w:rPr>
          <w:spacing w:val="-4"/>
        </w:rPr>
        <w:t>цих</w:t>
      </w:r>
      <w:r>
        <w:tab/>
      </w:r>
      <w:r>
        <w:rPr>
          <w:spacing w:val="-2"/>
        </w:rPr>
        <w:t>активів.</w:t>
      </w:r>
      <w:r>
        <w:tab/>
      </w:r>
      <w:r>
        <w:rPr>
          <w:spacing w:val="-10"/>
        </w:rPr>
        <w:t>У</w:t>
      </w:r>
      <w:r>
        <w:tab/>
      </w:r>
      <w:r>
        <w:rPr>
          <w:spacing w:val="-4"/>
        </w:rPr>
        <w:t>разі</w:t>
      </w:r>
      <w:r>
        <w:tab/>
      </w:r>
      <w:r>
        <w:rPr>
          <w:spacing w:val="-2"/>
        </w:rPr>
        <w:t>безкоштовного</w:t>
      </w:r>
      <w:r>
        <w:tab/>
      </w:r>
      <w:r>
        <w:rPr>
          <w:spacing w:val="-2"/>
        </w:rPr>
        <w:t>надходження</w:t>
      </w:r>
      <w:r>
        <w:tab/>
      </w:r>
      <w:r>
        <w:rPr>
          <w:spacing w:val="-2"/>
        </w:rPr>
        <w:t xml:space="preserve">активів </w:t>
      </w:r>
      <w:r>
        <w:t>підприємство</w:t>
      </w:r>
      <w:r>
        <w:rPr>
          <w:spacing w:val="40"/>
        </w:rPr>
        <w:t xml:space="preserve"> </w:t>
      </w:r>
      <w:r>
        <w:t>не</w:t>
      </w:r>
      <w:r>
        <w:rPr>
          <w:spacing w:val="40"/>
        </w:rPr>
        <w:t xml:space="preserve"> </w:t>
      </w:r>
      <w:r>
        <w:t>зазнає</w:t>
      </w:r>
      <w:r>
        <w:rPr>
          <w:spacing w:val="40"/>
        </w:rPr>
        <w:t xml:space="preserve"> </w:t>
      </w:r>
      <w:r>
        <w:t>цих</w:t>
      </w:r>
      <w:r>
        <w:rPr>
          <w:spacing w:val="40"/>
        </w:rPr>
        <w:t xml:space="preserve"> </w:t>
      </w:r>
      <w:r>
        <w:t>витрат,</w:t>
      </w:r>
      <w:r>
        <w:rPr>
          <w:spacing w:val="40"/>
        </w:rPr>
        <w:t xml:space="preserve"> </w:t>
      </w:r>
      <w:r>
        <w:t>тому</w:t>
      </w:r>
      <w:r>
        <w:rPr>
          <w:spacing w:val="40"/>
        </w:rPr>
        <w:t xml:space="preserve"> </w:t>
      </w:r>
      <w:r>
        <w:t>виникає</w:t>
      </w:r>
      <w:r>
        <w:rPr>
          <w:spacing w:val="40"/>
        </w:rPr>
        <w:t xml:space="preserve"> </w:t>
      </w:r>
      <w:r>
        <w:t>проблема</w:t>
      </w:r>
      <w:r>
        <w:rPr>
          <w:spacing w:val="40"/>
        </w:rPr>
        <w:t xml:space="preserve"> </w:t>
      </w:r>
      <w:r>
        <w:t>щодо</w:t>
      </w:r>
      <w:r>
        <w:rPr>
          <w:spacing w:val="40"/>
        </w:rPr>
        <w:t xml:space="preserve"> </w:t>
      </w:r>
      <w:r>
        <w:t xml:space="preserve">їхнього </w:t>
      </w:r>
      <w:r>
        <w:rPr>
          <w:spacing w:val="-2"/>
        </w:rPr>
        <w:t>обліку.</w:t>
      </w:r>
    </w:p>
    <w:p w14:paraId="2DE002E9" w14:textId="77777777" w:rsidR="005842DC" w:rsidRDefault="00000000">
      <w:pPr>
        <w:pStyle w:val="a3"/>
        <w:spacing w:line="360" w:lineRule="auto"/>
        <w:ind w:right="543" w:firstLine="739"/>
        <w:jc w:val="both"/>
      </w:pPr>
      <w:r>
        <w:t>І. Губіна [34, с. 88] та І. Павлюк [106, с. 35] вважають, що при безкоштовному надходженні вартість необоротних матеріальних активів слід відразу відображати за дебетом рахунка 11 «Інші необоротні матеріальні активи», а витрати, пов’язані з доставкою та монтажем, накопичувати на рахунку</w:t>
      </w:r>
      <w:r>
        <w:rPr>
          <w:spacing w:val="22"/>
        </w:rPr>
        <w:t xml:space="preserve"> </w:t>
      </w:r>
      <w:r>
        <w:t>15,</w:t>
      </w:r>
      <w:r>
        <w:rPr>
          <w:spacing w:val="33"/>
        </w:rPr>
        <w:t xml:space="preserve"> </w:t>
      </w:r>
      <w:r>
        <w:t>і</w:t>
      </w:r>
      <w:r>
        <w:rPr>
          <w:spacing w:val="21"/>
        </w:rPr>
        <w:t xml:space="preserve"> </w:t>
      </w:r>
      <w:r>
        <w:t>лише</w:t>
      </w:r>
      <w:r>
        <w:rPr>
          <w:spacing w:val="32"/>
        </w:rPr>
        <w:t xml:space="preserve"> </w:t>
      </w:r>
      <w:r>
        <w:t>в</w:t>
      </w:r>
      <w:r>
        <w:rPr>
          <w:spacing w:val="25"/>
        </w:rPr>
        <w:t xml:space="preserve"> </w:t>
      </w:r>
      <w:r>
        <w:t>момент</w:t>
      </w:r>
      <w:r>
        <w:rPr>
          <w:spacing w:val="29"/>
        </w:rPr>
        <w:t xml:space="preserve"> </w:t>
      </w:r>
      <w:r>
        <w:t>введення</w:t>
      </w:r>
      <w:r>
        <w:rPr>
          <w:spacing w:val="32"/>
        </w:rPr>
        <w:t xml:space="preserve"> </w:t>
      </w:r>
      <w:r>
        <w:t>віднести</w:t>
      </w:r>
      <w:r>
        <w:rPr>
          <w:spacing w:val="31"/>
        </w:rPr>
        <w:t xml:space="preserve"> </w:t>
      </w:r>
      <w:r>
        <w:t>їх</w:t>
      </w:r>
      <w:r>
        <w:rPr>
          <w:spacing w:val="26"/>
        </w:rPr>
        <w:t xml:space="preserve"> </w:t>
      </w:r>
      <w:r>
        <w:t>на</w:t>
      </w:r>
      <w:r>
        <w:rPr>
          <w:spacing w:val="27"/>
        </w:rPr>
        <w:t xml:space="preserve"> </w:t>
      </w:r>
      <w:r>
        <w:t>рахунок</w:t>
      </w:r>
      <w:r>
        <w:rPr>
          <w:spacing w:val="30"/>
        </w:rPr>
        <w:t xml:space="preserve"> </w:t>
      </w:r>
      <w:r>
        <w:t>11.</w:t>
      </w:r>
      <w:r>
        <w:rPr>
          <w:spacing w:val="33"/>
        </w:rPr>
        <w:t xml:space="preserve"> </w:t>
      </w:r>
      <w:r>
        <w:t>На</w:t>
      </w:r>
      <w:r>
        <w:rPr>
          <w:spacing w:val="27"/>
        </w:rPr>
        <w:t xml:space="preserve"> </w:t>
      </w:r>
      <w:r>
        <w:t>думку І. Лобзи [75, с. 4], вартість отриманого об’єкта та суму витрат потрібно відразу обліковувати на рахунку 11.</w:t>
      </w:r>
    </w:p>
    <w:p w14:paraId="05DC7D4A" w14:textId="77777777" w:rsidR="005842DC" w:rsidRDefault="00000000">
      <w:pPr>
        <w:pStyle w:val="a3"/>
        <w:spacing w:line="360" w:lineRule="auto"/>
        <w:ind w:right="544" w:firstLine="739"/>
        <w:jc w:val="both"/>
      </w:pPr>
      <w:r>
        <w:t>Із підприємства необоротні активи можуть вибувати із ряду наступних причин, що зображенні на рис. 2.2. Записи про рух необоротних активів у системі бухгалтерського обліку відображаються лише на основі відповідних підтверджуючих первинних документів.</w:t>
      </w:r>
    </w:p>
    <w:p w14:paraId="76BF2EC9" w14:textId="77777777" w:rsidR="005842DC" w:rsidRDefault="005842DC">
      <w:pPr>
        <w:pStyle w:val="a3"/>
        <w:ind w:left="0"/>
        <w:rPr>
          <w:sz w:val="20"/>
        </w:rPr>
      </w:pPr>
    </w:p>
    <w:p w14:paraId="1F72C9FC" w14:textId="77777777" w:rsidR="005842DC" w:rsidRDefault="005842DC">
      <w:pPr>
        <w:pStyle w:val="a3"/>
        <w:ind w:left="0"/>
        <w:rPr>
          <w:sz w:val="20"/>
        </w:rPr>
      </w:pPr>
    </w:p>
    <w:p w14:paraId="11BB90DB" w14:textId="77777777" w:rsidR="005842DC" w:rsidRDefault="005842DC">
      <w:pPr>
        <w:pStyle w:val="a3"/>
        <w:ind w:left="0"/>
        <w:rPr>
          <w:sz w:val="20"/>
        </w:rPr>
      </w:pPr>
    </w:p>
    <w:p w14:paraId="63B0DFE6" w14:textId="77777777" w:rsidR="005842DC" w:rsidRDefault="005842DC">
      <w:pPr>
        <w:pStyle w:val="a3"/>
        <w:ind w:left="0"/>
        <w:rPr>
          <w:sz w:val="20"/>
        </w:rPr>
      </w:pPr>
    </w:p>
    <w:p w14:paraId="138A5931" w14:textId="77777777" w:rsidR="005842DC" w:rsidRDefault="005842DC">
      <w:pPr>
        <w:pStyle w:val="a3"/>
        <w:ind w:left="0"/>
        <w:rPr>
          <w:sz w:val="20"/>
        </w:rPr>
      </w:pPr>
    </w:p>
    <w:p w14:paraId="3D8C7016" w14:textId="77777777" w:rsidR="005842DC" w:rsidRDefault="005842DC">
      <w:pPr>
        <w:pStyle w:val="a3"/>
        <w:spacing w:before="35"/>
        <w:ind w:left="0"/>
        <w:rPr>
          <w:sz w:val="20"/>
        </w:rPr>
      </w:pPr>
    </w:p>
    <w:p w14:paraId="4FB4DA2D" w14:textId="77777777" w:rsidR="005842DC" w:rsidRDefault="005842DC">
      <w:pPr>
        <w:rPr>
          <w:sz w:val="20"/>
        </w:rPr>
        <w:sectPr w:rsidR="005842DC">
          <w:pgSz w:w="11900" w:h="16840"/>
          <w:pgMar w:top="960" w:right="300" w:bottom="280" w:left="1400" w:header="753" w:footer="0" w:gutter="0"/>
          <w:cols w:space="720"/>
        </w:sectPr>
      </w:pPr>
    </w:p>
    <w:p w14:paraId="6822D68C" w14:textId="77777777" w:rsidR="005842DC" w:rsidRDefault="00000000">
      <w:pPr>
        <w:pStyle w:val="a3"/>
        <w:spacing w:before="87"/>
        <w:ind w:left="423" w:hanging="3"/>
        <w:jc w:val="center"/>
      </w:pPr>
      <w:r>
        <w:rPr>
          <w:noProof/>
        </w:rPr>
        <mc:AlternateContent>
          <mc:Choice Requires="wpg">
            <w:drawing>
              <wp:anchor distT="0" distB="0" distL="0" distR="0" simplePos="0" relativeHeight="484723712" behindDoc="1" locked="0" layoutInCell="1" allowOverlap="1" wp14:anchorId="4A01678E" wp14:editId="32EE9BA3">
                <wp:simplePos x="0" y="0"/>
                <wp:positionH relativeFrom="page">
                  <wp:posOffset>1001268</wp:posOffset>
                </wp:positionH>
                <wp:positionV relativeFrom="paragraph">
                  <wp:posOffset>-791935</wp:posOffset>
                </wp:positionV>
                <wp:extent cx="6370320" cy="2075814"/>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0320" cy="2075814"/>
                          <a:chOff x="0" y="0"/>
                          <a:chExt cx="6370320" cy="2075814"/>
                        </a:xfrm>
                      </wpg:grpSpPr>
                      <wps:wsp>
                        <wps:cNvPr id="302" name="Graphic 302"/>
                        <wps:cNvSpPr/>
                        <wps:spPr>
                          <a:xfrm>
                            <a:off x="4571" y="748283"/>
                            <a:ext cx="6361430" cy="1323340"/>
                          </a:xfrm>
                          <a:custGeom>
                            <a:avLst/>
                            <a:gdLst/>
                            <a:ahLst/>
                            <a:cxnLst/>
                            <a:rect l="l" t="t" r="r" b="b"/>
                            <a:pathLst>
                              <a:path w="6361430" h="1323340">
                                <a:moveTo>
                                  <a:pt x="210312" y="0"/>
                                </a:moveTo>
                                <a:lnTo>
                                  <a:pt x="162192" y="5571"/>
                                </a:lnTo>
                                <a:lnTo>
                                  <a:pt x="117965" y="21433"/>
                                </a:lnTo>
                                <a:lnTo>
                                  <a:pt x="78910" y="46306"/>
                                </a:lnTo>
                                <a:lnTo>
                                  <a:pt x="46306" y="78910"/>
                                </a:lnTo>
                                <a:lnTo>
                                  <a:pt x="21433" y="117965"/>
                                </a:lnTo>
                                <a:lnTo>
                                  <a:pt x="5571" y="162192"/>
                                </a:lnTo>
                                <a:lnTo>
                                  <a:pt x="0" y="210312"/>
                                </a:lnTo>
                                <a:lnTo>
                                  <a:pt x="0" y="1112520"/>
                                </a:lnTo>
                                <a:lnTo>
                                  <a:pt x="5571" y="1160639"/>
                                </a:lnTo>
                                <a:lnTo>
                                  <a:pt x="21433" y="1204866"/>
                                </a:lnTo>
                                <a:lnTo>
                                  <a:pt x="46306" y="1243921"/>
                                </a:lnTo>
                                <a:lnTo>
                                  <a:pt x="78910" y="1276525"/>
                                </a:lnTo>
                                <a:lnTo>
                                  <a:pt x="117965" y="1301398"/>
                                </a:lnTo>
                                <a:lnTo>
                                  <a:pt x="162192" y="1317260"/>
                                </a:lnTo>
                                <a:lnTo>
                                  <a:pt x="210312" y="1322832"/>
                                </a:lnTo>
                                <a:lnTo>
                                  <a:pt x="1048511" y="1322832"/>
                                </a:lnTo>
                                <a:lnTo>
                                  <a:pt x="1096631" y="1317260"/>
                                </a:lnTo>
                                <a:lnTo>
                                  <a:pt x="1140858" y="1301398"/>
                                </a:lnTo>
                                <a:lnTo>
                                  <a:pt x="1179913" y="1276525"/>
                                </a:lnTo>
                                <a:lnTo>
                                  <a:pt x="1212517" y="1243921"/>
                                </a:lnTo>
                                <a:lnTo>
                                  <a:pt x="1237390" y="1204866"/>
                                </a:lnTo>
                                <a:lnTo>
                                  <a:pt x="1253252" y="1160639"/>
                                </a:lnTo>
                                <a:lnTo>
                                  <a:pt x="1258823" y="1112520"/>
                                </a:lnTo>
                                <a:lnTo>
                                  <a:pt x="1258823" y="210312"/>
                                </a:lnTo>
                                <a:lnTo>
                                  <a:pt x="1253252" y="162192"/>
                                </a:lnTo>
                                <a:lnTo>
                                  <a:pt x="1237390" y="117965"/>
                                </a:lnTo>
                                <a:lnTo>
                                  <a:pt x="1212517" y="78910"/>
                                </a:lnTo>
                                <a:lnTo>
                                  <a:pt x="1179913" y="46306"/>
                                </a:lnTo>
                                <a:lnTo>
                                  <a:pt x="1140858" y="21433"/>
                                </a:lnTo>
                                <a:lnTo>
                                  <a:pt x="1096631" y="5571"/>
                                </a:lnTo>
                                <a:lnTo>
                                  <a:pt x="1048511" y="0"/>
                                </a:lnTo>
                                <a:lnTo>
                                  <a:pt x="210312" y="0"/>
                                </a:lnTo>
                                <a:close/>
                              </a:path>
                              <a:path w="6361430" h="1323340">
                                <a:moveTo>
                                  <a:pt x="6019800" y="51816"/>
                                </a:moveTo>
                                <a:lnTo>
                                  <a:pt x="5993892" y="57150"/>
                                </a:lnTo>
                                <a:lnTo>
                                  <a:pt x="5972556" y="71628"/>
                                </a:lnTo>
                                <a:lnTo>
                                  <a:pt x="5958078" y="92964"/>
                                </a:lnTo>
                                <a:lnTo>
                                  <a:pt x="5952744" y="118872"/>
                                </a:lnTo>
                                <a:lnTo>
                                  <a:pt x="5952744" y="1255776"/>
                                </a:lnTo>
                                <a:lnTo>
                                  <a:pt x="5958077" y="1281684"/>
                                </a:lnTo>
                                <a:lnTo>
                                  <a:pt x="5972555" y="1303020"/>
                                </a:lnTo>
                                <a:lnTo>
                                  <a:pt x="5993892" y="1317498"/>
                                </a:lnTo>
                                <a:lnTo>
                                  <a:pt x="6019800" y="1322832"/>
                                </a:lnTo>
                                <a:lnTo>
                                  <a:pt x="6294120" y="1322832"/>
                                </a:lnTo>
                                <a:lnTo>
                                  <a:pt x="6320027" y="1317498"/>
                                </a:lnTo>
                                <a:lnTo>
                                  <a:pt x="6341364" y="1303020"/>
                                </a:lnTo>
                                <a:lnTo>
                                  <a:pt x="6355842" y="1281684"/>
                                </a:lnTo>
                                <a:lnTo>
                                  <a:pt x="6361176" y="1255776"/>
                                </a:lnTo>
                                <a:lnTo>
                                  <a:pt x="6361176" y="118872"/>
                                </a:lnTo>
                                <a:lnTo>
                                  <a:pt x="6355842" y="92963"/>
                                </a:lnTo>
                                <a:lnTo>
                                  <a:pt x="6341364" y="71627"/>
                                </a:lnTo>
                                <a:lnTo>
                                  <a:pt x="6320028" y="57150"/>
                                </a:lnTo>
                                <a:lnTo>
                                  <a:pt x="6294120" y="51816"/>
                                </a:lnTo>
                                <a:lnTo>
                                  <a:pt x="6019800" y="51816"/>
                                </a:lnTo>
                                <a:close/>
                              </a:path>
                            </a:pathLst>
                          </a:custGeom>
                          <a:ln w="9142">
                            <a:solidFill>
                              <a:srgbClr val="000000"/>
                            </a:solidFill>
                            <a:prstDash val="solid"/>
                          </a:ln>
                        </wps:spPr>
                        <wps:bodyPr wrap="square" lIns="0" tIns="0" rIns="0" bIns="0" rtlCol="0">
                          <a:prstTxWarp prst="textNoShape">
                            <a:avLst/>
                          </a:prstTxWarp>
                          <a:noAutofit/>
                        </wps:bodyPr>
                      </wps:wsp>
                      <wps:wsp>
                        <wps:cNvPr id="303" name="Graphic 303"/>
                        <wps:cNvSpPr/>
                        <wps:spPr>
                          <a:xfrm>
                            <a:off x="1001267" y="425195"/>
                            <a:ext cx="2097405" cy="350520"/>
                          </a:xfrm>
                          <a:custGeom>
                            <a:avLst/>
                            <a:gdLst/>
                            <a:ahLst/>
                            <a:cxnLst/>
                            <a:rect l="l" t="t" r="r" b="b"/>
                            <a:pathLst>
                              <a:path w="2097405" h="350520">
                                <a:moveTo>
                                  <a:pt x="67056" y="274319"/>
                                </a:moveTo>
                                <a:lnTo>
                                  <a:pt x="0" y="323087"/>
                                </a:lnTo>
                                <a:lnTo>
                                  <a:pt x="79247" y="350519"/>
                                </a:lnTo>
                                <a:lnTo>
                                  <a:pt x="74371" y="320039"/>
                                </a:lnTo>
                                <a:lnTo>
                                  <a:pt x="60959" y="320039"/>
                                </a:lnTo>
                                <a:lnTo>
                                  <a:pt x="57912" y="313943"/>
                                </a:lnTo>
                                <a:lnTo>
                                  <a:pt x="60959" y="310895"/>
                                </a:lnTo>
                                <a:lnTo>
                                  <a:pt x="72622" y="309112"/>
                                </a:lnTo>
                                <a:lnTo>
                                  <a:pt x="67056" y="274319"/>
                                </a:lnTo>
                                <a:close/>
                              </a:path>
                              <a:path w="2097405" h="350520">
                                <a:moveTo>
                                  <a:pt x="72622" y="309112"/>
                                </a:moveTo>
                                <a:lnTo>
                                  <a:pt x="60959" y="310895"/>
                                </a:lnTo>
                                <a:lnTo>
                                  <a:pt x="57912" y="313943"/>
                                </a:lnTo>
                                <a:lnTo>
                                  <a:pt x="60959" y="320039"/>
                                </a:lnTo>
                                <a:lnTo>
                                  <a:pt x="74050" y="318038"/>
                                </a:lnTo>
                                <a:lnTo>
                                  <a:pt x="72622" y="309112"/>
                                </a:lnTo>
                                <a:close/>
                              </a:path>
                              <a:path w="2097405" h="350520">
                                <a:moveTo>
                                  <a:pt x="74050" y="318038"/>
                                </a:moveTo>
                                <a:lnTo>
                                  <a:pt x="60959" y="320039"/>
                                </a:lnTo>
                                <a:lnTo>
                                  <a:pt x="74371" y="320039"/>
                                </a:lnTo>
                                <a:lnTo>
                                  <a:pt x="74050" y="318038"/>
                                </a:lnTo>
                                <a:close/>
                              </a:path>
                              <a:path w="2097405" h="350520">
                                <a:moveTo>
                                  <a:pt x="2093976" y="0"/>
                                </a:moveTo>
                                <a:lnTo>
                                  <a:pt x="72622" y="309112"/>
                                </a:lnTo>
                                <a:lnTo>
                                  <a:pt x="74050" y="318038"/>
                                </a:lnTo>
                                <a:lnTo>
                                  <a:pt x="2093976" y="9143"/>
                                </a:lnTo>
                                <a:lnTo>
                                  <a:pt x="2097024" y="6095"/>
                                </a:lnTo>
                                <a:lnTo>
                                  <a:pt x="2093976" y="0"/>
                                </a:lnTo>
                                <a:close/>
                              </a:path>
                            </a:pathLst>
                          </a:custGeom>
                          <a:solidFill>
                            <a:srgbClr val="000000"/>
                          </a:solidFill>
                        </wps:spPr>
                        <wps:bodyPr wrap="square" lIns="0" tIns="0" rIns="0" bIns="0" rtlCol="0">
                          <a:prstTxWarp prst="textNoShape">
                            <a:avLst/>
                          </a:prstTxWarp>
                          <a:noAutofit/>
                        </wps:bodyPr>
                      </wps:wsp>
                      <wps:wsp>
                        <wps:cNvPr id="304" name="Graphic 304"/>
                        <wps:cNvSpPr/>
                        <wps:spPr>
                          <a:xfrm>
                            <a:off x="4030979" y="800099"/>
                            <a:ext cx="1877695" cy="1271270"/>
                          </a:xfrm>
                          <a:custGeom>
                            <a:avLst/>
                            <a:gdLst/>
                            <a:ahLst/>
                            <a:cxnLst/>
                            <a:rect l="l" t="t" r="r" b="b"/>
                            <a:pathLst>
                              <a:path w="1877695" h="1271270">
                                <a:moveTo>
                                  <a:pt x="1386839" y="0"/>
                                </a:moveTo>
                                <a:lnTo>
                                  <a:pt x="1349740" y="7524"/>
                                </a:lnTo>
                                <a:lnTo>
                                  <a:pt x="1318640" y="28193"/>
                                </a:lnTo>
                                <a:lnTo>
                                  <a:pt x="1297257" y="59150"/>
                                </a:lnTo>
                                <a:lnTo>
                                  <a:pt x="1289303" y="97536"/>
                                </a:lnTo>
                                <a:lnTo>
                                  <a:pt x="1289303" y="1173479"/>
                                </a:lnTo>
                                <a:lnTo>
                                  <a:pt x="1297257" y="1211865"/>
                                </a:lnTo>
                                <a:lnTo>
                                  <a:pt x="1318641" y="1242821"/>
                                </a:lnTo>
                                <a:lnTo>
                                  <a:pt x="1349740" y="1263491"/>
                                </a:lnTo>
                                <a:lnTo>
                                  <a:pt x="1386839" y="1271015"/>
                                </a:lnTo>
                                <a:lnTo>
                                  <a:pt x="1780031" y="1271015"/>
                                </a:lnTo>
                                <a:lnTo>
                                  <a:pt x="1817131" y="1263491"/>
                                </a:lnTo>
                                <a:lnTo>
                                  <a:pt x="1848230" y="1242821"/>
                                </a:lnTo>
                                <a:lnTo>
                                  <a:pt x="1869614" y="1211865"/>
                                </a:lnTo>
                                <a:lnTo>
                                  <a:pt x="1877568" y="1173479"/>
                                </a:lnTo>
                                <a:lnTo>
                                  <a:pt x="1877568" y="97536"/>
                                </a:lnTo>
                                <a:lnTo>
                                  <a:pt x="1869614" y="59150"/>
                                </a:lnTo>
                                <a:lnTo>
                                  <a:pt x="1848230" y="28193"/>
                                </a:lnTo>
                                <a:lnTo>
                                  <a:pt x="1817131" y="7524"/>
                                </a:lnTo>
                                <a:lnTo>
                                  <a:pt x="1780031" y="0"/>
                                </a:lnTo>
                                <a:lnTo>
                                  <a:pt x="1386839" y="0"/>
                                </a:lnTo>
                                <a:close/>
                              </a:path>
                              <a:path w="1877695" h="1271270">
                                <a:moveTo>
                                  <a:pt x="210312" y="0"/>
                                </a:moveTo>
                                <a:lnTo>
                                  <a:pt x="162192" y="5402"/>
                                </a:lnTo>
                                <a:lnTo>
                                  <a:pt x="117965" y="20829"/>
                                </a:lnTo>
                                <a:lnTo>
                                  <a:pt x="78910" y="45106"/>
                                </a:lnTo>
                                <a:lnTo>
                                  <a:pt x="46306" y="77061"/>
                                </a:lnTo>
                                <a:lnTo>
                                  <a:pt x="21433" y="115521"/>
                                </a:lnTo>
                                <a:lnTo>
                                  <a:pt x="5571" y="159313"/>
                                </a:lnTo>
                                <a:lnTo>
                                  <a:pt x="0" y="207263"/>
                                </a:lnTo>
                                <a:lnTo>
                                  <a:pt x="0" y="1063752"/>
                                </a:lnTo>
                                <a:lnTo>
                                  <a:pt x="5571" y="1111702"/>
                                </a:lnTo>
                                <a:lnTo>
                                  <a:pt x="21433" y="1155494"/>
                                </a:lnTo>
                                <a:lnTo>
                                  <a:pt x="46306" y="1193954"/>
                                </a:lnTo>
                                <a:lnTo>
                                  <a:pt x="78910" y="1225909"/>
                                </a:lnTo>
                                <a:lnTo>
                                  <a:pt x="117965" y="1250186"/>
                                </a:lnTo>
                                <a:lnTo>
                                  <a:pt x="162192" y="1265613"/>
                                </a:lnTo>
                                <a:lnTo>
                                  <a:pt x="210312" y="1271015"/>
                                </a:lnTo>
                                <a:lnTo>
                                  <a:pt x="1039367" y="1271015"/>
                                </a:lnTo>
                                <a:lnTo>
                                  <a:pt x="1086358" y="1265613"/>
                                </a:lnTo>
                                <a:lnTo>
                                  <a:pt x="1129777" y="1250186"/>
                                </a:lnTo>
                                <a:lnTo>
                                  <a:pt x="1168290" y="1225909"/>
                                </a:lnTo>
                                <a:lnTo>
                                  <a:pt x="1200565" y="1193954"/>
                                </a:lnTo>
                                <a:lnTo>
                                  <a:pt x="1225269" y="1155494"/>
                                </a:lnTo>
                                <a:lnTo>
                                  <a:pt x="1241069" y="1111702"/>
                                </a:lnTo>
                                <a:lnTo>
                                  <a:pt x="1246631" y="1063752"/>
                                </a:lnTo>
                                <a:lnTo>
                                  <a:pt x="1246631" y="207263"/>
                                </a:lnTo>
                                <a:lnTo>
                                  <a:pt x="1241069" y="159313"/>
                                </a:lnTo>
                                <a:lnTo>
                                  <a:pt x="1225269" y="115521"/>
                                </a:lnTo>
                                <a:lnTo>
                                  <a:pt x="1200565" y="77061"/>
                                </a:lnTo>
                                <a:lnTo>
                                  <a:pt x="1168290" y="45106"/>
                                </a:lnTo>
                                <a:lnTo>
                                  <a:pt x="1129777" y="20829"/>
                                </a:lnTo>
                                <a:lnTo>
                                  <a:pt x="1086358" y="5402"/>
                                </a:lnTo>
                                <a:lnTo>
                                  <a:pt x="1039367" y="0"/>
                                </a:lnTo>
                                <a:lnTo>
                                  <a:pt x="210312" y="0"/>
                                </a:lnTo>
                                <a:close/>
                              </a:path>
                            </a:pathLst>
                          </a:custGeom>
                          <a:ln w="9142">
                            <a:solidFill>
                              <a:srgbClr val="000000"/>
                            </a:solidFill>
                            <a:prstDash val="solid"/>
                          </a:ln>
                        </wps:spPr>
                        <wps:bodyPr wrap="square" lIns="0" tIns="0" rIns="0" bIns="0" rtlCol="0">
                          <a:prstTxWarp prst="textNoShape">
                            <a:avLst/>
                          </a:prstTxWarp>
                          <a:noAutofit/>
                        </wps:bodyPr>
                      </wps:wsp>
                      <wps:wsp>
                        <wps:cNvPr id="305" name="Graphic 305"/>
                        <wps:cNvSpPr/>
                        <wps:spPr>
                          <a:xfrm>
                            <a:off x="2976371" y="425195"/>
                            <a:ext cx="2603500" cy="402590"/>
                          </a:xfrm>
                          <a:custGeom>
                            <a:avLst/>
                            <a:gdLst/>
                            <a:ahLst/>
                            <a:cxnLst/>
                            <a:rect l="l" t="t" r="r" b="b"/>
                            <a:pathLst>
                              <a:path w="2603500" h="402590">
                                <a:moveTo>
                                  <a:pt x="2602979" y="374904"/>
                                </a:moveTo>
                                <a:lnTo>
                                  <a:pt x="2594216" y="368808"/>
                                </a:lnTo>
                                <a:lnTo>
                                  <a:pt x="2532888" y="326136"/>
                                </a:lnTo>
                                <a:lnTo>
                                  <a:pt x="2527770" y="358063"/>
                                </a:lnTo>
                                <a:lnTo>
                                  <a:pt x="39624" y="0"/>
                                </a:lnTo>
                                <a:lnTo>
                                  <a:pt x="33528" y="3048"/>
                                </a:lnTo>
                                <a:lnTo>
                                  <a:pt x="35052" y="4572"/>
                                </a:lnTo>
                                <a:lnTo>
                                  <a:pt x="33528" y="6096"/>
                                </a:lnTo>
                                <a:lnTo>
                                  <a:pt x="33528" y="298704"/>
                                </a:lnTo>
                                <a:lnTo>
                                  <a:pt x="0" y="298704"/>
                                </a:lnTo>
                                <a:lnTo>
                                  <a:pt x="39624" y="374904"/>
                                </a:lnTo>
                                <a:lnTo>
                                  <a:pt x="67411" y="316992"/>
                                </a:lnTo>
                                <a:lnTo>
                                  <a:pt x="76200" y="298704"/>
                                </a:lnTo>
                                <a:lnTo>
                                  <a:pt x="42672" y="298704"/>
                                </a:lnTo>
                                <a:lnTo>
                                  <a:pt x="42672" y="9842"/>
                                </a:lnTo>
                                <a:lnTo>
                                  <a:pt x="1589544" y="362648"/>
                                </a:lnTo>
                                <a:lnTo>
                                  <a:pt x="1581912" y="393192"/>
                                </a:lnTo>
                                <a:lnTo>
                                  <a:pt x="1664208" y="374904"/>
                                </a:lnTo>
                                <a:lnTo>
                                  <a:pt x="1653540" y="365760"/>
                                </a:lnTo>
                                <a:lnTo>
                                  <a:pt x="1600200" y="320040"/>
                                </a:lnTo>
                                <a:lnTo>
                                  <a:pt x="1591703" y="353987"/>
                                </a:lnTo>
                                <a:lnTo>
                                  <a:pt x="148259" y="24777"/>
                                </a:lnTo>
                                <a:lnTo>
                                  <a:pt x="2526347" y="366991"/>
                                </a:lnTo>
                                <a:lnTo>
                                  <a:pt x="2520696" y="402336"/>
                                </a:lnTo>
                                <a:lnTo>
                                  <a:pt x="2602979" y="374904"/>
                                </a:lnTo>
                                <a:close/>
                              </a:path>
                            </a:pathLst>
                          </a:custGeom>
                          <a:solidFill>
                            <a:srgbClr val="000000"/>
                          </a:solidFill>
                        </wps:spPr>
                        <wps:bodyPr wrap="square" lIns="0" tIns="0" rIns="0" bIns="0" rtlCol="0">
                          <a:prstTxWarp prst="textNoShape">
                            <a:avLst/>
                          </a:prstTxWarp>
                          <a:noAutofit/>
                        </wps:bodyPr>
                      </wps:wsp>
                      <wps:wsp>
                        <wps:cNvPr id="306" name="Graphic 306"/>
                        <wps:cNvSpPr/>
                        <wps:spPr>
                          <a:xfrm>
                            <a:off x="1299971" y="800099"/>
                            <a:ext cx="911860" cy="1271270"/>
                          </a:xfrm>
                          <a:custGeom>
                            <a:avLst/>
                            <a:gdLst/>
                            <a:ahLst/>
                            <a:cxnLst/>
                            <a:rect l="l" t="t" r="r" b="b"/>
                            <a:pathLst>
                              <a:path w="911860" h="1271270">
                                <a:moveTo>
                                  <a:pt x="152400" y="0"/>
                                </a:moveTo>
                                <a:lnTo>
                                  <a:pt x="103778" y="7632"/>
                                </a:lnTo>
                                <a:lnTo>
                                  <a:pt x="61886" y="28870"/>
                                </a:lnTo>
                                <a:lnTo>
                                  <a:pt x="29065" y="61228"/>
                                </a:lnTo>
                                <a:lnTo>
                                  <a:pt x="7656" y="102217"/>
                                </a:lnTo>
                                <a:lnTo>
                                  <a:pt x="0" y="149351"/>
                                </a:lnTo>
                                <a:lnTo>
                                  <a:pt x="0" y="1121664"/>
                                </a:lnTo>
                                <a:lnTo>
                                  <a:pt x="7656" y="1168798"/>
                                </a:lnTo>
                                <a:lnTo>
                                  <a:pt x="29065" y="1209787"/>
                                </a:lnTo>
                                <a:lnTo>
                                  <a:pt x="61886" y="1242145"/>
                                </a:lnTo>
                                <a:lnTo>
                                  <a:pt x="103778" y="1263383"/>
                                </a:lnTo>
                                <a:lnTo>
                                  <a:pt x="152400" y="1271015"/>
                                </a:lnTo>
                                <a:lnTo>
                                  <a:pt x="758952" y="1271015"/>
                                </a:lnTo>
                                <a:lnTo>
                                  <a:pt x="806403" y="1263383"/>
                                </a:lnTo>
                                <a:lnTo>
                                  <a:pt x="848148" y="1242145"/>
                                </a:lnTo>
                                <a:lnTo>
                                  <a:pt x="881408" y="1209787"/>
                                </a:lnTo>
                                <a:lnTo>
                                  <a:pt x="903402" y="1168798"/>
                                </a:lnTo>
                                <a:lnTo>
                                  <a:pt x="911352" y="1121664"/>
                                </a:lnTo>
                                <a:lnTo>
                                  <a:pt x="911352" y="149351"/>
                                </a:lnTo>
                                <a:lnTo>
                                  <a:pt x="903402" y="102217"/>
                                </a:lnTo>
                                <a:lnTo>
                                  <a:pt x="881408" y="61228"/>
                                </a:lnTo>
                                <a:lnTo>
                                  <a:pt x="848148" y="28870"/>
                                </a:lnTo>
                                <a:lnTo>
                                  <a:pt x="806403" y="7632"/>
                                </a:lnTo>
                                <a:lnTo>
                                  <a:pt x="758952" y="0"/>
                                </a:lnTo>
                                <a:lnTo>
                                  <a:pt x="152400" y="0"/>
                                </a:lnTo>
                                <a:close/>
                              </a:path>
                            </a:pathLst>
                          </a:custGeom>
                          <a:ln w="9142">
                            <a:solidFill>
                              <a:srgbClr val="000000"/>
                            </a:solidFill>
                            <a:prstDash val="solid"/>
                          </a:ln>
                        </wps:spPr>
                        <wps:bodyPr wrap="square" lIns="0" tIns="0" rIns="0" bIns="0" rtlCol="0">
                          <a:prstTxWarp prst="textNoShape">
                            <a:avLst/>
                          </a:prstTxWarp>
                          <a:noAutofit/>
                        </wps:bodyPr>
                      </wps:wsp>
                      <wps:wsp>
                        <wps:cNvPr id="307" name="Graphic 307"/>
                        <wps:cNvSpPr/>
                        <wps:spPr>
                          <a:xfrm>
                            <a:off x="2250947" y="800099"/>
                            <a:ext cx="1740535" cy="1271270"/>
                          </a:xfrm>
                          <a:custGeom>
                            <a:avLst/>
                            <a:gdLst/>
                            <a:ahLst/>
                            <a:cxnLst/>
                            <a:rect l="l" t="t" r="r" b="b"/>
                            <a:pathLst>
                              <a:path w="1740535" h="1271270">
                                <a:moveTo>
                                  <a:pt x="1527048" y="0"/>
                                </a:moveTo>
                                <a:lnTo>
                                  <a:pt x="213360" y="0"/>
                                </a:lnTo>
                                <a:lnTo>
                                  <a:pt x="165071" y="5571"/>
                                </a:lnTo>
                                <a:lnTo>
                                  <a:pt x="120409" y="21433"/>
                                </a:lnTo>
                                <a:lnTo>
                                  <a:pt x="80758" y="46306"/>
                                </a:lnTo>
                                <a:lnTo>
                                  <a:pt x="47506" y="78910"/>
                                </a:lnTo>
                                <a:lnTo>
                                  <a:pt x="22038" y="117965"/>
                                </a:lnTo>
                                <a:lnTo>
                                  <a:pt x="5740" y="162192"/>
                                </a:lnTo>
                                <a:lnTo>
                                  <a:pt x="0" y="210312"/>
                                </a:lnTo>
                                <a:lnTo>
                                  <a:pt x="0" y="1060703"/>
                                </a:lnTo>
                                <a:lnTo>
                                  <a:pt x="5740" y="1108823"/>
                                </a:lnTo>
                                <a:lnTo>
                                  <a:pt x="22038" y="1153050"/>
                                </a:lnTo>
                                <a:lnTo>
                                  <a:pt x="47506" y="1192105"/>
                                </a:lnTo>
                                <a:lnTo>
                                  <a:pt x="80758" y="1224709"/>
                                </a:lnTo>
                                <a:lnTo>
                                  <a:pt x="120409" y="1249582"/>
                                </a:lnTo>
                                <a:lnTo>
                                  <a:pt x="165071" y="1265444"/>
                                </a:lnTo>
                                <a:lnTo>
                                  <a:pt x="213360" y="1271015"/>
                                </a:lnTo>
                                <a:lnTo>
                                  <a:pt x="1527048" y="1271015"/>
                                </a:lnTo>
                                <a:lnTo>
                                  <a:pt x="1576295" y="1265444"/>
                                </a:lnTo>
                                <a:lnTo>
                                  <a:pt x="1621331" y="1249582"/>
                                </a:lnTo>
                                <a:lnTo>
                                  <a:pt x="1660928" y="1224709"/>
                                </a:lnTo>
                                <a:lnTo>
                                  <a:pt x="1693861" y="1192105"/>
                                </a:lnTo>
                                <a:lnTo>
                                  <a:pt x="1718903" y="1153050"/>
                                </a:lnTo>
                                <a:lnTo>
                                  <a:pt x="1734827" y="1108823"/>
                                </a:lnTo>
                                <a:lnTo>
                                  <a:pt x="1740408" y="1060703"/>
                                </a:lnTo>
                                <a:lnTo>
                                  <a:pt x="1740408" y="210312"/>
                                </a:lnTo>
                                <a:lnTo>
                                  <a:pt x="1734827" y="162192"/>
                                </a:lnTo>
                                <a:lnTo>
                                  <a:pt x="1718903" y="117965"/>
                                </a:lnTo>
                                <a:lnTo>
                                  <a:pt x="1693861" y="78910"/>
                                </a:lnTo>
                                <a:lnTo>
                                  <a:pt x="1660928" y="46306"/>
                                </a:lnTo>
                                <a:lnTo>
                                  <a:pt x="1621331" y="21433"/>
                                </a:lnTo>
                                <a:lnTo>
                                  <a:pt x="1576295" y="5571"/>
                                </a:lnTo>
                                <a:lnTo>
                                  <a:pt x="1527048" y="0"/>
                                </a:lnTo>
                                <a:close/>
                              </a:path>
                            </a:pathLst>
                          </a:custGeom>
                          <a:solidFill>
                            <a:srgbClr val="FFFFFF"/>
                          </a:solidFill>
                        </wps:spPr>
                        <wps:bodyPr wrap="square" lIns="0" tIns="0" rIns="0" bIns="0" rtlCol="0">
                          <a:prstTxWarp prst="textNoShape">
                            <a:avLst/>
                          </a:prstTxWarp>
                          <a:noAutofit/>
                        </wps:bodyPr>
                      </wps:wsp>
                      <wps:wsp>
                        <wps:cNvPr id="308" name="Graphic 308"/>
                        <wps:cNvSpPr/>
                        <wps:spPr>
                          <a:xfrm>
                            <a:off x="2250947" y="800099"/>
                            <a:ext cx="1740535" cy="1271270"/>
                          </a:xfrm>
                          <a:custGeom>
                            <a:avLst/>
                            <a:gdLst/>
                            <a:ahLst/>
                            <a:cxnLst/>
                            <a:rect l="l" t="t" r="r" b="b"/>
                            <a:pathLst>
                              <a:path w="1740535" h="1271270">
                                <a:moveTo>
                                  <a:pt x="213360" y="0"/>
                                </a:moveTo>
                                <a:lnTo>
                                  <a:pt x="165071" y="5571"/>
                                </a:lnTo>
                                <a:lnTo>
                                  <a:pt x="120409" y="21433"/>
                                </a:lnTo>
                                <a:lnTo>
                                  <a:pt x="80758" y="46306"/>
                                </a:lnTo>
                                <a:lnTo>
                                  <a:pt x="47506" y="78910"/>
                                </a:lnTo>
                                <a:lnTo>
                                  <a:pt x="22038" y="117965"/>
                                </a:lnTo>
                                <a:lnTo>
                                  <a:pt x="5740" y="162192"/>
                                </a:lnTo>
                                <a:lnTo>
                                  <a:pt x="0" y="210312"/>
                                </a:lnTo>
                                <a:lnTo>
                                  <a:pt x="0" y="1060703"/>
                                </a:lnTo>
                                <a:lnTo>
                                  <a:pt x="5740" y="1108823"/>
                                </a:lnTo>
                                <a:lnTo>
                                  <a:pt x="22038" y="1153050"/>
                                </a:lnTo>
                                <a:lnTo>
                                  <a:pt x="47506" y="1192105"/>
                                </a:lnTo>
                                <a:lnTo>
                                  <a:pt x="80758" y="1224709"/>
                                </a:lnTo>
                                <a:lnTo>
                                  <a:pt x="120409" y="1249582"/>
                                </a:lnTo>
                                <a:lnTo>
                                  <a:pt x="165071" y="1265444"/>
                                </a:lnTo>
                                <a:lnTo>
                                  <a:pt x="213360" y="1271015"/>
                                </a:lnTo>
                                <a:lnTo>
                                  <a:pt x="1527048" y="1271015"/>
                                </a:lnTo>
                                <a:lnTo>
                                  <a:pt x="1576295" y="1265444"/>
                                </a:lnTo>
                                <a:lnTo>
                                  <a:pt x="1621331" y="1249582"/>
                                </a:lnTo>
                                <a:lnTo>
                                  <a:pt x="1660928" y="1224709"/>
                                </a:lnTo>
                                <a:lnTo>
                                  <a:pt x="1693861" y="1192105"/>
                                </a:lnTo>
                                <a:lnTo>
                                  <a:pt x="1718903" y="1153050"/>
                                </a:lnTo>
                                <a:lnTo>
                                  <a:pt x="1734827" y="1108823"/>
                                </a:lnTo>
                                <a:lnTo>
                                  <a:pt x="1740408" y="1060703"/>
                                </a:lnTo>
                                <a:lnTo>
                                  <a:pt x="1740408" y="210312"/>
                                </a:lnTo>
                                <a:lnTo>
                                  <a:pt x="1734827" y="162192"/>
                                </a:lnTo>
                                <a:lnTo>
                                  <a:pt x="1718903" y="117965"/>
                                </a:lnTo>
                                <a:lnTo>
                                  <a:pt x="1693861" y="78910"/>
                                </a:lnTo>
                                <a:lnTo>
                                  <a:pt x="1660928" y="46306"/>
                                </a:lnTo>
                                <a:lnTo>
                                  <a:pt x="1621331" y="21433"/>
                                </a:lnTo>
                                <a:lnTo>
                                  <a:pt x="1576295" y="5571"/>
                                </a:lnTo>
                                <a:lnTo>
                                  <a:pt x="1527048" y="0"/>
                                </a:lnTo>
                                <a:lnTo>
                                  <a:pt x="213360" y="0"/>
                                </a:lnTo>
                                <a:close/>
                              </a:path>
                            </a:pathLst>
                          </a:custGeom>
                          <a:ln w="9142">
                            <a:solidFill>
                              <a:srgbClr val="000000"/>
                            </a:solidFill>
                            <a:prstDash val="solid"/>
                          </a:ln>
                        </wps:spPr>
                        <wps:bodyPr wrap="square" lIns="0" tIns="0" rIns="0" bIns="0" rtlCol="0">
                          <a:prstTxWarp prst="textNoShape">
                            <a:avLst/>
                          </a:prstTxWarp>
                          <a:noAutofit/>
                        </wps:bodyPr>
                      </wps:wsp>
                      <wps:wsp>
                        <wps:cNvPr id="309" name="Graphic 309"/>
                        <wps:cNvSpPr/>
                        <wps:spPr>
                          <a:xfrm>
                            <a:off x="1778507" y="425195"/>
                            <a:ext cx="4371340" cy="402590"/>
                          </a:xfrm>
                          <a:custGeom>
                            <a:avLst/>
                            <a:gdLst/>
                            <a:ahLst/>
                            <a:cxnLst/>
                            <a:rect l="l" t="t" r="r" b="b"/>
                            <a:pathLst>
                              <a:path w="4371340" h="402590">
                                <a:moveTo>
                                  <a:pt x="4370832" y="374904"/>
                                </a:moveTo>
                                <a:lnTo>
                                  <a:pt x="4366438" y="371856"/>
                                </a:lnTo>
                                <a:lnTo>
                                  <a:pt x="4300728" y="326136"/>
                                </a:lnTo>
                                <a:lnTo>
                                  <a:pt x="4296524" y="361137"/>
                                </a:lnTo>
                                <a:lnTo>
                                  <a:pt x="1237488" y="0"/>
                                </a:lnTo>
                                <a:lnTo>
                                  <a:pt x="1236472" y="1016"/>
                                </a:lnTo>
                                <a:lnTo>
                                  <a:pt x="1234440" y="0"/>
                                </a:lnTo>
                                <a:lnTo>
                                  <a:pt x="72758" y="347002"/>
                                </a:lnTo>
                                <a:lnTo>
                                  <a:pt x="64008" y="316992"/>
                                </a:lnTo>
                                <a:lnTo>
                                  <a:pt x="0" y="374904"/>
                                </a:lnTo>
                                <a:lnTo>
                                  <a:pt x="85344" y="390144"/>
                                </a:lnTo>
                                <a:lnTo>
                                  <a:pt x="76441" y="359664"/>
                                </a:lnTo>
                                <a:lnTo>
                                  <a:pt x="75450" y="356247"/>
                                </a:lnTo>
                                <a:lnTo>
                                  <a:pt x="1237488" y="9144"/>
                                </a:lnTo>
                                <a:lnTo>
                                  <a:pt x="4295445" y="370154"/>
                                </a:lnTo>
                                <a:lnTo>
                                  <a:pt x="4291584" y="402336"/>
                                </a:lnTo>
                                <a:lnTo>
                                  <a:pt x="4370832" y="374904"/>
                                </a:lnTo>
                                <a:close/>
                              </a:path>
                            </a:pathLst>
                          </a:custGeom>
                          <a:solidFill>
                            <a:srgbClr val="000000"/>
                          </a:solidFill>
                        </wps:spPr>
                        <wps:bodyPr wrap="square" lIns="0" tIns="0" rIns="0" bIns="0" rtlCol="0">
                          <a:prstTxWarp prst="textNoShape">
                            <a:avLst/>
                          </a:prstTxWarp>
                          <a:noAutofit/>
                        </wps:bodyPr>
                      </wps:wsp>
                      <wps:wsp>
                        <wps:cNvPr id="310" name="Textbox 310"/>
                        <wps:cNvSpPr txBox="1"/>
                        <wps:spPr>
                          <a:xfrm>
                            <a:off x="224027" y="4571"/>
                            <a:ext cx="5608320" cy="426720"/>
                          </a:xfrm>
                          <a:prstGeom prst="rect">
                            <a:avLst/>
                          </a:prstGeom>
                          <a:ln w="9142">
                            <a:solidFill>
                              <a:srgbClr val="000000"/>
                            </a:solidFill>
                            <a:prstDash val="solid"/>
                          </a:ln>
                        </wps:spPr>
                        <wps:txbx>
                          <w:txbxContent>
                            <w:p w14:paraId="2F8B16D6" w14:textId="77777777" w:rsidR="005842DC" w:rsidRDefault="00000000">
                              <w:pPr>
                                <w:spacing w:before="62"/>
                                <w:ind w:right="1"/>
                                <w:jc w:val="center"/>
                                <w:rPr>
                                  <w:sz w:val="28"/>
                                </w:rPr>
                              </w:pPr>
                              <w:r>
                                <w:rPr>
                                  <w:sz w:val="28"/>
                                </w:rPr>
                                <w:t>Шляхи</w:t>
                              </w:r>
                              <w:r>
                                <w:rPr>
                                  <w:spacing w:val="-6"/>
                                  <w:sz w:val="28"/>
                                </w:rPr>
                                <w:t xml:space="preserve"> </w:t>
                              </w:r>
                              <w:r>
                                <w:rPr>
                                  <w:sz w:val="28"/>
                                </w:rPr>
                                <w:t>вибуття</w:t>
                              </w:r>
                              <w:r>
                                <w:rPr>
                                  <w:spacing w:val="-4"/>
                                  <w:sz w:val="28"/>
                                </w:rPr>
                                <w:t xml:space="preserve"> </w:t>
                              </w:r>
                              <w:r>
                                <w:rPr>
                                  <w:sz w:val="28"/>
                                </w:rPr>
                                <w:t>необоротних</w:t>
                              </w:r>
                              <w:r>
                                <w:rPr>
                                  <w:spacing w:val="-9"/>
                                  <w:sz w:val="28"/>
                                </w:rPr>
                                <w:t xml:space="preserve"> </w:t>
                              </w:r>
                              <w:r>
                                <w:rPr>
                                  <w:sz w:val="28"/>
                                </w:rPr>
                                <w:t>активів</w:t>
                              </w:r>
                              <w:r>
                                <w:rPr>
                                  <w:spacing w:val="-7"/>
                                  <w:sz w:val="28"/>
                                </w:rPr>
                                <w:t xml:space="preserve"> </w:t>
                              </w:r>
                              <w:r>
                                <w:rPr>
                                  <w:sz w:val="28"/>
                                </w:rPr>
                                <w:t>з</w:t>
                              </w:r>
                              <w:r>
                                <w:rPr>
                                  <w:spacing w:val="-5"/>
                                  <w:sz w:val="28"/>
                                </w:rPr>
                                <w:t xml:space="preserve"> </w:t>
                              </w:r>
                              <w:r>
                                <w:rPr>
                                  <w:spacing w:val="-2"/>
                                  <w:sz w:val="28"/>
                                </w:rPr>
                                <w:t>підприємства</w:t>
                              </w:r>
                            </w:p>
                          </w:txbxContent>
                        </wps:txbx>
                        <wps:bodyPr wrap="square" lIns="0" tIns="0" rIns="0" bIns="0" rtlCol="0">
                          <a:noAutofit/>
                        </wps:bodyPr>
                      </wps:wsp>
                    </wpg:wgp>
                  </a:graphicData>
                </a:graphic>
              </wp:anchor>
            </w:drawing>
          </mc:Choice>
          <mc:Fallback>
            <w:pict>
              <v:group w14:anchorId="4A01678E" id="Group 301" o:spid="_x0000_s1313" style="position:absolute;left:0;text-align:left;margin-left:78.85pt;margin-top:-62.35pt;width:501.6pt;height:163.45pt;z-index:-18592768;mso-wrap-distance-left:0;mso-wrap-distance-right:0;mso-position-horizontal-relative:page;mso-position-vertical-relative:text" coordsize="63703,20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">
                <v:shape id="Graphic 302" o:spid="_x0000_s1314" style="position:absolute;left:45;top:7482;width:63615;height:13234;visibility:visible;mso-wrap-style:square;v-text-anchor:top" coordsize="6361430,132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" path="m210312,l162192,5571,117965,21433,78910,46306,46306,78910,21433,117965,5571,162192,,210312r,902208l5571,1160639r15862,44227l46306,1243921r32604,32604l117965,1301398r44227,15862l210312,1322832r838199,l1096631,1317260r44227,-15862l1179913,1276525r32604,-32604l1237390,1204866r15862,-44227l1258823,1112520r,-902208l1253252,162192r-15862,-44227l1212517,78910,1179913,46306,1140858,21433,1096631,5571,1048511,,210312,xem6019800,51816r-25908,5334l5972556,71628r-14478,21336l5952744,118872r,1136904l5958077,1281684r14478,21336l5993892,1317498r25908,5334l6294120,1322832r25907,-5334l6341364,1303020r14478,-21336l6361176,1255776r,-1136904l6355842,92963,6341364,71627,6320028,57150r-25908,-5334l6019800,51816xe" filled="f" strokeweight=".25394mm">
                  <v:path arrowok="t"/>
                </v:shape>
                <v:shape id="Graphic 303" o:spid="_x0000_s1315" style="position:absolute;left:10012;top:4251;width:20974;height:3506;visibility:visible;mso-wrap-style:square;v-text-anchor:top" coordsize="209740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" path="m67056,274319l,323087r79247,27432l74371,320039r-13412,l57912,313943r3047,-3048l72622,309112,67056,274319xem72622,309112r-11663,1783l57912,313943r3047,6096l74050,318038r-1428,-8926xem74050,318038r-13091,2001l74371,320039r-321,-2001xem2093976,l72622,309112r1428,8926l2093976,9143r3048,-3048l2093976,xe" fillcolor="black" stroked="f">
                  <v:path arrowok="t"/>
                </v:shape>
                <v:shape id="Graphic 304" o:spid="_x0000_s1316" style="position:absolute;left:40309;top:8000;width:18777;height:12713;visibility:visible;mso-wrap-style:square;v-text-anchor:top" coordsize="1877695,127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" path="m1386839,r-37099,7524l1318640,28193r-21383,30957l1289303,97536r,1075943l1297257,1211865r21384,30956l1349740,1263491r37099,7524l1780031,1271015r37100,-7524l1848230,1242821r21384,-30956l1877568,1173479r,-1075943l1869614,59150,1848230,28193,1817131,7524,1780031,,1386839,xem210312,l162192,5402,117965,20829,78910,45106,46306,77061,21433,115521,5571,159313,,207263r,856489l5571,1111702r15862,43792l46306,1193954r32604,31955l117965,1250186r44227,15427l210312,1271015r829055,l1086358,1265613r43419,-15427l1168290,1225909r32275,-31955l1225269,1155494r15800,-43792l1246631,1063752r,-856489l1241069,159313r-15800,-43792l1200565,77061,1168290,45106,1129777,20829,1086358,5402,1039367,,210312,xe" filled="f" strokeweight=".25394mm">
                  <v:path arrowok="t"/>
                </v:shape>
                <v:shape id="Graphic 305" o:spid="_x0000_s1317" style="position:absolute;left:29763;top:4251;width:26035;height:4026;visibility:visible;mso-wrap-style:square;v-text-anchor:top" coordsize="260350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" path="m2602979,374904r-8763,-6096l2532888,326136r-5118,31927l39624,,33528,3048r1524,1524l33528,6096r,292608l,298704r39624,76200l67411,316992r8789,-18288l42672,298704r,-288862l1589544,362648r-7632,30544l1664208,374904r-10668,-9144l1600200,320040r-8497,33947l148259,24777,2526347,366991r-5651,35345l2602979,374904xe" fillcolor="black" stroked="f">
                  <v:path arrowok="t"/>
                </v:shape>
                <v:shape id="Graphic 306" o:spid="_x0000_s1318" style="position:absolute;left:12999;top:8000;width:9119;height:12713;visibility:visible;mso-wrap-style:square;v-text-anchor:top" coordsize="911860,127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" path="m152400,l103778,7632,61886,28870,29065,61228,7656,102217,,149351r,972313l7656,1168798r21409,40989l61886,1242145r41892,21238l152400,1271015r606552,l806403,1263383r41745,-21238l881408,1209787r21994,-40989l911352,1121664r,-972313l903402,102217,881408,61228,848148,28870,806403,7632,758952,,152400,xe" filled="f" strokeweight=".25394mm">
                  <v:path arrowok="t"/>
                </v:shape>
                <v:shape id="Graphic 307" o:spid="_x0000_s1319" style="position:absolute;left:22509;top:8000;width:17405;height:12713;visibility:visible;mso-wrap-style:square;v-text-anchor:top" coordsize="1740535,127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" path="m1527048,l213360,,165071,5571,120409,21433,80758,46306,47506,78910,22038,117965,5740,162192,,210312r,850391l5740,1108823r16298,44227l47506,1192105r33252,32604l120409,1249582r44662,15862l213360,1271015r1313688,l1576295,1265444r45036,-15862l1660928,1224709r32933,-32604l1718903,1153050r15924,-44227l1740408,1060703r,-850391l1734827,162192r-15924,-44227l1693861,78910,1660928,46306,1621331,21433,1576295,5571,1527048,xe" stroked="f">
                  <v:path arrowok="t"/>
                </v:shape>
                <v:shape id="Graphic 308" o:spid="_x0000_s1320" style="position:absolute;left:22509;top:8000;width:17405;height:12713;visibility:visible;mso-wrap-style:square;v-text-anchor:top" coordsize="1740535,127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" path="m213360,l165071,5571,120409,21433,80758,46306,47506,78910,22038,117965,5740,162192,,210312r,850391l5740,1108823r16298,44227l47506,1192105r33252,32604l120409,1249582r44662,15862l213360,1271015r1313688,l1576295,1265444r45036,-15862l1660928,1224709r32933,-32604l1718903,1153050r15924,-44227l1740408,1060703r,-850391l1734827,162192r-15924,-44227l1693861,78910,1660928,46306,1621331,21433,1576295,5571,1527048,,213360,xe" filled="f" strokeweight=".25394mm">
                  <v:path arrowok="t"/>
                </v:shape>
                <v:shape id="Graphic 309" o:spid="_x0000_s1321" style="position:absolute;left:17785;top:4251;width:43713;height:4026;visibility:visible;mso-wrap-style:square;v-text-anchor:top" coordsize="4371340,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" path="m4370832,374904r-4394,-3048l4300728,326136r-4204,35001l1237488,r-1016,1016l1234440,,72758,347002,64008,316992,,374904r85344,15240l76441,359664r-991,-3417l1237488,9144,4295445,370154r-3861,32182l4370832,374904xe" fillcolor="black" stroked="f">
                  <v:path arrowok="t"/>
                </v:shape>
                <v:shape id="Textbox 310" o:spid="_x0000_s1322" type="#_x0000_t202" style="position:absolute;left:2240;top:45;width:56083;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" filled="f" strokeweight=".25394mm">
                  <v:textbox inset="0,0,0,0">
                    <w:txbxContent>
                      <w:p w14:paraId="2F8B16D6" w14:textId="77777777" w:rsidR="005842DC" w:rsidRDefault="00000000">
                        <w:pPr>
                          <w:spacing w:before="62"/>
                          <w:ind w:right="1"/>
                          <w:jc w:val="center"/>
                          <w:rPr>
                            <w:sz w:val="28"/>
                          </w:rPr>
                        </w:pPr>
                        <w:r>
                          <w:rPr>
                            <w:sz w:val="28"/>
                          </w:rPr>
                          <w:t>Шляхи</w:t>
                        </w:r>
                        <w:r>
                          <w:rPr>
                            <w:spacing w:val="-6"/>
                            <w:sz w:val="28"/>
                          </w:rPr>
                          <w:t xml:space="preserve"> </w:t>
                        </w:r>
                        <w:r>
                          <w:rPr>
                            <w:sz w:val="28"/>
                          </w:rPr>
                          <w:t>вибуття</w:t>
                        </w:r>
                        <w:r>
                          <w:rPr>
                            <w:spacing w:val="-4"/>
                            <w:sz w:val="28"/>
                          </w:rPr>
                          <w:t xml:space="preserve"> </w:t>
                        </w:r>
                        <w:r>
                          <w:rPr>
                            <w:sz w:val="28"/>
                          </w:rPr>
                          <w:t>необоротних</w:t>
                        </w:r>
                        <w:r>
                          <w:rPr>
                            <w:spacing w:val="-9"/>
                            <w:sz w:val="28"/>
                          </w:rPr>
                          <w:t xml:space="preserve"> </w:t>
                        </w:r>
                        <w:r>
                          <w:rPr>
                            <w:sz w:val="28"/>
                          </w:rPr>
                          <w:t>активів</w:t>
                        </w:r>
                        <w:r>
                          <w:rPr>
                            <w:spacing w:val="-7"/>
                            <w:sz w:val="28"/>
                          </w:rPr>
                          <w:t xml:space="preserve"> </w:t>
                        </w:r>
                        <w:r>
                          <w:rPr>
                            <w:sz w:val="28"/>
                          </w:rPr>
                          <w:t>з</w:t>
                        </w:r>
                        <w:r>
                          <w:rPr>
                            <w:spacing w:val="-5"/>
                            <w:sz w:val="28"/>
                          </w:rPr>
                          <w:t xml:space="preserve"> </w:t>
                        </w:r>
                        <w:r>
                          <w:rPr>
                            <w:spacing w:val="-2"/>
                            <w:sz w:val="28"/>
                          </w:rPr>
                          <w:t>підприємства</w:t>
                        </w:r>
                      </w:p>
                    </w:txbxContent>
                  </v:textbox>
                </v:shape>
                <w10:wrap anchorx="page"/>
              </v:group>
            </w:pict>
          </mc:Fallback>
        </mc:AlternateContent>
      </w:r>
      <w:r>
        <w:t xml:space="preserve">внесення до </w:t>
      </w:r>
      <w:r>
        <w:rPr>
          <w:spacing w:val="-2"/>
        </w:rPr>
        <w:t>статутного капіталу інших підприємств</w:t>
      </w:r>
    </w:p>
    <w:p w14:paraId="1B8DAFC6" w14:textId="77777777" w:rsidR="005842DC" w:rsidRDefault="00000000">
      <w:pPr>
        <w:pStyle w:val="a3"/>
        <w:spacing w:before="140"/>
        <w:ind w:left="370" w:right="38"/>
        <w:jc w:val="center"/>
      </w:pPr>
      <w:r>
        <w:br w:type="column"/>
      </w:r>
      <w:r>
        <w:rPr>
          <w:spacing w:val="-2"/>
        </w:rPr>
        <w:t xml:space="preserve">списання </w:t>
      </w:r>
      <w:r>
        <w:t xml:space="preserve">у випадку </w:t>
      </w:r>
      <w:r>
        <w:rPr>
          <w:spacing w:val="-2"/>
        </w:rPr>
        <w:t>виявлення нестачі</w:t>
      </w:r>
    </w:p>
    <w:p w14:paraId="259CFC86" w14:textId="77777777" w:rsidR="005842DC" w:rsidRDefault="00000000">
      <w:pPr>
        <w:pStyle w:val="a3"/>
        <w:spacing w:before="174" w:line="242" w:lineRule="auto"/>
        <w:ind w:left="423" w:right="38"/>
        <w:jc w:val="center"/>
      </w:pPr>
      <w:r>
        <w:br w:type="column"/>
      </w:r>
      <w:r>
        <w:t>списання</w:t>
      </w:r>
      <w:r>
        <w:rPr>
          <w:spacing w:val="-18"/>
        </w:rPr>
        <w:t xml:space="preserve"> </w:t>
      </w:r>
      <w:r>
        <w:t xml:space="preserve">через зменшення їх </w:t>
      </w:r>
      <w:r>
        <w:rPr>
          <w:spacing w:val="-2"/>
        </w:rPr>
        <w:t>корисності внаслідок переоцінки</w:t>
      </w:r>
    </w:p>
    <w:p w14:paraId="12905FFF" w14:textId="77777777" w:rsidR="005842DC" w:rsidRDefault="00000000">
      <w:pPr>
        <w:pStyle w:val="a3"/>
        <w:spacing w:before="164" w:line="242" w:lineRule="auto"/>
        <w:ind w:left="423" w:right="1770" w:hanging="6"/>
        <w:jc w:val="center"/>
      </w:pPr>
      <w:r>
        <w:br w:type="column"/>
      </w:r>
      <w:r>
        <w:rPr>
          <w:spacing w:val="-2"/>
        </w:rPr>
        <w:t xml:space="preserve">невідповід- </w:t>
      </w:r>
      <w:r>
        <w:t>ність</w:t>
      </w:r>
      <w:r>
        <w:rPr>
          <w:spacing w:val="-18"/>
        </w:rPr>
        <w:t xml:space="preserve"> </w:t>
      </w:r>
      <w:r>
        <w:t xml:space="preserve">критерію </w:t>
      </w:r>
      <w:r>
        <w:rPr>
          <w:spacing w:val="-2"/>
        </w:rPr>
        <w:t>визнання активом</w:t>
      </w:r>
    </w:p>
    <w:p w14:paraId="47BF7FC5" w14:textId="77777777" w:rsidR="005842DC" w:rsidRDefault="005842DC">
      <w:pPr>
        <w:spacing w:line="242" w:lineRule="auto"/>
        <w:jc w:val="center"/>
        <w:sectPr w:rsidR="005842DC">
          <w:type w:val="continuous"/>
          <w:pgSz w:w="11900" w:h="16840"/>
          <w:pgMar w:top="900" w:right="300" w:bottom="280" w:left="1400" w:header="753" w:footer="0" w:gutter="0"/>
          <w:cols w:num="4" w:space="720" w:equalWidth="0">
            <w:col w:w="1910" w:space="40"/>
            <w:col w:w="1643" w:space="127"/>
            <w:col w:w="2274" w:space="241"/>
            <w:col w:w="3965"/>
          </w:cols>
        </w:sectPr>
      </w:pPr>
    </w:p>
    <w:p w14:paraId="18958302" w14:textId="77777777" w:rsidR="005842DC" w:rsidRDefault="00000000">
      <w:pPr>
        <w:pStyle w:val="a3"/>
        <w:spacing w:before="40" w:line="710" w:lineRule="atLeast"/>
        <w:ind w:left="1148" w:right="717" w:firstLine="168"/>
      </w:pPr>
      <w:r>
        <w:rPr>
          <w:noProof/>
        </w:rPr>
        <mc:AlternateContent>
          <mc:Choice Requires="wps">
            <w:drawing>
              <wp:anchor distT="0" distB="0" distL="0" distR="0" simplePos="0" relativeHeight="15750656" behindDoc="0" locked="0" layoutInCell="1" allowOverlap="1" wp14:anchorId="06D58905" wp14:editId="48F63F43">
                <wp:simplePos x="0" y="0"/>
                <wp:positionH relativeFrom="page">
                  <wp:posOffset>6398221</wp:posOffset>
                </wp:positionH>
                <wp:positionV relativeFrom="paragraph">
                  <wp:posOffset>-887697</wp:posOffset>
                </wp:positionV>
                <wp:extent cx="431800" cy="86614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866140"/>
                        </a:xfrm>
                        <a:prstGeom prst="rect">
                          <a:avLst/>
                        </a:prstGeom>
                      </wps:spPr>
                      <wps:txbx>
                        <w:txbxContent>
                          <w:p w14:paraId="0E9B7AEA" w14:textId="77777777" w:rsidR="005842DC" w:rsidRDefault="00000000">
                            <w:pPr>
                              <w:pStyle w:val="a3"/>
                              <w:spacing w:before="6" w:line="247" w:lineRule="auto"/>
                              <w:ind w:left="149" w:right="18" w:hanging="130"/>
                            </w:pPr>
                            <w:r>
                              <w:rPr>
                                <w:spacing w:val="-2"/>
                              </w:rPr>
                              <w:t>безоплатна передача</w:t>
                            </w:r>
                          </w:p>
                        </w:txbxContent>
                      </wps:txbx>
                      <wps:bodyPr vert="vert270" wrap="square" lIns="0" tIns="0" rIns="0" bIns="0" rtlCol="0">
                        <a:noAutofit/>
                      </wps:bodyPr>
                    </wps:wsp>
                  </a:graphicData>
                </a:graphic>
              </wp:anchor>
            </w:drawing>
          </mc:Choice>
          <mc:Fallback>
            <w:pict>
              <v:shape w14:anchorId="06D58905" id="Textbox 311" o:spid="_x0000_s1323" type="#_x0000_t202" style="position:absolute;left:0;text-align:left;margin-left:503.8pt;margin-top:-69.9pt;width:34pt;height:68.2pt;z-index:1575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" filled="f" stroked="f">
                <v:textbox style="layout-flow:vertical;mso-layout-flow-alt:bottom-to-top" inset="0,0,0,0">
                  <w:txbxContent>
                    <w:p w14:paraId="0E9B7AEA" w14:textId="77777777" w:rsidR="005842DC" w:rsidRDefault="00000000">
                      <w:pPr>
                        <w:pStyle w:val="a3"/>
                        <w:spacing w:before="6" w:line="247" w:lineRule="auto"/>
                        <w:ind w:left="149" w:right="18" w:hanging="130"/>
                      </w:pPr>
                      <w:r>
                        <w:rPr>
                          <w:spacing w:val="-2"/>
                        </w:rPr>
                        <w:t>безоплатна передача</w:t>
                      </w:r>
                    </w:p>
                  </w:txbxContent>
                </v:textbox>
                <w10:wrap anchorx="page"/>
              </v:shape>
            </w:pict>
          </mc:Fallback>
        </mc:AlternateContent>
      </w:r>
      <w:r>
        <w:rPr>
          <w:noProof/>
        </w:rPr>
        <mc:AlternateContent>
          <mc:Choice Requires="wps">
            <w:drawing>
              <wp:anchor distT="0" distB="0" distL="0" distR="0" simplePos="0" relativeHeight="15751168" behindDoc="0" locked="0" layoutInCell="1" allowOverlap="1" wp14:anchorId="29E5BAE4" wp14:editId="6D3F9697">
                <wp:simplePos x="0" y="0"/>
                <wp:positionH relativeFrom="page">
                  <wp:posOffset>7059637</wp:posOffset>
                </wp:positionH>
                <wp:positionV relativeFrom="paragraph">
                  <wp:posOffset>-890327</wp:posOffset>
                </wp:positionV>
                <wp:extent cx="221615" cy="78359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615" cy="783590"/>
                        </a:xfrm>
                        <a:prstGeom prst="rect">
                          <a:avLst/>
                        </a:prstGeom>
                      </wps:spPr>
                      <wps:txbx>
                        <w:txbxContent>
                          <w:p w14:paraId="596BA814" w14:textId="77777777" w:rsidR="005842DC" w:rsidRDefault="00000000">
                            <w:pPr>
                              <w:pStyle w:val="a3"/>
                              <w:spacing w:before="6"/>
                              <w:ind w:left="20"/>
                            </w:pPr>
                            <w:r>
                              <w:rPr>
                                <w:spacing w:val="-2"/>
                              </w:rPr>
                              <w:t>реалізація</w:t>
                            </w:r>
                          </w:p>
                        </w:txbxContent>
                      </wps:txbx>
                      <wps:bodyPr vert="vert270" wrap="square" lIns="0" tIns="0" rIns="0" bIns="0" rtlCol="0">
                        <a:noAutofit/>
                      </wps:bodyPr>
                    </wps:wsp>
                  </a:graphicData>
                </a:graphic>
              </wp:anchor>
            </w:drawing>
          </mc:Choice>
          <mc:Fallback>
            <w:pict>
              <v:shape w14:anchorId="29E5BAE4" id="Textbox 312" o:spid="_x0000_s1324" type="#_x0000_t202" style="position:absolute;left:0;text-align:left;margin-left:555.9pt;margin-top:-70.1pt;width:17.45pt;height:61.7pt;z-index:1575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" filled="f" stroked="f">
                <v:textbox style="layout-flow:vertical;mso-layout-flow-alt:bottom-to-top" inset="0,0,0,0">
                  <w:txbxContent>
                    <w:p w14:paraId="596BA814" w14:textId="77777777" w:rsidR="005842DC" w:rsidRDefault="00000000">
                      <w:pPr>
                        <w:pStyle w:val="a3"/>
                        <w:spacing w:before="6"/>
                        <w:ind w:left="20"/>
                      </w:pPr>
                      <w:r>
                        <w:rPr>
                          <w:spacing w:val="-2"/>
                        </w:rPr>
                        <w:t>реалізація</w:t>
                      </w:r>
                    </w:p>
                  </w:txbxContent>
                </v:textbox>
                <w10:wrap anchorx="page"/>
              </v:shape>
            </w:pict>
          </mc:Fallback>
        </mc:AlternateContent>
      </w:r>
      <w:r>
        <w:t>Рис.</w:t>
      </w:r>
      <w:r>
        <w:rPr>
          <w:spacing w:val="-4"/>
        </w:rPr>
        <w:t xml:space="preserve"> </w:t>
      </w:r>
      <w:r>
        <w:t>2.2.</w:t>
      </w:r>
      <w:r>
        <w:rPr>
          <w:spacing w:val="-4"/>
        </w:rPr>
        <w:t xml:space="preserve"> </w:t>
      </w:r>
      <w:r>
        <w:t>Шляхи</w:t>
      </w:r>
      <w:r>
        <w:rPr>
          <w:spacing w:val="-7"/>
        </w:rPr>
        <w:t xml:space="preserve"> </w:t>
      </w:r>
      <w:r>
        <w:t>вибуття</w:t>
      </w:r>
      <w:r>
        <w:rPr>
          <w:spacing w:val="-5"/>
        </w:rPr>
        <w:t xml:space="preserve"> </w:t>
      </w:r>
      <w:r>
        <w:t>необоротних</w:t>
      </w:r>
      <w:r>
        <w:rPr>
          <w:spacing w:val="-11"/>
        </w:rPr>
        <w:t xml:space="preserve"> </w:t>
      </w:r>
      <w:r>
        <w:t>активів</w:t>
      </w:r>
      <w:r>
        <w:rPr>
          <w:spacing w:val="-8"/>
        </w:rPr>
        <w:t xml:space="preserve"> </w:t>
      </w:r>
      <w:r>
        <w:t>з</w:t>
      </w:r>
      <w:r>
        <w:rPr>
          <w:spacing w:val="-6"/>
        </w:rPr>
        <w:t xml:space="preserve"> </w:t>
      </w:r>
      <w:r>
        <w:t>підприємства Такими первинними документами є:</w:t>
      </w:r>
    </w:p>
    <w:p w14:paraId="3ACFA06B" w14:textId="77777777" w:rsidR="005842DC" w:rsidRDefault="00000000">
      <w:pPr>
        <w:pStyle w:val="a4"/>
        <w:numPr>
          <w:ilvl w:val="0"/>
          <w:numId w:val="31"/>
        </w:numPr>
        <w:tabs>
          <w:tab w:val="left" w:pos="1359"/>
        </w:tabs>
        <w:spacing w:before="157" w:line="352" w:lineRule="auto"/>
        <w:ind w:right="548" w:firstLine="849"/>
        <w:jc w:val="left"/>
        <w:rPr>
          <w:sz w:val="28"/>
        </w:rPr>
      </w:pPr>
      <w:r>
        <w:rPr>
          <w:sz w:val="28"/>
        </w:rPr>
        <w:t>акт</w:t>
      </w:r>
      <w:r>
        <w:rPr>
          <w:spacing w:val="-4"/>
          <w:sz w:val="28"/>
        </w:rPr>
        <w:t xml:space="preserve"> </w:t>
      </w:r>
      <w:r>
        <w:rPr>
          <w:sz w:val="28"/>
        </w:rPr>
        <w:t>прийому-передачі</w:t>
      </w:r>
      <w:r>
        <w:rPr>
          <w:spacing w:val="-3"/>
          <w:sz w:val="28"/>
        </w:rPr>
        <w:t xml:space="preserve"> </w:t>
      </w:r>
      <w:r>
        <w:rPr>
          <w:sz w:val="28"/>
        </w:rPr>
        <w:t>(внутрішнього</w:t>
      </w:r>
      <w:r>
        <w:rPr>
          <w:spacing w:val="-3"/>
          <w:sz w:val="28"/>
        </w:rPr>
        <w:t xml:space="preserve"> </w:t>
      </w:r>
      <w:r>
        <w:rPr>
          <w:sz w:val="28"/>
        </w:rPr>
        <w:t>переміщення)</w:t>
      </w:r>
      <w:r>
        <w:rPr>
          <w:spacing w:val="-4"/>
          <w:sz w:val="28"/>
        </w:rPr>
        <w:t xml:space="preserve"> </w:t>
      </w:r>
      <w:r>
        <w:rPr>
          <w:sz w:val="28"/>
        </w:rPr>
        <w:t>основних</w:t>
      </w:r>
      <w:r>
        <w:rPr>
          <w:spacing w:val="-7"/>
          <w:sz w:val="28"/>
        </w:rPr>
        <w:t xml:space="preserve"> </w:t>
      </w:r>
      <w:r>
        <w:rPr>
          <w:sz w:val="28"/>
        </w:rPr>
        <w:t>засобів (форма № ОЗ-1);</w:t>
      </w:r>
    </w:p>
    <w:p w14:paraId="4A4A07A8" w14:textId="77777777" w:rsidR="005842DC" w:rsidRDefault="005842DC">
      <w:pPr>
        <w:spacing w:line="352" w:lineRule="auto"/>
        <w:rPr>
          <w:sz w:val="28"/>
        </w:rPr>
        <w:sectPr w:rsidR="005842DC">
          <w:type w:val="continuous"/>
          <w:pgSz w:w="11900" w:h="16840"/>
          <w:pgMar w:top="900" w:right="300" w:bottom="280" w:left="1400" w:header="753" w:footer="0" w:gutter="0"/>
          <w:cols w:space="720"/>
        </w:sectPr>
      </w:pPr>
    </w:p>
    <w:p w14:paraId="15148942" w14:textId="77777777" w:rsidR="005842DC" w:rsidRDefault="00000000">
      <w:pPr>
        <w:pStyle w:val="a4"/>
        <w:numPr>
          <w:ilvl w:val="0"/>
          <w:numId w:val="31"/>
        </w:numPr>
        <w:tabs>
          <w:tab w:val="left" w:pos="1359"/>
        </w:tabs>
        <w:spacing w:before="234"/>
        <w:ind w:left="1359" w:hanging="211"/>
        <w:rPr>
          <w:sz w:val="28"/>
        </w:rPr>
      </w:pPr>
      <w:r>
        <w:rPr>
          <w:sz w:val="28"/>
        </w:rPr>
        <w:lastRenderedPageBreak/>
        <w:t>акт</w:t>
      </w:r>
      <w:r>
        <w:rPr>
          <w:spacing w:val="-7"/>
          <w:sz w:val="28"/>
        </w:rPr>
        <w:t xml:space="preserve"> </w:t>
      </w:r>
      <w:r>
        <w:rPr>
          <w:sz w:val="28"/>
        </w:rPr>
        <w:t>на</w:t>
      </w:r>
      <w:r>
        <w:rPr>
          <w:spacing w:val="-5"/>
          <w:sz w:val="28"/>
        </w:rPr>
        <w:t xml:space="preserve"> </w:t>
      </w:r>
      <w:r>
        <w:rPr>
          <w:sz w:val="28"/>
        </w:rPr>
        <w:t>списання</w:t>
      </w:r>
      <w:r>
        <w:rPr>
          <w:spacing w:val="-3"/>
          <w:sz w:val="28"/>
        </w:rPr>
        <w:t xml:space="preserve"> </w:t>
      </w:r>
      <w:r>
        <w:rPr>
          <w:sz w:val="28"/>
        </w:rPr>
        <w:t>основних</w:t>
      </w:r>
      <w:r>
        <w:rPr>
          <w:spacing w:val="-10"/>
          <w:sz w:val="28"/>
        </w:rPr>
        <w:t xml:space="preserve"> </w:t>
      </w:r>
      <w:r>
        <w:rPr>
          <w:sz w:val="28"/>
        </w:rPr>
        <w:t>засобів</w:t>
      </w:r>
      <w:r>
        <w:rPr>
          <w:spacing w:val="-6"/>
          <w:sz w:val="28"/>
        </w:rPr>
        <w:t xml:space="preserve"> </w:t>
      </w:r>
      <w:r>
        <w:rPr>
          <w:sz w:val="28"/>
        </w:rPr>
        <w:t>(форма</w:t>
      </w:r>
      <w:r>
        <w:rPr>
          <w:spacing w:val="-3"/>
          <w:sz w:val="28"/>
        </w:rPr>
        <w:t xml:space="preserve"> </w:t>
      </w:r>
      <w:r>
        <w:rPr>
          <w:sz w:val="28"/>
        </w:rPr>
        <w:t>№</w:t>
      </w:r>
      <w:r>
        <w:rPr>
          <w:spacing w:val="-6"/>
          <w:sz w:val="28"/>
        </w:rPr>
        <w:t xml:space="preserve"> </w:t>
      </w:r>
      <w:r>
        <w:rPr>
          <w:sz w:val="28"/>
        </w:rPr>
        <w:t>ОЗ-</w:t>
      </w:r>
      <w:r>
        <w:rPr>
          <w:spacing w:val="-5"/>
          <w:sz w:val="28"/>
        </w:rPr>
        <w:t>3);</w:t>
      </w:r>
    </w:p>
    <w:p w14:paraId="4FE2588E" w14:textId="77777777" w:rsidR="005842DC" w:rsidRDefault="00000000">
      <w:pPr>
        <w:pStyle w:val="a4"/>
        <w:numPr>
          <w:ilvl w:val="0"/>
          <w:numId w:val="31"/>
        </w:numPr>
        <w:tabs>
          <w:tab w:val="left" w:pos="1359"/>
        </w:tabs>
        <w:spacing w:before="161"/>
        <w:ind w:left="1359" w:hanging="211"/>
        <w:rPr>
          <w:sz w:val="28"/>
        </w:rPr>
      </w:pPr>
      <w:r>
        <w:rPr>
          <w:sz w:val="28"/>
        </w:rPr>
        <w:t>акт</w:t>
      </w:r>
      <w:r>
        <w:rPr>
          <w:spacing w:val="-8"/>
          <w:sz w:val="28"/>
        </w:rPr>
        <w:t xml:space="preserve"> </w:t>
      </w:r>
      <w:r>
        <w:rPr>
          <w:sz w:val="28"/>
        </w:rPr>
        <w:t>на</w:t>
      </w:r>
      <w:r>
        <w:rPr>
          <w:spacing w:val="-6"/>
          <w:sz w:val="28"/>
        </w:rPr>
        <w:t xml:space="preserve"> </w:t>
      </w:r>
      <w:r>
        <w:rPr>
          <w:sz w:val="28"/>
        </w:rPr>
        <w:t>списання</w:t>
      </w:r>
      <w:r>
        <w:rPr>
          <w:spacing w:val="-5"/>
          <w:sz w:val="28"/>
        </w:rPr>
        <w:t xml:space="preserve"> </w:t>
      </w:r>
      <w:r>
        <w:rPr>
          <w:sz w:val="28"/>
        </w:rPr>
        <w:t>автотранспортних</w:t>
      </w:r>
      <w:r>
        <w:rPr>
          <w:spacing w:val="-10"/>
          <w:sz w:val="28"/>
        </w:rPr>
        <w:t xml:space="preserve"> </w:t>
      </w:r>
      <w:r>
        <w:rPr>
          <w:sz w:val="28"/>
        </w:rPr>
        <w:t>засобів</w:t>
      </w:r>
      <w:r>
        <w:rPr>
          <w:spacing w:val="-7"/>
          <w:sz w:val="28"/>
        </w:rPr>
        <w:t xml:space="preserve"> </w:t>
      </w:r>
      <w:r>
        <w:rPr>
          <w:sz w:val="28"/>
        </w:rPr>
        <w:t>(форма</w:t>
      </w:r>
      <w:r>
        <w:rPr>
          <w:spacing w:val="-5"/>
          <w:sz w:val="28"/>
        </w:rPr>
        <w:t xml:space="preserve"> </w:t>
      </w:r>
      <w:r>
        <w:rPr>
          <w:sz w:val="28"/>
        </w:rPr>
        <w:t>№</w:t>
      </w:r>
      <w:r>
        <w:rPr>
          <w:spacing w:val="-8"/>
          <w:sz w:val="28"/>
        </w:rPr>
        <w:t xml:space="preserve"> </w:t>
      </w:r>
      <w:r>
        <w:rPr>
          <w:sz w:val="28"/>
        </w:rPr>
        <w:t>ОЗ-</w:t>
      </w:r>
      <w:r>
        <w:rPr>
          <w:spacing w:val="-5"/>
          <w:sz w:val="28"/>
        </w:rPr>
        <w:t>4).</w:t>
      </w:r>
    </w:p>
    <w:p w14:paraId="396C268A" w14:textId="77777777" w:rsidR="005842DC" w:rsidRDefault="00000000">
      <w:pPr>
        <w:pStyle w:val="a3"/>
        <w:spacing w:before="157" w:line="360" w:lineRule="auto"/>
        <w:ind w:right="543" w:firstLine="849"/>
        <w:jc w:val="both"/>
      </w:pPr>
      <w:r>
        <w:t>Форма</w:t>
      </w:r>
      <w:r>
        <w:rPr>
          <w:spacing w:val="-5"/>
        </w:rPr>
        <w:t xml:space="preserve"> </w:t>
      </w:r>
      <w:r>
        <w:t>№</w:t>
      </w:r>
      <w:r>
        <w:rPr>
          <w:spacing w:val="-7"/>
        </w:rPr>
        <w:t xml:space="preserve"> </w:t>
      </w:r>
      <w:r>
        <w:t>ОЗ-1</w:t>
      </w:r>
      <w:r>
        <w:rPr>
          <w:spacing w:val="-1"/>
        </w:rPr>
        <w:t xml:space="preserve"> </w:t>
      </w:r>
      <w:r>
        <w:t>«Акт</w:t>
      </w:r>
      <w:r>
        <w:rPr>
          <w:spacing w:val="-7"/>
        </w:rPr>
        <w:t xml:space="preserve"> </w:t>
      </w:r>
      <w:r>
        <w:t>приймання-передачі</w:t>
      </w:r>
      <w:r>
        <w:rPr>
          <w:spacing w:val="-10"/>
        </w:rPr>
        <w:t xml:space="preserve"> </w:t>
      </w:r>
      <w:r>
        <w:t>(внутрішнього</w:t>
      </w:r>
      <w:r>
        <w:rPr>
          <w:spacing w:val="-6"/>
        </w:rPr>
        <w:t xml:space="preserve"> </w:t>
      </w:r>
      <w:r>
        <w:t>переміщення) основних засобів» формується у залежності від причини вибуття: у двох примірниках (якщо має місце безоплатна передача основних засобів іншому підприємству – для підприємства, яке отримує, і яке передає основні засоби чи інші необоротні активи); у трьох примірниках (при продажу необоротних активів, при</w:t>
      </w:r>
      <w:r>
        <w:rPr>
          <w:spacing w:val="-2"/>
        </w:rPr>
        <w:t xml:space="preserve"> </w:t>
      </w:r>
      <w:r>
        <w:t>цьому</w:t>
      </w:r>
      <w:r>
        <w:rPr>
          <w:spacing w:val="-2"/>
        </w:rPr>
        <w:t xml:space="preserve"> </w:t>
      </w:r>
      <w:r>
        <w:t>перші</w:t>
      </w:r>
      <w:r>
        <w:rPr>
          <w:spacing w:val="-7"/>
        </w:rPr>
        <w:t xml:space="preserve"> </w:t>
      </w:r>
      <w:r>
        <w:t>два</w:t>
      </w:r>
      <w:r>
        <w:rPr>
          <w:spacing w:val="-1"/>
        </w:rPr>
        <w:t xml:space="preserve"> </w:t>
      </w:r>
      <w:r>
        <w:t>залишаються у</w:t>
      </w:r>
      <w:r>
        <w:rPr>
          <w:spacing w:val="-6"/>
        </w:rPr>
        <w:t xml:space="preserve"> </w:t>
      </w:r>
      <w:r>
        <w:t>продавця, а</w:t>
      </w:r>
      <w:r>
        <w:rPr>
          <w:spacing w:val="-1"/>
        </w:rPr>
        <w:t xml:space="preserve"> </w:t>
      </w:r>
      <w:r>
        <w:t xml:space="preserve">третій – передається </w:t>
      </w:r>
      <w:r>
        <w:rPr>
          <w:spacing w:val="-2"/>
        </w:rPr>
        <w:t>покупцеві).</w:t>
      </w:r>
    </w:p>
    <w:p w14:paraId="050F45A4" w14:textId="77777777" w:rsidR="005842DC" w:rsidRDefault="00000000">
      <w:pPr>
        <w:pStyle w:val="a3"/>
        <w:spacing w:before="4" w:line="360" w:lineRule="auto"/>
        <w:ind w:right="544" w:firstLine="849"/>
        <w:jc w:val="both"/>
      </w:pPr>
      <w:r>
        <w:t>Форми №</w:t>
      </w:r>
      <w:r>
        <w:rPr>
          <w:spacing w:val="-3"/>
        </w:rPr>
        <w:t xml:space="preserve"> </w:t>
      </w:r>
      <w:r>
        <w:t>ОЗ-3 «Акт на списання основних засобів», № ОЗ-4 «Акт на списання автотранспортних засобів» – застосовуються для документування вибуття окремих об’єктів основних засобів при повній або частковій ліквідації. У випадку ліквідації відповідний Акт – виписується у двох примірниках – перший передається в бухгалтерію, а другий – залишається у відповідальної</w:t>
      </w:r>
      <w:r>
        <w:rPr>
          <w:spacing w:val="-8"/>
        </w:rPr>
        <w:t xml:space="preserve"> </w:t>
      </w:r>
      <w:r>
        <w:t>особи і</w:t>
      </w:r>
      <w:r>
        <w:rPr>
          <w:spacing w:val="-8"/>
        </w:rPr>
        <w:t xml:space="preserve"> </w:t>
      </w:r>
      <w:r>
        <w:t>служить</w:t>
      </w:r>
      <w:r>
        <w:rPr>
          <w:spacing w:val="-5"/>
        </w:rPr>
        <w:t xml:space="preserve"> </w:t>
      </w:r>
      <w:r>
        <w:t>підставою</w:t>
      </w:r>
      <w:r>
        <w:rPr>
          <w:spacing w:val="-5"/>
        </w:rPr>
        <w:t xml:space="preserve"> </w:t>
      </w:r>
      <w:r>
        <w:t>для</w:t>
      </w:r>
      <w:r>
        <w:rPr>
          <w:spacing w:val="-2"/>
        </w:rPr>
        <w:t xml:space="preserve"> </w:t>
      </w:r>
      <w:r>
        <w:t>передачі</w:t>
      </w:r>
      <w:r>
        <w:rPr>
          <w:spacing w:val="-8"/>
        </w:rPr>
        <w:t xml:space="preserve"> </w:t>
      </w:r>
      <w:r>
        <w:t>на</w:t>
      </w:r>
      <w:r>
        <w:rPr>
          <w:spacing w:val="-3"/>
        </w:rPr>
        <w:t xml:space="preserve"> </w:t>
      </w:r>
      <w:r>
        <w:t>склад</w:t>
      </w:r>
      <w:r>
        <w:rPr>
          <w:spacing w:val="-1"/>
        </w:rPr>
        <w:t xml:space="preserve"> </w:t>
      </w:r>
      <w:r>
        <w:t>матеріальних цінностей, одержаних від ліквідації. Такий документ обов’язково затверджується керівником підприємства. Якщо мають місце витрати пов’язані з ліквідацією, або отримуються матеріальні цінностей від розбору необоротного активу чи демонтажу обладнання, то вартість цих цінностей також відображають в акті, у спеціальному розділі «Розрахунок результатів ліквідації об’єкта». Якщо має місце списання з балансу вартості машин, устаткування чи транспортних засобів внаслідок аварій до зазначеного акта про ліквідацію додається копія акта про аварію. Його складають компетентні органи та у</w:t>
      </w:r>
      <w:r>
        <w:rPr>
          <w:spacing w:val="-2"/>
        </w:rPr>
        <w:t xml:space="preserve"> </w:t>
      </w:r>
      <w:r>
        <w:t>ньому</w:t>
      </w:r>
      <w:r>
        <w:rPr>
          <w:spacing w:val="-2"/>
        </w:rPr>
        <w:t xml:space="preserve"> </w:t>
      </w:r>
      <w:r>
        <w:t>дається пояснення щодо її</w:t>
      </w:r>
      <w:r>
        <w:rPr>
          <w:spacing w:val="-2"/>
        </w:rPr>
        <w:t xml:space="preserve"> </w:t>
      </w:r>
      <w:r>
        <w:t>причин та винних осіб. Регістри аналітичного обліку основних засобів та інших необоротних активів, що вибули, додаються до документів, якими оформлені факти їх вибуття.</w:t>
      </w:r>
    </w:p>
    <w:p w14:paraId="35EF5F53" w14:textId="77777777" w:rsidR="005842DC" w:rsidRDefault="00000000">
      <w:pPr>
        <w:pStyle w:val="a3"/>
        <w:spacing w:line="360" w:lineRule="auto"/>
        <w:ind w:right="545" w:firstLine="849"/>
        <w:jc w:val="both"/>
      </w:pPr>
      <w:r>
        <w:t>Наказом керівника підприємства створюється постійно діюча протягом року комісія, яка призначена для визначення непридатності необоротних матеріальних цінностей і встановлення неможливості або неефективності</w:t>
      </w:r>
      <w:r>
        <w:rPr>
          <w:spacing w:val="57"/>
        </w:rPr>
        <w:t xml:space="preserve"> </w:t>
      </w:r>
      <w:r>
        <w:t>проведення</w:t>
      </w:r>
      <w:r>
        <w:rPr>
          <w:spacing w:val="64"/>
        </w:rPr>
        <w:t xml:space="preserve"> </w:t>
      </w:r>
      <w:r>
        <w:t>їх</w:t>
      </w:r>
      <w:r>
        <w:rPr>
          <w:spacing w:val="59"/>
        </w:rPr>
        <w:t xml:space="preserve"> </w:t>
      </w:r>
      <w:r>
        <w:t>ремонту</w:t>
      </w:r>
      <w:r>
        <w:rPr>
          <w:spacing w:val="58"/>
        </w:rPr>
        <w:t xml:space="preserve"> </w:t>
      </w:r>
      <w:r>
        <w:t>з</w:t>
      </w:r>
      <w:r>
        <w:rPr>
          <w:spacing w:val="59"/>
        </w:rPr>
        <w:t xml:space="preserve"> </w:t>
      </w:r>
      <w:r>
        <w:t>метою</w:t>
      </w:r>
      <w:r>
        <w:rPr>
          <w:spacing w:val="61"/>
        </w:rPr>
        <w:t xml:space="preserve"> </w:t>
      </w:r>
      <w:r>
        <w:t>відновлення,</w:t>
      </w:r>
      <w:r>
        <w:rPr>
          <w:spacing w:val="61"/>
        </w:rPr>
        <w:t xml:space="preserve"> </w:t>
      </w:r>
      <w:r>
        <w:t>а</w:t>
      </w:r>
      <w:r>
        <w:rPr>
          <w:spacing w:val="64"/>
        </w:rPr>
        <w:t xml:space="preserve"> </w:t>
      </w:r>
      <w:r>
        <w:t>також</w:t>
      </w:r>
      <w:r>
        <w:rPr>
          <w:spacing w:val="57"/>
        </w:rPr>
        <w:t xml:space="preserve"> </w:t>
      </w:r>
      <w:r>
        <w:rPr>
          <w:spacing w:val="-5"/>
        </w:rPr>
        <w:t>для</w:t>
      </w:r>
    </w:p>
    <w:p w14:paraId="3B28B637" w14:textId="77777777" w:rsidR="005842DC" w:rsidRDefault="005842DC">
      <w:pPr>
        <w:spacing w:line="360" w:lineRule="auto"/>
        <w:jc w:val="both"/>
        <w:sectPr w:rsidR="005842DC">
          <w:pgSz w:w="11900" w:h="16840"/>
          <w:pgMar w:top="960" w:right="300" w:bottom="280" w:left="1400" w:header="753" w:footer="0" w:gutter="0"/>
          <w:cols w:space="720"/>
        </w:sectPr>
      </w:pPr>
    </w:p>
    <w:p w14:paraId="23E32543" w14:textId="77777777" w:rsidR="005842DC" w:rsidRDefault="00000000">
      <w:pPr>
        <w:pStyle w:val="a3"/>
        <w:tabs>
          <w:tab w:val="left" w:pos="1935"/>
          <w:tab w:val="left" w:pos="3634"/>
          <w:tab w:val="left" w:pos="4272"/>
          <w:tab w:val="left" w:pos="5347"/>
          <w:tab w:val="left" w:pos="6260"/>
          <w:tab w:val="left" w:pos="7671"/>
          <w:tab w:val="left" w:pos="8880"/>
        </w:tabs>
        <w:spacing w:before="235" w:line="360" w:lineRule="auto"/>
        <w:ind w:right="548"/>
      </w:pPr>
      <w:r>
        <w:lastRenderedPageBreak/>
        <w:t>оформлення необхідної документації на списання цих цінностей. До складу цієї</w:t>
      </w:r>
      <w:r>
        <w:rPr>
          <w:spacing w:val="34"/>
        </w:rPr>
        <w:t xml:space="preserve"> </w:t>
      </w:r>
      <w:r>
        <w:t>комісії</w:t>
      </w:r>
      <w:r>
        <w:rPr>
          <w:spacing w:val="34"/>
        </w:rPr>
        <w:t xml:space="preserve"> </w:t>
      </w:r>
      <w:r>
        <w:t>зазвичай</w:t>
      </w:r>
      <w:r>
        <w:rPr>
          <w:spacing w:val="35"/>
        </w:rPr>
        <w:t xml:space="preserve"> </w:t>
      </w:r>
      <w:r>
        <w:t>входять:</w:t>
      </w:r>
      <w:r>
        <w:rPr>
          <w:spacing w:val="34"/>
        </w:rPr>
        <w:t xml:space="preserve"> </w:t>
      </w:r>
      <w:r>
        <w:t>керівник</w:t>
      </w:r>
      <w:r>
        <w:rPr>
          <w:spacing w:val="39"/>
        </w:rPr>
        <w:t xml:space="preserve"> </w:t>
      </w:r>
      <w:r>
        <w:t>або</w:t>
      </w:r>
      <w:r>
        <w:rPr>
          <w:spacing w:val="35"/>
        </w:rPr>
        <w:t xml:space="preserve"> </w:t>
      </w:r>
      <w:r>
        <w:t>його</w:t>
      </w:r>
      <w:r>
        <w:rPr>
          <w:spacing w:val="35"/>
        </w:rPr>
        <w:t xml:space="preserve"> </w:t>
      </w:r>
      <w:r>
        <w:t>заступник</w:t>
      </w:r>
      <w:r>
        <w:rPr>
          <w:spacing w:val="34"/>
        </w:rPr>
        <w:t xml:space="preserve"> </w:t>
      </w:r>
      <w:r>
        <w:t>(голова</w:t>
      </w:r>
      <w:r>
        <w:rPr>
          <w:spacing w:val="36"/>
        </w:rPr>
        <w:t xml:space="preserve"> </w:t>
      </w:r>
      <w:r>
        <w:t>комісії); головний</w:t>
      </w:r>
      <w:r>
        <w:rPr>
          <w:spacing w:val="80"/>
        </w:rPr>
        <w:t xml:space="preserve"> </w:t>
      </w:r>
      <w:r>
        <w:t>бухгалтер</w:t>
      </w:r>
      <w:r>
        <w:rPr>
          <w:spacing w:val="80"/>
        </w:rPr>
        <w:t xml:space="preserve"> </w:t>
      </w:r>
      <w:r>
        <w:t>або</w:t>
      </w:r>
      <w:r>
        <w:rPr>
          <w:spacing w:val="80"/>
        </w:rPr>
        <w:t xml:space="preserve"> </w:t>
      </w:r>
      <w:r>
        <w:t>його</w:t>
      </w:r>
      <w:r>
        <w:rPr>
          <w:spacing w:val="80"/>
        </w:rPr>
        <w:t xml:space="preserve"> </w:t>
      </w:r>
      <w:r>
        <w:t>заступник</w:t>
      </w:r>
      <w:r>
        <w:rPr>
          <w:spacing w:val="80"/>
        </w:rPr>
        <w:t xml:space="preserve"> </w:t>
      </w:r>
      <w:r>
        <w:t>(особа</w:t>
      </w:r>
      <w:r>
        <w:rPr>
          <w:spacing w:val="80"/>
        </w:rPr>
        <w:t xml:space="preserve"> </w:t>
      </w:r>
      <w:r>
        <w:t>відповідальна</w:t>
      </w:r>
      <w:r>
        <w:rPr>
          <w:spacing w:val="80"/>
        </w:rPr>
        <w:t xml:space="preserve"> </w:t>
      </w:r>
      <w:r>
        <w:t>за</w:t>
      </w:r>
      <w:r>
        <w:rPr>
          <w:spacing w:val="80"/>
        </w:rPr>
        <w:t xml:space="preserve"> </w:t>
      </w:r>
      <w:r>
        <w:t>ведення бухгалтерського</w:t>
      </w:r>
      <w:r>
        <w:rPr>
          <w:spacing w:val="80"/>
        </w:rPr>
        <w:t xml:space="preserve"> </w:t>
      </w:r>
      <w:r>
        <w:t>обліку,</w:t>
      </w:r>
      <w:r>
        <w:rPr>
          <w:spacing w:val="80"/>
        </w:rPr>
        <w:t xml:space="preserve"> </w:t>
      </w:r>
      <w:r>
        <w:t>в</w:t>
      </w:r>
      <w:r>
        <w:rPr>
          <w:spacing w:val="80"/>
        </w:rPr>
        <w:t xml:space="preserve"> </w:t>
      </w:r>
      <w:r>
        <w:t>разі</w:t>
      </w:r>
      <w:r>
        <w:rPr>
          <w:spacing w:val="80"/>
        </w:rPr>
        <w:t xml:space="preserve"> </w:t>
      </w:r>
      <w:r>
        <w:t>якщо</w:t>
      </w:r>
      <w:r>
        <w:rPr>
          <w:spacing w:val="80"/>
        </w:rPr>
        <w:t xml:space="preserve"> </w:t>
      </w:r>
      <w:r>
        <w:t>в</w:t>
      </w:r>
      <w:r>
        <w:rPr>
          <w:spacing w:val="80"/>
        </w:rPr>
        <w:t xml:space="preserve"> </w:t>
      </w:r>
      <w:r>
        <w:t>штатному</w:t>
      </w:r>
      <w:r>
        <w:rPr>
          <w:spacing w:val="80"/>
        </w:rPr>
        <w:t xml:space="preserve"> </w:t>
      </w:r>
      <w:r>
        <w:t>розкладі</w:t>
      </w:r>
      <w:r>
        <w:rPr>
          <w:spacing w:val="80"/>
        </w:rPr>
        <w:t xml:space="preserve"> </w:t>
      </w:r>
      <w:r>
        <w:t>підприємства посаду</w:t>
      </w:r>
      <w:r>
        <w:rPr>
          <w:spacing w:val="40"/>
        </w:rPr>
        <w:t xml:space="preserve"> </w:t>
      </w:r>
      <w:r>
        <w:t>головного</w:t>
      </w:r>
      <w:r>
        <w:rPr>
          <w:spacing w:val="40"/>
        </w:rPr>
        <w:t xml:space="preserve"> </w:t>
      </w:r>
      <w:r>
        <w:t>бухгалтера</w:t>
      </w:r>
      <w:r>
        <w:rPr>
          <w:spacing w:val="40"/>
        </w:rPr>
        <w:t xml:space="preserve"> </w:t>
      </w:r>
      <w:r>
        <w:t>не</w:t>
      </w:r>
      <w:r>
        <w:rPr>
          <w:spacing w:val="40"/>
        </w:rPr>
        <w:t xml:space="preserve"> </w:t>
      </w:r>
      <w:r>
        <w:t>передбачено);</w:t>
      </w:r>
      <w:r>
        <w:rPr>
          <w:spacing w:val="40"/>
        </w:rPr>
        <w:t xml:space="preserve"> </w:t>
      </w:r>
      <w:r>
        <w:t>керівники</w:t>
      </w:r>
      <w:r>
        <w:rPr>
          <w:spacing w:val="40"/>
        </w:rPr>
        <w:t xml:space="preserve"> </w:t>
      </w:r>
      <w:r>
        <w:t>груп</w:t>
      </w:r>
      <w:r>
        <w:rPr>
          <w:spacing w:val="40"/>
        </w:rPr>
        <w:t xml:space="preserve"> </w:t>
      </w:r>
      <w:r>
        <w:t>обліку</w:t>
      </w:r>
      <w:r>
        <w:rPr>
          <w:spacing w:val="40"/>
        </w:rPr>
        <w:t xml:space="preserve"> </w:t>
      </w:r>
      <w:r>
        <w:t xml:space="preserve">або </w:t>
      </w:r>
      <w:r>
        <w:rPr>
          <w:spacing w:val="-2"/>
        </w:rPr>
        <w:t>працівники</w:t>
      </w:r>
      <w:r>
        <w:tab/>
      </w:r>
      <w:r>
        <w:rPr>
          <w:spacing w:val="-2"/>
        </w:rPr>
        <w:t>бухгалтерії,</w:t>
      </w:r>
      <w:r>
        <w:tab/>
      </w:r>
      <w:r>
        <w:rPr>
          <w:spacing w:val="-6"/>
        </w:rPr>
        <w:t>що</w:t>
      </w:r>
      <w:r>
        <w:tab/>
      </w:r>
      <w:r>
        <w:rPr>
          <w:spacing w:val="-2"/>
        </w:rPr>
        <w:t>ведуть</w:t>
      </w:r>
      <w:r>
        <w:tab/>
      </w:r>
      <w:r>
        <w:rPr>
          <w:spacing w:val="-2"/>
        </w:rPr>
        <w:t>облік</w:t>
      </w:r>
      <w:r>
        <w:tab/>
      </w:r>
      <w:r>
        <w:rPr>
          <w:spacing w:val="-2"/>
        </w:rPr>
        <w:t>основних</w:t>
      </w:r>
      <w:r>
        <w:tab/>
      </w:r>
      <w:r>
        <w:rPr>
          <w:spacing w:val="-2"/>
        </w:rPr>
        <w:t>засобів;</w:t>
      </w:r>
      <w:r>
        <w:tab/>
      </w:r>
      <w:r>
        <w:rPr>
          <w:spacing w:val="-2"/>
        </w:rPr>
        <w:t xml:space="preserve">особи, </w:t>
      </w:r>
      <w:r>
        <w:t>відповідальні за збереження основних засобів.</w:t>
      </w:r>
    </w:p>
    <w:p w14:paraId="5C19478A" w14:textId="77777777" w:rsidR="005842DC" w:rsidRDefault="00000000">
      <w:pPr>
        <w:pStyle w:val="a3"/>
        <w:spacing w:line="320" w:lineRule="exact"/>
        <w:ind w:left="1148"/>
      </w:pPr>
      <w:r>
        <w:t>До</w:t>
      </w:r>
      <w:r>
        <w:rPr>
          <w:spacing w:val="-4"/>
        </w:rPr>
        <w:t xml:space="preserve"> </w:t>
      </w:r>
      <w:r>
        <w:t>компетенції</w:t>
      </w:r>
      <w:r>
        <w:rPr>
          <w:spacing w:val="-8"/>
        </w:rPr>
        <w:t xml:space="preserve"> </w:t>
      </w:r>
      <w:r>
        <w:t>комісії</w:t>
      </w:r>
      <w:r>
        <w:rPr>
          <w:spacing w:val="-8"/>
        </w:rPr>
        <w:t xml:space="preserve"> </w:t>
      </w:r>
      <w:r>
        <w:t>зі</w:t>
      </w:r>
      <w:r>
        <w:rPr>
          <w:spacing w:val="-8"/>
        </w:rPr>
        <w:t xml:space="preserve"> </w:t>
      </w:r>
      <w:r>
        <w:t>списання</w:t>
      </w:r>
      <w:r>
        <w:rPr>
          <w:spacing w:val="-1"/>
        </w:rPr>
        <w:t xml:space="preserve"> </w:t>
      </w:r>
      <w:r>
        <w:rPr>
          <w:spacing w:val="-2"/>
        </w:rPr>
        <w:t>належить:</w:t>
      </w:r>
    </w:p>
    <w:p w14:paraId="50DA6EEB" w14:textId="77777777" w:rsidR="005842DC" w:rsidRDefault="00000000">
      <w:pPr>
        <w:pStyle w:val="a4"/>
        <w:numPr>
          <w:ilvl w:val="0"/>
          <w:numId w:val="30"/>
        </w:numPr>
        <w:tabs>
          <w:tab w:val="left" w:pos="725"/>
        </w:tabs>
        <w:spacing w:before="163" w:line="360" w:lineRule="auto"/>
        <w:ind w:right="547" w:firstLine="0"/>
        <w:rPr>
          <w:sz w:val="28"/>
        </w:rPr>
      </w:pPr>
      <w:r>
        <w:rPr>
          <w:sz w:val="28"/>
        </w:rPr>
        <w:t>проведення огляду необоротних активів для складання акту на їх списання (при цьому використовується необхідна технічна документація,</w:t>
      </w:r>
      <w:r>
        <w:rPr>
          <w:spacing w:val="40"/>
          <w:sz w:val="28"/>
        </w:rPr>
        <w:t xml:space="preserve"> </w:t>
      </w:r>
      <w:r>
        <w:rPr>
          <w:sz w:val="28"/>
        </w:rPr>
        <w:t>дані фінансового обліку та інші відомості про об’єкт);</w:t>
      </w:r>
    </w:p>
    <w:p w14:paraId="66DE1BE3" w14:textId="77777777" w:rsidR="005842DC" w:rsidRDefault="00000000">
      <w:pPr>
        <w:pStyle w:val="a4"/>
        <w:numPr>
          <w:ilvl w:val="0"/>
          <w:numId w:val="30"/>
        </w:numPr>
        <w:tabs>
          <w:tab w:val="left" w:pos="725"/>
        </w:tabs>
        <w:spacing w:line="362" w:lineRule="auto"/>
        <w:ind w:right="548" w:firstLine="0"/>
        <w:rPr>
          <w:sz w:val="28"/>
        </w:rPr>
      </w:pPr>
      <w:r>
        <w:rPr>
          <w:sz w:val="28"/>
        </w:rPr>
        <w:t>встановлення конкретних причин списання об’єкта (повний фізичний знос, як морально застарілий актив, вимушена ліквідація);</w:t>
      </w:r>
    </w:p>
    <w:p w14:paraId="71E0D098" w14:textId="77777777" w:rsidR="005842DC" w:rsidRDefault="00000000">
      <w:pPr>
        <w:pStyle w:val="a4"/>
        <w:numPr>
          <w:ilvl w:val="0"/>
          <w:numId w:val="30"/>
        </w:numPr>
        <w:tabs>
          <w:tab w:val="left" w:pos="725"/>
        </w:tabs>
        <w:spacing w:line="319" w:lineRule="exact"/>
        <w:ind w:left="725" w:hanging="426"/>
        <w:rPr>
          <w:sz w:val="28"/>
        </w:rPr>
      </w:pPr>
      <w:r>
        <w:rPr>
          <w:sz w:val="28"/>
        </w:rPr>
        <w:t>встановлення</w:t>
      </w:r>
      <w:r>
        <w:rPr>
          <w:spacing w:val="-5"/>
          <w:sz w:val="28"/>
        </w:rPr>
        <w:t xml:space="preserve"> </w:t>
      </w:r>
      <w:r>
        <w:rPr>
          <w:sz w:val="28"/>
        </w:rPr>
        <w:t>осіб</w:t>
      </w:r>
      <w:r>
        <w:rPr>
          <w:spacing w:val="-3"/>
          <w:sz w:val="28"/>
        </w:rPr>
        <w:t xml:space="preserve"> </w:t>
      </w:r>
      <w:r>
        <w:rPr>
          <w:sz w:val="28"/>
        </w:rPr>
        <w:t>винних</w:t>
      </w:r>
      <w:r>
        <w:rPr>
          <w:spacing w:val="-6"/>
          <w:sz w:val="28"/>
        </w:rPr>
        <w:t xml:space="preserve"> </w:t>
      </w:r>
      <w:r>
        <w:rPr>
          <w:sz w:val="28"/>
        </w:rPr>
        <w:t>у</w:t>
      </w:r>
      <w:r>
        <w:rPr>
          <w:spacing w:val="-9"/>
          <w:sz w:val="28"/>
        </w:rPr>
        <w:t xml:space="preserve"> </w:t>
      </w:r>
      <w:r>
        <w:rPr>
          <w:sz w:val="28"/>
        </w:rPr>
        <w:t>недостачі</w:t>
      </w:r>
      <w:r>
        <w:rPr>
          <w:spacing w:val="-6"/>
          <w:sz w:val="28"/>
        </w:rPr>
        <w:t xml:space="preserve"> </w:t>
      </w:r>
      <w:r>
        <w:rPr>
          <w:sz w:val="28"/>
        </w:rPr>
        <w:t>чи</w:t>
      </w:r>
      <w:r>
        <w:rPr>
          <w:spacing w:val="-2"/>
          <w:sz w:val="28"/>
        </w:rPr>
        <w:t xml:space="preserve"> </w:t>
      </w:r>
      <w:r>
        <w:rPr>
          <w:sz w:val="28"/>
        </w:rPr>
        <w:t>псуванні</w:t>
      </w:r>
      <w:r>
        <w:rPr>
          <w:spacing w:val="-10"/>
          <w:sz w:val="28"/>
        </w:rPr>
        <w:t xml:space="preserve"> </w:t>
      </w:r>
      <w:r>
        <w:rPr>
          <w:sz w:val="28"/>
        </w:rPr>
        <w:t>необоротних</w:t>
      </w:r>
      <w:r>
        <w:rPr>
          <w:spacing w:val="-10"/>
          <w:sz w:val="28"/>
        </w:rPr>
        <w:t xml:space="preserve"> </w:t>
      </w:r>
      <w:r>
        <w:rPr>
          <w:spacing w:val="-2"/>
          <w:sz w:val="28"/>
        </w:rPr>
        <w:t>активів;</w:t>
      </w:r>
    </w:p>
    <w:p w14:paraId="58AF3E18" w14:textId="77777777" w:rsidR="005842DC" w:rsidRDefault="00000000">
      <w:pPr>
        <w:pStyle w:val="a4"/>
        <w:numPr>
          <w:ilvl w:val="0"/>
          <w:numId w:val="30"/>
        </w:numPr>
        <w:tabs>
          <w:tab w:val="left" w:pos="725"/>
        </w:tabs>
        <w:spacing w:before="154" w:line="362" w:lineRule="auto"/>
        <w:ind w:right="552" w:firstLine="0"/>
        <w:rPr>
          <w:sz w:val="28"/>
        </w:rPr>
      </w:pPr>
      <w:r>
        <w:rPr>
          <w:sz w:val="28"/>
        </w:rPr>
        <w:t>встановлення можливості подальшого використання окремих вузлів, деталей матеріалів списаного об’єкта та їх оцінки.</w:t>
      </w:r>
    </w:p>
    <w:p w14:paraId="55EE07B1" w14:textId="77777777" w:rsidR="005842DC" w:rsidRDefault="00000000">
      <w:pPr>
        <w:pStyle w:val="a3"/>
        <w:spacing w:line="360" w:lineRule="auto"/>
        <w:ind w:right="545" w:firstLine="849"/>
        <w:jc w:val="both"/>
      </w:pPr>
      <w:r>
        <w:t>Остаточний дозвіл на списання з балансу необоротних активів дає керівник підприємства. І як уже зазначалося, на підставі висновків цієї</w:t>
      </w:r>
      <w:r>
        <w:rPr>
          <w:spacing w:val="40"/>
        </w:rPr>
        <w:t xml:space="preserve"> </w:t>
      </w:r>
      <w:r>
        <w:t>комісії</w:t>
      </w:r>
      <w:r>
        <w:rPr>
          <w:spacing w:val="13"/>
        </w:rPr>
        <w:t xml:space="preserve"> </w:t>
      </w:r>
      <w:r>
        <w:t>складаються</w:t>
      </w:r>
      <w:r>
        <w:rPr>
          <w:spacing w:val="20"/>
        </w:rPr>
        <w:t xml:space="preserve"> </w:t>
      </w:r>
      <w:r>
        <w:t>акти</w:t>
      </w:r>
      <w:r>
        <w:rPr>
          <w:spacing w:val="18"/>
        </w:rPr>
        <w:t xml:space="preserve"> </w:t>
      </w:r>
      <w:r>
        <w:t>списання</w:t>
      </w:r>
      <w:r>
        <w:rPr>
          <w:spacing w:val="19"/>
        </w:rPr>
        <w:t xml:space="preserve"> </w:t>
      </w:r>
      <w:r>
        <w:t>основних</w:t>
      </w:r>
      <w:r>
        <w:rPr>
          <w:spacing w:val="15"/>
        </w:rPr>
        <w:t xml:space="preserve"> </w:t>
      </w:r>
      <w:r>
        <w:t>засобів,</w:t>
      </w:r>
      <w:r>
        <w:rPr>
          <w:spacing w:val="19"/>
        </w:rPr>
        <w:t xml:space="preserve"> </w:t>
      </w:r>
      <w:r>
        <w:t>типових</w:t>
      </w:r>
      <w:r>
        <w:rPr>
          <w:spacing w:val="15"/>
        </w:rPr>
        <w:t xml:space="preserve"> </w:t>
      </w:r>
      <w:r>
        <w:t>форм</w:t>
      </w:r>
      <w:r>
        <w:rPr>
          <w:spacing w:val="20"/>
        </w:rPr>
        <w:t xml:space="preserve"> </w:t>
      </w:r>
      <w:r>
        <w:t>№</w:t>
      </w:r>
      <w:r>
        <w:rPr>
          <w:spacing w:val="-5"/>
        </w:rPr>
        <w:t xml:space="preserve"> </w:t>
      </w:r>
      <w:r>
        <w:t>ОЗ-</w:t>
      </w:r>
      <w:r>
        <w:rPr>
          <w:spacing w:val="-5"/>
        </w:rPr>
        <w:t>3,</w:t>
      </w:r>
    </w:p>
    <w:p w14:paraId="27A9FD80" w14:textId="77777777" w:rsidR="005842DC" w:rsidRDefault="00000000">
      <w:pPr>
        <w:pStyle w:val="a3"/>
        <w:spacing w:line="362" w:lineRule="auto"/>
        <w:ind w:right="550"/>
        <w:jc w:val="both"/>
      </w:pPr>
      <w:r>
        <w:t>№</w:t>
      </w:r>
      <w:r>
        <w:rPr>
          <w:spacing w:val="-4"/>
        </w:rPr>
        <w:t xml:space="preserve"> </w:t>
      </w:r>
      <w:r>
        <w:t>ОЗ-4. При</w:t>
      </w:r>
      <w:r>
        <w:rPr>
          <w:spacing w:val="-3"/>
        </w:rPr>
        <w:t xml:space="preserve"> </w:t>
      </w:r>
      <w:r>
        <w:t>ліквідації</w:t>
      </w:r>
      <w:r>
        <w:rPr>
          <w:spacing w:val="-3"/>
        </w:rPr>
        <w:t xml:space="preserve"> </w:t>
      </w:r>
      <w:r>
        <w:t>необоротних</w:t>
      </w:r>
      <w:r>
        <w:rPr>
          <w:spacing w:val="-7"/>
        </w:rPr>
        <w:t xml:space="preserve"> </w:t>
      </w:r>
      <w:r>
        <w:t>активів, у</w:t>
      </w:r>
      <w:r>
        <w:rPr>
          <w:spacing w:val="-3"/>
        </w:rPr>
        <w:t xml:space="preserve"> </w:t>
      </w:r>
      <w:r>
        <w:t>зв’язку</w:t>
      </w:r>
      <w:r>
        <w:rPr>
          <w:spacing w:val="-3"/>
        </w:rPr>
        <w:t xml:space="preserve"> </w:t>
      </w:r>
      <w:r>
        <w:t>з</w:t>
      </w:r>
      <w:r>
        <w:rPr>
          <w:spacing w:val="-2"/>
        </w:rPr>
        <w:t xml:space="preserve"> </w:t>
      </w:r>
      <w:r>
        <w:t>вимушеною заміною, особливу увагу необхідно звернути на оформлення документів, що підтверджують необхідність вимушеної заміни цих об’єктів.</w:t>
      </w:r>
    </w:p>
    <w:p w14:paraId="3F6ED611" w14:textId="77777777" w:rsidR="005842DC" w:rsidRDefault="00000000">
      <w:pPr>
        <w:pStyle w:val="a3"/>
        <w:spacing w:line="360" w:lineRule="auto"/>
        <w:ind w:right="543" w:firstLine="849"/>
        <w:jc w:val="both"/>
      </w:pPr>
      <w:r>
        <w:t>Фінансовий результат від вибуття необоротних активів, зокрема основних засобів, незалежно від причин вибуття визначається також за загальновстановленим п. 34 П(С)БО 7 правилом: шляхом вирахування з доходу від вибуття основних засобів їх залишкової вартості, непрямих податків і витрат, пов’язаних з вибуттям основних засобів [100].</w:t>
      </w:r>
    </w:p>
    <w:p w14:paraId="1A17175B" w14:textId="77777777" w:rsidR="005842DC" w:rsidRDefault="00000000">
      <w:pPr>
        <w:pStyle w:val="a3"/>
        <w:spacing w:line="362" w:lineRule="auto"/>
        <w:ind w:right="549" w:firstLine="849"/>
        <w:jc w:val="both"/>
      </w:pPr>
      <w:r>
        <w:t>Узагальнюючи наведену вище інформацію про документальне оформлення руху необоротних активів можемо графічно зобразити документообіг на прикладі обліку основних засобів на рисунку 2.3.</w:t>
      </w:r>
    </w:p>
    <w:p w14:paraId="02E7B4FC" w14:textId="77777777" w:rsidR="005842DC" w:rsidRDefault="005842DC">
      <w:pPr>
        <w:spacing w:line="362" w:lineRule="auto"/>
        <w:jc w:val="both"/>
        <w:sectPr w:rsidR="005842DC">
          <w:pgSz w:w="11900" w:h="16840"/>
          <w:pgMar w:top="960" w:right="300" w:bottom="280" w:left="1400" w:header="753" w:footer="0" w:gutter="0"/>
          <w:cols w:space="720"/>
        </w:sectPr>
      </w:pPr>
    </w:p>
    <w:p w14:paraId="0E16E07F" w14:textId="77777777" w:rsidR="005842DC" w:rsidRDefault="005842DC">
      <w:pPr>
        <w:pStyle w:val="a3"/>
        <w:ind w:left="0"/>
        <w:rPr>
          <w:sz w:val="20"/>
        </w:rPr>
      </w:pPr>
    </w:p>
    <w:p w14:paraId="1EAF1D6A" w14:textId="77777777" w:rsidR="005842DC" w:rsidRDefault="005842DC">
      <w:pPr>
        <w:pStyle w:val="a3"/>
        <w:spacing w:before="139"/>
        <w:ind w:left="0"/>
        <w:rPr>
          <w:sz w:val="20"/>
        </w:rPr>
      </w:pPr>
    </w:p>
    <w:p w14:paraId="3F083B9B" w14:textId="77777777" w:rsidR="005842DC" w:rsidRDefault="00000000">
      <w:pPr>
        <w:pStyle w:val="a3"/>
        <w:ind w:left="6953"/>
        <w:rPr>
          <w:sz w:val="20"/>
        </w:rPr>
      </w:pPr>
      <w:r>
        <w:rPr>
          <w:noProof/>
          <w:sz w:val="20"/>
        </w:rPr>
        <mc:AlternateContent>
          <mc:Choice Requires="wps">
            <w:drawing>
              <wp:inline distT="0" distB="0" distL="0" distR="0" wp14:anchorId="3B810FEC" wp14:editId="614CAE51">
                <wp:extent cx="341630" cy="457200"/>
                <wp:effectExtent l="9525" t="0" r="1270" b="9525"/>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630" cy="457200"/>
                        </a:xfrm>
                        <a:prstGeom prst="rect">
                          <a:avLst/>
                        </a:prstGeom>
                        <a:ln w="9142">
                          <a:solidFill>
                            <a:srgbClr val="000000"/>
                          </a:solidFill>
                          <a:prstDash val="solid"/>
                        </a:ln>
                      </wps:spPr>
                      <wps:txbx>
                        <w:txbxContent>
                          <w:p w14:paraId="571566C0" w14:textId="77777777" w:rsidR="005842DC" w:rsidRDefault="00000000">
                            <w:pPr>
                              <w:spacing w:before="59"/>
                              <w:jc w:val="center"/>
                              <w:rPr>
                                <w:sz w:val="32"/>
                              </w:rPr>
                            </w:pPr>
                            <w:r>
                              <w:rPr>
                                <w:spacing w:val="-10"/>
                                <w:sz w:val="32"/>
                              </w:rPr>
                              <w:t>6</w:t>
                            </w:r>
                          </w:p>
                        </w:txbxContent>
                      </wps:txbx>
                      <wps:bodyPr wrap="square" lIns="0" tIns="0" rIns="0" bIns="0" rtlCol="0">
                        <a:noAutofit/>
                      </wps:bodyPr>
                    </wps:wsp>
                  </a:graphicData>
                </a:graphic>
              </wp:inline>
            </w:drawing>
          </mc:Choice>
          <mc:Fallback>
            <w:pict>
              <v:shape w14:anchorId="3B810FEC" id="Textbox 313" o:spid="_x0000_s1325" type="#_x0000_t202" style="width:26.9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" filled="f" strokeweight=".25394mm">
                <v:path arrowok="t"/>
                <v:textbox inset="0,0,0,0">
                  <w:txbxContent>
                    <w:p w14:paraId="571566C0" w14:textId="77777777" w:rsidR="005842DC" w:rsidRDefault="00000000">
                      <w:pPr>
                        <w:spacing w:before="59"/>
                        <w:jc w:val="center"/>
                        <w:rPr>
                          <w:sz w:val="32"/>
                        </w:rPr>
                      </w:pPr>
                      <w:r>
                        <w:rPr>
                          <w:spacing w:val="-10"/>
                          <w:sz w:val="32"/>
                        </w:rPr>
                        <w:t>6</w:t>
                      </w:r>
                    </w:p>
                  </w:txbxContent>
                </v:textbox>
                <w10:anchorlock/>
              </v:shape>
            </w:pict>
          </mc:Fallback>
        </mc:AlternateContent>
      </w:r>
    </w:p>
    <w:p w14:paraId="39E389D1" w14:textId="77777777" w:rsidR="005842DC" w:rsidRDefault="005842DC">
      <w:pPr>
        <w:pStyle w:val="a3"/>
        <w:ind w:left="0"/>
        <w:rPr>
          <w:sz w:val="32"/>
        </w:rPr>
      </w:pPr>
    </w:p>
    <w:p w14:paraId="692AEEF7" w14:textId="77777777" w:rsidR="005842DC" w:rsidRDefault="005842DC">
      <w:pPr>
        <w:pStyle w:val="a3"/>
        <w:ind w:left="0"/>
        <w:rPr>
          <w:sz w:val="32"/>
        </w:rPr>
      </w:pPr>
    </w:p>
    <w:p w14:paraId="2F1E63FB" w14:textId="77777777" w:rsidR="005842DC" w:rsidRDefault="005842DC">
      <w:pPr>
        <w:pStyle w:val="a3"/>
        <w:ind w:left="0"/>
        <w:rPr>
          <w:sz w:val="32"/>
        </w:rPr>
      </w:pPr>
    </w:p>
    <w:p w14:paraId="3BEE5D64" w14:textId="77777777" w:rsidR="005842DC" w:rsidRDefault="005842DC">
      <w:pPr>
        <w:pStyle w:val="a3"/>
        <w:ind w:left="0"/>
        <w:rPr>
          <w:sz w:val="32"/>
        </w:rPr>
      </w:pPr>
    </w:p>
    <w:p w14:paraId="42818A90" w14:textId="77777777" w:rsidR="005842DC" w:rsidRDefault="005842DC">
      <w:pPr>
        <w:pStyle w:val="a3"/>
        <w:ind w:left="0"/>
        <w:rPr>
          <w:sz w:val="32"/>
        </w:rPr>
      </w:pPr>
    </w:p>
    <w:p w14:paraId="7EAD89DB" w14:textId="77777777" w:rsidR="005842DC" w:rsidRDefault="005842DC">
      <w:pPr>
        <w:pStyle w:val="a3"/>
        <w:ind w:left="0"/>
        <w:rPr>
          <w:sz w:val="32"/>
        </w:rPr>
      </w:pPr>
    </w:p>
    <w:p w14:paraId="628E84B4" w14:textId="77777777" w:rsidR="005842DC" w:rsidRDefault="005842DC">
      <w:pPr>
        <w:pStyle w:val="a3"/>
        <w:ind w:left="0"/>
        <w:rPr>
          <w:sz w:val="32"/>
        </w:rPr>
      </w:pPr>
    </w:p>
    <w:p w14:paraId="1085C7D5" w14:textId="77777777" w:rsidR="005842DC" w:rsidRDefault="005842DC">
      <w:pPr>
        <w:pStyle w:val="a3"/>
        <w:ind w:left="0"/>
        <w:rPr>
          <w:sz w:val="32"/>
        </w:rPr>
      </w:pPr>
    </w:p>
    <w:p w14:paraId="774FF311" w14:textId="77777777" w:rsidR="005842DC" w:rsidRDefault="005842DC">
      <w:pPr>
        <w:pStyle w:val="a3"/>
        <w:ind w:left="0"/>
        <w:rPr>
          <w:sz w:val="32"/>
        </w:rPr>
      </w:pPr>
    </w:p>
    <w:p w14:paraId="512CD853" w14:textId="77777777" w:rsidR="005842DC" w:rsidRDefault="005842DC">
      <w:pPr>
        <w:pStyle w:val="a3"/>
        <w:spacing w:before="126"/>
        <w:ind w:left="0"/>
        <w:rPr>
          <w:sz w:val="32"/>
        </w:rPr>
      </w:pPr>
    </w:p>
    <w:p w14:paraId="4073B973" w14:textId="77777777" w:rsidR="005842DC" w:rsidRDefault="00000000">
      <w:pPr>
        <w:pStyle w:val="3"/>
        <w:tabs>
          <w:tab w:val="left" w:pos="2412"/>
          <w:tab w:val="left" w:pos="2879"/>
          <w:tab w:val="left" w:pos="4755"/>
        </w:tabs>
        <w:ind w:right="640"/>
      </w:pPr>
      <w:r>
        <w:rPr>
          <w:noProof/>
        </w:rPr>
        <mc:AlternateContent>
          <mc:Choice Requires="wpg">
            <w:drawing>
              <wp:anchor distT="0" distB="0" distL="0" distR="0" simplePos="0" relativeHeight="484725760" behindDoc="1" locked="0" layoutInCell="1" allowOverlap="1" wp14:anchorId="55C8549B" wp14:editId="0162AFD4">
                <wp:simplePos x="0" y="0"/>
                <wp:positionH relativeFrom="page">
                  <wp:posOffset>1303020</wp:posOffset>
                </wp:positionH>
                <wp:positionV relativeFrom="paragraph">
                  <wp:posOffset>-3021259</wp:posOffset>
                </wp:positionV>
                <wp:extent cx="5840095" cy="4124325"/>
                <wp:effectExtent l="0" t="0" r="0" b="0"/>
                <wp:wrapNone/>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0095" cy="4124325"/>
                          <a:chOff x="0" y="0"/>
                          <a:chExt cx="5840095" cy="4124325"/>
                        </a:xfrm>
                      </wpg:grpSpPr>
                      <wps:wsp>
                        <wps:cNvPr id="315" name="Graphic 315"/>
                        <wps:cNvSpPr/>
                        <wps:spPr>
                          <a:xfrm>
                            <a:off x="2634995" y="2634995"/>
                            <a:ext cx="2514600" cy="798830"/>
                          </a:xfrm>
                          <a:custGeom>
                            <a:avLst/>
                            <a:gdLst/>
                            <a:ahLst/>
                            <a:cxnLst/>
                            <a:rect l="l" t="t" r="r" b="b"/>
                            <a:pathLst>
                              <a:path w="2514600" h="798830">
                                <a:moveTo>
                                  <a:pt x="0" y="0"/>
                                </a:moveTo>
                                <a:lnTo>
                                  <a:pt x="0" y="341376"/>
                                </a:lnTo>
                              </a:path>
                              <a:path w="2514600" h="798830">
                                <a:moveTo>
                                  <a:pt x="0" y="685800"/>
                                </a:moveTo>
                                <a:lnTo>
                                  <a:pt x="0" y="798576"/>
                                </a:lnTo>
                              </a:path>
                              <a:path w="2514600" h="798830">
                                <a:moveTo>
                                  <a:pt x="1712976" y="569976"/>
                                </a:moveTo>
                                <a:lnTo>
                                  <a:pt x="2514600" y="569976"/>
                                </a:lnTo>
                              </a:path>
                            </a:pathLst>
                          </a:custGeom>
                          <a:ln w="9142">
                            <a:solidFill>
                              <a:srgbClr val="000000"/>
                            </a:solidFill>
                            <a:prstDash val="solid"/>
                          </a:ln>
                        </wps:spPr>
                        <wps:bodyPr wrap="square" lIns="0" tIns="0" rIns="0" bIns="0" rtlCol="0">
                          <a:prstTxWarp prst="textNoShape">
                            <a:avLst/>
                          </a:prstTxWarp>
                          <a:noAutofit/>
                        </wps:bodyPr>
                      </wps:wsp>
                      <wps:wsp>
                        <wps:cNvPr id="316" name="Graphic 316"/>
                        <wps:cNvSpPr/>
                        <wps:spPr>
                          <a:xfrm>
                            <a:off x="806195" y="2976371"/>
                            <a:ext cx="1270" cy="573405"/>
                          </a:xfrm>
                          <a:custGeom>
                            <a:avLst/>
                            <a:gdLst/>
                            <a:ahLst/>
                            <a:cxnLst/>
                            <a:rect l="l" t="t" r="r" b="b"/>
                            <a:pathLst>
                              <a:path h="573405">
                                <a:moveTo>
                                  <a:pt x="0" y="457200"/>
                                </a:moveTo>
                                <a:lnTo>
                                  <a:pt x="0" y="573024"/>
                                </a:lnTo>
                              </a:path>
                              <a:path h="573405">
                                <a:moveTo>
                                  <a:pt x="0" y="0"/>
                                </a:moveTo>
                                <a:lnTo>
                                  <a:pt x="0" y="115824"/>
                                </a:lnTo>
                              </a:path>
                            </a:pathLst>
                          </a:custGeom>
                          <a:ln w="9142">
                            <a:solidFill>
                              <a:srgbClr val="000000"/>
                            </a:solidFill>
                            <a:prstDash val="solid"/>
                          </a:ln>
                        </wps:spPr>
                        <wps:bodyPr wrap="square" lIns="0" tIns="0" rIns="0" bIns="0" rtlCol="0">
                          <a:prstTxWarp prst="textNoShape">
                            <a:avLst/>
                          </a:prstTxWarp>
                          <a:noAutofit/>
                        </wps:bodyPr>
                      </wps:wsp>
                      <wps:wsp>
                        <wps:cNvPr id="317" name="Graphic 317"/>
                        <wps:cNvSpPr/>
                        <wps:spPr>
                          <a:xfrm>
                            <a:off x="1720595" y="348995"/>
                            <a:ext cx="3313429" cy="2057400"/>
                          </a:xfrm>
                          <a:custGeom>
                            <a:avLst/>
                            <a:gdLst/>
                            <a:ahLst/>
                            <a:cxnLst/>
                            <a:rect l="l" t="t" r="r" b="b"/>
                            <a:pathLst>
                              <a:path w="3313429" h="2057400">
                                <a:moveTo>
                                  <a:pt x="457199" y="2057400"/>
                                </a:moveTo>
                                <a:lnTo>
                                  <a:pt x="569975" y="2057400"/>
                                </a:lnTo>
                              </a:path>
                              <a:path w="3313429" h="2057400">
                                <a:moveTo>
                                  <a:pt x="0" y="2057400"/>
                                </a:moveTo>
                                <a:lnTo>
                                  <a:pt x="112775" y="2057400"/>
                                </a:lnTo>
                              </a:path>
                              <a:path w="3313429" h="2057400">
                                <a:moveTo>
                                  <a:pt x="2627375" y="1143000"/>
                                </a:moveTo>
                                <a:lnTo>
                                  <a:pt x="2971799" y="1143000"/>
                                </a:lnTo>
                              </a:path>
                              <a:path w="3313429" h="2057400">
                                <a:moveTo>
                                  <a:pt x="1941575" y="1143000"/>
                                </a:moveTo>
                                <a:lnTo>
                                  <a:pt x="2285999" y="1143000"/>
                                </a:lnTo>
                              </a:path>
                              <a:path w="3313429" h="2057400">
                                <a:moveTo>
                                  <a:pt x="3313176" y="1371600"/>
                                </a:moveTo>
                                <a:lnTo>
                                  <a:pt x="3313176" y="1600200"/>
                                </a:lnTo>
                              </a:path>
                              <a:path w="3313429" h="2057400">
                                <a:moveTo>
                                  <a:pt x="3313176" y="341375"/>
                                </a:moveTo>
                                <a:lnTo>
                                  <a:pt x="3313176" y="914400"/>
                                </a:lnTo>
                              </a:path>
                              <a:path w="3313429" h="2057400">
                                <a:moveTo>
                                  <a:pt x="1027175" y="341375"/>
                                </a:moveTo>
                                <a:lnTo>
                                  <a:pt x="1027175" y="798576"/>
                                </a:lnTo>
                              </a:path>
                              <a:path w="3313429" h="2057400">
                                <a:moveTo>
                                  <a:pt x="1027175" y="1255776"/>
                                </a:moveTo>
                                <a:lnTo>
                                  <a:pt x="1027175" y="1600200"/>
                                </a:lnTo>
                              </a:path>
                              <a:path w="3313429" h="2057400">
                                <a:moveTo>
                                  <a:pt x="457199" y="1027176"/>
                                </a:moveTo>
                                <a:lnTo>
                                  <a:pt x="685799" y="1027176"/>
                                </a:lnTo>
                              </a:path>
                              <a:path w="3313429" h="2057400">
                                <a:moveTo>
                                  <a:pt x="0" y="1027176"/>
                                </a:moveTo>
                                <a:lnTo>
                                  <a:pt x="112775" y="1027176"/>
                                </a:lnTo>
                              </a:path>
                              <a:path w="3313429" h="2057400">
                                <a:moveTo>
                                  <a:pt x="0" y="0"/>
                                </a:moveTo>
                                <a:lnTo>
                                  <a:pt x="112775" y="0"/>
                                </a:lnTo>
                              </a:path>
                              <a:path w="3313429" h="2057400">
                                <a:moveTo>
                                  <a:pt x="457199" y="0"/>
                                </a:moveTo>
                                <a:lnTo>
                                  <a:pt x="569975" y="0"/>
                                </a:lnTo>
                              </a:path>
                            </a:pathLst>
                          </a:custGeom>
                          <a:ln w="9142">
                            <a:solidFill>
                              <a:srgbClr val="000000"/>
                            </a:solidFill>
                            <a:prstDash val="solid"/>
                          </a:ln>
                        </wps:spPr>
                        <wps:bodyPr wrap="square" lIns="0" tIns="0" rIns="0" bIns="0" rtlCol="0">
                          <a:prstTxWarp prst="textNoShape">
                            <a:avLst/>
                          </a:prstTxWarp>
                          <a:noAutofit/>
                        </wps:bodyPr>
                      </wps:wsp>
                      <wps:wsp>
                        <wps:cNvPr id="318" name="Graphic 318"/>
                        <wps:cNvSpPr/>
                        <wps:spPr>
                          <a:xfrm>
                            <a:off x="690371" y="2976371"/>
                            <a:ext cx="3657600" cy="457200"/>
                          </a:xfrm>
                          <a:custGeom>
                            <a:avLst/>
                            <a:gdLst/>
                            <a:ahLst/>
                            <a:cxnLst/>
                            <a:rect l="l" t="t" r="r" b="b"/>
                            <a:pathLst>
                              <a:path w="3657600" h="457200">
                                <a:moveTo>
                                  <a:pt x="0" y="115824"/>
                                </a:moveTo>
                                <a:lnTo>
                                  <a:pt x="0" y="457200"/>
                                </a:lnTo>
                                <a:lnTo>
                                  <a:pt x="344424" y="457200"/>
                                </a:lnTo>
                                <a:lnTo>
                                  <a:pt x="344424" y="115824"/>
                                </a:lnTo>
                                <a:lnTo>
                                  <a:pt x="0" y="115824"/>
                                </a:lnTo>
                                <a:close/>
                              </a:path>
                              <a:path w="3657600" h="457200">
                                <a:moveTo>
                                  <a:pt x="1828799" y="0"/>
                                </a:moveTo>
                                <a:lnTo>
                                  <a:pt x="1828799" y="344424"/>
                                </a:lnTo>
                                <a:lnTo>
                                  <a:pt x="2173223" y="344424"/>
                                </a:lnTo>
                                <a:lnTo>
                                  <a:pt x="2173223" y="0"/>
                                </a:lnTo>
                                <a:lnTo>
                                  <a:pt x="1828799" y="0"/>
                                </a:lnTo>
                                <a:close/>
                              </a:path>
                              <a:path w="3657600" h="457200">
                                <a:moveTo>
                                  <a:pt x="3316224" y="0"/>
                                </a:moveTo>
                                <a:lnTo>
                                  <a:pt x="3316224" y="344424"/>
                                </a:lnTo>
                                <a:lnTo>
                                  <a:pt x="3657600" y="344424"/>
                                </a:lnTo>
                                <a:lnTo>
                                  <a:pt x="3657600" y="0"/>
                                </a:lnTo>
                                <a:lnTo>
                                  <a:pt x="3316224" y="0"/>
                                </a:lnTo>
                                <a:close/>
                              </a:path>
                            </a:pathLst>
                          </a:custGeom>
                          <a:ln w="9142">
                            <a:solidFill>
                              <a:srgbClr val="000000"/>
                            </a:solidFill>
                            <a:prstDash val="solid"/>
                          </a:ln>
                        </wps:spPr>
                        <wps:bodyPr wrap="square" lIns="0" tIns="0" rIns="0" bIns="0" rtlCol="0">
                          <a:prstTxWarp prst="textNoShape">
                            <a:avLst/>
                          </a:prstTxWarp>
                          <a:noAutofit/>
                        </wps:bodyPr>
                      </wps:wsp>
                      <wps:wsp>
                        <wps:cNvPr id="319" name="Graphic 319"/>
                        <wps:cNvSpPr/>
                        <wps:spPr>
                          <a:xfrm>
                            <a:off x="1720595" y="690371"/>
                            <a:ext cx="3429000" cy="2743200"/>
                          </a:xfrm>
                          <a:custGeom>
                            <a:avLst/>
                            <a:gdLst/>
                            <a:ahLst/>
                            <a:cxnLst/>
                            <a:rect l="l" t="t" r="r" b="b"/>
                            <a:pathLst>
                              <a:path w="3429000" h="2743200">
                                <a:moveTo>
                                  <a:pt x="0" y="0"/>
                                </a:moveTo>
                                <a:lnTo>
                                  <a:pt x="228599" y="0"/>
                                </a:lnTo>
                              </a:path>
                              <a:path w="3429000" h="2743200">
                                <a:moveTo>
                                  <a:pt x="228599" y="0"/>
                                </a:moveTo>
                                <a:lnTo>
                                  <a:pt x="228599" y="457200"/>
                                </a:lnTo>
                              </a:path>
                              <a:path w="3429000" h="2743200">
                                <a:moveTo>
                                  <a:pt x="685799" y="685800"/>
                                </a:moveTo>
                                <a:lnTo>
                                  <a:pt x="685799" y="1258824"/>
                                </a:lnTo>
                              </a:path>
                              <a:path w="3429000" h="2743200">
                                <a:moveTo>
                                  <a:pt x="1941575" y="801624"/>
                                </a:moveTo>
                                <a:lnTo>
                                  <a:pt x="1941575" y="1258824"/>
                                </a:lnTo>
                              </a:path>
                              <a:path w="3429000" h="2743200">
                                <a:moveTo>
                                  <a:pt x="2971799" y="801624"/>
                                </a:moveTo>
                                <a:lnTo>
                                  <a:pt x="2971799" y="1258824"/>
                                </a:lnTo>
                              </a:path>
                              <a:path w="3429000" h="2743200">
                                <a:moveTo>
                                  <a:pt x="2514599" y="573024"/>
                                </a:moveTo>
                                <a:lnTo>
                                  <a:pt x="2514599" y="0"/>
                                </a:lnTo>
                              </a:path>
                              <a:path w="3429000" h="2743200">
                                <a:moveTo>
                                  <a:pt x="2514599" y="0"/>
                                </a:moveTo>
                                <a:lnTo>
                                  <a:pt x="2285999" y="0"/>
                                </a:lnTo>
                              </a:path>
                              <a:path w="3429000" h="2743200">
                                <a:moveTo>
                                  <a:pt x="2285999" y="1600200"/>
                                </a:moveTo>
                                <a:lnTo>
                                  <a:pt x="2514599" y="1600200"/>
                                </a:lnTo>
                              </a:path>
                              <a:path w="3429000" h="2743200">
                                <a:moveTo>
                                  <a:pt x="2514599" y="1600200"/>
                                </a:moveTo>
                                <a:lnTo>
                                  <a:pt x="2514599" y="2286000"/>
                                </a:lnTo>
                              </a:path>
                              <a:path w="3429000" h="2743200">
                                <a:moveTo>
                                  <a:pt x="3429000" y="2514600"/>
                                </a:moveTo>
                                <a:lnTo>
                                  <a:pt x="3429000" y="2743200"/>
                                </a:lnTo>
                              </a:path>
                            </a:pathLst>
                          </a:custGeom>
                          <a:ln w="9142">
                            <a:solidFill>
                              <a:srgbClr val="000000"/>
                            </a:solidFill>
                            <a:prstDash val="solid"/>
                          </a:ln>
                        </wps:spPr>
                        <wps:bodyPr wrap="square" lIns="0" tIns="0" rIns="0" bIns="0" rtlCol="0">
                          <a:prstTxWarp prst="textNoShape">
                            <a:avLst/>
                          </a:prstTxWarp>
                          <a:noAutofit/>
                        </wps:bodyPr>
                      </wps:wsp>
                      <wps:wsp>
                        <wps:cNvPr id="320" name="Textbox 320"/>
                        <wps:cNvSpPr txBox="1"/>
                        <wps:spPr>
                          <a:xfrm>
                            <a:off x="1833371" y="1147571"/>
                            <a:ext cx="344805" cy="457200"/>
                          </a:xfrm>
                          <a:prstGeom prst="rect">
                            <a:avLst/>
                          </a:prstGeom>
                          <a:ln w="9142">
                            <a:solidFill>
                              <a:srgbClr val="000000"/>
                            </a:solidFill>
                            <a:prstDash val="solid"/>
                          </a:ln>
                        </wps:spPr>
                        <wps:txbx>
                          <w:txbxContent>
                            <w:p w14:paraId="6D140A3B" w14:textId="77777777" w:rsidR="005842DC" w:rsidRDefault="00000000">
                              <w:pPr>
                                <w:spacing w:before="63"/>
                                <w:ind w:left="146"/>
                                <w:rPr>
                                  <w:sz w:val="32"/>
                                </w:rPr>
                              </w:pPr>
                              <w:r>
                                <w:rPr>
                                  <w:spacing w:val="-10"/>
                                  <w:sz w:val="32"/>
                                </w:rPr>
                                <w:t>8</w:t>
                              </w:r>
                            </w:p>
                          </w:txbxContent>
                        </wps:txbx>
                        <wps:bodyPr wrap="square" lIns="0" tIns="0" rIns="0" bIns="0" rtlCol="0">
                          <a:noAutofit/>
                        </wps:bodyPr>
                      </wps:wsp>
                      <wps:wsp>
                        <wps:cNvPr id="321" name="Textbox 321"/>
                        <wps:cNvSpPr txBox="1"/>
                        <wps:spPr>
                          <a:xfrm>
                            <a:off x="4571" y="3549395"/>
                            <a:ext cx="1716405" cy="570230"/>
                          </a:xfrm>
                          <a:prstGeom prst="rect">
                            <a:avLst/>
                          </a:prstGeom>
                          <a:ln w="9142">
                            <a:solidFill>
                              <a:srgbClr val="000000"/>
                            </a:solidFill>
                            <a:prstDash val="solid"/>
                          </a:ln>
                        </wps:spPr>
                        <wps:txbx>
                          <w:txbxContent>
                            <w:p w14:paraId="159DB9A8" w14:textId="77777777" w:rsidR="005842DC" w:rsidRDefault="00000000">
                              <w:pPr>
                                <w:spacing w:before="61" w:line="278" w:lineRule="auto"/>
                                <w:ind w:left="285" w:right="223" w:firstLine="124"/>
                              </w:pPr>
                              <w:r>
                                <w:t>Інвентарний список основних</w:t>
                              </w:r>
                              <w:r>
                                <w:rPr>
                                  <w:spacing w:val="-14"/>
                                </w:rPr>
                                <w:t xml:space="preserve"> </w:t>
                              </w:r>
                              <w:r>
                                <w:t>засобів</w:t>
                              </w:r>
                              <w:r>
                                <w:rPr>
                                  <w:spacing w:val="-14"/>
                                </w:rPr>
                                <w:t xml:space="preserve"> </w:t>
                              </w:r>
                              <w:r>
                                <w:t>ОЗ-9</w:t>
                              </w:r>
                            </w:p>
                          </w:txbxContent>
                        </wps:txbx>
                        <wps:bodyPr wrap="square" lIns="0" tIns="0" rIns="0" bIns="0" rtlCol="0">
                          <a:noAutofit/>
                        </wps:bodyPr>
                      </wps:wsp>
                      <wps:wsp>
                        <wps:cNvPr id="322" name="Textbox 322"/>
                        <wps:cNvSpPr txBox="1"/>
                        <wps:spPr>
                          <a:xfrm>
                            <a:off x="685800" y="2976371"/>
                            <a:ext cx="353695" cy="573405"/>
                          </a:xfrm>
                          <a:prstGeom prst="rect">
                            <a:avLst/>
                          </a:prstGeom>
                        </wps:spPr>
                        <wps:txbx>
                          <w:txbxContent>
                            <w:p w14:paraId="07F594C2" w14:textId="77777777" w:rsidR="005842DC" w:rsidRDefault="00000000">
                              <w:pPr>
                                <w:spacing w:before="248"/>
                                <w:ind w:left="160"/>
                                <w:rPr>
                                  <w:sz w:val="32"/>
                                </w:rPr>
                              </w:pPr>
                              <w:r>
                                <w:rPr>
                                  <w:spacing w:val="-10"/>
                                  <w:sz w:val="32"/>
                                </w:rPr>
                                <w:t>2</w:t>
                              </w:r>
                            </w:p>
                          </w:txbxContent>
                        </wps:txbx>
                        <wps:bodyPr wrap="square" lIns="0" tIns="0" rIns="0" bIns="0" rtlCol="0">
                          <a:noAutofit/>
                        </wps:bodyPr>
                      </wps:wsp>
                      <wps:wsp>
                        <wps:cNvPr id="323" name="Textbox 323"/>
                        <wps:cNvSpPr txBox="1"/>
                        <wps:spPr>
                          <a:xfrm>
                            <a:off x="2290571" y="4571"/>
                            <a:ext cx="1716405" cy="685800"/>
                          </a:xfrm>
                          <a:prstGeom prst="rect">
                            <a:avLst/>
                          </a:prstGeom>
                          <a:ln w="9142">
                            <a:solidFill>
                              <a:srgbClr val="000000"/>
                            </a:solidFill>
                            <a:prstDash val="solid"/>
                          </a:ln>
                        </wps:spPr>
                        <wps:txbx>
                          <w:txbxContent>
                            <w:p w14:paraId="24DC9C65" w14:textId="77777777" w:rsidR="005842DC" w:rsidRDefault="00000000">
                              <w:pPr>
                                <w:spacing w:before="66" w:line="288" w:lineRule="auto"/>
                                <w:ind w:left="285" w:firstLine="153"/>
                              </w:pPr>
                              <w:r>
                                <w:t>Картка обліку руху основних</w:t>
                              </w:r>
                              <w:r>
                                <w:rPr>
                                  <w:spacing w:val="-14"/>
                                </w:rPr>
                                <w:t xml:space="preserve"> </w:t>
                              </w:r>
                              <w:r>
                                <w:t>засобів</w:t>
                              </w:r>
                              <w:r>
                                <w:rPr>
                                  <w:spacing w:val="-14"/>
                                </w:rPr>
                                <w:t xml:space="preserve"> </w:t>
                              </w:r>
                              <w:r>
                                <w:t>ОЗ-8</w:t>
                              </w:r>
                            </w:p>
                          </w:txbxContent>
                        </wps:txbx>
                        <wps:bodyPr wrap="square" lIns="0" tIns="0" rIns="0" bIns="0" rtlCol="0">
                          <a:noAutofit/>
                        </wps:bodyPr>
                      </wps:wsp>
                      <wps:wsp>
                        <wps:cNvPr id="324" name="Textbox 324"/>
                        <wps:cNvSpPr txBox="1"/>
                        <wps:spPr>
                          <a:xfrm>
                            <a:off x="4571" y="4571"/>
                            <a:ext cx="1716405" cy="685800"/>
                          </a:xfrm>
                          <a:prstGeom prst="rect">
                            <a:avLst/>
                          </a:prstGeom>
                          <a:ln w="9142">
                            <a:solidFill>
                              <a:srgbClr val="000000"/>
                            </a:solidFill>
                            <a:prstDash val="solid"/>
                          </a:ln>
                        </wps:spPr>
                        <wps:txbx>
                          <w:txbxContent>
                            <w:p w14:paraId="4D365C2F" w14:textId="77777777" w:rsidR="005842DC" w:rsidRDefault="00000000">
                              <w:pPr>
                                <w:spacing w:before="66" w:line="288" w:lineRule="auto"/>
                                <w:ind w:left="232" w:right="223" w:hanging="5"/>
                              </w:pPr>
                              <w:r>
                                <w:t>Розрахунок</w:t>
                              </w:r>
                              <w:r>
                                <w:rPr>
                                  <w:spacing w:val="-14"/>
                                </w:rPr>
                                <w:t xml:space="preserve"> </w:t>
                              </w:r>
                              <w:r>
                                <w:t>амортизації основних</w:t>
                              </w:r>
                              <w:r>
                                <w:rPr>
                                  <w:spacing w:val="-10"/>
                                </w:rPr>
                                <w:t xml:space="preserve"> </w:t>
                              </w:r>
                              <w:r>
                                <w:t>засобів</w:t>
                              </w:r>
                              <w:r>
                                <w:rPr>
                                  <w:spacing w:val="-9"/>
                                </w:rPr>
                                <w:t xml:space="preserve"> </w:t>
                              </w:r>
                              <w:r>
                                <w:t>ОЗ-</w:t>
                              </w:r>
                              <w:r>
                                <w:rPr>
                                  <w:spacing w:val="-5"/>
                                </w:rPr>
                                <w:t>16</w:t>
                              </w:r>
                            </w:p>
                          </w:txbxContent>
                        </wps:txbx>
                        <wps:bodyPr wrap="square" lIns="0" tIns="0" rIns="0" bIns="0" rtlCol="0">
                          <a:noAutofit/>
                        </wps:bodyPr>
                      </wps:wsp>
                      <wps:wsp>
                        <wps:cNvPr id="325" name="Textbox 325"/>
                        <wps:cNvSpPr txBox="1"/>
                        <wps:spPr>
                          <a:xfrm>
                            <a:off x="1833371" y="120395"/>
                            <a:ext cx="344805" cy="457200"/>
                          </a:xfrm>
                          <a:prstGeom prst="rect">
                            <a:avLst/>
                          </a:prstGeom>
                          <a:ln w="9142">
                            <a:solidFill>
                              <a:srgbClr val="000000"/>
                            </a:solidFill>
                            <a:prstDash val="solid"/>
                          </a:ln>
                        </wps:spPr>
                        <wps:txbx>
                          <w:txbxContent>
                            <w:p w14:paraId="4DAA9259" w14:textId="77777777" w:rsidR="005842DC" w:rsidRDefault="00000000">
                              <w:pPr>
                                <w:spacing w:before="59"/>
                                <w:ind w:left="146"/>
                                <w:rPr>
                                  <w:sz w:val="32"/>
                                </w:rPr>
                              </w:pPr>
                              <w:r>
                                <w:rPr>
                                  <w:spacing w:val="-10"/>
                                  <w:sz w:val="32"/>
                                </w:rPr>
                                <w:t>4</w:t>
                              </w:r>
                            </w:p>
                          </w:txbxContent>
                        </wps:txbx>
                        <wps:bodyPr wrap="square" lIns="0" tIns="0" rIns="0" bIns="0" rtlCol="0">
                          <a:noAutofit/>
                        </wps:bodyPr>
                      </wps:wsp>
                      <wps:wsp>
                        <wps:cNvPr id="326" name="Textbox 326"/>
                        <wps:cNvSpPr txBox="1"/>
                        <wps:spPr>
                          <a:xfrm>
                            <a:off x="4571" y="806195"/>
                            <a:ext cx="1716405" cy="1027430"/>
                          </a:xfrm>
                          <a:prstGeom prst="rect">
                            <a:avLst/>
                          </a:prstGeom>
                          <a:ln w="9142">
                            <a:solidFill>
                              <a:srgbClr val="000000"/>
                            </a:solidFill>
                            <a:prstDash val="solid"/>
                          </a:ln>
                        </wps:spPr>
                        <wps:txbx>
                          <w:txbxContent>
                            <w:p w14:paraId="2E30F2DD" w14:textId="77777777" w:rsidR="005842DC" w:rsidRDefault="00000000">
                              <w:pPr>
                                <w:spacing w:before="61" w:line="276" w:lineRule="auto"/>
                                <w:ind w:left="194" w:right="193"/>
                                <w:jc w:val="center"/>
                              </w:pPr>
                              <w:r>
                                <w:t xml:space="preserve">Акт приймання-здачі </w:t>
                              </w:r>
                              <w:r>
                                <w:rPr>
                                  <w:spacing w:val="-2"/>
                                </w:rPr>
                                <w:t xml:space="preserve">відремонтованих, </w:t>
                              </w:r>
                              <w:r>
                                <w:t>реконструйованих та модернізованих</w:t>
                              </w:r>
                              <w:r>
                                <w:rPr>
                                  <w:spacing w:val="-14"/>
                                </w:rPr>
                                <w:t xml:space="preserve"> </w:t>
                              </w:r>
                              <w:r>
                                <w:t xml:space="preserve">об’єктів </w:t>
                              </w:r>
                              <w:r>
                                <w:rPr>
                                  <w:spacing w:val="-4"/>
                                </w:rPr>
                                <w:t>ОЗ-2</w:t>
                              </w:r>
                            </w:p>
                          </w:txbxContent>
                        </wps:txbx>
                        <wps:bodyPr wrap="square" lIns="0" tIns="0" rIns="0" bIns="0" rtlCol="0">
                          <a:noAutofit/>
                        </wps:bodyPr>
                      </wps:wsp>
                      <wps:wsp>
                        <wps:cNvPr id="327" name="Textbox 327"/>
                        <wps:cNvSpPr txBox="1"/>
                        <wps:spPr>
                          <a:xfrm>
                            <a:off x="4463795" y="3433571"/>
                            <a:ext cx="1371600" cy="685800"/>
                          </a:xfrm>
                          <a:prstGeom prst="rect">
                            <a:avLst/>
                          </a:prstGeom>
                          <a:ln w="9142">
                            <a:solidFill>
                              <a:srgbClr val="000000"/>
                            </a:solidFill>
                            <a:prstDash val="solid"/>
                          </a:ln>
                        </wps:spPr>
                        <wps:txbx>
                          <w:txbxContent>
                            <w:p w14:paraId="40DB0C3F" w14:textId="77777777" w:rsidR="005842DC" w:rsidRDefault="00000000">
                              <w:pPr>
                                <w:spacing w:before="66" w:line="276" w:lineRule="auto"/>
                                <w:ind w:left="271" w:right="270" w:firstLine="1"/>
                                <w:jc w:val="center"/>
                              </w:pPr>
                              <w:r>
                                <w:t xml:space="preserve">Акт на списання </w:t>
                              </w:r>
                              <w:r>
                                <w:rPr>
                                  <w:spacing w:val="-2"/>
                                </w:rPr>
                                <w:t>основних</w:t>
                              </w:r>
                              <w:r>
                                <w:rPr>
                                  <w:spacing w:val="-12"/>
                                </w:rPr>
                                <w:t xml:space="preserve"> </w:t>
                              </w:r>
                              <w:r>
                                <w:rPr>
                                  <w:spacing w:val="-2"/>
                                </w:rPr>
                                <w:t xml:space="preserve">засобів </w:t>
                              </w:r>
                              <w:r>
                                <w:t>ОЗ-3, ОЗ-4</w:t>
                              </w:r>
                            </w:p>
                          </w:txbxContent>
                        </wps:txbx>
                        <wps:bodyPr wrap="square" lIns="0" tIns="0" rIns="0" bIns="0" rtlCol="0">
                          <a:noAutofit/>
                        </wps:bodyPr>
                      </wps:wsp>
                      <wps:wsp>
                        <wps:cNvPr id="328" name="Textbox 328"/>
                        <wps:cNvSpPr txBox="1"/>
                        <wps:spPr>
                          <a:xfrm>
                            <a:off x="4571" y="1949195"/>
                            <a:ext cx="1716405" cy="1027430"/>
                          </a:xfrm>
                          <a:prstGeom prst="rect">
                            <a:avLst/>
                          </a:prstGeom>
                          <a:ln w="9142">
                            <a:solidFill>
                              <a:srgbClr val="000000"/>
                            </a:solidFill>
                            <a:prstDash val="solid"/>
                          </a:ln>
                        </wps:spPr>
                        <wps:txbx>
                          <w:txbxContent>
                            <w:p w14:paraId="5B54E560" w14:textId="77777777" w:rsidR="005842DC" w:rsidRDefault="00000000">
                              <w:pPr>
                                <w:spacing w:before="61" w:line="278" w:lineRule="auto"/>
                                <w:ind w:left="45" w:right="39"/>
                                <w:jc w:val="center"/>
                              </w:pPr>
                              <w:r>
                                <w:t>Акт</w:t>
                              </w:r>
                              <w:r>
                                <w:rPr>
                                  <w:spacing w:val="-14"/>
                                </w:rPr>
                                <w:t xml:space="preserve"> </w:t>
                              </w:r>
                              <w:r>
                                <w:t xml:space="preserve">приймання-передачі </w:t>
                              </w:r>
                              <w:r>
                                <w:rPr>
                                  <w:spacing w:val="-2"/>
                                </w:rPr>
                                <w:t xml:space="preserve">(внутрішнього </w:t>
                              </w:r>
                              <w:r>
                                <w:t>переміщення) основних засобів ОЗ-1</w:t>
                              </w:r>
                            </w:p>
                          </w:txbxContent>
                        </wps:txbx>
                        <wps:bodyPr wrap="square" lIns="0" tIns="0" rIns="0" bIns="0" rtlCol="0">
                          <a:noAutofit/>
                        </wps:bodyPr>
                      </wps:wsp>
                      <wps:wsp>
                        <wps:cNvPr id="329" name="Textbox 329"/>
                        <wps:cNvSpPr txBox="1"/>
                        <wps:spPr>
                          <a:xfrm>
                            <a:off x="1833371" y="2177795"/>
                            <a:ext cx="344805" cy="457200"/>
                          </a:xfrm>
                          <a:prstGeom prst="rect">
                            <a:avLst/>
                          </a:prstGeom>
                          <a:ln w="9142">
                            <a:solidFill>
                              <a:srgbClr val="000000"/>
                            </a:solidFill>
                            <a:prstDash val="solid"/>
                          </a:ln>
                        </wps:spPr>
                        <wps:txbx>
                          <w:txbxContent>
                            <w:p w14:paraId="3F9375C9" w14:textId="77777777" w:rsidR="005842DC" w:rsidRDefault="00000000">
                              <w:pPr>
                                <w:spacing w:before="59"/>
                                <w:ind w:left="146"/>
                                <w:rPr>
                                  <w:sz w:val="32"/>
                                </w:rPr>
                              </w:pPr>
                              <w:r>
                                <w:rPr>
                                  <w:spacing w:val="-10"/>
                                  <w:sz w:val="32"/>
                                </w:rPr>
                                <w:t>1</w:t>
                              </w:r>
                            </w:p>
                          </w:txbxContent>
                        </wps:txbx>
                        <wps:bodyPr wrap="square" lIns="0" tIns="0" rIns="0" bIns="0" rtlCol="0">
                          <a:noAutofit/>
                        </wps:bodyPr>
                      </wps:wsp>
                      <wps:wsp>
                        <wps:cNvPr id="330" name="Textbox 330"/>
                        <wps:cNvSpPr txBox="1"/>
                        <wps:spPr>
                          <a:xfrm>
                            <a:off x="2406395" y="3433571"/>
                            <a:ext cx="1713230" cy="685800"/>
                          </a:xfrm>
                          <a:prstGeom prst="rect">
                            <a:avLst/>
                          </a:prstGeom>
                          <a:ln w="9142">
                            <a:solidFill>
                              <a:srgbClr val="000000"/>
                            </a:solidFill>
                            <a:prstDash val="solid"/>
                          </a:ln>
                        </wps:spPr>
                        <wps:txbx>
                          <w:txbxContent>
                            <w:p w14:paraId="6F542C7C" w14:textId="77777777" w:rsidR="005842DC" w:rsidRDefault="00000000">
                              <w:pPr>
                                <w:spacing w:before="66" w:line="276" w:lineRule="auto"/>
                                <w:ind w:left="156" w:right="148"/>
                                <w:jc w:val="center"/>
                              </w:pPr>
                              <w:r>
                                <w:t>Опис</w:t>
                              </w:r>
                              <w:r>
                                <w:rPr>
                                  <w:spacing w:val="-14"/>
                                </w:rPr>
                                <w:t xml:space="preserve"> </w:t>
                              </w:r>
                              <w:r>
                                <w:t>інвентарних</w:t>
                              </w:r>
                              <w:r>
                                <w:rPr>
                                  <w:spacing w:val="-14"/>
                                </w:rPr>
                                <w:t xml:space="preserve"> </w:t>
                              </w:r>
                              <w:r>
                                <w:t>карток з обліку</w:t>
                              </w:r>
                              <w:r>
                                <w:rPr>
                                  <w:spacing w:val="40"/>
                                </w:rPr>
                                <w:t xml:space="preserve"> </w:t>
                              </w:r>
                              <w:r>
                                <w:t>основних засобів ОЗ-7</w:t>
                              </w:r>
                            </w:p>
                          </w:txbxContent>
                        </wps:txbx>
                        <wps:bodyPr wrap="square" lIns="0" tIns="0" rIns="0" bIns="0" rtlCol="0">
                          <a:noAutofit/>
                        </wps:bodyPr>
                      </wps:wsp>
                      <wps:wsp>
                        <wps:cNvPr id="331" name="Textbox 331"/>
                        <wps:cNvSpPr txBox="1"/>
                        <wps:spPr>
                          <a:xfrm>
                            <a:off x="2634995" y="1147571"/>
                            <a:ext cx="341630" cy="457200"/>
                          </a:xfrm>
                          <a:prstGeom prst="rect">
                            <a:avLst/>
                          </a:prstGeom>
                          <a:ln w="9142">
                            <a:solidFill>
                              <a:srgbClr val="000000"/>
                            </a:solidFill>
                            <a:prstDash val="solid"/>
                          </a:ln>
                        </wps:spPr>
                        <wps:txbx>
                          <w:txbxContent>
                            <w:p w14:paraId="06F5595D" w14:textId="77777777" w:rsidR="005842DC" w:rsidRDefault="00000000">
                              <w:pPr>
                                <w:spacing w:before="63"/>
                                <w:ind w:left="146"/>
                                <w:rPr>
                                  <w:sz w:val="32"/>
                                </w:rPr>
                              </w:pPr>
                              <w:r>
                                <w:rPr>
                                  <w:spacing w:val="-10"/>
                                  <w:sz w:val="32"/>
                                </w:rPr>
                                <w:t>4</w:t>
                              </w:r>
                            </w:p>
                          </w:txbxContent>
                        </wps:txbx>
                        <wps:bodyPr wrap="square" lIns="0" tIns="0" rIns="0" bIns="0" rtlCol="0">
                          <a:noAutofit/>
                        </wps:bodyPr>
                      </wps:wsp>
                      <wps:wsp>
                        <wps:cNvPr id="332" name="Textbox 332"/>
                        <wps:cNvSpPr txBox="1"/>
                        <wps:spPr>
                          <a:xfrm>
                            <a:off x="4347971" y="4571"/>
                            <a:ext cx="1371600" cy="685800"/>
                          </a:xfrm>
                          <a:prstGeom prst="rect">
                            <a:avLst/>
                          </a:prstGeom>
                          <a:ln w="9142">
                            <a:solidFill>
                              <a:srgbClr val="000000"/>
                            </a:solidFill>
                            <a:prstDash val="solid"/>
                          </a:ln>
                        </wps:spPr>
                        <wps:txbx>
                          <w:txbxContent>
                            <w:p w14:paraId="68175677" w14:textId="77777777" w:rsidR="005842DC" w:rsidRDefault="005842DC">
                              <w:pPr>
                                <w:spacing w:before="76"/>
                              </w:pPr>
                            </w:p>
                            <w:p w14:paraId="625D148E" w14:textId="77777777" w:rsidR="005842DC" w:rsidRDefault="00000000">
                              <w:pPr>
                                <w:spacing w:before="1"/>
                                <w:ind w:left="655"/>
                              </w:pPr>
                              <w:r>
                                <w:rPr>
                                  <w:spacing w:val="-2"/>
                                </w:rPr>
                                <w:t>Звітність</w:t>
                              </w:r>
                            </w:p>
                          </w:txbxContent>
                        </wps:txbx>
                        <wps:bodyPr wrap="square" lIns="0" tIns="0" rIns="0" bIns="0" rtlCol="0">
                          <a:noAutofit/>
                        </wps:bodyPr>
                      </wps:wsp>
                      <wps:wsp>
                        <wps:cNvPr id="333" name="Textbox 333"/>
                        <wps:cNvSpPr txBox="1"/>
                        <wps:spPr>
                          <a:xfrm>
                            <a:off x="4006595" y="1263395"/>
                            <a:ext cx="341630" cy="457200"/>
                          </a:xfrm>
                          <a:prstGeom prst="rect">
                            <a:avLst/>
                          </a:prstGeom>
                          <a:ln w="9142">
                            <a:solidFill>
                              <a:srgbClr val="000000"/>
                            </a:solidFill>
                            <a:prstDash val="solid"/>
                          </a:ln>
                        </wps:spPr>
                        <wps:txbx>
                          <w:txbxContent>
                            <w:p w14:paraId="6932F662" w14:textId="77777777" w:rsidR="005842DC" w:rsidRDefault="00000000">
                              <w:pPr>
                                <w:spacing w:before="59"/>
                                <w:ind w:left="146"/>
                                <w:rPr>
                                  <w:sz w:val="32"/>
                                </w:rPr>
                              </w:pPr>
                              <w:r>
                                <w:rPr>
                                  <w:spacing w:val="-10"/>
                                  <w:sz w:val="32"/>
                                </w:rPr>
                                <w:t>5</w:t>
                              </w:r>
                            </w:p>
                          </w:txbxContent>
                        </wps:txbx>
                        <wps:bodyPr wrap="square" lIns="0" tIns="0" rIns="0" bIns="0" rtlCol="0">
                          <a:noAutofit/>
                        </wps:bodyPr>
                      </wps:wsp>
                      <wps:wsp>
                        <wps:cNvPr id="334" name="Textbox 334"/>
                        <wps:cNvSpPr txBox="1"/>
                        <wps:spPr>
                          <a:xfrm>
                            <a:off x="4920995" y="1263395"/>
                            <a:ext cx="341630" cy="457200"/>
                          </a:xfrm>
                          <a:prstGeom prst="rect">
                            <a:avLst/>
                          </a:prstGeom>
                          <a:ln w="9142">
                            <a:solidFill>
                              <a:srgbClr val="000000"/>
                            </a:solidFill>
                            <a:prstDash val="solid"/>
                          </a:ln>
                        </wps:spPr>
                        <wps:txbx>
                          <w:txbxContent>
                            <w:p w14:paraId="51EF73DA" w14:textId="77777777" w:rsidR="005842DC" w:rsidRDefault="00000000">
                              <w:pPr>
                                <w:spacing w:before="59"/>
                                <w:ind w:left="146"/>
                                <w:rPr>
                                  <w:sz w:val="32"/>
                                </w:rPr>
                              </w:pPr>
                              <w:r>
                                <w:rPr>
                                  <w:spacing w:val="-10"/>
                                  <w:sz w:val="32"/>
                                </w:rPr>
                                <w:t>6</w:t>
                              </w:r>
                            </w:p>
                          </w:txbxContent>
                        </wps:txbx>
                        <wps:bodyPr wrap="square" lIns="0" tIns="0" rIns="0" bIns="0" rtlCol="0">
                          <a:noAutofit/>
                        </wps:bodyPr>
                      </wps:wsp>
                      <wps:wsp>
                        <wps:cNvPr id="335" name="Textbox 335"/>
                        <wps:cNvSpPr txBox="1"/>
                        <wps:spPr>
                          <a:xfrm>
                            <a:off x="4347971" y="1949195"/>
                            <a:ext cx="1487805" cy="685800"/>
                          </a:xfrm>
                          <a:prstGeom prst="rect">
                            <a:avLst/>
                          </a:prstGeom>
                          <a:ln w="9142">
                            <a:solidFill>
                              <a:srgbClr val="000000"/>
                            </a:solidFill>
                            <a:prstDash val="solid"/>
                          </a:ln>
                        </wps:spPr>
                        <wps:txbx>
                          <w:txbxContent>
                            <w:p w14:paraId="29966067" w14:textId="77777777" w:rsidR="005842DC" w:rsidRDefault="00000000">
                              <w:pPr>
                                <w:spacing w:before="61" w:line="278" w:lineRule="auto"/>
                                <w:ind w:left="285" w:right="279"/>
                                <w:jc w:val="center"/>
                              </w:pPr>
                              <w:r>
                                <w:t>Дані</w:t>
                              </w:r>
                              <w:r>
                                <w:rPr>
                                  <w:spacing w:val="-14"/>
                                </w:rPr>
                                <w:t xml:space="preserve"> </w:t>
                              </w:r>
                              <w:r>
                                <w:t xml:space="preserve">синтетичного обліку основних </w:t>
                              </w:r>
                              <w:r>
                                <w:rPr>
                                  <w:spacing w:val="-2"/>
                                </w:rPr>
                                <w:t>засобів</w:t>
                              </w:r>
                            </w:p>
                          </w:txbxContent>
                        </wps:txbx>
                        <wps:bodyPr wrap="square" lIns="0" tIns="0" rIns="0" bIns="0" rtlCol="0">
                          <a:noAutofit/>
                        </wps:bodyPr>
                      </wps:wsp>
                      <wps:wsp>
                        <wps:cNvPr id="336" name="Textbox 336"/>
                        <wps:cNvSpPr txBox="1"/>
                        <wps:spPr>
                          <a:xfrm>
                            <a:off x="2290571" y="1949195"/>
                            <a:ext cx="1716405" cy="685800"/>
                          </a:xfrm>
                          <a:prstGeom prst="rect">
                            <a:avLst/>
                          </a:prstGeom>
                          <a:ln w="9142">
                            <a:solidFill>
                              <a:srgbClr val="000000"/>
                            </a:solidFill>
                            <a:prstDash val="solid"/>
                          </a:ln>
                        </wps:spPr>
                        <wps:txbx>
                          <w:txbxContent>
                            <w:p w14:paraId="73021C33" w14:textId="77777777" w:rsidR="005842DC" w:rsidRDefault="00000000">
                              <w:pPr>
                                <w:spacing w:before="61" w:line="278" w:lineRule="auto"/>
                                <w:ind w:left="165" w:right="159"/>
                                <w:jc w:val="center"/>
                              </w:pPr>
                              <w:r>
                                <w:t>Інвентарна</w:t>
                              </w:r>
                              <w:r>
                                <w:rPr>
                                  <w:spacing w:val="-14"/>
                                </w:rPr>
                                <w:t xml:space="preserve"> </w:t>
                              </w:r>
                              <w:r>
                                <w:t>картка</w:t>
                              </w:r>
                              <w:r>
                                <w:rPr>
                                  <w:spacing w:val="-14"/>
                                </w:rPr>
                                <w:t xml:space="preserve"> </w:t>
                              </w:r>
                              <w:r>
                                <w:t xml:space="preserve">обліку руху основних засобів </w:t>
                              </w:r>
                              <w:r>
                                <w:rPr>
                                  <w:spacing w:val="-4"/>
                                </w:rPr>
                                <w:t>ОЗ-6</w:t>
                              </w:r>
                            </w:p>
                          </w:txbxContent>
                        </wps:txbx>
                        <wps:bodyPr wrap="square" lIns="0" tIns="0" rIns="0" bIns="0" rtlCol="0">
                          <a:noAutofit/>
                        </wps:bodyPr>
                      </wps:wsp>
                    </wpg:wgp>
                  </a:graphicData>
                </a:graphic>
              </wp:anchor>
            </w:drawing>
          </mc:Choice>
          <mc:Fallback>
            <w:pict>
              <v:group w14:anchorId="55C8549B" id="Group 314" o:spid="_x0000_s1326" style="position:absolute;left:0;text-align:left;margin-left:102.6pt;margin-top:-237.9pt;width:459.85pt;height:324.75pt;z-index:-18590720;mso-wrap-distance-left:0;mso-wrap-distance-right:0;mso-position-horizontal-relative:page;mso-position-vertical-relative:text" coordsize="58400,41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">
                <v:shape id="Graphic 315" o:spid="_x0000_s1327" style="position:absolute;left:26349;top:26349;width:25146;height:7989;visibility:visible;mso-wrap-style:square;v-text-anchor:top" coordsize="251460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" path="m,l,341376em,685800l,798576em1712976,569976r801624,e" filled="f" strokeweight=".25394mm">
                  <v:path arrowok="t"/>
                </v:shape>
                <v:shape id="Graphic 316" o:spid="_x0000_s1328" style="position:absolute;left:8061;top:29763;width:13;height:5734;visibility:visible;mso-wrap-style:square;v-text-anchor:top" coordsize="1270,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" path="m,457200l,573024em,l,115824e" filled="f" strokeweight=".25394mm">
                  <v:path arrowok="t"/>
                </v:shape>
                <v:shape id="Graphic 317" o:spid="_x0000_s1329" style="position:absolute;left:17205;top:3489;width:33135;height:20574;visibility:visible;mso-wrap-style:square;v-text-anchor:top" coordsize="3313429,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" path="m457199,2057400r112776,em,2057400r112775,em2627375,1143000r344424,em1941575,1143000r344424,em3313176,1371600r,228600em3313176,341375r,573025em1027175,341375r,457201em1027175,1255776r,344424em457199,1027176r228600,em,1027176r112775,em,l112775,em457199,l569975,e" filled="f" strokeweight=".25394mm">
                  <v:path arrowok="t"/>
                </v:shape>
                <v:shape id="Graphic 318" o:spid="_x0000_s1330" style="position:absolute;left:6903;top:29763;width:36576;height:4572;visibility:visible;mso-wrap-style:square;v-text-anchor:top" coordsize="36576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" path="m,115824l,457200r344424,l344424,115824,,115824xem1828799,r,344424l2173223,344424,2173223,,1828799,xem3316224,r,344424l3657600,344424,3657600,,3316224,xe" filled="f" strokeweight=".25394mm">
                  <v:path arrowok="t"/>
                </v:shape>
                <v:shape id="Graphic 319" o:spid="_x0000_s1331" style="position:absolute;left:17205;top:6903;width:34290;height:27432;visibility:visible;mso-wrap-style:square;v-text-anchor:top" coordsize="342900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" path="m,l228599,em228599,r,457200em685799,685800r,573024em1941575,801624r,457200em2971799,801624r,457200em2514599,573024l2514599,em2514599,l2285999,em2285999,1600200r228600,em2514599,1600200r,685800em3429000,2514600r,228600e" filled="f" strokeweight=".25394mm">
                  <v:path arrowok="t"/>
                </v:shape>
                <v:shape id="Textbox 320" o:spid="_x0000_s1332" type="#_x0000_t202" style="position:absolute;left:18333;top:11475;width:344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" filled="f" strokeweight=".25394mm">
                  <v:textbox inset="0,0,0,0">
                    <w:txbxContent>
                      <w:p w14:paraId="6D140A3B" w14:textId="77777777" w:rsidR="005842DC" w:rsidRDefault="00000000">
                        <w:pPr>
                          <w:spacing w:before="63"/>
                          <w:ind w:left="146"/>
                          <w:rPr>
                            <w:sz w:val="32"/>
                          </w:rPr>
                        </w:pPr>
                        <w:r>
                          <w:rPr>
                            <w:spacing w:val="-10"/>
                            <w:sz w:val="32"/>
                          </w:rPr>
                          <w:t>8</w:t>
                        </w:r>
                      </w:p>
                    </w:txbxContent>
                  </v:textbox>
                </v:shape>
                <v:shape id="Textbox 321" o:spid="_x0000_s1333" type="#_x0000_t202" style="position:absolute;left:45;top:35493;width:17164;height:5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" filled="f" strokeweight=".25394mm">
                  <v:textbox inset="0,0,0,0">
                    <w:txbxContent>
                      <w:p w14:paraId="159DB9A8" w14:textId="77777777" w:rsidR="005842DC" w:rsidRDefault="00000000">
                        <w:pPr>
                          <w:spacing w:before="61" w:line="278" w:lineRule="auto"/>
                          <w:ind w:left="285" w:right="223" w:firstLine="124"/>
                        </w:pPr>
                        <w:r>
                          <w:t>Інвентарний список основних</w:t>
                        </w:r>
                        <w:r>
                          <w:rPr>
                            <w:spacing w:val="-14"/>
                          </w:rPr>
                          <w:t xml:space="preserve"> </w:t>
                        </w:r>
                        <w:r>
                          <w:t>засобів</w:t>
                        </w:r>
                        <w:r>
                          <w:rPr>
                            <w:spacing w:val="-14"/>
                          </w:rPr>
                          <w:t xml:space="preserve"> </w:t>
                        </w:r>
                        <w:r>
                          <w:t>ОЗ-9</w:t>
                        </w:r>
                      </w:p>
                    </w:txbxContent>
                  </v:textbox>
                </v:shape>
                <v:shape id="Textbox 322" o:spid="_x0000_s1334" type="#_x0000_t202" style="position:absolute;left:6858;top:29763;width:3536;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07F594C2" w14:textId="77777777" w:rsidR="005842DC" w:rsidRDefault="00000000">
                        <w:pPr>
                          <w:spacing w:before="248"/>
                          <w:ind w:left="160"/>
                          <w:rPr>
                            <w:sz w:val="32"/>
                          </w:rPr>
                        </w:pPr>
                        <w:r>
                          <w:rPr>
                            <w:spacing w:val="-10"/>
                            <w:sz w:val="32"/>
                          </w:rPr>
                          <w:t>2</w:t>
                        </w:r>
                      </w:p>
                    </w:txbxContent>
                  </v:textbox>
                </v:shape>
                <v:shape id="Textbox 323" o:spid="_x0000_s1335" type="#_x0000_t202" style="position:absolute;left:22905;top:45;width:1716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" filled="f" strokeweight=".25394mm">
                  <v:textbox inset="0,0,0,0">
                    <w:txbxContent>
                      <w:p w14:paraId="24DC9C65" w14:textId="77777777" w:rsidR="005842DC" w:rsidRDefault="00000000">
                        <w:pPr>
                          <w:spacing w:before="66" w:line="288" w:lineRule="auto"/>
                          <w:ind w:left="285" w:firstLine="153"/>
                        </w:pPr>
                        <w:r>
                          <w:t>Картка обліку руху основних</w:t>
                        </w:r>
                        <w:r>
                          <w:rPr>
                            <w:spacing w:val="-14"/>
                          </w:rPr>
                          <w:t xml:space="preserve"> </w:t>
                        </w:r>
                        <w:r>
                          <w:t>засобів</w:t>
                        </w:r>
                        <w:r>
                          <w:rPr>
                            <w:spacing w:val="-14"/>
                          </w:rPr>
                          <w:t xml:space="preserve"> </w:t>
                        </w:r>
                        <w:r>
                          <w:t>ОЗ-8</w:t>
                        </w:r>
                      </w:p>
                    </w:txbxContent>
                  </v:textbox>
                </v:shape>
                <v:shape id="Textbox 324" o:spid="_x0000_s1336" type="#_x0000_t202" style="position:absolute;left:45;top:45;width:1716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" filled="f" strokeweight=".25394mm">
                  <v:textbox inset="0,0,0,0">
                    <w:txbxContent>
                      <w:p w14:paraId="4D365C2F" w14:textId="77777777" w:rsidR="005842DC" w:rsidRDefault="00000000">
                        <w:pPr>
                          <w:spacing w:before="66" w:line="288" w:lineRule="auto"/>
                          <w:ind w:left="232" w:right="223" w:hanging="5"/>
                        </w:pPr>
                        <w:r>
                          <w:t>Розрахунок</w:t>
                        </w:r>
                        <w:r>
                          <w:rPr>
                            <w:spacing w:val="-14"/>
                          </w:rPr>
                          <w:t xml:space="preserve"> </w:t>
                        </w:r>
                        <w:r>
                          <w:t>амортизації основних</w:t>
                        </w:r>
                        <w:r>
                          <w:rPr>
                            <w:spacing w:val="-10"/>
                          </w:rPr>
                          <w:t xml:space="preserve"> </w:t>
                        </w:r>
                        <w:r>
                          <w:t>засобів</w:t>
                        </w:r>
                        <w:r>
                          <w:rPr>
                            <w:spacing w:val="-9"/>
                          </w:rPr>
                          <w:t xml:space="preserve"> </w:t>
                        </w:r>
                        <w:r>
                          <w:t>ОЗ-</w:t>
                        </w:r>
                        <w:r>
                          <w:rPr>
                            <w:spacing w:val="-5"/>
                          </w:rPr>
                          <w:t>16</w:t>
                        </w:r>
                      </w:p>
                    </w:txbxContent>
                  </v:textbox>
                </v:shape>
                <v:shape id="Textbox 325" o:spid="_x0000_s1337" type="#_x0000_t202" style="position:absolute;left:18333;top:1203;width:344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" filled="f" strokeweight=".25394mm">
                  <v:textbox inset="0,0,0,0">
                    <w:txbxContent>
                      <w:p w14:paraId="4DAA9259" w14:textId="77777777" w:rsidR="005842DC" w:rsidRDefault="00000000">
                        <w:pPr>
                          <w:spacing w:before="59"/>
                          <w:ind w:left="146"/>
                          <w:rPr>
                            <w:sz w:val="32"/>
                          </w:rPr>
                        </w:pPr>
                        <w:r>
                          <w:rPr>
                            <w:spacing w:val="-10"/>
                            <w:sz w:val="32"/>
                          </w:rPr>
                          <w:t>4</w:t>
                        </w:r>
                      </w:p>
                    </w:txbxContent>
                  </v:textbox>
                </v:shape>
                <v:shape id="Textbox 326" o:spid="_x0000_s1338" type="#_x0000_t202" style="position:absolute;left:45;top:8061;width:17164;height:10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" filled="f" strokeweight=".25394mm">
                  <v:textbox inset="0,0,0,0">
                    <w:txbxContent>
                      <w:p w14:paraId="2E30F2DD" w14:textId="77777777" w:rsidR="005842DC" w:rsidRDefault="00000000">
                        <w:pPr>
                          <w:spacing w:before="61" w:line="276" w:lineRule="auto"/>
                          <w:ind w:left="194" w:right="193"/>
                          <w:jc w:val="center"/>
                        </w:pPr>
                        <w:r>
                          <w:t xml:space="preserve">Акт приймання-здачі </w:t>
                        </w:r>
                        <w:r>
                          <w:rPr>
                            <w:spacing w:val="-2"/>
                          </w:rPr>
                          <w:t xml:space="preserve">відремонтованих, </w:t>
                        </w:r>
                        <w:r>
                          <w:t>реконструйованих та модернізованих</w:t>
                        </w:r>
                        <w:r>
                          <w:rPr>
                            <w:spacing w:val="-14"/>
                          </w:rPr>
                          <w:t xml:space="preserve"> </w:t>
                        </w:r>
                        <w:r>
                          <w:t xml:space="preserve">об’єктів </w:t>
                        </w:r>
                        <w:r>
                          <w:rPr>
                            <w:spacing w:val="-4"/>
                          </w:rPr>
                          <w:t>ОЗ-2</w:t>
                        </w:r>
                      </w:p>
                    </w:txbxContent>
                  </v:textbox>
                </v:shape>
                <v:shape id="Textbox 327" o:spid="_x0000_s1339" type="#_x0000_t202" style="position:absolute;left:44637;top:34335;width:13716;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" filled="f" strokeweight=".25394mm">
                  <v:textbox inset="0,0,0,0">
                    <w:txbxContent>
                      <w:p w14:paraId="40DB0C3F" w14:textId="77777777" w:rsidR="005842DC" w:rsidRDefault="00000000">
                        <w:pPr>
                          <w:spacing w:before="66" w:line="276" w:lineRule="auto"/>
                          <w:ind w:left="271" w:right="270" w:firstLine="1"/>
                          <w:jc w:val="center"/>
                        </w:pPr>
                        <w:r>
                          <w:t xml:space="preserve">Акт на списання </w:t>
                        </w:r>
                        <w:r>
                          <w:rPr>
                            <w:spacing w:val="-2"/>
                          </w:rPr>
                          <w:t>основних</w:t>
                        </w:r>
                        <w:r>
                          <w:rPr>
                            <w:spacing w:val="-12"/>
                          </w:rPr>
                          <w:t xml:space="preserve"> </w:t>
                        </w:r>
                        <w:r>
                          <w:rPr>
                            <w:spacing w:val="-2"/>
                          </w:rPr>
                          <w:t xml:space="preserve">засобів </w:t>
                        </w:r>
                        <w:r>
                          <w:t>ОЗ-3, ОЗ-4</w:t>
                        </w:r>
                      </w:p>
                    </w:txbxContent>
                  </v:textbox>
                </v:shape>
                <v:shape id="Textbox 328" o:spid="_x0000_s1340" type="#_x0000_t202" style="position:absolute;left:45;top:19491;width:17164;height:10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" filled="f" strokeweight=".25394mm">
                  <v:textbox inset="0,0,0,0">
                    <w:txbxContent>
                      <w:p w14:paraId="5B54E560" w14:textId="77777777" w:rsidR="005842DC" w:rsidRDefault="00000000">
                        <w:pPr>
                          <w:spacing w:before="61" w:line="278" w:lineRule="auto"/>
                          <w:ind w:left="45" w:right="39"/>
                          <w:jc w:val="center"/>
                        </w:pPr>
                        <w:r>
                          <w:t>Акт</w:t>
                        </w:r>
                        <w:r>
                          <w:rPr>
                            <w:spacing w:val="-14"/>
                          </w:rPr>
                          <w:t xml:space="preserve"> </w:t>
                        </w:r>
                        <w:r>
                          <w:t xml:space="preserve">приймання-передачі </w:t>
                        </w:r>
                        <w:r>
                          <w:rPr>
                            <w:spacing w:val="-2"/>
                          </w:rPr>
                          <w:t xml:space="preserve">(внутрішнього </w:t>
                        </w:r>
                        <w:r>
                          <w:t>переміщення) основних засобів ОЗ-1</w:t>
                        </w:r>
                      </w:p>
                    </w:txbxContent>
                  </v:textbox>
                </v:shape>
                <v:shape id="Textbox 329" o:spid="_x0000_s1341" type="#_x0000_t202" style="position:absolute;left:18333;top:21777;width:344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" filled="f" strokeweight=".25394mm">
                  <v:textbox inset="0,0,0,0">
                    <w:txbxContent>
                      <w:p w14:paraId="3F9375C9" w14:textId="77777777" w:rsidR="005842DC" w:rsidRDefault="00000000">
                        <w:pPr>
                          <w:spacing w:before="59"/>
                          <w:ind w:left="146"/>
                          <w:rPr>
                            <w:sz w:val="32"/>
                          </w:rPr>
                        </w:pPr>
                        <w:r>
                          <w:rPr>
                            <w:spacing w:val="-10"/>
                            <w:sz w:val="32"/>
                          </w:rPr>
                          <w:t>1</w:t>
                        </w:r>
                      </w:p>
                    </w:txbxContent>
                  </v:textbox>
                </v:shape>
                <v:shape id="Textbox 330" o:spid="_x0000_s1342" type="#_x0000_t202" style="position:absolute;left:24063;top:34335;width:1713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" filled="f" strokeweight=".25394mm">
                  <v:textbox inset="0,0,0,0">
                    <w:txbxContent>
                      <w:p w14:paraId="6F542C7C" w14:textId="77777777" w:rsidR="005842DC" w:rsidRDefault="00000000">
                        <w:pPr>
                          <w:spacing w:before="66" w:line="276" w:lineRule="auto"/>
                          <w:ind w:left="156" w:right="148"/>
                          <w:jc w:val="center"/>
                        </w:pPr>
                        <w:r>
                          <w:t>Опис</w:t>
                        </w:r>
                        <w:r>
                          <w:rPr>
                            <w:spacing w:val="-14"/>
                          </w:rPr>
                          <w:t xml:space="preserve"> </w:t>
                        </w:r>
                        <w:r>
                          <w:t>інвентарних</w:t>
                        </w:r>
                        <w:r>
                          <w:rPr>
                            <w:spacing w:val="-14"/>
                          </w:rPr>
                          <w:t xml:space="preserve"> </w:t>
                        </w:r>
                        <w:r>
                          <w:t>карток з обліку</w:t>
                        </w:r>
                        <w:r>
                          <w:rPr>
                            <w:spacing w:val="40"/>
                          </w:rPr>
                          <w:t xml:space="preserve"> </w:t>
                        </w:r>
                        <w:r>
                          <w:t>основних засобів ОЗ-7</w:t>
                        </w:r>
                      </w:p>
                    </w:txbxContent>
                  </v:textbox>
                </v:shape>
                <v:shape id="Textbox 331" o:spid="_x0000_s1343" type="#_x0000_t202" style="position:absolute;left:26349;top:11475;width:341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" filled="f" strokeweight=".25394mm">
                  <v:textbox inset="0,0,0,0">
                    <w:txbxContent>
                      <w:p w14:paraId="06F5595D" w14:textId="77777777" w:rsidR="005842DC" w:rsidRDefault="00000000">
                        <w:pPr>
                          <w:spacing w:before="63"/>
                          <w:ind w:left="146"/>
                          <w:rPr>
                            <w:sz w:val="32"/>
                          </w:rPr>
                        </w:pPr>
                        <w:r>
                          <w:rPr>
                            <w:spacing w:val="-10"/>
                            <w:sz w:val="32"/>
                          </w:rPr>
                          <w:t>4</w:t>
                        </w:r>
                      </w:p>
                    </w:txbxContent>
                  </v:textbox>
                </v:shape>
                <v:shape id="Textbox 332" o:spid="_x0000_s1344" type="#_x0000_t202" style="position:absolute;left:43479;top:45;width:13716;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" filled="f" strokeweight=".25394mm">
                  <v:textbox inset="0,0,0,0">
                    <w:txbxContent>
                      <w:p w14:paraId="68175677" w14:textId="77777777" w:rsidR="005842DC" w:rsidRDefault="005842DC">
                        <w:pPr>
                          <w:spacing w:before="76"/>
                        </w:pPr>
                      </w:p>
                      <w:p w14:paraId="625D148E" w14:textId="77777777" w:rsidR="005842DC" w:rsidRDefault="00000000">
                        <w:pPr>
                          <w:spacing w:before="1"/>
                          <w:ind w:left="655"/>
                        </w:pPr>
                        <w:r>
                          <w:rPr>
                            <w:spacing w:val="-2"/>
                          </w:rPr>
                          <w:t>Звітність</w:t>
                        </w:r>
                      </w:p>
                    </w:txbxContent>
                  </v:textbox>
                </v:shape>
                <v:shape id="Textbox 333" o:spid="_x0000_s1345" type="#_x0000_t202" style="position:absolute;left:40065;top:12633;width:341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" filled="f" strokeweight=".25394mm">
                  <v:textbox inset="0,0,0,0">
                    <w:txbxContent>
                      <w:p w14:paraId="6932F662" w14:textId="77777777" w:rsidR="005842DC" w:rsidRDefault="00000000">
                        <w:pPr>
                          <w:spacing w:before="59"/>
                          <w:ind w:left="146"/>
                          <w:rPr>
                            <w:sz w:val="32"/>
                          </w:rPr>
                        </w:pPr>
                        <w:r>
                          <w:rPr>
                            <w:spacing w:val="-10"/>
                            <w:sz w:val="32"/>
                          </w:rPr>
                          <w:t>5</w:t>
                        </w:r>
                      </w:p>
                    </w:txbxContent>
                  </v:textbox>
                </v:shape>
                <v:shape id="Textbox 334" o:spid="_x0000_s1346" type="#_x0000_t202" style="position:absolute;left:49209;top:12633;width:341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" filled="f" strokeweight=".25394mm">
                  <v:textbox inset="0,0,0,0">
                    <w:txbxContent>
                      <w:p w14:paraId="51EF73DA" w14:textId="77777777" w:rsidR="005842DC" w:rsidRDefault="00000000">
                        <w:pPr>
                          <w:spacing w:before="59"/>
                          <w:ind w:left="146"/>
                          <w:rPr>
                            <w:sz w:val="32"/>
                          </w:rPr>
                        </w:pPr>
                        <w:r>
                          <w:rPr>
                            <w:spacing w:val="-10"/>
                            <w:sz w:val="32"/>
                          </w:rPr>
                          <w:t>6</w:t>
                        </w:r>
                      </w:p>
                    </w:txbxContent>
                  </v:textbox>
                </v:shape>
                <v:shape id="Textbox 335" o:spid="_x0000_s1347" type="#_x0000_t202" style="position:absolute;left:43479;top:19491;width:1487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" filled="f" strokeweight=".25394mm">
                  <v:textbox inset="0,0,0,0">
                    <w:txbxContent>
                      <w:p w14:paraId="29966067" w14:textId="77777777" w:rsidR="005842DC" w:rsidRDefault="00000000">
                        <w:pPr>
                          <w:spacing w:before="61" w:line="278" w:lineRule="auto"/>
                          <w:ind w:left="285" w:right="279"/>
                          <w:jc w:val="center"/>
                        </w:pPr>
                        <w:r>
                          <w:t>Дані</w:t>
                        </w:r>
                        <w:r>
                          <w:rPr>
                            <w:spacing w:val="-14"/>
                          </w:rPr>
                          <w:t xml:space="preserve"> </w:t>
                        </w:r>
                        <w:r>
                          <w:t xml:space="preserve">синтетичного обліку основних </w:t>
                        </w:r>
                        <w:r>
                          <w:rPr>
                            <w:spacing w:val="-2"/>
                          </w:rPr>
                          <w:t>засобів</w:t>
                        </w:r>
                      </w:p>
                    </w:txbxContent>
                  </v:textbox>
                </v:shape>
                <v:shape id="Textbox 336" o:spid="_x0000_s1348" type="#_x0000_t202" style="position:absolute;left:22905;top:19491;width:17164;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" filled="f" strokeweight=".25394mm">
                  <v:textbox inset="0,0,0,0">
                    <w:txbxContent>
                      <w:p w14:paraId="73021C33" w14:textId="77777777" w:rsidR="005842DC" w:rsidRDefault="00000000">
                        <w:pPr>
                          <w:spacing w:before="61" w:line="278" w:lineRule="auto"/>
                          <w:ind w:left="165" w:right="159"/>
                          <w:jc w:val="center"/>
                        </w:pPr>
                        <w:r>
                          <w:t>Інвентарна</w:t>
                        </w:r>
                        <w:r>
                          <w:rPr>
                            <w:spacing w:val="-14"/>
                          </w:rPr>
                          <w:t xml:space="preserve"> </w:t>
                        </w:r>
                        <w:r>
                          <w:t>картка</w:t>
                        </w:r>
                        <w:r>
                          <w:rPr>
                            <w:spacing w:val="-14"/>
                          </w:rPr>
                          <w:t xml:space="preserve"> </w:t>
                        </w:r>
                        <w:r>
                          <w:t xml:space="preserve">обліку руху основних засобів </w:t>
                        </w:r>
                        <w:r>
                          <w:rPr>
                            <w:spacing w:val="-4"/>
                          </w:rPr>
                          <w:t>ОЗ-6</w:t>
                        </w:r>
                      </w:p>
                    </w:txbxContent>
                  </v:textbox>
                </v:shape>
                <w10:wrap anchorx="page"/>
              </v:group>
            </w:pict>
          </mc:Fallback>
        </mc:AlternateContent>
      </w:r>
      <w:r>
        <w:rPr>
          <w:u w:val="single"/>
        </w:rPr>
        <w:tab/>
      </w:r>
      <w:r>
        <w:t xml:space="preserve"> 3</w:t>
      </w:r>
      <w:r>
        <w:tab/>
      </w:r>
      <w:r>
        <w:rPr>
          <w:u w:val="single"/>
        </w:rPr>
        <w:tab/>
      </w:r>
      <w:r>
        <w:t xml:space="preserve"> 7</w:t>
      </w:r>
    </w:p>
    <w:p w14:paraId="329E4DB1" w14:textId="77777777" w:rsidR="005842DC" w:rsidRDefault="005842DC">
      <w:pPr>
        <w:pStyle w:val="a3"/>
        <w:ind w:left="0"/>
      </w:pPr>
    </w:p>
    <w:p w14:paraId="7E173BC4" w14:textId="77777777" w:rsidR="005842DC" w:rsidRDefault="005842DC">
      <w:pPr>
        <w:pStyle w:val="a3"/>
        <w:ind w:left="0"/>
      </w:pPr>
    </w:p>
    <w:p w14:paraId="5C5CBE72" w14:textId="77777777" w:rsidR="005842DC" w:rsidRDefault="005842DC">
      <w:pPr>
        <w:pStyle w:val="a3"/>
        <w:ind w:left="0"/>
      </w:pPr>
    </w:p>
    <w:p w14:paraId="6D02F926" w14:textId="77777777" w:rsidR="005842DC" w:rsidRDefault="005842DC">
      <w:pPr>
        <w:pStyle w:val="a3"/>
        <w:spacing w:before="9"/>
        <w:ind w:left="0"/>
      </w:pPr>
    </w:p>
    <w:p w14:paraId="261D0990" w14:textId="77777777" w:rsidR="005842DC" w:rsidRDefault="00000000">
      <w:pPr>
        <w:pStyle w:val="a3"/>
        <w:spacing w:line="960" w:lineRule="atLeast"/>
        <w:ind w:left="1148" w:right="846" w:hanging="548"/>
        <w:jc w:val="both"/>
      </w:pPr>
      <w:r>
        <w:t>Рис.</w:t>
      </w:r>
      <w:r>
        <w:rPr>
          <w:spacing w:val="-4"/>
        </w:rPr>
        <w:t xml:space="preserve"> </w:t>
      </w:r>
      <w:r>
        <w:t>2.3.</w:t>
      </w:r>
      <w:r>
        <w:rPr>
          <w:spacing w:val="-4"/>
        </w:rPr>
        <w:t xml:space="preserve"> </w:t>
      </w:r>
      <w:r>
        <w:t>Документування</w:t>
      </w:r>
      <w:r>
        <w:rPr>
          <w:spacing w:val="-5"/>
        </w:rPr>
        <w:t xml:space="preserve"> </w:t>
      </w:r>
      <w:r>
        <w:t>операцій,</w:t>
      </w:r>
      <w:r>
        <w:rPr>
          <w:spacing w:val="-4"/>
        </w:rPr>
        <w:t xml:space="preserve"> </w:t>
      </w:r>
      <w:r>
        <w:t>пов’язаних</w:t>
      </w:r>
      <w:r>
        <w:rPr>
          <w:spacing w:val="-10"/>
        </w:rPr>
        <w:t xml:space="preserve"> </w:t>
      </w:r>
      <w:r>
        <w:t>з</w:t>
      </w:r>
      <w:r>
        <w:rPr>
          <w:spacing w:val="-5"/>
        </w:rPr>
        <w:t xml:space="preserve"> </w:t>
      </w:r>
      <w:r>
        <w:t>рухом</w:t>
      </w:r>
      <w:r>
        <w:rPr>
          <w:spacing w:val="-5"/>
        </w:rPr>
        <w:t xml:space="preserve"> </w:t>
      </w:r>
      <w:r>
        <w:t>основних</w:t>
      </w:r>
      <w:r>
        <w:rPr>
          <w:spacing w:val="-10"/>
        </w:rPr>
        <w:t xml:space="preserve"> </w:t>
      </w:r>
      <w:r>
        <w:t>засобів На зазначеному рисунку 2.4. зображено наступну послідовність:</w:t>
      </w:r>
    </w:p>
    <w:p w14:paraId="43049C60" w14:textId="77777777" w:rsidR="005842DC" w:rsidRDefault="00000000">
      <w:pPr>
        <w:pStyle w:val="a4"/>
        <w:numPr>
          <w:ilvl w:val="0"/>
          <w:numId w:val="29"/>
        </w:numPr>
        <w:tabs>
          <w:tab w:val="left" w:pos="1646"/>
        </w:tabs>
        <w:spacing w:before="168" w:line="360" w:lineRule="auto"/>
        <w:ind w:right="546" w:firstLine="849"/>
        <w:jc w:val="both"/>
        <w:rPr>
          <w:sz w:val="28"/>
        </w:rPr>
      </w:pPr>
      <w:r>
        <w:rPr>
          <w:sz w:val="28"/>
        </w:rPr>
        <w:t>Акт приймання-передачі основних засобів після затвердження керівником підприємства передається до бухгалтерії (разом з технічною документацією на об’єкт), де зберігається протягом терміну експлуатації і протягом</w:t>
      </w:r>
      <w:r>
        <w:rPr>
          <w:spacing w:val="-1"/>
          <w:sz w:val="28"/>
        </w:rPr>
        <w:t xml:space="preserve"> </w:t>
      </w:r>
      <w:r>
        <w:rPr>
          <w:sz w:val="28"/>
        </w:rPr>
        <w:t>3</w:t>
      </w:r>
      <w:r>
        <w:rPr>
          <w:spacing w:val="-3"/>
          <w:sz w:val="28"/>
        </w:rPr>
        <w:t xml:space="preserve"> </w:t>
      </w:r>
      <w:r>
        <w:rPr>
          <w:sz w:val="28"/>
        </w:rPr>
        <w:t>років та</w:t>
      </w:r>
      <w:r>
        <w:rPr>
          <w:spacing w:val="-2"/>
          <w:sz w:val="28"/>
        </w:rPr>
        <w:t xml:space="preserve"> </w:t>
      </w:r>
      <w:r>
        <w:rPr>
          <w:sz w:val="28"/>
        </w:rPr>
        <w:t>одного</w:t>
      </w:r>
      <w:r>
        <w:rPr>
          <w:spacing w:val="-3"/>
          <w:sz w:val="28"/>
        </w:rPr>
        <w:t xml:space="preserve"> </w:t>
      </w:r>
      <w:r>
        <w:rPr>
          <w:sz w:val="28"/>
        </w:rPr>
        <w:t>місяця</w:t>
      </w:r>
      <w:r>
        <w:rPr>
          <w:spacing w:val="-1"/>
          <w:sz w:val="28"/>
        </w:rPr>
        <w:t xml:space="preserve"> </w:t>
      </w:r>
      <w:r>
        <w:rPr>
          <w:sz w:val="28"/>
        </w:rPr>
        <w:t>після</w:t>
      </w:r>
      <w:r>
        <w:rPr>
          <w:spacing w:val="-1"/>
          <w:sz w:val="28"/>
        </w:rPr>
        <w:t xml:space="preserve"> </w:t>
      </w:r>
      <w:r>
        <w:rPr>
          <w:sz w:val="28"/>
        </w:rPr>
        <w:t>списання</w:t>
      </w:r>
      <w:r>
        <w:rPr>
          <w:spacing w:val="-1"/>
          <w:sz w:val="28"/>
        </w:rPr>
        <w:t xml:space="preserve"> </w:t>
      </w:r>
      <w:r>
        <w:rPr>
          <w:sz w:val="28"/>
        </w:rPr>
        <w:t>з</w:t>
      </w:r>
      <w:r>
        <w:rPr>
          <w:spacing w:val="-2"/>
          <w:sz w:val="28"/>
        </w:rPr>
        <w:t xml:space="preserve"> </w:t>
      </w:r>
      <w:r>
        <w:rPr>
          <w:sz w:val="28"/>
        </w:rPr>
        <w:t>балансу</w:t>
      </w:r>
      <w:r>
        <w:rPr>
          <w:spacing w:val="-6"/>
          <w:sz w:val="28"/>
        </w:rPr>
        <w:t xml:space="preserve"> </w:t>
      </w:r>
      <w:r>
        <w:rPr>
          <w:sz w:val="28"/>
        </w:rPr>
        <w:t>за умови, якщо</w:t>
      </w:r>
      <w:r>
        <w:rPr>
          <w:spacing w:val="-3"/>
          <w:sz w:val="28"/>
        </w:rPr>
        <w:t xml:space="preserve"> </w:t>
      </w:r>
      <w:r>
        <w:rPr>
          <w:sz w:val="28"/>
        </w:rPr>
        <w:t>за цей термін діяльності проведена документальна ревізія.</w:t>
      </w:r>
    </w:p>
    <w:p w14:paraId="22EFD828" w14:textId="77777777" w:rsidR="005842DC" w:rsidRDefault="00000000">
      <w:pPr>
        <w:pStyle w:val="a4"/>
        <w:numPr>
          <w:ilvl w:val="0"/>
          <w:numId w:val="29"/>
        </w:numPr>
        <w:tabs>
          <w:tab w:val="left" w:pos="1559"/>
        </w:tabs>
        <w:spacing w:line="360" w:lineRule="auto"/>
        <w:ind w:right="546" w:firstLine="849"/>
        <w:jc w:val="both"/>
        <w:rPr>
          <w:sz w:val="28"/>
        </w:rPr>
      </w:pPr>
      <w:r>
        <w:rPr>
          <w:sz w:val="28"/>
        </w:rPr>
        <w:t>Один примірник акту форми №</w:t>
      </w:r>
      <w:r>
        <w:rPr>
          <w:spacing w:val="-3"/>
          <w:sz w:val="28"/>
        </w:rPr>
        <w:t xml:space="preserve"> </w:t>
      </w:r>
      <w:r>
        <w:rPr>
          <w:sz w:val="28"/>
        </w:rPr>
        <w:t xml:space="preserve">ОЗ-1 передають до бухгалтерії, де на його підставі здійснюється запис в інвентарній картці та інвентарному </w:t>
      </w:r>
      <w:r>
        <w:rPr>
          <w:spacing w:val="-2"/>
          <w:sz w:val="28"/>
        </w:rPr>
        <w:t>списку.</w:t>
      </w:r>
    </w:p>
    <w:p w14:paraId="664442BB" w14:textId="77777777" w:rsidR="005842DC" w:rsidRDefault="00000000">
      <w:pPr>
        <w:pStyle w:val="a4"/>
        <w:numPr>
          <w:ilvl w:val="0"/>
          <w:numId w:val="29"/>
        </w:numPr>
        <w:tabs>
          <w:tab w:val="left" w:pos="1540"/>
        </w:tabs>
        <w:ind w:left="1540" w:hanging="392"/>
        <w:jc w:val="both"/>
        <w:rPr>
          <w:sz w:val="28"/>
        </w:rPr>
      </w:pPr>
      <w:r>
        <w:rPr>
          <w:sz w:val="28"/>
        </w:rPr>
        <w:t>Заповнені</w:t>
      </w:r>
      <w:r>
        <w:rPr>
          <w:spacing w:val="-6"/>
          <w:sz w:val="28"/>
        </w:rPr>
        <w:t xml:space="preserve"> </w:t>
      </w:r>
      <w:r>
        <w:rPr>
          <w:sz w:val="28"/>
        </w:rPr>
        <w:t>інвентарні</w:t>
      </w:r>
      <w:r>
        <w:rPr>
          <w:spacing w:val="-10"/>
          <w:sz w:val="28"/>
        </w:rPr>
        <w:t xml:space="preserve"> </w:t>
      </w:r>
      <w:r>
        <w:rPr>
          <w:sz w:val="28"/>
        </w:rPr>
        <w:t>картки</w:t>
      </w:r>
      <w:r>
        <w:rPr>
          <w:spacing w:val="-5"/>
          <w:sz w:val="28"/>
        </w:rPr>
        <w:t xml:space="preserve"> </w:t>
      </w:r>
      <w:r>
        <w:rPr>
          <w:sz w:val="28"/>
        </w:rPr>
        <w:t>реєструються</w:t>
      </w:r>
      <w:r>
        <w:rPr>
          <w:spacing w:val="-4"/>
          <w:sz w:val="28"/>
        </w:rPr>
        <w:t xml:space="preserve"> </w:t>
      </w:r>
      <w:r>
        <w:rPr>
          <w:sz w:val="28"/>
        </w:rPr>
        <w:t>в</w:t>
      </w:r>
      <w:r>
        <w:rPr>
          <w:spacing w:val="-6"/>
          <w:sz w:val="28"/>
        </w:rPr>
        <w:t xml:space="preserve"> </w:t>
      </w:r>
      <w:r>
        <w:rPr>
          <w:sz w:val="28"/>
        </w:rPr>
        <w:t>описі</w:t>
      </w:r>
      <w:r>
        <w:rPr>
          <w:spacing w:val="-10"/>
          <w:sz w:val="28"/>
        </w:rPr>
        <w:t xml:space="preserve"> </w:t>
      </w:r>
      <w:r>
        <w:rPr>
          <w:sz w:val="28"/>
        </w:rPr>
        <w:t>№</w:t>
      </w:r>
      <w:r>
        <w:rPr>
          <w:spacing w:val="-6"/>
          <w:sz w:val="28"/>
        </w:rPr>
        <w:t xml:space="preserve"> </w:t>
      </w:r>
      <w:r>
        <w:rPr>
          <w:sz w:val="28"/>
        </w:rPr>
        <w:t>ОЗ-</w:t>
      </w:r>
      <w:r>
        <w:rPr>
          <w:spacing w:val="-5"/>
          <w:sz w:val="28"/>
        </w:rPr>
        <w:t>7.</w:t>
      </w:r>
    </w:p>
    <w:p w14:paraId="63C0F5B8" w14:textId="77777777" w:rsidR="005842DC" w:rsidRDefault="00000000">
      <w:pPr>
        <w:pStyle w:val="a4"/>
        <w:numPr>
          <w:ilvl w:val="0"/>
          <w:numId w:val="29"/>
        </w:numPr>
        <w:tabs>
          <w:tab w:val="left" w:pos="1540"/>
        </w:tabs>
        <w:spacing w:before="158" w:line="362" w:lineRule="auto"/>
        <w:ind w:right="543" w:firstLine="849"/>
        <w:jc w:val="both"/>
        <w:rPr>
          <w:sz w:val="28"/>
        </w:rPr>
      </w:pPr>
      <w:r>
        <w:rPr>
          <w:sz w:val="28"/>
        </w:rPr>
        <w:t>За</w:t>
      </w:r>
      <w:r>
        <w:rPr>
          <w:spacing w:val="-2"/>
          <w:sz w:val="28"/>
        </w:rPr>
        <w:t xml:space="preserve"> </w:t>
      </w:r>
      <w:r>
        <w:rPr>
          <w:sz w:val="28"/>
        </w:rPr>
        <w:t>даними інвентарних</w:t>
      </w:r>
      <w:r>
        <w:rPr>
          <w:spacing w:val="-3"/>
          <w:sz w:val="28"/>
        </w:rPr>
        <w:t xml:space="preserve"> </w:t>
      </w:r>
      <w:r>
        <w:rPr>
          <w:sz w:val="28"/>
        </w:rPr>
        <w:t>карток, а</w:t>
      </w:r>
      <w:r>
        <w:rPr>
          <w:spacing w:val="-2"/>
          <w:sz w:val="28"/>
        </w:rPr>
        <w:t xml:space="preserve"> </w:t>
      </w:r>
      <w:r>
        <w:rPr>
          <w:sz w:val="28"/>
        </w:rPr>
        <w:t>також</w:t>
      </w:r>
      <w:r>
        <w:rPr>
          <w:spacing w:val="-3"/>
          <w:sz w:val="28"/>
        </w:rPr>
        <w:t xml:space="preserve"> </w:t>
      </w:r>
      <w:r>
        <w:rPr>
          <w:sz w:val="28"/>
        </w:rPr>
        <w:t>за</w:t>
      </w:r>
      <w:r>
        <w:rPr>
          <w:spacing w:val="-2"/>
          <w:sz w:val="28"/>
        </w:rPr>
        <w:t xml:space="preserve"> </w:t>
      </w:r>
      <w:r>
        <w:rPr>
          <w:sz w:val="28"/>
        </w:rPr>
        <w:t>даними</w:t>
      </w:r>
      <w:r>
        <w:rPr>
          <w:spacing w:val="-3"/>
          <w:sz w:val="28"/>
        </w:rPr>
        <w:t xml:space="preserve"> </w:t>
      </w:r>
      <w:r>
        <w:rPr>
          <w:sz w:val="28"/>
        </w:rPr>
        <w:t>форм</w:t>
      </w:r>
      <w:r>
        <w:rPr>
          <w:spacing w:val="-1"/>
          <w:sz w:val="28"/>
        </w:rPr>
        <w:t xml:space="preserve"> </w:t>
      </w:r>
      <w:r>
        <w:rPr>
          <w:sz w:val="28"/>
        </w:rPr>
        <w:t>розрахунку амортизації в кінці місяця заповнюються картки обліку основних засобів.</w:t>
      </w:r>
    </w:p>
    <w:p w14:paraId="7C9F825C" w14:textId="77777777" w:rsidR="005842DC" w:rsidRDefault="005842DC">
      <w:pPr>
        <w:spacing w:line="362" w:lineRule="auto"/>
        <w:jc w:val="both"/>
        <w:rPr>
          <w:sz w:val="28"/>
        </w:rPr>
        <w:sectPr w:rsidR="005842DC">
          <w:pgSz w:w="11900" w:h="16840"/>
          <w:pgMar w:top="960" w:right="300" w:bottom="280" w:left="1400" w:header="753" w:footer="0" w:gutter="0"/>
          <w:cols w:space="720"/>
        </w:sectPr>
      </w:pPr>
    </w:p>
    <w:p w14:paraId="0E59008E" w14:textId="77777777" w:rsidR="005842DC" w:rsidRDefault="00000000">
      <w:pPr>
        <w:pStyle w:val="a4"/>
        <w:numPr>
          <w:ilvl w:val="0"/>
          <w:numId w:val="29"/>
        </w:numPr>
        <w:tabs>
          <w:tab w:val="left" w:pos="1564"/>
        </w:tabs>
        <w:spacing w:before="235" w:line="357" w:lineRule="auto"/>
        <w:ind w:right="775" w:firstLine="849"/>
        <w:jc w:val="both"/>
        <w:rPr>
          <w:sz w:val="28"/>
        </w:rPr>
      </w:pPr>
      <w:r>
        <w:rPr>
          <w:sz w:val="28"/>
        </w:rPr>
        <w:lastRenderedPageBreak/>
        <w:t>Інвентарні картки, а також картки обліку руху основних засобів сумарно звіряються з даними синтетичного обліку.</w:t>
      </w:r>
    </w:p>
    <w:p w14:paraId="07770841" w14:textId="77777777" w:rsidR="005842DC" w:rsidRDefault="00000000">
      <w:pPr>
        <w:pStyle w:val="a4"/>
        <w:numPr>
          <w:ilvl w:val="0"/>
          <w:numId w:val="29"/>
        </w:numPr>
        <w:tabs>
          <w:tab w:val="left" w:pos="1617"/>
        </w:tabs>
        <w:spacing w:before="5" w:line="360" w:lineRule="auto"/>
        <w:ind w:right="545" w:firstLine="849"/>
        <w:jc w:val="both"/>
        <w:rPr>
          <w:sz w:val="28"/>
        </w:rPr>
      </w:pPr>
      <w:r>
        <w:rPr>
          <w:sz w:val="28"/>
        </w:rPr>
        <w:t>В кінці звітного року за даними карток обліку руху основних засобів та за даними синтетичного обліку заповнюються дані звітності з обліку основних засобів.</w:t>
      </w:r>
    </w:p>
    <w:p w14:paraId="7C844FB8" w14:textId="77777777" w:rsidR="005842DC" w:rsidRDefault="00000000">
      <w:pPr>
        <w:pStyle w:val="a4"/>
        <w:numPr>
          <w:ilvl w:val="0"/>
          <w:numId w:val="29"/>
        </w:numPr>
        <w:tabs>
          <w:tab w:val="left" w:pos="1598"/>
        </w:tabs>
        <w:spacing w:before="1" w:line="360" w:lineRule="auto"/>
        <w:ind w:right="545" w:firstLine="849"/>
        <w:jc w:val="both"/>
        <w:rPr>
          <w:sz w:val="28"/>
        </w:rPr>
      </w:pPr>
      <w:r>
        <w:rPr>
          <w:sz w:val="28"/>
        </w:rPr>
        <w:t>Після ліквідації основних засобів і складання актів на списання основних засобів перший примірник передається до бухгалтерії, де на його підставі робиться запис до інвентарного списку основних засобів, також вилучають відповідну інвентарну картку, що відображається в описі інвентарних карток з обліку основних засобів. Другий примірник акту залишається у матеріально відповідальної особи. Вилучена картка зберігається в бухгалтерії протягом встановленого періоду.</w:t>
      </w:r>
    </w:p>
    <w:p w14:paraId="7AF34931" w14:textId="77777777" w:rsidR="005842DC" w:rsidRDefault="00000000">
      <w:pPr>
        <w:pStyle w:val="a4"/>
        <w:numPr>
          <w:ilvl w:val="0"/>
          <w:numId w:val="29"/>
        </w:numPr>
        <w:tabs>
          <w:tab w:val="left" w:pos="1679"/>
        </w:tabs>
        <w:spacing w:line="360" w:lineRule="auto"/>
        <w:ind w:right="544" w:firstLine="849"/>
        <w:jc w:val="both"/>
        <w:rPr>
          <w:sz w:val="28"/>
        </w:rPr>
      </w:pPr>
      <w:r>
        <w:rPr>
          <w:sz w:val="28"/>
        </w:rPr>
        <w:t>Акт форми №</w:t>
      </w:r>
      <w:r>
        <w:rPr>
          <w:spacing w:val="-2"/>
          <w:sz w:val="28"/>
        </w:rPr>
        <w:t xml:space="preserve"> </w:t>
      </w:r>
      <w:r>
        <w:rPr>
          <w:sz w:val="28"/>
        </w:rPr>
        <w:t>ОЗ-2, підписаний матеріально відповідальною особою, яка приймає основні засоби, та представником відділу чи підприємства, де здійснювався ремонт, передається до бухгалтерії. В бухгалтерії на підставі цього акту здійснюється запис до форми №</w:t>
      </w:r>
      <w:r>
        <w:rPr>
          <w:spacing w:val="-2"/>
          <w:sz w:val="28"/>
        </w:rPr>
        <w:t xml:space="preserve"> </w:t>
      </w:r>
      <w:r>
        <w:rPr>
          <w:sz w:val="28"/>
        </w:rPr>
        <w:t>ОЗ-6 та вносяться зміни до форм №</w:t>
      </w:r>
      <w:r>
        <w:rPr>
          <w:spacing w:val="-2"/>
          <w:sz w:val="28"/>
        </w:rPr>
        <w:t xml:space="preserve"> </w:t>
      </w:r>
      <w:r>
        <w:rPr>
          <w:sz w:val="28"/>
        </w:rPr>
        <w:t>ОЗ-14 щодо збільшення балансової вартості основних засобів на суму витрат, пов’язаних із завершенням модернізації, реконструкції тощо.</w:t>
      </w:r>
    </w:p>
    <w:p w14:paraId="624BC6AC" w14:textId="77777777" w:rsidR="005842DC" w:rsidRDefault="00000000">
      <w:pPr>
        <w:pStyle w:val="a3"/>
        <w:spacing w:line="360" w:lineRule="auto"/>
        <w:ind w:right="544" w:firstLine="849"/>
        <w:jc w:val="both"/>
      </w:pPr>
      <w:r>
        <w:t>Для</w:t>
      </w:r>
      <w:r>
        <w:rPr>
          <w:spacing w:val="-1"/>
        </w:rPr>
        <w:t xml:space="preserve"> </w:t>
      </w:r>
      <w:r>
        <w:t>узагальнення інформації</w:t>
      </w:r>
      <w:r>
        <w:rPr>
          <w:spacing w:val="-3"/>
        </w:rPr>
        <w:t xml:space="preserve"> </w:t>
      </w:r>
      <w:r>
        <w:t>про наявність, рух</w:t>
      </w:r>
      <w:r>
        <w:rPr>
          <w:spacing w:val="-3"/>
        </w:rPr>
        <w:t xml:space="preserve"> </w:t>
      </w:r>
      <w:r>
        <w:t>основних</w:t>
      </w:r>
      <w:r>
        <w:rPr>
          <w:spacing w:val="-3"/>
        </w:rPr>
        <w:t xml:space="preserve"> </w:t>
      </w:r>
      <w:r>
        <w:t xml:space="preserve">засобів та їх знос при журнальній формі ведення обліку призначений журнал 4. Який ведеться за кредитом рахунків 10, 13, 15. Записи в журналі здійснюються на підставі первинних та зведених облікових документів (ОЗ-1, ОЗ-3 і т.д.). У першому розділі цього регістру відображається вибуття основних засобів, а також сума уцінки, яка відображається за кредитом відповідних рахунків фінансового обліку необоротних активів; також тут показується сума нарахованої амортизації та сума збільшення зносу необоротних активів внаслідок їх дооцінки та зменшення їх корисності. У розділі 2 журналу 4 відображаються капітальні інвестиції, зокрема введенні в дію необоротні </w:t>
      </w:r>
      <w:r>
        <w:rPr>
          <w:spacing w:val="-2"/>
        </w:rPr>
        <w:t>активи.</w:t>
      </w:r>
    </w:p>
    <w:p w14:paraId="1011A7A7" w14:textId="77777777" w:rsidR="005842DC" w:rsidRDefault="005842DC">
      <w:pPr>
        <w:spacing w:line="360" w:lineRule="auto"/>
        <w:jc w:val="both"/>
        <w:sectPr w:rsidR="005842DC">
          <w:pgSz w:w="11900" w:h="16840"/>
          <w:pgMar w:top="960" w:right="300" w:bottom="280" w:left="1400" w:header="753" w:footer="0" w:gutter="0"/>
          <w:cols w:space="720"/>
        </w:sectPr>
      </w:pPr>
    </w:p>
    <w:p w14:paraId="10596C1E" w14:textId="77777777" w:rsidR="005842DC" w:rsidRDefault="00000000">
      <w:pPr>
        <w:pStyle w:val="a3"/>
        <w:spacing w:before="235" w:line="360" w:lineRule="auto"/>
        <w:ind w:right="558" w:firstLine="849"/>
      </w:pPr>
      <w:r>
        <w:lastRenderedPageBreak/>
        <w:t>Відомість</w:t>
      </w:r>
      <w:r>
        <w:rPr>
          <w:spacing w:val="80"/>
        </w:rPr>
        <w:t xml:space="preserve"> </w:t>
      </w:r>
      <w:r>
        <w:t>4.1</w:t>
      </w:r>
      <w:r>
        <w:rPr>
          <w:spacing w:val="80"/>
        </w:rPr>
        <w:t xml:space="preserve"> </w:t>
      </w:r>
      <w:r>
        <w:t>ведеться</w:t>
      </w:r>
      <w:r>
        <w:rPr>
          <w:spacing w:val="80"/>
        </w:rPr>
        <w:t xml:space="preserve"> </w:t>
      </w:r>
      <w:r>
        <w:t>за</w:t>
      </w:r>
      <w:r>
        <w:rPr>
          <w:spacing w:val="80"/>
        </w:rPr>
        <w:t xml:space="preserve"> </w:t>
      </w:r>
      <w:r>
        <w:t>Дебетом</w:t>
      </w:r>
      <w:r>
        <w:rPr>
          <w:spacing w:val="80"/>
        </w:rPr>
        <w:t xml:space="preserve"> </w:t>
      </w:r>
      <w:r>
        <w:t>15</w:t>
      </w:r>
      <w:r>
        <w:rPr>
          <w:spacing w:val="80"/>
        </w:rPr>
        <w:t xml:space="preserve"> </w:t>
      </w:r>
      <w:r>
        <w:t>рахунку</w:t>
      </w:r>
      <w:r>
        <w:rPr>
          <w:spacing w:val="80"/>
        </w:rPr>
        <w:t xml:space="preserve"> </w:t>
      </w:r>
      <w:r>
        <w:t>і</w:t>
      </w:r>
      <w:r>
        <w:rPr>
          <w:spacing w:val="40"/>
        </w:rPr>
        <w:t xml:space="preserve"> </w:t>
      </w:r>
      <w:r>
        <w:t>призначена</w:t>
      </w:r>
      <w:r>
        <w:rPr>
          <w:spacing w:val="80"/>
        </w:rPr>
        <w:t xml:space="preserve"> </w:t>
      </w:r>
      <w:r>
        <w:t>для аналітичного</w:t>
      </w:r>
      <w:r>
        <w:rPr>
          <w:spacing w:val="40"/>
        </w:rPr>
        <w:t xml:space="preserve"> </w:t>
      </w:r>
      <w:r>
        <w:t>обліку</w:t>
      </w:r>
      <w:r>
        <w:rPr>
          <w:spacing w:val="40"/>
        </w:rPr>
        <w:t xml:space="preserve"> </w:t>
      </w:r>
      <w:r>
        <w:t>капітальних</w:t>
      </w:r>
      <w:r>
        <w:rPr>
          <w:spacing w:val="40"/>
        </w:rPr>
        <w:t xml:space="preserve"> </w:t>
      </w:r>
      <w:r>
        <w:t>інвестицій</w:t>
      </w:r>
      <w:r>
        <w:rPr>
          <w:spacing w:val="40"/>
        </w:rPr>
        <w:t xml:space="preserve"> </w:t>
      </w:r>
      <w:r>
        <w:t>в</w:t>
      </w:r>
      <w:r>
        <w:rPr>
          <w:spacing w:val="40"/>
        </w:rPr>
        <w:t xml:space="preserve"> </w:t>
      </w:r>
      <w:r>
        <w:t>розрізі</w:t>
      </w:r>
      <w:r>
        <w:rPr>
          <w:spacing w:val="40"/>
        </w:rPr>
        <w:t xml:space="preserve"> </w:t>
      </w:r>
      <w:r>
        <w:t>витрат</w:t>
      </w:r>
      <w:r>
        <w:rPr>
          <w:spacing w:val="40"/>
        </w:rPr>
        <w:t xml:space="preserve"> </w:t>
      </w:r>
      <w:r>
        <w:t>капітального</w:t>
      </w:r>
      <w:r>
        <w:rPr>
          <w:spacing w:val="40"/>
        </w:rPr>
        <w:t xml:space="preserve"> </w:t>
      </w:r>
      <w:r>
        <w:t>характеру.</w:t>
      </w:r>
      <w:r>
        <w:rPr>
          <w:spacing w:val="40"/>
        </w:rPr>
        <w:t xml:space="preserve"> </w:t>
      </w:r>
      <w:r>
        <w:t>У</w:t>
      </w:r>
      <w:r>
        <w:rPr>
          <w:spacing w:val="40"/>
        </w:rPr>
        <w:t xml:space="preserve"> </w:t>
      </w:r>
      <w:r>
        <w:t>цій</w:t>
      </w:r>
      <w:r>
        <w:rPr>
          <w:spacing w:val="40"/>
        </w:rPr>
        <w:t xml:space="preserve"> </w:t>
      </w:r>
      <w:r>
        <w:t>відомості</w:t>
      </w:r>
      <w:r>
        <w:rPr>
          <w:spacing w:val="40"/>
        </w:rPr>
        <w:t xml:space="preserve"> </w:t>
      </w:r>
      <w:r>
        <w:t>відображаються</w:t>
      </w:r>
      <w:r>
        <w:rPr>
          <w:spacing w:val="40"/>
        </w:rPr>
        <w:t xml:space="preserve"> </w:t>
      </w:r>
      <w:r>
        <w:t>також</w:t>
      </w:r>
      <w:r>
        <w:rPr>
          <w:spacing w:val="40"/>
        </w:rPr>
        <w:t xml:space="preserve"> </w:t>
      </w:r>
      <w:r>
        <w:t>витрати</w:t>
      </w:r>
      <w:r>
        <w:rPr>
          <w:spacing w:val="40"/>
        </w:rPr>
        <w:t xml:space="preserve"> </w:t>
      </w:r>
      <w:r>
        <w:t>на</w:t>
      </w:r>
      <w:r>
        <w:rPr>
          <w:spacing w:val="40"/>
        </w:rPr>
        <w:t xml:space="preserve"> </w:t>
      </w:r>
      <w:r>
        <w:t>проведення</w:t>
      </w:r>
      <w:r>
        <w:rPr>
          <w:spacing w:val="40"/>
        </w:rPr>
        <w:t xml:space="preserve"> </w:t>
      </w:r>
      <w:r>
        <w:t>модернізації,</w:t>
      </w:r>
      <w:r>
        <w:rPr>
          <w:spacing w:val="40"/>
        </w:rPr>
        <w:t xml:space="preserve"> </w:t>
      </w:r>
      <w:r>
        <w:t>модифікації,</w:t>
      </w:r>
      <w:r>
        <w:rPr>
          <w:spacing w:val="40"/>
        </w:rPr>
        <w:t xml:space="preserve"> </w:t>
      </w:r>
      <w:r>
        <w:t>дообладнання,</w:t>
      </w:r>
      <w:r>
        <w:rPr>
          <w:spacing w:val="40"/>
        </w:rPr>
        <w:t xml:space="preserve"> </w:t>
      </w:r>
      <w:r>
        <w:t>реконструкції,</w:t>
      </w:r>
      <w:r>
        <w:rPr>
          <w:spacing w:val="40"/>
        </w:rPr>
        <w:t xml:space="preserve"> </w:t>
      </w:r>
      <w:r>
        <w:t>добудови</w:t>
      </w:r>
      <w:r>
        <w:rPr>
          <w:spacing w:val="40"/>
        </w:rPr>
        <w:t xml:space="preserve"> </w:t>
      </w:r>
      <w:r>
        <w:t>об’єкта, що</w:t>
      </w:r>
      <w:r>
        <w:rPr>
          <w:spacing w:val="40"/>
        </w:rPr>
        <w:t xml:space="preserve"> </w:t>
      </w:r>
      <w:r>
        <w:t>приводить</w:t>
      </w:r>
      <w:r>
        <w:rPr>
          <w:spacing w:val="40"/>
        </w:rPr>
        <w:t xml:space="preserve"> </w:t>
      </w:r>
      <w:r>
        <w:t>до</w:t>
      </w:r>
      <w:r>
        <w:rPr>
          <w:spacing w:val="40"/>
        </w:rPr>
        <w:t xml:space="preserve"> </w:t>
      </w:r>
      <w:r>
        <w:t>збільшення</w:t>
      </w:r>
      <w:r>
        <w:rPr>
          <w:spacing w:val="40"/>
        </w:rPr>
        <w:t xml:space="preserve"> </w:t>
      </w:r>
      <w:r>
        <w:t>первісно</w:t>
      </w:r>
      <w:r>
        <w:rPr>
          <w:spacing w:val="40"/>
        </w:rPr>
        <w:t xml:space="preserve"> </w:t>
      </w:r>
      <w:r>
        <w:t>очікуваних</w:t>
      </w:r>
      <w:r>
        <w:rPr>
          <w:spacing w:val="40"/>
        </w:rPr>
        <w:t xml:space="preserve"> </w:t>
      </w:r>
      <w:r>
        <w:t>майбутніх</w:t>
      </w:r>
      <w:r>
        <w:rPr>
          <w:spacing w:val="40"/>
        </w:rPr>
        <w:t xml:space="preserve"> </w:t>
      </w:r>
      <w:r>
        <w:t>економічних вигід</w:t>
      </w:r>
      <w:r>
        <w:rPr>
          <w:spacing w:val="80"/>
        </w:rPr>
        <w:t xml:space="preserve"> </w:t>
      </w:r>
      <w:r>
        <w:t>від</w:t>
      </w:r>
      <w:r>
        <w:rPr>
          <w:spacing w:val="80"/>
        </w:rPr>
        <w:t xml:space="preserve"> </w:t>
      </w:r>
      <w:r>
        <w:t>його</w:t>
      </w:r>
      <w:r>
        <w:rPr>
          <w:spacing w:val="80"/>
        </w:rPr>
        <w:t xml:space="preserve"> </w:t>
      </w:r>
      <w:r>
        <w:t>використання.</w:t>
      </w:r>
      <w:r>
        <w:rPr>
          <w:spacing w:val="80"/>
        </w:rPr>
        <w:t xml:space="preserve"> </w:t>
      </w:r>
      <w:r>
        <w:t>Крім</w:t>
      </w:r>
      <w:r>
        <w:rPr>
          <w:spacing w:val="80"/>
        </w:rPr>
        <w:t xml:space="preserve"> </w:t>
      </w:r>
      <w:r>
        <w:t>зазначених</w:t>
      </w:r>
      <w:r>
        <w:rPr>
          <w:spacing w:val="80"/>
        </w:rPr>
        <w:t xml:space="preserve"> </w:t>
      </w:r>
      <w:r>
        <w:t>відомостей</w:t>
      </w:r>
      <w:r>
        <w:rPr>
          <w:spacing w:val="80"/>
        </w:rPr>
        <w:t xml:space="preserve"> </w:t>
      </w:r>
      <w:r>
        <w:t>та</w:t>
      </w:r>
      <w:r>
        <w:rPr>
          <w:spacing w:val="80"/>
        </w:rPr>
        <w:t xml:space="preserve"> </w:t>
      </w:r>
      <w:r>
        <w:t>журналів</w:t>
      </w:r>
      <w:r>
        <w:rPr>
          <w:spacing w:val="80"/>
          <w:w w:val="150"/>
        </w:rPr>
        <w:t xml:space="preserve"> </w:t>
      </w:r>
      <w:r>
        <w:t>підприємство</w:t>
      </w:r>
      <w:r>
        <w:rPr>
          <w:spacing w:val="40"/>
        </w:rPr>
        <w:t xml:space="preserve"> </w:t>
      </w:r>
      <w:r>
        <w:t>має</w:t>
      </w:r>
      <w:r>
        <w:rPr>
          <w:spacing w:val="40"/>
        </w:rPr>
        <w:t xml:space="preserve"> </w:t>
      </w:r>
      <w:r>
        <w:t>можливість</w:t>
      </w:r>
      <w:r>
        <w:rPr>
          <w:spacing w:val="40"/>
        </w:rPr>
        <w:t xml:space="preserve"> </w:t>
      </w:r>
      <w:r>
        <w:t>самостійно</w:t>
      </w:r>
      <w:r>
        <w:rPr>
          <w:spacing w:val="40"/>
        </w:rPr>
        <w:t xml:space="preserve"> </w:t>
      </w:r>
      <w:r>
        <w:t>обрати</w:t>
      </w:r>
      <w:r>
        <w:rPr>
          <w:spacing w:val="40"/>
        </w:rPr>
        <w:t xml:space="preserve"> </w:t>
      </w:r>
      <w:r>
        <w:t>форму</w:t>
      </w:r>
      <w:r>
        <w:rPr>
          <w:spacing w:val="40"/>
        </w:rPr>
        <w:t xml:space="preserve"> </w:t>
      </w:r>
      <w:r>
        <w:t>бухгалтерського,</w:t>
      </w:r>
      <w:r>
        <w:rPr>
          <w:spacing w:val="40"/>
        </w:rPr>
        <w:t xml:space="preserve"> </w:t>
      </w:r>
      <w:r>
        <w:t>обліку,</w:t>
      </w:r>
      <w:r>
        <w:rPr>
          <w:spacing w:val="40"/>
        </w:rPr>
        <w:t xml:space="preserve"> </w:t>
      </w:r>
      <w:r>
        <w:t>як</w:t>
      </w:r>
      <w:r>
        <w:rPr>
          <w:spacing w:val="40"/>
        </w:rPr>
        <w:t xml:space="preserve"> </w:t>
      </w:r>
      <w:r>
        <w:t>певну</w:t>
      </w:r>
      <w:r>
        <w:rPr>
          <w:spacing w:val="40"/>
        </w:rPr>
        <w:t xml:space="preserve"> </w:t>
      </w:r>
      <w:r>
        <w:t>систему</w:t>
      </w:r>
      <w:r>
        <w:rPr>
          <w:spacing w:val="40"/>
        </w:rPr>
        <w:t xml:space="preserve"> </w:t>
      </w:r>
      <w:r>
        <w:t>регістрів</w:t>
      </w:r>
      <w:r>
        <w:rPr>
          <w:spacing w:val="40"/>
        </w:rPr>
        <w:t xml:space="preserve"> </w:t>
      </w:r>
      <w:r>
        <w:t>обліку,</w:t>
      </w:r>
      <w:r>
        <w:rPr>
          <w:spacing w:val="40"/>
        </w:rPr>
        <w:t xml:space="preserve"> </w:t>
      </w:r>
      <w:r>
        <w:t>порядку</w:t>
      </w:r>
      <w:r>
        <w:rPr>
          <w:spacing w:val="40"/>
        </w:rPr>
        <w:t xml:space="preserve"> </w:t>
      </w:r>
      <w:r>
        <w:t>і</w:t>
      </w:r>
      <w:r>
        <w:rPr>
          <w:spacing w:val="40"/>
        </w:rPr>
        <w:t xml:space="preserve"> </w:t>
      </w:r>
      <w:r>
        <w:t>способу</w:t>
      </w:r>
      <w:r>
        <w:rPr>
          <w:spacing w:val="40"/>
        </w:rPr>
        <w:t xml:space="preserve"> </w:t>
      </w:r>
      <w:r>
        <w:t>реєстрації</w:t>
      </w:r>
      <w:r>
        <w:rPr>
          <w:spacing w:val="40"/>
        </w:rPr>
        <w:t xml:space="preserve"> </w:t>
      </w:r>
      <w:r>
        <w:t>та узагальнення інформації в них з урахуванням особливостей своєї діяльності.</w:t>
      </w:r>
    </w:p>
    <w:p w14:paraId="51956216" w14:textId="77777777" w:rsidR="005842DC" w:rsidRDefault="00000000">
      <w:pPr>
        <w:pStyle w:val="a3"/>
        <w:spacing w:line="360" w:lineRule="auto"/>
        <w:ind w:right="539" w:firstLine="720"/>
        <w:jc w:val="both"/>
      </w:pPr>
      <w:r>
        <w:t>Не менш важливим є процес документального оформлення обліку операцій, пов’язаних з рухом наступної складової необоротних активів, а саме – нематеріальних активів. Він визначений Наказом Міністерства фінансів України «Про затвердження типових форм первинного обліку об’єктів</w:t>
      </w:r>
      <w:r>
        <w:rPr>
          <w:spacing w:val="-3"/>
        </w:rPr>
        <w:t xml:space="preserve"> </w:t>
      </w:r>
      <w:r>
        <w:t>права</w:t>
      </w:r>
      <w:r>
        <w:rPr>
          <w:spacing w:val="-1"/>
        </w:rPr>
        <w:t xml:space="preserve"> </w:t>
      </w:r>
      <w:r>
        <w:t>інтелектуальної</w:t>
      </w:r>
      <w:r>
        <w:rPr>
          <w:spacing w:val="-2"/>
        </w:rPr>
        <w:t xml:space="preserve"> </w:t>
      </w:r>
      <w:r>
        <w:t>власності</w:t>
      </w:r>
      <w:r>
        <w:rPr>
          <w:spacing w:val="-2"/>
        </w:rPr>
        <w:t xml:space="preserve"> </w:t>
      </w:r>
      <w:r>
        <w:t>у</w:t>
      </w:r>
      <w:r>
        <w:rPr>
          <w:spacing w:val="-6"/>
        </w:rPr>
        <w:t xml:space="preserve"> </w:t>
      </w:r>
      <w:r>
        <w:t>складі</w:t>
      </w:r>
      <w:r>
        <w:rPr>
          <w:spacing w:val="-7"/>
        </w:rPr>
        <w:t xml:space="preserve"> </w:t>
      </w:r>
      <w:r>
        <w:t>нематеріальних</w:t>
      </w:r>
      <w:r>
        <w:rPr>
          <w:spacing w:val="-6"/>
        </w:rPr>
        <w:t xml:space="preserve"> </w:t>
      </w:r>
      <w:r>
        <w:t>активів»</w:t>
      </w:r>
      <w:r>
        <w:rPr>
          <w:spacing w:val="-6"/>
        </w:rPr>
        <w:t xml:space="preserve"> </w:t>
      </w:r>
      <w:r>
        <w:t>від 22.11.2004 р. № 732 [89], Наказом Державного комітету статистики від 10.08.2004 р. № 469 [88] та Методичними рекомендаціями з бухгалтерського обліку нематеріальних активів від 16.10.2009р. № 1327 [81].</w:t>
      </w:r>
    </w:p>
    <w:p w14:paraId="6AE0BFC1" w14:textId="77777777" w:rsidR="005842DC" w:rsidRDefault="00000000">
      <w:pPr>
        <w:pStyle w:val="a3"/>
        <w:spacing w:line="360" w:lineRule="auto"/>
        <w:ind w:right="546" w:firstLine="849"/>
        <w:jc w:val="both"/>
      </w:pPr>
      <w:r>
        <w:rPr>
          <w:noProof/>
        </w:rPr>
        <mc:AlternateContent>
          <mc:Choice Requires="wpg">
            <w:drawing>
              <wp:anchor distT="0" distB="0" distL="0" distR="0" simplePos="0" relativeHeight="484726272" behindDoc="1" locked="0" layoutInCell="1" allowOverlap="1" wp14:anchorId="4200129C" wp14:editId="17D6C62A">
                <wp:simplePos x="0" y="0"/>
                <wp:positionH relativeFrom="page">
                  <wp:posOffset>1296924</wp:posOffset>
                </wp:positionH>
                <wp:positionV relativeFrom="paragraph">
                  <wp:posOffset>964881</wp:posOffset>
                </wp:positionV>
                <wp:extent cx="5303520" cy="887094"/>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3520" cy="887094"/>
                          <a:chOff x="0" y="0"/>
                          <a:chExt cx="5303520" cy="887094"/>
                        </a:xfrm>
                      </wpg:grpSpPr>
                      <wps:wsp>
                        <wps:cNvPr id="338" name="Graphic 338"/>
                        <wps:cNvSpPr/>
                        <wps:spPr>
                          <a:xfrm>
                            <a:off x="4571" y="163067"/>
                            <a:ext cx="2569845" cy="719455"/>
                          </a:xfrm>
                          <a:custGeom>
                            <a:avLst/>
                            <a:gdLst/>
                            <a:ahLst/>
                            <a:cxnLst/>
                            <a:rect l="l" t="t" r="r" b="b"/>
                            <a:pathLst>
                              <a:path w="2569845" h="719455">
                                <a:moveTo>
                                  <a:pt x="1929384" y="0"/>
                                </a:moveTo>
                                <a:lnTo>
                                  <a:pt x="0" y="0"/>
                                </a:lnTo>
                                <a:lnTo>
                                  <a:pt x="0" y="719328"/>
                                </a:lnTo>
                                <a:lnTo>
                                  <a:pt x="1929384" y="719328"/>
                                </a:lnTo>
                                <a:lnTo>
                                  <a:pt x="2569464" y="359664"/>
                                </a:lnTo>
                                <a:lnTo>
                                  <a:pt x="1929384" y="0"/>
                                </a:lnTo>
                                <a:close/>
                              </a:path>
                            </a:pathLst>
                          </a:custGeom>
                          <a:ln w="9142">
                            <a:solidFill>
                              <a:srgbClr val="000000"/>
                            </a:solidFill>
                            <a:prstDash val="solid"/>
                          </a:ln>
                        </wps:spPr>
                        <wps:bodyPr wrap="square" lIns="0" tIns="0" rIns="0" bIns="0" rtlCol="0">
                          <a:prstTxWarp prst="textNoShape">
                            <a:avLst/>
                          </a:prstTxWarp>
                          <a:noAutofit/>
                        </wps:bodyPr>
                      </wps:wsp>
                      <wps:wsp>
                        <wps:cNvPr id="339" name="Graphic 339"/>
                        <wps:cNvSpPr/>
                        <wps:spPr>
                          <a:xfrm>
                            <a:off x="4960619" y="772667"/>
                            <a:ext cx="338455" cy="109855"/>
                          </a:xfrm>
                          <a:custGeom>
                            <a:avLst/>
                            <a:gdLst/>
                            <a:ahLst/>
                            <a:cxnLst/>
                            <a:rect l="l" t="t" r="r" b="b"/>
                            <a:pathLst>
                              <a:path w="338455" h="109855">
                                <a:moveTo>
                                  <a:pt x="338327" y="0"/>
                                </a:moveTo>
                                <a:lnTo>
                                  <a:pt x="266395" y="8802"/>
                                </a:lnTo>
                                <a:lnTo>
                                  <a:pt x="204703" y="13362"/>
                                </a:lnTo>
                                <a:lnTo>
                                  <a:pt x="153984" y="13825"/>
                                </a:lnTo>
                                <a:lnTo>
                                  <a:pt x="114970" y="10338"/>
                                </a:lnTo>
                                <a:lnTo>
                                  <a:pt x="88391" y="3048"/>
                                </a:lnTo>
                                <a:lnTo>
                                  <a:pt x="0" y="109728"/>
                                </a:lnTo>
                                <a:lnTo>
                                  <a:pt x="338327" y="0"/>
                                </a:lnTo>
                                <a:close/>
                              </a:path>
                            </a:pathLst>
                          </a:custGeom>
                          <a:solidFill>
                            <a:srgbClr val="CCCCCC"/>
                          </a:solidFill>
                        </wps:spPr>
                        <wps:bodyPr wrap="square" lIns="0" tIns="0" rIns="0" bIns="0" rtlCol="0">
                          <a:prstTxWarp prst="textNoShape">
                            <a:avLst/>
                          </a:prstTxWarp>
                          <a:noAutofit/>
                        </wps:bodyPr>
                      </wps:wsp>
                      <wps:wsp>
                        <wps:cNvPr id="340" name="Graphic 340"/>
                        <wps:cNvSpPr/>
                        <wps:spPr>
                          <a:xfrm>
                            <a:off x="2592323" y="4571"/>
                            <a:ext cx="2707005" cy="878205"/>
                          </a:xfrm>
                          <a:custGeom>
                            <a:avLst/>
                            <a:gdLst/>
                            <a:ahLst/>
                            <a:cxnLst/>
                            <a:rect l="l" t="t" r="r" b="b"/>
                            <a:pathLst>
                              <a:path w="2707005" h="878205">
                                <a:moveTo>
                                  <a:pt x="0" y="0"/>
                                </a:moveTo>
                                <a:lnTo>
                                  <a:pt x="0" y="877824"/>
                                </a:lnTo>
                                <a:lnTo>
                                  <a:pt x="2368296" y="877824"/>
                                </a:lnTo>
                                <a:lnTo>
                                  <a:pt x="2706624" y="768096"/>
                                </a:lnTo>
                                <a:lnTo>
                                  <a:pt x="2706624" y="0"/>
                                </a:lnTo>
                                <a:lnTo>
                                  <a:pt x="0" y="0"/>
                                </a:lnTo>
                                <a:close/>
                              </a:path>
                              <a:path w="2707005" h="878205">
                                <a:moveTo>
                                  <a:pt x="2368296" y="877824"/>
                                </a:moveTo>
                                <a:lnTo>
                                  <a:pt x="2456688" y="771144"/>
                                </a:lnTo>
                                <a:lnTo>
                                  <a:pt x="2483266" y="778434"/>
                                </a:lnTo>
                                <a:lnTo>
                                  <a:pt x="2522280" y="781921"/>
                                </a:lnTo>
                                <a:lnTo>
                                  <a:pt x="2572999" y="781458"/>
                                </a:lnTo>
                                <a:lnTo>
                                  <a:pt x="2634691" y="776898"/>
                                </a:lnTo>
                                <a:lnTo>
                                  <a:pt x="2706624" y="768096"/>
                                </a:lnTo>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83AA6F" id="Group 337" o:spid="_x0000_s1026" style="position:absolute;margin-left:102.1pt;margin-top:75.95pt;width:417.6pt;height:69.85pt;z-index:-18590208;mso-wrap-distance-left:0;mso-wrap-distance-right:0;mso-position-horizontal-relative:page" coordsize="53035,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">
                <v:shape id="Graphic 338" o:spid="_x0000_s1027" style="position:absolute;left:45;top:1630;width:25699;height:7195;visibility:visible;mso-wrap-style:square;v-text-anchor:top" coordsize="256984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" path="m1929384,l,,,719328r1929384,l2569464,359664,1929384,xe" filled="f" strokeweight=".25394mm">
                  <v:path arrowok="t"/>
                </v:shape>
                <v:shape id="Graphic 339" o:spid="_x0000_s1028" style="position:absolute;left:49606;top:7726;width:3384;height:1099;visibility:visible;mso-wrap-style:square;v-text-anchor:top" coordsize="33845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" path="m338327,l266395,8802r-61692,4560l153984,13825,114970,10338,88391,3048,,109728,338327,xe" fillcolor="#ccc" stroked="f">
                  <v:path arrowok="t"/>
                </v:shape>
                <v:shape id="Graphic 340" o:spid="_x0000_s1029" style="position:absolute;left:25923;top:45;width:27070;height:8782;visibility:visible;mso-wrap-style:square;v-text-anchor:top" coordsize="2707005,8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" path="m,l,877824r2368296,l2706624,768096,2706624,,,xem2368296,877824r88392,-106680l2483266,778434r39014,3487l2572999,781458r61692,-4560l2706624,768096e" filled="f" strokeweight=".25394mm">
                  <v:path arrowok="t"/>
                </v:shape>
                <w10:wrap anchorx="page"/>
              </v:group>
            </w:pict>
          </mc:Fallback>
        </mc:AlternateContent>
      </w:r>
      <w:r>
        <w:t>Варто відзначити, що документальне оформлення в обліку надходження, нематеріальних активів залежить від того, створені вони на підприємстві чи придбані у інших осіб (рис. 2.4).</w:t>
      </w:r>
    </w:p>
    <w:p w14:paraId="4B29402E" w14:textId="77777777" w:rsidR="005842DC" w:rsidRDefault="005842DC">
      <w:pPr>
        <w:spacing w:line="360" w:lineRule="auto"/>
        <w:jc w:val="both"/>
        <w:sectPr w:rsidR="005842DC">
          <w:pgSz w:w="11900" w:h="16840"/>
          <w:pgMar w:top="960" w:right="300" w:bottom="280" w:left="1400" w:header="753" w:footer="0" w:gutter="0"/>
          <w:cols w:space="720"/>
        </w:sectPr>
      </w:pPr>
    </w:p>
    <w:p w14:paraId="0890024D" w14:textId="77777777" w:rsidR="005842DC" w:rsidRDefault="005842DC">
      <w:pPr>
        <w:pStyle w:val="a3"/>
        <w:spacing w:before="60"/>
        <w:ind w:left="0"/>
      </w:pPr>
    </w:p>
    <w:p w14:paraId="17B4F26E" w14:textId="77777777" w:rsidR="005842DC" w:rsidRDefault="00000000">
      <w:pPr>
        <w:pStyle w:val="a3"/>
        <w:spacing w:before="1"/>
        <w:ind w:left="966" w:hanging="2"/>
        <w:jc w:val="center"/>
      </w:pPr>
      <w:r>
        <w:rPr>
          <w:noProof/>
        </w:rPr>
        <mc:AlternateContent>
          <mc:Choice Requires="wps">
            <w:drawing>
              <wp:anchor distT="0" distB="0" distL="0" distR="0" simplePos="0" relativeHeight="15753728" behindDoc="0" locked="0" layoutInCell="1" allowOverlap="1" wp14:anchorId="257CEFE2" wp14:editId="450B7489">
                <wp:simplePos x="0" y="0"/>
                <wp:positionH relativeFrom="page">
                  <wp:posOffset>1118148</wp:posOffset>
                </wp:positionH>
                <wp:positionV relativeFrom="paragraph">
                  <wp:posOffset>242345</wp:posOffset>
                </wp:positionV>
                <wp:extent cx="180975" cy="1397000"/>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397000"/>
                        </a:xfrm>
                        <a:prstGeom prst="rect">
                          <a:avLst/>
                        </a:prstGeom>
                      </wps:spPr>
                      <wps:txbx>
                        <w:txbxContent>
                          <w:p w14:paraId="3D2CD788" w14:textId="77777777" w:rsidR="005842DC" w:rsidRDefault="00000000">
                            <w:pPr>
                              <w:spacing w:before="11"/>
                              <w:ind w:left="20"/>
                              <w:rPr>
                                <w:i/>
                              </w:rPr>
                            </w:pPr>
                            <w:r>
                              <w:rPr>
                                <w:i/>
                              </w:rPr>
                              <w:t>Нематеріальні</w:t>
                            </w:r>
                            <w:r>
                              <w:rPr>
                                <w:i/>
                                <w:spacing w:val="-7"/>
                              </w:rPr>
                              <w:t xml:space="preserve"> </w:t>
                            </w:r>
                            <w:r>
                              <w:rPr>
                                <w:i/>
                                <w:spacing w:val="-2"/>
                              </w:rPr>
                              <w:t>активи</w:t>
                            </w:r>
                          </w:p>
                        </w:txbxContent>
                      </wps:txbx>
                      <wps:bodyPr vert="vert270" wrap="square" lIns="0" tIns="0" rIns="0" bIns="0" rtlCol="0">
                        <a:noAutofit/>
                      </wps:bodyPr>
                    </wps:wsp>
                  </a:graphicData>
                </a:graphic>
              </wp:anchor>
            </w:drawing>
          </mc:Choice>
          <mc:Fallback>
            <w:pict>
              <v:shape w14:anchorId="257CEFE2" id="Textbox 341" o:spid="_x0000_s1349" type="#_x0000_t202" style="position:absolute;left:0;text-align:left;margin-left:88.05pt;margin-top:19.1pt;width:14.25pt;height:110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" filled="f" stroked="f">
                <v:textbox style="layout-flow:vertical;mso-layout-flow-alt:bottom-to-top" inset="0,0,0,0">
                  <w:txbxContent>
                    <w:p w14:paraId="3D2CD788" w14:textId="77777777" w:rsidR="005842DC" w:rsidRDefault="00000000">
                      <w:pPr>
                        <w:spacing w:before="11"/>
                        <w:ind w:left="20"/>
                        <w:rPr>
                          <w:i/>
                        </w:rPr>
                      </w:pPr>
                      <w:r>
                        <w:rPr>
                          <w:i/>
                        </w:rPr>
                        <w:t>Нематеріальні</w:t>
                      </w:r>
                      <w:r>
                        <w:rPr>
                          <w:i/>
                          <w:spacing w:val="-7"/>
                        </w:rPr>
                        <w:t xml:space="preserve"> </w:t>
                      </w:r>
                      <w:r>
                        <w:rPr>
                          <w:i/>
                          <w:spacing w:val="-2"/>
                        </w:rPr>
                        <w:t>активи</w:t>
                      </w:r>
                    </w:p>
                  </w:txbxContent>
                </v:textbox>
                <w10:wrap anchorx="page"/>
              </v:shape>
            </w:pict>
          </mc:Fallback>
        </mc:AlternateContent>
      </w:r>
      <w:r>
        <w:t>Придбані у інших юридичних</w:t>
      </w:r>
      <w:r>
        <w:rPr>
          <w:spacing w:val="-18"/>
        </w:rPr>
        <w:t xml:space="preserve"> </w:t>
      </w:r>
      <w:r>
        <w:t>чи</w:t>
      </w:r>
      <w:r>
        <w:rPr>
          <w:spacing w:val="-17"/>
        </w:rPr>
        <w:t xml:space="preserve"> </w:t>
      </w:r>
      <w:r>
        <w:t xml:space="preserve">фізичних </w:t>
      </w:r>
      <w:r>
        <w:rPr>
          <w:spacing w:val="-4"/>
        </w:rPr>
        <w:t>осіб</w:t>
      </w:r>
    </w:p>
    <w:p w14:paraId="13C5311E" w14:textId="77777777" w:rsidR="005842DC" w:rsidRDefault="00000000">
      <w:pPr>
        <w:spacing w:before="136" w:line="242" w:lineRule="auto"/>
        <w:ind w:left="886" w:right="1272"/>
        <w:jc w:val="both"/>
        <w:rPr>
          <w:sz w:val="20"/>
        </w:rPr>
      </w:pPr>
      <w:r>
        <w:br w:type="column"/>
      </w:r>
      <w:r>
        <w:rPr>
          <w:sz w:val="20"/>
        </w:rPr>
        <w:t>Факт передачі підприємству прав на них повинен підтверджуватися договором передачі прав, до якого додаються акти приймання- передачі матеріальних носіїв, які містять об’єкти інформації</w:t>
      </w:r>
    </w:p>
    <w:p w14:paraId="0EFA067F" w14:textId="77777777" w:rsidR="005842DC" w:rsidRDefault="005842DC">
      <w:pPr>
        <w:spacing w:line="242" w:lineRule="auto"/>
        <w:jc w:val="both"/>
        <w:rPr>
          <w:sz w:val="20"/>
        </w:rPr>
        <w:sectPr w:rsidR="005842DC">
          <w:type w:val="continuous"/>
          <w:pgSz w:w="11900" w:h="16840"/>
          <w:pgMar w:top="900" w:right="300" w:bottom="280" w:left="1400" w:header="753" w:footer="0" w:gutter="0"/>
          <w:cols w:num="2" w:space="720" w:equalWidth="0">
            <w:col w:w="3866" w:space="40"/>
            <w:col w:w="6294"/>
          </w:cols>
        </w:sectPr>
      </w:pPr>
    </w:p>
    <w:p w14:paraId="28D7EB43" w14:textId="77777777" w:rsidR="005842DC" w:rsidRDefault="005842DC">
      <w:pPr>
        <w:pStyle w:val="a3"/>
        <w:ind w:left="0"/>
        <w:rPr>
          <w:sz w:val="20"/>
        </w:rPr>
      </w:pPr>
    </w:p>
    <w:p w14:paraId="7E693ADC" w14:textId="77777777" w:rsidR="005842DC" w:rsidRDefault="005842DC">
      <w:pPr>
        <w:pStyle w:val="a3"/>
        <w:spacing w:before="24"/>
        <w:ind w:left="0"/>
        <w:rPr>
          <w:sz w:val="20"/>
        </w:rPr>
      </w:pPr>
    </w:p>
    <w:p w14:paraId="2603FBBD" w14:textId="77777777" w:rsidR="005842DC" w:rsidRDefault="005842DC">
      <w:pPr>
        <w:rPr>
          <w:sz w:val="20"/>
        </w:rPr>
        <w:sectPr w:rsidR="005842DC">
          <w:type w:val="continuous"/>
          <w:pgSz w:w="11900" w:h="16840"/>
          <w:pgMar w:top="900" w:right="300" w:bottom="280" w:left="1400" w:header="753" w:footer="0" w:gutter="0"/>
          <w:cols w:space="720"/>
        </w:sectPr>
      </w:pPr>
    </w:p>
    <w:p w14:paraId="01DD5835" w14:textId="77777777" w:rsidR="005842DC" w:rsidRDefault="00000000">
      <w:pPr>
        <w:pStyle w:val="a3"/>
        <w:spacing w:before="90"/>
        <w:ind w:left="697" w:hanging="3"/>
        <w:jc w:val="center"/>
      </w:pPr>
      <w:r>
        <w:rPr>
          <w:noProof/>
        </w:rPr>
        <mc:AlternateContent>
          <mc:Choice Requires="wpg">
            <w:drawing>
              <wp:anchor distT="0" distB="0" distL="0" distR="0" simplePos="0" relativeHeight="484726784" behindDoc="1" locked="0" layoutInCell="1" allowOverlap="1" wp14:anchorId="638297E4" wp14:editId="2409E3CA">
                <wp:simplePos x="0" y="0"/>
                <wp:positionH relativeFrom="page">
                  <wp:posOffset>1296924</wp:posOffset>
                </wp:positionH>
                <wp:positionV relativeFrom="paragraph">
                  <wp:posOffset>17888</wp:posOffset>
                </wp:positionV>
                <wp:extent cx="5331460" cy="1186180"/>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1460" cy="1186180"/>
                          <a:chOff x="0" y="0"/>
                          <a:chExt cx="5331460" cy="1186180"/>
                        </a:xfrm>
                      </wpg:grpSpPr>
                      <wps:wsp>
                        <wps:cNvPr id="343" name="Graphic 343"/>
                        <wps:cNvSpPr/>
                        <wps:spPr>
                          <a:xfrm>
                            <a:off x="4571" y="4571"/>
                            <a:ext cx="2569845" cy="1085215"/>
                          </a:xfrm>
                          <a:custGeom>
                            <a:avLst/>
                            <a:gdLst/>
                            <a:ahLst/>
                            <a:cxnLst/>
                            <a:rect l="l" t="t" r="r" b="b"/>
                            <a:pathLst>
                              <a:path w="2569845" h="1085215">
                                <a:moveTo>
                                  <a:pt x="1929384" y="0"/>
                                </a:moveTo>
                                <a:lnTo>
                                  <a:pt x="0" y="0"/>
                                </a:lnTo>
                                <a:lnTo>
                                  <a:pt x="0" y="1085088"/>
                                </a:lnTo>
                                <a:lnTo>
                                  <a:pt x="1929384" y="1085088"/>
                                </a:lnTo>
                                <a:lnTo>
                                  <a:pt x="2569464" y="542544"/>
                                </a:lnTo>
                                <a:lnTo>
                                  <a:pt x="1929384" y="0"/>
                                </a:lnTo>
                                <a:close/>
                              </a:path>
                            </a:pathLst>
                          </a:custGeom>
                          <a:ln w="9142">
                            <a:solidFill>
                              <a:srgbClr val="000000"/>
                            </a:solidFill>
                            <a:prstDash val="solid"/>
                          </a:ln>
                        </wps:spPr>
                        <wps:bodyPr wrap="square" lIns="0" tIns="0" rIns="0" bIns="0" rtlCol="0">
                          <a:prstTxWarp prst="textNoShape">
                            <a:avLst/>
                          </a:prstTxWarp>
                          <a:noAutofit/>
                        </wps:bodyPr>
                      </wps:wsp>
                      <wps:wsp>
                        <wps:cNvPr id="344" name="Graphic 344"/>
                        <wps:cNvSpPr/>
                        <wps:spPr>
                          <a:xfrm>
                            <a:off x="4985003" y="1034795"/>
                            <a:ext cx="341630" cy="146685"/>
                          </a:xfrm>
                          <a:custGeom>
                            <a:avLst/>
                            <a:gdLst/>
                            <a:ahLst/>
                            <a:cxnLst/>
                            <a:rect l="l" t="t" r="r" b="b"/>
                            <a:pathLst>
                              <a:path w="341630" h="146685">
                                <a:moveTo>
                                  <a:pt x="341375" y="0"/>
                                </a:moveTo>
                                <a:lnTo>
                                  <a:pt x="269126" y="13216"/>
                                </a:lnTo>
                                <a:lnTo>
                                  <a:pt x="206678" y="20141"/>
                                </a:lnTo>
                                <a:lnTo>
                                  <a:pt x="155057" y="21067"/>
                                </a:lnTo>
                                <a:lnTo>
                                  <a:pt x="115287" y="16288"/>
                                </a:lnTo>
                                <a:lnTo>
                                  <a:pt x="88392" y="6096"/>
                                </a:lnTo>
                                <a:lnTo>
                                  <a:pt x="0" y="146304"/>
                                </a:lnTo>
                                <a:lnTo>
                                  <a:pt x="341375" y="0"/>
                                </a:lnTo>
                                <a:close/>
                              </a:path>
                            </a:pathLst>
                          </a:custGeom>
                          <a:solidFill>
                            <a:srgbClr val="CCCCCC"/>
                          </a:solidFill>
                        </wps:spPr>
                        <wps:bodyPr wrap="square" lIns="0" tIns="0" rIns="0" bIns="0" rtlCol="0">
                          <a:prstTxWarp prst="textNoShape">
                            <a:avLst/>
                          </a:prstTxWarp>
                          <a:noAutofit/>
                        </wps:bodyPr>
                      </wps:wsp>
                      <wps:wsp>
                        <wps:cNvPr id="345" name="Graphic 345"/>
                        <wps:cNvSpPr/>
                        <wps:spPr>
                          <a:xfrm>
                            <a:off x="2592323" y="4571"/>
                            <a:ext cx="2734310" cy="1176655"/>
                          </a:xfrm>
                          <a:custGeom>
                            <a:avLst/>
                            <a:gdLst/>
                            <a:ahLst/>
                            <a:cxnLst/>
                            <a:rect l="l" t="t" r="r" b="b"/>
                            <a:pathLst>
                              <a:path w="2734310" h="1176655">
                                <a:moveTo>
                                  <a:pt x="0" y="0"/>
                                </a:moveTo>
                                <a:lnTo>
                                  <a:pt x="0" y="1176528"/>
                                </a:lnTo>
                                <a:lnTo>
                                  <a:pt x="2392679" y="1176528"/>
                                </a:lnTo>
                                <a:lnTo>
                                  <a:pt x="2734055" y="1030224"/>
                                </a:lnTo>
                                <a:lnTo>
                                  <a:pt x="2734055" y="0"/>
                                </a:lnTo>
                                <a:lnTo>
                                  <a:pt x="0" y="0"/>
                                </a:lnTo>
                                <a:close/>
                              </a:path>
                              <a:path w="2734310" h="1176655">
                                <a:moveTo>
                                  <a:pt x="2392679" y="1176528"/>
                                </a:moveTo>
                                <a:lnTo>
                                  <a:pt x="2481072" y="1036320"/>
                                </a:lnTo>
                                <a:lnTo>
                                  <a:pt x="2507967" y="1046512"/>
                                </a:lnTo>
                                <a:lnTo>
                                  <a:pt x="2547737" y="1051291"/>
                                </a:lnTo>
                                <a:lnTo>
                                  <a:pt x="2599358" y="1050365"/>
                                </a:lnTo>
                                <a:lnTo>
                                  <a:pt x="2661806" y="1043440"/>
                                </a:lnTo>
                                <a:lnTo>
                                  <a:pt x="2734055" y="1030224"/>
                                </a:lnTo>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5F883F1" id="Group 342" o:spid="_x0000_s1026" style="position:absolute;margin-left:102.1pt;margin-top:1.4pt;width:419.8pt;height:93.4pt;z-index:-18589696;mso-wrap-distance-left:0;mso-wrap-distance-right:0;mso-position-horizontal-relative:page" coordsize="53314,11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">
                <v:shape id="Graphic 343" o:spid="_x0000_s1027" style="position:absolute;left:45;top:45;width:25699;height:10852;visibility:visible;mso-wrap-style:square;v-text-anchor:top" coordsize="2569845,108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" path="m1929384,l,,,1085088r1929384,l2569464,542544,1929384,xe" filled="f" strokeweight=".25394mm">
                  <v:path arrowok="t"/>
                </v:shape>
                <v:shape id="Graphic 344" o:spid="_x0000_s1028" style="position:absolute;left:49850;top:10347;width:3416;height:1467;visibility:visible;mso-wrap-style:square;v-text-anchor:top" coordsize="341630,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" path="m341375,l269126,13216r-62448,6925l155057,21067,115287,16288,88392,6096,,146304,341375,xe" fillcolor="#ccc" stroked="f">
                  <v:path arrowok="t"/>
                </v:shape>
                <v:shape id="Graphic 345" o:spid="_x0000_s1029" style="position:absolute;left:25923;top:45;width:27343;height:11767;visibility:visible;mso-wrap-style:square;v-text-anchor:top" coordsize="2734310,117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" path="m,l,1176528r2392679,l2734055,1030224,2734055,,,xem2392679,1176528r88393,-140208l2507967,1046512r39770,4779l2599358,1050365r62448,-6925l2734055,1030224e" filled="f" strokeweight=".25394mm">
                  <v:path arrowok="t"/>
                </v:shape>
                <w10:wrap anchorx="page"/>
              </v:group>
            </w:pict>
          </mc:Fallback>
        </mc:AlternateContent>
      </w:r>
      <w:r>
        <w:t>Розроблені своїми працівниками або сторонніми спеціалістами, які</w:t>
      </w:r>
      <w:r>
        <w:rPr>
          <w:spacing w:val="-18"/>
        </w:rPr>
        <w:t xml:space="preserve"> </w:t>
      </w:r>
      <w:r>
        <w:t>залучалися</w:t>
      </w:r>
      <w:r>
        <w:rPr>
          <w:spacing w:val="-13"/>
        </w:rPr>
        <w:t xml:space="preserve"> </w:t>
      </w:r>
      <w:r>
        <w:t>за</w:t>
      </w:r>
      <w:r>
        <w:rPr>
          <w:spacing w:val="-14"/>
        </w:rPr>
        <w:t xml:space="preserve"> </w:t>
      </w:r>
      <w:r>
        <w:t xml:space="preserve">договором </w:t>
      </w:r>
      <w:r>
        <w:rPr>
          <w:spacing w:val="-2"/>
        </w:rPr>
        <w:t>підряду</w:t>
      </w:r>
    </w:p>
    <w:p w14:paraId="238D94DD" w14:textId="77777777" w:rsidR="005842DC" w:rsidRDefault="00000000">
      <w:pPr>
        <w:spacing w:before="93" w:line="276" w:lineRule="auto"/>
        <w:ind w:left="682" w:right="1226"/>
        <w:jc w:val="both"/>
        <w:rPr>
          <w:sz w:val="20"/>
        </w:rPr>
      </w:pPr>
      <w:r>
        <w:br w:type="column"/>
      </w:r>
      <w:r>
        <w:rPr>
          <w:sz w:val="20"/>
        </w:rPr>
        <w:t>Право власності повинно підтверджуватись документами, які свідчать про проведення і завершення робіт по створенню даного об’єкту нематеріальних активів (акти приймання-здачі результатів</w:t>
      </w:r>
      <w:r>
        <w:rPr>
          <w:spacing w:val="-5"/>
          <w:sz w:val="20"/>
        </w:rPr>
        <w:t xml:space="preserve"> </w:t>
      </w:r>
      <w:r>
        <w:rPr>
          <w:sz w:val="20"/>
        </w:rPr>
        <w:t>робіт</w:t>
      </w:r>
      <w:r>
        <w:rPr>
          <w:spacing w:val="-7"/>
          <w:sz w:val="20"/>
        </w:rPr>
        <w:t xml:space="preserve"> </w:t>
      </w:r>
      <w:r>
        <w:rPr>
          <w:sz w:val="20"/>
        </w:rPr>
        <w:t>або</w:t>
      </w:r>
      <w:r>
        <w:rPr>
          <w:spacing w:val="-10"/>
          <w:sz w:val="20"/>
        </w:rPr>
        <w:t xml:space="preserve"> </w:t>
      </w:r>
      <w:r>
        <w:rPr>
          <w:sz w:val="20"/>
        </w:rPr>
        <w:t>акти</w:t>
      </w:r>
      <w:r>
        <w:rPr>
          <w:spacing w:val="-7"/>
          <w:sz w:val="20"/>
        </w:rPr>
        <w:t xml:space="preserve"> </w:t>
      </w:r>
      <w:r>
        <w:rPr>
          <w:sz w:val="20"/>
        </w:rPr>
        <w:t>передачі</w:t>
      </w:r>
      <w:r>
        <w:rPr>
          <w:spacing w:val="-4"/>
          <w:sz w:val="20"/>
        </w:rPr>
        <w:t xml:space="preserve"> </w:t>
      </w:r>
      <w:r>
        <w:rPr>
          <w:sz w:val="20"/>
        </w:rPr>
        <w:t xml:space="preserve">виконуваних </w:t>
      </w:r>
      <w:r>
        <w:rPr>
          <w:spacing w:val="-2"/>
          <w:sz w:val="20"/>
        </w:rPr>
        <w:t>замовлень)</w:t>
      </w:r>
    </w:p>
    <w:p w14:paraId="0994B131" w14:textId="77777777" w:rsidR="005842DC" w:rsidRDefault="005842DC">
      <w:pPr>
        <w:spacing w:line="276" w:lineRule="auto"/>
        <w:jc w:val="both"/>
        <w:rPr>
          <w:sz w:val="20"/>
        </w:rPr>
        <w:sectPr w:rsidR="005842DC">
          <w:type w:val="continuous"/>
          <w:pgSz w:w="11900" w:h="16840"/>
          <w:pgMar w:top="900" w:right="300" w:bottom="280" w:left="1400" w:header="753" w:footer="0" w:gutter="0"/>
          <w:cols w:num="2" w:space="720" w:equalWidth="0">
            <w:col w:w="4070" w:space="40"/>
            <w:col w:w="6090"/>
          </w:cols>
        </w:sectPr>
      </w:pPr>
    </w:p>
    <w:p w14:paraId="285E532F" w14:textId="77777777" w:rsidR="005842DC" w:rsidRDefault="005842DC">
      <w:pPr>
        <w:pStyle w:val="a3"/>
        <w:spacing w:before="94"/>
        <w:ind w:left="0"/>
      </w:pPr>
    </w:p>
    <w:p w14:paraId="45A9F642" w14:textId="77777777" w:rsidR="005842DC" w:rsidRDefault="00000000">
      <w:pPr>
        <w:pStyle w:val="a3"/>
        <w:spacing w:line="362" w:lineRule="auto"/>
        <w:ind w:left="1019" w:right="271" w:hanging="519"/>
      </w:pPr>
      <w:r>
        <w:t>Рис. 2.4. Документальне оформлення надходження нематеріальних активів Для</w:t>
      </w:r>
      <w:r>
        <w:rPr>
          <w:spacing w:val="75"/>
        </w:rPr>
        <w:t xml:space="preserve"> </w:t>
      </w:r>
      <w:r>
        <w:t>ведення</w:t>
      </w:r>
      <w:r>
        <w:rPr>
          <w:spacing w:val="75"/>
        </w:rPr>
        <w:t xml:space="preserve"> </w:t>
      </w:r>
      <w:r>
        <w:t>обліку</w:t>
      </w:r>
      <w:r>
        <w:rPr>
          <w:spacing w:val="73"/>
        </w:rPr>
        <w:t xml:space="preserve"> </w:t>
      </w:r>
      <w:r>
        <w:t>господарських</w:t>
      </w:r>
      <w:r>
        <w:rPr>
          <w:spacing w:val="73"/>
        </w:rPr>
        <w:t xml:space="preserve"> </w:t>
      </w:r>
      <w:r>
        <w:t>операцій</w:t>
      </w:r>
      <w:r>
        <w:rPr>
          <w:spacing w:val="78"/>
        </w:rPr>
        <w:t xml:space="preserve"> </w:t>
      </w:r>
      <w:r>
        <w:t>використовують</w:t>
      </w:r>
      <w:r>
        <w:rPr>
          <w:spacing w:val="71"/>
        </w:rPr>
        <w:t xml:space="preserve"> </w:t>
      </w:r>
      <w:r>
        <w:t>типові</w:t>
      </w:r>
    </w:p>
    <w:p w14:paraId="2459270F" w14:textId="77777777" w:rsidR="005842DC" w:rsidRDefault="005842DC">
      <w:pPr>
        <w:spacing w:line="362" w:lineRule="auto"/>
        <w:sectPr w:rsidR="005842DC">
          <w:type w:val="continuous"/>
          <w:pgSz w:w="11900" w:h="16840"/>
          <w:pgMar w:top="900" w:right="300" w:bottom="280" w:left="1400" w:header="753" w:footer="0" w:gutter="0"/>
          <w:cols w:space="720"/>
        </w:sectPr>
      </w:pPr>
    </w:p>
    <w:p w14:paraId="0B3C1F34" w14:textId="77777777" w:rsidR="005842DC" w:rsidRDefault="00000000">
      <w:pPr>
        <w:pStyle w:val="a3"/>
        <w:spacing w:before="235" w:line="357" w:lineRule="auto"/>
        <w:ind w:left="328" w:right="717"/>
      </w:pPr>
      <w:r>
        <w:rPr>
          <w:noProof/>
        </w:rPr>
        <w:lastRenderedPageBreak/>
        <mc:AlternateContent>
          <mc:Choice Requires="wpg">
            <w:drawing>
              <wp:anchor distT="0" distB="0" distL="0" distR="0" simplePos="0" relativeHeight="15754240" behindDoc="0" locked="0" layoutInCell="1" allowOverlap="1" wp14:anchorId="2A748DAF" wp14:editId="546C291F">
                <wp:simplePos x="0" y="0"/>
                <wp:positionH relativeFrom="page">
                  <wp:posOffset>1418844</wp:posOffset>
                </wp:positionH>
                <wp:positionV relativeFrom="paragraph">
                  <wp:posOffset>896112</wp:posOffset>
                </wp:positionV>
                <wp:extent cx="5614670" cy="1115695"/>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670" cy="1115695"/>
                          <a:chOff x="0" y="0"/>
                          <a:chExt cx="5614670" cy="1115695"/>
                        </a:xfrm>
                      </wpg:grpSpPr>
                      <wps:wsp>
                        <wps:cNvPr id="347" name="Graphic 347"/>
                        <wps:cNvSpPr/>
                        <wps:spPr>
                          <a:xfrm>
                            <a:off x="160019" y="495299"/>
                            <a:ext cx="131445" cy="299085"/>
                          </a:xfrm>
                          <a:custGeom>
                            <a:avLst/>
                            <a:gdLst/>
                            <a:ahLst/>
                            <a:cxnLst/>
                            <a:rect l="l" t="t" r="r" b="b"/>
                            <a:pathLst>
                              <a:path w="131445" h="299085">
                                <a:moveTo>
                                  <a:pt x="131063" y="0"/>
                                </a:moveTo>
                                <a:lnTo>
                                  <a:pt x="0" y="298703"/>
                                </a:lnTo>
                              </a:path>
                            </a:pathLst>
                          </a:custGeom>
                          <a:ln w="9142">
                            <a:solidFill>
                              <a:srgbClr val="000000"/>
                            </a:solidFill>
                            <a:prstDash val="solid"/>
                          </a:ln>
                        </wps:spPr>
                        <wps:bodyPr wrap="square" lIns="0" tIns="0" rIns="0" bIns="0" rtlCol="0">
                          <a:prstTxWarp prst="textNoShape">
                            <a:avLst/>
                          </a:prstTxWarp>
                          <a:noAutofit/>
                        </wps:bodyPr>
                      </wps:wsp>
                      <wps:wsp>
                        <wps:cNvPr id="348" name="Graphic 348"/>
                        <wps:cNvSpPr/>
                        <wps:spPr>
                          <a:xfrm>
                            <a:off x="156971" y="754379"/>
                            <a:ext cx="360045" cy="76200"/>
                          </a:xfrm>
                          <a:custGeom>
                            <a:avLst/>
                            <a:gdLst/>
                            <a:ahLst/>
                            <a:cxnLst/>
                            <a:rect l="l" t="t" r="r" b="b"/>
                            <a:pathLst>
                              <a:path w="360045" h="76200">
                                <a:moveTo>
                                  <a:pt x="283464" y="0"/>
                                </a:moveTo>
                                <a:lnTo>
                                  <a:pt x="283464" y="76200"/>
                                </a:lnTo>
                                <a:lnTo>
                                  <a:pt x="353313" y="42672"/>
                                </a:lnTo>
                                <a:lnTo>
                                  <a:pt x="295656" y="42672"/>
                                </a:lnTo>
                                <a:lnTo>
                                  <a:pt x="301752" y="39624"/>
                                </a:lnTo>
                                <a:lnTo>
                                  <a:pt x="295656" y="33527"/>
                                </a:lnTo>
                                <a:lnTo>
                                  <a:pt x="347940" y="33527"/>
                                </a:lnTo>
                                <a:lnTo>
                                  <a:pt x="283464" y="0"/>
                                </a:lnTo>
                                <a:close/>
                              </a:path>
                              <a:path w="360045" h="76200">
                                <a:moveTo>
                                  <a:pt x="283464" y="33527"/>
                                </a:moveTo>
                                <a:lnTo>
                                  <a:pt x="3047" y="33527"/>
                                </a:lnTo>
                                <a:lnTo>
                                  <a:pt x="0" y="39624"/>
                                </a:lnTo>
                                <a:lnTo>
                                  <a:pt x="3047" y="42672"/>
                                </a:lnTo>
                                <a:lnTo>
                                  <a:pt x="283464" y="42672"/>
                                </a:lnTo>
                                <a:lnTo>
                                  <a:pt x="283464" y="33527"/>
                                </a:lnTo>
                                <a:close/>
                              </a:path>
                              <a:path w="360045" h="76200">
                                <a:moveTo>
                                  <a:pt x="347940" y="33527"/>
                                </a:moveTo>
                                <a:lnTo>
                                  <a:pt x="295656" y="33527"/>
                                </a:lnTo>
                                <a:lnTo>
                                  <a:pt x="301752" y="39624"/>
                                </a:lnTo>
                                <a:lnTo>
                                  <a:pt x="295656" y="42672"/>
                                </a:lnTo>
                                <a:lnTo>
                                  <a:pt x="353313" y="42672"/>
                                </a:lnTo>
                                <a:lnTo>
                                  <a:pt x="359664" y="39624"/>
                                </a:lnTo>
                                <a:lnTo>
                                  <a:pt x="347940" y="33527"/>
                                </a:lnTo>
                                <a:close/>
                              </a:path>
                            </a:pathLst>
                          </a:custGeom>
                          <a:solidFill>
                            <a:srgbClr val="000000"/>
                          </a:solidFill>
                        </wps:spPr>
                        <wps:bodyPr wrap="square" lIns="0" tIns="0" rIns="0" bIns="0" rtlCol="0">
                          <a:prstTxWarp prst="textNoShape">
                            <a:avLst/>
                          </a:prstTxWarp>
                          <a:noAutofit/>
                        </wps:bodyPr>
                      </wps:wsp>
                      <wps:wsp>
                        <wps:cNvPr id="349" name="Graphic 349"/>
                        <wps:cNvSpPr/>
                        <wps:spPr>
                          <a:xfrm>
                            <a:off x="4571" y="4571"/>
                            <a:ext cx="287020" cy="417830"/>
                          </a:xfrm>
                          <a:custGeom>
                            <a:avLst/>
                            <a:gdLst/>
                            <a:ahLst/>
                            <a:cxnLst/>
                            <a:rect l="l" t="t" r="r" b="b"/>
                            <a:pathLst>
                              <a:path w="287020" h="417830">
                                <a:moveTo>
                                  <a:pt x="216408" y="0"/>
                                </a:moveTo>
                                <a:lnTo>
                                  <a:pt x="216408" y="103631"/>
                                </a:lnTo>
                                <a:lnTo>
                                  <a:pt x="0" y="103631"/>
                                </a:lnTo>
                                <a:lnTo>
                                  <a:pt x="0" y="310896"/>
                                </a:lnTo>
                                <a:lnTo>
                                  <a:pt x="216408" y="310896"/>
                                </a:lnTo>
                                <a:lnTo>
                                  <a:pt x="216408" y="417575"/>
                                </a:lnTo>
                                <a:lnTo>
                                  <a:pt x="286511" y="207263"/>
                                </a:lnTo>
                                <a:lnTo>
                                  <a:pt x="216408" y="0"/>
                                </a:lnTo>
                                <a:close/>
                              </a:path>
                            </a:pathLst>
                          </a:custGeom>
                          <a:ln w="9142">
                            <a:solidFill>
                              <a:srgbClr val="000000"/>
                            </a:solidFill>
                            <a:prstDash val="solid"/>
                          </a:ln>
                        </wps:spPr>
                        <wps:bodyPr wrap="square" lIns="0" tIns="0" rIns="0" bIns="0" rtlCol="0">
                          <a:prstTxWarp prst="textNoShape">
                            <a:avLst/>
                          </a:prstTxWarp>
                          <a:noAutofit/>
                        </wps:bodyPr>
                      </wps:wsp>
                      <wps:wsp>
                        <wps:cNvPr id="350" name="Textbox 350"/>
                        <wps:cNvSpPr txBox="1"/>
                        <wps:spPr>
                          <a:xfrm>
                            <a:off x="516635" y="495299"/>
                            <a:ext cx="5093335" cy="615950"/>
                          </a:xfrm>
                          <a:prstGeom prst="rect">
                            <a:avLst/>
                          </a:prstGeom>
                          <a:ln w="9142">
                            <a:solidFill>
                              <a:srgbClr val="000000"/>
                            </a:solidFill>
                            <a:prstDash val="solid"/>
                          </a:ln>
                        </wps:spPr>
                        <wps:txbx>
                          <w:txbxContent>
                            <w:p w14:paraId="705EE61E" w14:textId="77777777" w:rsidR="005842DC" w:rsidRDefault="00000000">
                              <w:pPr>
                                <w:spacing w:before="66" w:line="204" w:lineRule="auto"/>
                                <w:ind w:left="146" w:right="673"/>
                                <w:jc w:val="both"/>
                                <w:rPr>
                                  <w:sz w:val="24"/>
                                </w:rPr>
                              </w:pPr>
                              <w:r>
                                <w:rPr>
                                  <w:sz w:val="24"/>
                                </w:rPr>
                                <w:t>застосовується</w:t>
                              </w:r>
                              <w:r>
                                <w:rPr>
                                  <w:spacing w:val="-5"/>
                                  <w:sz w:val="24"/>
                                </w:rPr>
                                <w:t xml:space="preserve"> </w:t>
                              </w:r>
                              <w:r>
                                <w:rPr>
                                  <w:sz w:val="24"/>
                                </w:rPr>
                                <w:t>для</w:t>
                              </w:r>
                              <w:r>
                                <w:rPr>
                                  <w:spacing w:val="-5"/>
                                  <w:sz w:val="24"/>
                                </w:rPr>
                                <w:t xml:space="preserve"> </w:t>
                              </w:r>
                              <w:r>
                                <w:rPr>
                                  <w:sz w:val="24"/>
                                </w:rPr>
                                <w:t>оформлення</w:t>
                              </w:r>
                              <w:r>
                                <w:rPr>
                                  <w:spacing w:val="-10"/>
                                  <w:sz w:val="24"/>
                                </w:rPr>
                                <w:t xml:space="preserve"> </w:t>
                              </w:r>
                              <w:r>
                                <w:rPr>
                                  <w:sz w:val="24"/>
                                </w:rPr>
                                <w:t>операцій із</w:t>
                              </w:r>
                              <w:r>
                                <w:rPr>
                                  <w:spacing w:val="-4"/>
                                  <w:sz w:val="24"/>
                                </w:rPr>
                                <w:t xml:space="preserve"> </w:t>
                              </w:r>
                              <w:r>
                                <w:rPr>
                                  <w:sz w:val="24"/>
                                </w:rPr>
                                <w:t>введення</w:t>
                              </w:r>
                              <w:r>
                                <w:rPr>
                                  <w:spacing w:val="-5"/>
                                  <w:sz w:val="24"/>
                                </w:rPr>
                                <w:t xml:space="preserve"> </w:t>
                              </w:r>
                              <w:r>
                                <w:rPr>
                                  <w:sz w:val="24"/>
                                </w:rPr>
                                <w:t>в</w:t>
                              </w:r>
                              <w:r>
                                <w:rPr>
                                  <w:spacing w:val="-8"/>
                                  <w:sz w:val="24"/>
                                </w:rPr>
                                <w:t xml:space="preserve"> </w:t>
                              </w:r>
                              <w:r>
                                <w:rPr>
                                  <w:sz w:val="24"/>
                                </w:rPr>
                                <w:t>господарський оборот і</w:t>
                              </w:r>
                              <w:r>
                                <w:rPr>
                                  <w:spacing w:val="-6"/>
                                  <w:sz w:val="24"/>
                                </w:rPr>
                                <w:t xml:space="preserve"> </w:t>
                              </w:r>
                              <w:r>
                                <w:rPr>
                                  <w:sz w:val="24"/>
                                </w:rPr>
                                <w:t>використання</w:t>
                              </w:r>
                              <w:r>
                                <w:rPr>
                                  <w:spacing w:val="-2"/>
                                  <w:sz w:val="24"/>
                                </w:rPr>
                                <w:t xml:space="preserve"> </w:t>
                              </w:r>
                              <w:r>
                                <w:rPr>
                                  <w:sz w:val="24"/>
                                </w:rPr>
                                <w:t>окремих</w:t>
                              </w:r>
                              <w:r>
                                <w:rPr>
                                  <w:spacing w:val="-2"/>
                                  <w:sz w:val="24"/>
                                </w:rPr>
                                <w:t xml:space="preserve"> </w:t>
                              </w:r>
                              <w:r>
                                <w:rPr>
                                  <w:sz w:val="24"/>
                                </w:rPr>
                                <w:t>придбаних</w:t>
                              </w:r>
                              <w:r>
                                <w:rPr>
                                  <w:spacing w:val="-2"/>
                                  <w:sz w:val="24"/>
                                </w:rPr>
                                <w:t xml:space="preserve"> </w:t>
                              </w:r>
                              <w:r>
                                <w:rPr>
                                  <w:sz w:val="24"/>
                                </w:rPr>
                                <w:t>(створених) об'єктів права інтелектуальної власності</w:t>
                              </w:r>
                            </w:p>
                          </w:txbxContent>
                        </wps:txbx>
                        <wps:bodyPr wrap="square" lIns="0" tIns="0" rIns="0" bIns="0" rtlCol="0">
                          <a:noAutofit/>
                        </wps:bodyPr>
                      </wps:wsp>
                      <wps:wsp>
                        <wps:cNvPr id="351" name="Textbox 351"/>
                        <wps:cNvSpPr txBox="1"/>
                        <wps:spPr>
                          <a:xfrm>
                            <a:off x="291083" y="4571"/>
                            <a:ext cx="4584700" cy="490855"/>
                          </a:xfrm>
                          <a:prstGeom prst="rect">
                            <a:avLst/>
                          </a:prstGeom>
                          <a:ln w="9142">
                            <a:solidFill>
                              <a:srgbClr val="000000"/>
                            </a:solidFill>
                            <a:prstDash val="solid"/>
                          </a:ln>
                        </wps:spPr>
                        <wps:txbx>
                          <w:txbxContent>
                            <w:p w14:paraId="6B578A0E" w14:textId="77777777" w:rsidR="005842DC" w:rsidRDefault="00000000">
                              <w:pPr>
                                <w:spacing w:before="61" w:line="271" w:lineRule="auto"/>
                                <w:ind w:left="146"/>
                                <w:rPr>
                                  <w:sz w:val="24"/>
                                </w:rPr>
                              </w:pPr>
                              <w:r>
                                <w:rPr>
                                  <w:sz w:val="24"/>
                                </w:rPr>
                                <w:t>форма</w:t>
                              </w:r>
                              <w:r>
                                <w:rPr>
                                  <w:spacing w:val="-7"/>
                                  <w:sz w:val="24"/>
                                </w:rPr>
                                <w:t xml:space="preserve"> </w:t>
                              </w:r>
                              <w:r>
                                <w:rPr>
                                  <w:sz w:val="24"/>
                                </w:rPr>
                                <w:t>№</w:t>
                              </w:r>
                              <w:r>
                                <w:rPr>
                                  <w:spacing w:val="-1"/>
                                  <w:sz w:val="24"/>
                                </w:rPr>
                                <w:t xml:space="preserve"> </w:t>
                              </w:r>
                              <w:r>
                                <w:rPr>
                                  <w:sz w:val="24"/>
                                </w:rPr>
                                <w:t>НА-1</w:t>
                              </w:r>
                              <w:r>
                                <w:rPr>
                                  <w:spacing w:val="-2"/>
                                  <w:sz w:val="24"/>
                                </w:rPr>
                                <w:t xml:space="preserve"> </w:t>
                              </w:r>
                              <w:r>
                                <w:rPr>
                                  <w:sz w:val="24"/>
                                </w:rPr>
                                <w:t>«Акт</w:t>
                              </w:r>
                              <w:r>
                                <w:rPr>
                                  <w:spacing w:val="-1"/>
                                  <w:sz w:val="24"/>
                                </w:rPr>
                                <w:t xml:space="preserve"> </w:t>
                              </w:r>
                              <w:r>
                                <w:rPr>
                                  <w:sz w:val="24"/>
                                </w:rPr>
                                <w:t>введення</w:t>
                              </w:r>
                              <w:r>
                                <w:rPr>
                                  <w:spacing w:val="-2"/>
                                  <w:sz w:val="24"/>
                                </w:rPr>
                                <w:t xml:space="preserve"> </w:t>
                              </w:r>
                              <w:r>
                                <w:rPr>
                                  <w:sz w:val="24"/>
                                </w:rPr>
                                <w:t>в</w:t>
                              </w:r>
                              <w:r>
                                <w:rPr>
                                  <w:spacing w:val="-5"/>
                                  <w:sz w:val="24"/>
                                </w:rPr>
                                <w:t xml:space="preserve"> </w:t>
                              </w:r>
                              <w:r>
                                <w:rPr>
                                  <w:sz w:val="24"/>
                                </w:rPr>
                                <w:t>господарський</w:t>
                              </w:r>
                              <w:r>
                                <w:rPr>
                                  <w:spacing w:val="-10"/>
                                  <w:sz w:val="24"/>
                                </w:rPr>
                                <w:t xml:space="preserve"> </w:t>
                              </w:r>
                              <w:r>
                                <w:rPr>
                                  <w:sz w:val="24"/>
                                </w:rPr>
                                <w:t>оборот</w:t>
                              </w:r>
                              <w:r>
                                <w:rPr>
                                  <w:spacing w:val="-11"/>
                                  <w:sz w:val="24"/>
                                </w:rPr>
                                <w:t xml:space="preserve"> </w:t>
                              </w:r>
                              <w:r>
                                <w:rPr>
                                  <w:sz w:val="24"/>
                                </w:rPr>
                                <w:t>об’єкта інтелектуальної власності у складі нематеріальних активів»</w:t>
                              </w:r>
                            </w:p>
                          </w:txbxContent>
                        </wps:txbx>
                        <wps:bodyPr wrap="square" lIns="0" tIns="0" rIns="0" bIns="0" rtlCol="0">
                          <a:noAutofit/>
                        </wps:bodyPr>
                      </wps:wsp>
                    </wpg:wgp>
                  </a:graphicData>
                </a:graphic>
              </wp:anchor>
            </w:drawing>
          </mc:Choice>
          <mc:Fallback>
            <w:pict>
              <v:group w14:anchorId="2A748DAF" id="Group 346" o:spid="_x0000_s1350" style="position:absolute;left:0;text-align:left;margin-left:111.7pt;margin-top:70.55pt;width:442.1pt;height:87.85pt;z-index:15754240;mso-wrap-distance-left:0;mso-wrap-distance-right:0;mso-position-horizontal-relative:page;mso-position-vertical-relative:text" coordsize="56146,11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">
                <v:shape id="Graphic 347" o:spid="_x0000_s1351" style="position:absolute;left:1600;top:4952;width:1314;height:2991;visibility:visible;mso-wrap-style:square;v-text-anchor:top" coordsize="13144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" path="m131063,l,298703e" filled="f" strokeweight=".25394mm">
                  <v:path arrowok="t"/>
                </v:shape>
                <v:shape id="Graphic 348" o:spid="_x0000_s1352" style="position:absolute;left:1569;top:7543;width:3601;height:762;visibility:visible;mso-wrap-style:square;v-text-anchor:top" coordsize="3600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" path="m283464,r,76200l353313,42672r-57657,l301752,39624r-6096,-6097l347940,33527,283464,xem283464,33527r-280417,l,39624r3047,3048l283464,42672r,-9145xem347940,33527r-52284,l301752,39624r-6096,3048l353313,42672r6351,-3048l347940,33527xe" fillcolor="black" stroked="f">
                  <v:path arrowok="t"/>
                </v:shape>
                <v:shape id="Graphic 349" o:spid="_x0000_s1353" style="position:absolute;left:45;top:45;width:2870;height:4179;visibility:visible;mso-wrap-style:square;v-text-anchor:top" coordsize="28702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" path="m216408,r,103631l,103631,,310896r216408,l216408,417575,286511,207263,216408,xe" filled="f" strokeweight=".25394mm">
                  <v:path arrowok="t"/>
                </v:shape>
                <v:shape id="Textbox 350" o:spid="_x0000_s1354" type="#_x0000_t202" style="position:absolute;left:5166;top:4952;width:50933;height:6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" filled="f" strokeweight=".25394mm">
                  <v:textbox inset="0,0,0,0">
                    <w:txbxContent>
                      <w:p w14:paraId="705EE61E" w14:textId="77777777" w:rsidR="005842DC" w:rsidRDefault="00000000">
                        <w:pPr>
                          <w:spacing w:before="66" w:line="204" w:lineRule="auto"/>
                          <w:ind w:left="146" w:right="673"/>
                          <w:jc w:val="both"/>
                          <w:rPr>
                            <w:sz w:val="24"/>
                          </w:rPr>
                        </w:pPr>
                        <w:r>
                          <w:rPr>
                            <w:sz w:val="24"/>
                          </w:rPr>
                          <w:t>застосовується</w:t>
                        </w:r>
                        <w:r>
                          <w:rPr>
                            <w:spacing w:val="-5"/>
                            <w:sz w:val="24"/>
                          </w:rPr>
                          <w:t xml:space="preserve"> </w:t>
                        </w:r>
                        <w:r>
                          <w:rPr>
                            <w:sz w:val="24"/>
                          </w:rPr>
                          <w:t>для</w:t>
                        </w:r>
                        <w:r>
                          <w:rPr>
                            <w:spacing w:val="-5"/>
                            <w:sz w:val="24"/>
                          </w:rPr>
                          <w:t xml:space="preserve"> </w:t>
                        </w:r>
                        <w:r>
                          <w:rPr>
                            <w:sz w:val="24"/>
                          </w:rPr>
                          <w:t>оформлення</w:t>
                        </w:r>
                        <w:r>
                          <w:rPr>
                            <w:spacing w:val="-10"/>
                            <w:sz w:val="24"/>
                          </w:rPr>
                          <w:t xml:space="preserve"> </w:t>
                        </w:r>
                        <w:r>
                          <w:rPr>
                            <w:sz w:val="24"/>
                          </w:rPr>
                          <w:t>операцій із</w:t>
                        </w:r>
                        <w:r>
                          <w:rPr>
                            <w:spacing w:val="-4"/>
                            <w:sz w:val="24"/>
                          </w:rPr>
                          <w:t xml:space="preserve"> </w:t>
                        </w:r>
                        <w:r>
                          <w:rPr>
                            <w:sz w:val="24"/>
                          </w:rPr>
                          <w:t>введення</w:t>
                        </w:r>
                        <w:r>
                          <w:rPr>
                            <w:spacing w:val="-5"/>
                            <w:sz w:val="24"/>
                          </w:rPr>
                          <w:t xml:space="preserve"> </w:t>
                        </w:r>
                        <w:r>
                          <w:rPr>
                            <w:sz w:val="24"/>
                          </w:rPr>
                          <w:t>в</w:t>
                        </w:r>
                        <w:r>
                          <w:rPr>
                            <w:spacing w:val="-8"/>
                            <w:sz w:val="24"/>
                          </w:rPr>
                          <w:t xml:space="preserve"> </w:t>
                        </w:r>
                        <w:r>
                          <w:rPr>
                            <w:sz w:val="24"/>
                          </w:rPr>
                          <w:t>господарський оборот і</w:t>
                        </w:r>
                        <w:r>
                          <w:rPr>
                            <w:spacing w:val="-6"/>
                            <w:sz w:val="24"/>
                          </w:rPr>
                          <w:t xml:space="preserve"> </w:t>
                        </w:r>
                        <w:r>
                          <w:rPr>
                            <w:sz w:val="24"/>
                          </w:rPr>
                          <w:t>використання</w:t>
                        </w:r>
                        <w:r>
                          <w:rPr>
                            <w:spacing w:val="-2"/>
                            <w:sz w:val="24"/>
                          </w:rPr>
                          <w:t xml:space="preserve"> </w:t>
                        </w:r>
                        <w:r>
                          <w:rPr>
                            <w:sz w:val="24"/>
                          </w:rPr>
                          <w:t>окремих</w:t>
                        </w:r>
                        <w:r>
                          <w:rPr>
                            <w:spacing w:val="-2"/>
                            <w:sz w:val="24"/>
                          </w:rPr>
                          <w:t xml:space="preserve"> </w:t>
                        </w:r>
                        <w:r>
                          <w:rPr>
                            <w:sz w:val="24"/>
                          </w:rPr>
                          <w:t>придбаних</w:t>
                        </w:r>
                        <w:r>
                          <w:rPr>
                            <w:spacing w:val="-2"/>
                            <w:sz w:val="24"/>
                          </w:rPr>
                          <w:t xml:space="preserve"> </w:t>
                        </w:r>
                        <w:r>
                          <w:rPr>
                            <w:sz w:val="24"/>
                          </w:rPr>
                          <w:t>(створених) об'єктів права інтелектуальної власності</w:t>
                        </w:r>
                      </w:p>
                    </w:txbxContent>
                  </v:textbox>
                </v:shape>
                <v:shape id="Textbox 351" o:spid="_x0000_s1355" type="#_x0000_t202" style="position:absolute;left:2910;top:45;width:45847;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" filled="f" strokeweight=".25394mm">
                  <v:textbox inset="0,0,0,0">
                    <w:txbxContent>
                      <w:p w14:paraId="6B578A0E" w14:textId="77777777" w:rsidR="005842DC" w:rsidRDefault="00000000">
                        <w:pPr>
                          <w:spacing w:before="61" w:line="271" w:lineRule="auto"/>
                          <w:ind w:left="146"/>
                          <w:rPr>
                            <w:sz w:val="24"/>
                          </w:rPr>
                        </w:pPr>
                        <w:r>
                          <w:rPr>
                            <w:sz w:val="24"/>
                          </w:rPr>
                          <w:t>форма</w:t>
                        </w:r>
                        <w:r>
                          <w:rPr>
                            <w:spacing w:val="-7"/>
                            <w:sz w:val="24"/>
                          </w:rPr>
                          <w:t xml:space="preserve"> </w:t>
                        </w:r>
                        <w:r>
                          <w:rPr>
                            <w:sz w:val="24"/>
                          </w:rPr>
                          <w:t>№</w:t>
                        </w:r>
                        <w:r>
                          <w:rPr>
                            <w:spacing w:val="-1"/>
                            <w:sz w:val="24"/>
                          </w:rPr>
                          <w:t xml:space="preserve"> </w:t>
                        </w:r>
                        <w:r>
                          <w:rPr>
                            <w:sz w:val="24"/>
                          </w:rPr>
                          <w:t>НА-1</w:t>
                        </w:r>
                        <w:r>
                          <w:rPr>
                            <w:spacing w:val="-2"/>
                            <w:sz w:val="24"/>
                          </w:rPr>
                          <w:t xml:space="preserve"> </w:t>
                        </w:r>
                        <w:r>
                          <w:rPr>
                            <w:sz w:val="24"/>
                          </w:rPr>
                          <w:t>«Акт</w:t>
                        </w:r>
                        <w:r>
                          <w:rPr>
                            <w:spacing w:val="-1"/>
                            <w:sz w:val="24"/>
                          </w:rPr>
                          <w:t xml:space="preserve"> </w:t>
                        </w:r>
                        <w:r>
                          <w:rPr>
                            <w:sz w:val="24"/>
                          </w:rPr>
                          <w:t>введення</w:t>
                        </w:r>
                        <w:r>
                          <w:rPr>
                            <w:spacing w:val="-2"/>
                            <w:sz w:val="24"/>
                          </w:rPr>
                          <w:t xml:space="preserve"> </w:t>
                        </w:r>
                        <w:r>
                          <w:rPr>
                            <w:sz w:val="24"/>
                          </w:rPr>
                          <w:t>в</w:t>
                        </w:r>
                        <w:r>
                          <w:rPr>
                            <w:spacing w:val="-5"/>
                            <w:sz w:val="24"/>
                          </w:rPr>
                          <w:t xml:space="preserve"> </w:t>
                        </w:r>
                        <w:r>
                          <w:rPr>
                            <w:sz w:val="24"/>
                          </w:rPr>
                          <w:t>господарський</w:t>
                        </w:r>
                        <w:r>
                          <w:rPr>
                            <w:spacing w:val="-10"/>
                            <w:sz w:val="24"/>
                          </w:rPr>
                          <w:t xml:space="preserve"> </w:t>
                        </w:r>
                        <w:r>
                          <w:rPr>
                            <w:sz w:val="24"/>
                          </w:rPr>
                          <w:t>оборот</w:t>
                        </w:r>
                        <w:r>
                          <w:rPr>
                            <w:spacing w:val="-11"/>
                            <w:sz w:val="24"/>
                          </w:rPr>
                          <w:t xml:space="preserve"> </w:t>
                        </w:r>
                        <w:r>
                          <w:rPr>
                            <w:sz w:val="24"/>
                          </w:rPr>
                          <w:t>об’єкта інтелектуальної власності у складі нематеріальних активів»</w:t>
                        </w:r>
                      </w:p>
                    </w:txbxContent>
                  </v:textbox>
                </v:shape>
                <w10:wrap anchorx="page"/>
              </v:group>
            </w:pict>
          </mc:Fallback>
        </mc:AlternateContent>
      </w:r>
      <w:r>
        <w:rPr>
          <w:noProof/>
        </w:rPr>
        <mc:AlternateContent>
          <mc:Choice Requires="wpg">
            <w:drawing>
              <wp:anchor distT="0" distB="0" distL="0" distR="0" simplePos="0" relativeHeight="15754752" behindDoc="0" locked="0" layoutInCell="1" allowOverlap="1" wp14:anchorId="54726D17" wp14:editId="44CFFB99">
                <wp:simplePos x="0" y="0"/>
                <wp:positionH relativeFrom="page">
                  <wp:posOffset>1418844</wp:posOffset>
                </wp:positionH>
                <wp:positionV relativeFrom="paragraph">
                  <wp:posOffset>2115312</wp:posOffset>
                </wp:positionV>
                <wp:extent cx="5614670" cy="1277620"/>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670" cy="1277620"/>
                          <a:chOff x="0" y="0"/>
                          <a:chExt cx="5614670" cy="1277620"/>
                        </a:xfrm>
                      </wpg:grpSpPr>
                      <wps:wsp>
                        <wps:cNvPr id="353" name="Graphic 353"/>
                        <wps:cNvSpPr/>
                        <wps:spPr>
                          <a:xfrm>
                            <a:off x="181355" y="495299"/>
                            <a:ext cx="131445" cy="299085"/>
                          </a:xfrm>
                          <a:custGeom>
                            <a:avLst/>
                            <a:gdLst/>
                            <a:ahLst/>
                            <a:cxnLst/>
                            <a:rect l="l" t="t" r="r" b="b"/>
                            <a:pathLst>
                              <a:path w="131445" h="299085">
                                <a:moveTo>
                                  <a:pt x="131063" y="0"/>
                                </a:moveTo>
                                <a:lnTo>
                                  <a:pt x="0" y="298703"/>
                                </a:lnTo>
                              </a:path>
                            </a:pathLst>
                          </a:custGeom>
                          <a:ln w="9142">
                            <a:solidFill>
                              <a:srgbClr val="000000"/>
                            </a:solidFill>
                            <a:prstDash val="solid"/>
                          </a:ln>
                        </wps:spPr>
                        <wps:bodyPr wrap="square" lIns="0" tIns="0" rIns="0" bIns="0" rtlCol="0">
                          <a:prstTxWarp prst="textNoShape">
                            <a:avLst/>
                          </a:prstTxWarp>
                          <a:noAutofit/>
                        </wps:bodyPr>
                      </wps:wsp>
                      <wps:wsp>
                        <wps:cNvPr id="354" name="Graphic 354"/>
                        <wps:cNvSpPr/>
                        <wps:spPr>
                          <a:xfrm>
                            <a:off x="178307" y="754379"/>
                            <a:ext cx="360045" cy="76200"/>
                          </a:xfrm>
                          <a:custGeom>
                            <a:avLst/>
                            <a:gdLst/>
                            <a:ahLst/>
                            <a:cxnLst/>
                            <a:rect l="l" t="t" r="r" b="b"/>
                            <a:pathLst>
                              <a:path w="360045" h="76200">
                                <a:moveTo>
                                  <a:pt x="283464" y="0"/>
                                </a:moveTo>
                                <a:lnTo>
                                  <a:pt x="283464" y="76200"/>
                                </a:lnTo>
                                <a:lnTo>
                                  <a:pt x="353313" y="42672"/>
                                </a:lnTo>
                                <a:lnTo>
                                  <a:pt x="295655" y="42672"/>
                                </a:lnTo>
                                <a:lnTo>
                                  <a:pt x="301752" y="39624"/>
                                </a:lnTo>
                                <a:lnTo>
                                  <a:pt x="295655" y="33527"/>
                                </a:lnTo>
                                <a:lnTo>
                                  <a:pt x="347940" y="33527"/>
                                </a:lnTo>
                                <a:lnTo>
                                  <a:pt x="283464" y="0"/>
                                </a:lnTo>
                                <a:close/>
                              </a:path>
                              <a:path w="360045" h="76200">
                                <a:moveTo>
                                  <a:pt x="283464" y="33527"/>
                                </a:moveTo>
                                <a:lnTo>
                                  <a:pt x="3047" y="33527"/>
                                </a:lnTo>
                                <a:lnTo>
                                  <a:pt x="0" y="39624"/>
                                </a:lnTo>
                                <a:lnTo>
                                  <a:pt x="3047" y="42672"/>
                                </a:lnTo>
                                <a:lnTo>
                                  <a:pt x="283464" y="42672"/>
                                </a:lnTo>
                                <a:lnTo>
                                  <a:pt x="283464" y="33527"/>
                                </a:lnTo>
                                <a:close/>
                              </a:path>
                              <a:path w="360045" h="76200">
                                <a:moveTo>
                                  <a:pt x="347940" y="33527"/>
                                </a:moveTo>
                                <a:lnTo>
                                  <a:pt x="295655" y="33527"/>
                                </a:lnTo>
                                <a:lnTo>
                                  <a:pt x="301752" y="39624"/>
                                </a:lnTo>
                                <a:lnTo>
                                  <a:pt x="295655" y="42672"/>
                                </a:lnTo>
                                <a:lnTo>
                                  <a:pt x="353313" y="42672"/>
                                </a:lnTo>
                                <a:lnTo>
                                  <a:pt x="359664" y="39624"/>
                                </a:lnTo>
                                <a:lnTo>
                                  <a:pt x="347940" y="33527"/>
                                </a:lnTo>
                                <a:close/>
                              </a:path>
                            </a:pathLst>
                          </a:custGeom>
                          <a:solidFill>
                            <a:srgbClr val="000000"/>
                          </a:solidFill>
                        </wps:spPr>
                        <wps:bodyPr wrap="square" lIns="0" tIns="0" rIns="0" bIns="0" rtlCol="0">
                          <a:prstTxWarp prst="textNoShape">
                            <a:avLst/>
                          </a:prstTxWarp>
                          <a:noAutofit/>
                        </wps:bodyPr>
                      </wps:wsp>
                      <wps:wsp>
                        <wps:cNvPr id="355" name="Graphic 355"/>
                        <wps:cNvSpPr/>
                        <wps:spPr>
                          <a:xfrm>
                            <a:off x="4571" y="4571"/>
                            <a:ext cx="287020" cy="417830"/>
                          </a:xfrm>
                          <a:custGeom>
                            <a:avLst/>
                            <a:gdLst/>
                            <a:ahLst/>
                            <a:cxnLst/>
                            <a:rect l="l" t="t" r="r" b="b"/>
                            <a:pathLst>
                              <a:path w="287020" h="417830">
                                <a:moveTo>
                                  <a:pt x="216408" y="0"/>
                                </a:moveTo>
                                <a:lnTo>
                                  <a:pt x="216408" y="103631"/>
                                </a:lnTo>
                                <a:lnTo>
                                  <a:pt x="0" y="103631"/>
                                </a:lnTo>
                                <a:lnTo>
                                  <a:pt x="0" y="313944"/>
                                </a:lnTo>
                                <a:lnTo>
                                  <a:pt x="216408" y="313944"/>
                                </a:lnTo>
                                <a:lnTo>
                                  <a:pt x="216408" y="417575"/>
                                </a:lnTo>
                                <a:lnTo>
                                  <a:pt x="286511" y="207263"/>
                                </a:lnTo>
                                <a:lnTo>
                                  <a:pt x="216408" y="0"/>
                                </a:lnTo>
                                <a:close/>
                              </a:path>
                            </a:pathLst>
                          </a:custGeom>
                          <a:ln w="9142">
                            <a:solidFill>
                              <a:srgbClr val="000000"/>
                            </a:solidFill>
                            <a:prstDash val="solid"/>
                          </a:ln>
                        </wps:spPr>
                        <wps:bodyPr wrap="square" lIns="0" tIns="0" rIns="0" bIns="0" rtlCol="0">
                          <a:prstTxWarp prst="textNoShape">
                            <a:avLst/>
                          </a:prstTxWarp>
                          <a:noAutofit/>
                        </wps:bodyPr>
                      </wps:wsp>
                      <wps:wsp>
                        <wps:cNvPr id="356" name="Textbox 356"/>
                        <wps:cNvSpPr txBox="1"/>
                        <wps:spPr>
                          <a:xfrm>
                            <a:off x="516635" y="495299"/>
                            <a:ext cx="5093335" cy="777240"/>
                          </a:xfrm>
                          <a:prstGeom prst="rect">
                            <a:avLst/>
                          </a:prstGeom>
                          <a:ln w="9142">
                            <a:solidFill>
                              <a:srgbClr val="000000"/>
                            </a:solidFill>
                            <a:prstDash val="solid"/>
                          </a:ln>
                        </wps:spPr>
                        <wps:txbx>
                          <w:txbxContent>
                            <w:p w14:paraId="09EA8E99" w14:textId="77777777" w:rsidR="005842DC" w:rsidRDefault="00000000">
                              <w:pPr>
                                <w:spacing w:before="66" w:line="204" w:lineRule="auto"/>
                                <w:ind w:left="146"/>
                                <w:rPr>
                                  <w:sz w:val="24"/>
                                </w:rPr>
                              </w:pPr>
                              <w:r>
                                <w:rPr>
                                  <w:sz w:val="24"/>
                                </w:rPr>
                                <w:t>застосовується для аналітичного обліку об'єктів права інтелектуальної власності, а також для аналітичного обліку групи однотипних за призначенням</w:t>
                              </w:r>
                              <w:r>
                                <w:rPr>
                                  <w:spacing w:val="-4"/>
                                  <w:sz w:val="24"/>
                                </w:rPr>
                                <w:t xml:space="preserve"> </w:t>
                              </w:r>
                              <w:r>
                                <w:rPr>
                                  <w:sz w:val="24"/>
                                </w:rPr>
                                <w:t>та</w:t>
                              </w:r>
                              <w:r>
                                <w:rPr>
                                  <w:spacing w:val="-3"/>
                                  <w:sz w:val="24"/>
                                </w:rPr>
                                <w:t xml:space="preserve"> </w:t>
                              </w:r>
                              <w:r>
                                <w:rPr>
                                  <w:sz w:val="24"/>
                                </w:rPr>
                                <w:t>умовами</w:t>
                              </w:r>
                              <w:r>
                                <w:rPr>
                                  <w:spacing w:val="-4"/>
                                  <w:sz w:val="24"/>
                                </w:rPr>
                                <w:t xml:space="preserve"> </w:t>
                              </w:r>
                              <w:r>
                                <w:rPr>
                                  <w:sz w:val="24"/>
                                </w:rPr>
                                <w:t>використання</w:t>
                              </w:r>
                              <w:r>
                                <w:rPr>
                                  <w:spacing w:val="-6"/>
                                  <w:sz w:val="24"/>
                                </w:rPr>
                                <w:t xml:space="preserve"> </w:t>
                              </w:r>
                              <w:r>
                                <w:rPr>
                                  <w:sz w:val="24"/>
                                </w:rPr>
                                <w:t>об'єктів,</w:t>
                              </w:r>
                              <w:r>
                                <w:rPr>
                                  <w:spacing w:val="-3"/>
                                  <w:sz w:val="24"/>
                                </w:rPr>
                                <w:t xml:space="preserve"> </w:t>
                              </w:r>
                              <w:r>
                                <w:rPr>
                                  <w:sz w:val="24"/>
                                </w:rPr>
                                <w:t>що</w:t>
                              </w:r>
                              <w:r>
                                <w:rPr>
                                  <w:spacing w:val="-2"/>
                                  <w:sz w:val="24"/>
                                </w:rPr>
                                <w:t xml:space="preserve"> </w:t>
                              </w:r>
                              <w:r>
                                <w:rPr>
                                  <w:sz w:val="24"/>
                                </w:rPr>
                                <w:t>надійшли</w:t>
                              </w:r>
                              <w:r>
                                <w:rPr>
                                  <w:spacing w:val="-1"/>
                                  <w:sz w:val="24"/>
                                </w:rPr>
                                <w:t xml:space="preserve"> </w:t>
                              </w:r>
                              <w:r>
                                <w:rPr>
                                  <w:sz w:val="24"/>
                                </w:rPr>
                                <w:t>в</w:t>
                              </w:r>
                              <w:r>
                                <w:rPr>
                                  <w:spacing w:val="-8"/>
                                  <w:sz w:val="24"/>
                                </w:rPr>
                                <w:t xml:space="preserve"> </w:t>
                              </w:r>
                              <w:r>
                                <w:rPr>
                                  <w:sz w:val="24"/>
                                </w:rPr>
                                <w:t>одному календарному місяці та одній відповідальній за їх використання особі</w:t>
                              </w:r>
                            </w:p>
                          </w:txbxContent>
                        </wps:txbx>
                        <wps:bodyPr wrap="square" lIns="0" tIns="0" rIns="0" bIns="0" rtlCol="0">
                          <a:noAutofit/>
                        </wps:bodyPr>
                      </wps:wsp>
                      <wps:wsp>
                        <wps:cNvPr id="357" name="Textbox 357"/>
                        <wps:cNvSpPr txBox="1"/>
                        <wps:spPr>
                          <a:xfrm>
                            <a:off x="291083" y="4571"/>
                            <a:ext cx="4584700" cy="490855"/>
                          </a:xfrm>
                          <a:prstGeom prst="rect">
                            <a:avLst/>
                          </a:prstGeom>
                          <a:ln w="9142">
                            <a:solidFill>
                              <a:srgbClr val="000000"/>
                            </a:solidFill>
                            <a:prstDash val="solid"/>
                          </a:ln>
                        </wps:spPr>
                        <wps:txbx>
                          <w:txbxContent>
                            <w:p w14:paraId="28FF93F0" w14:textId="77777777" w:rsidR="005842DC" w:rsidRDefault="00000000">
                              <w:pPr>
                                <w:spacing w:before="61" w:line="271" w:lineRule="auto"/>
                                <w:ind w:left="146"/>
                                <w:rPr>
                                  <w:sz w:val="24"/>
                                </w:rPr>
                              </w:pPr>
                              <w:r>
                                <w:rPr>
                                  <w:sz w:val="24"/>
                                </w:rPr>
                                <w:t>форма № НА-2 «Інвентарна картка обліку об’єкта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9"/>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wps:txbx>
                        <wps:bodyPr wrap="square" lIns="0" tIns="0" rIns="0" bIns="0" rtlCol="0">
                          <a:noAutofit/>
                        </wps:bodyPr>
                      </wps:wsp>
                    </wpg:wgp>
                  </a:graphicData>
                </a:graphic>
              </wp:anchor>
            </w:drawing>
          </mc:Choice>
          <mc:Fallback>
            <w:pict>
              <v:group w14:anchorId="54726D17" id="Group 352" o:spid="_x0000_s1356" style="position:absolute;left:0;text-align:left;margin-left:111.7pt;margin-top:166.55pt;width:442.1pt;height:100.6pt;z-index:15754752;mso-wrap-distance-left:0;mso-wrap-distance-right:0;mso-position-horizontal-relative:page;mso-position-vertical-relative:text" coordsize="56146,12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">
                <v:shape id="Graphic 353" o:spid="_x0000_s1357" style="position:absolute;left:1813;top:4952;width:1315;height:2991;visibility:visible;mso-wrap-style:square;v-text-anchor:top" coordsize="13144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" path="m131063,l,298703e" filled="f" strokeweight=".25394mm">
                  <v:path arrowok="t"/>
                </v:shape>
                <v:shape id="Graphic 354" o:spid="_x0000_s1358" style="position:absolute;left:1783;top:7543;width:3600;height:762;visibility:visible;mso-wrap-style:square;v-text-anchor:top" coordsize="3600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" path="m283464,r,76200l353313,42672r-57658,l301752,39624r-6097,-6097l347940,33527,283464,xem283464,33527r-280417,l,39624r3047,3048l283464,42672r,-9145xem347940,33527r-52285,l301752,39624r-6097,3048l353313,42672r6351,-3048l347940,33527xe" fillcolor="black" stroked="f">
                  <v:path arrowok="t"/>
                </v:shape>
                <v:shape id="Graphic 355" o:spid="_x0000_s1359" style="position:absolute;left:45;top:45;width:2870;height:4179;visibility:visible;mso-wrap-style:square;v-text-anchor:top" coordsize="28702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" path="m216408,r,103631l,103631,,313944r216408,l216408,417575,286511,207263,216408,xe" filled="f" strokeweight=".25394mm">
                  <v:path arrowok="t"/>
                </v:shape>
                <v:shape id="Textbox 356" o:spid="_x0000_s1360" type="#_x0000_t202" style="position:absolute;left:5166;top:4952;width:50933;height:7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" filled="f" strokeweight=".25394mm">
                  <v:textbox inset="0,0,0,0">
                    <w:txbxContent>
                      <w:p w14:paraId="09EA8E99" w14:textId="77777777" w:rsidR="005842DC" w:rsidRDefault="00000000">
                        <w:pPr>
                          <w:spacing w:before="66" w:line="204" w:lineRule="auto"/>
                          <w:ind w:left="146"/>
                          <w:rPr>
                            <w:sz w:val="24"/>
                          </w:rPr>
                        </w:pPr>
                        <w:r>
                          <w:rPr>
                            <w:sz w:val="24"/>
                          </w:rPr>
                          <w:t>застосовується для аналітичного обліку об'єктів права інтелектуальної власності, а також для аналітичного обліку групи однотипних за призначенням</w:t>
                        </w:r>
                        <w:r>
                          <w:rPr>
                            <w:spacing w:val="-4"/>
                            <w:sz w:val="24"/>
                          </w:rPr>
                          <w:t xml:space="preserve"> </w:t>
                        </w:r>
                        <w:r>
                          <w:rPr>
                            <w:sz w:val="24"/>
                          </w:rPr>
                          <w:t>та</w:t>
                        </w:r>
                        <w:r>
                          <w:rPr>
                            <w:spacing w:val="-3"/>
                            <w:sz w:val="24"/>
                          </w:rPr>
                          <w:t xml:space="preserve"> </w:t>
                        </w:r>
                        <w:r>
                          <w:rPr>
                            <w:sz w:val="24"/>
                          </w:rPr>
                          <w:t>умовами</w:t>
                        </w:r>
                        <w:r>
                          <w:rPr>
                            <w:spacing w:val="-4"/>
                            <w:sz w:val="24"/>
                          </w:rPr>
                          <w:t xml:space="preserve"> </w:t>
                        </w:r>
                        <w:r>
                          <w:rPr>
                            <w:sz w:val="24"/>
                          </w:rPr>
                          <w:t>використання</w:t>
                        </w:r>
                        <w:r>
                          <w:rPr>
                            <w:spacing w:val="-6"/>
                            <w:sz w:val="24"/>
                          </w:rPr>
                          <w:t xml:space="preserve"> </w:t>
                        </w:r>
                        <w:r>
                          <w:rPr>
                            <w:sz w:val="24"/>
                          </w:rPr>
                          <w:t>об'єктів,</w:t>
                        </w:r>
                        <w:r>
                          <w:rPr>
                            <w:spacing w:val="-3"/>
                            <w:sz w:val="24"/>
                          </w:rPr>
                          <w:t xml:space="preserve"> </w:t>
                        </w:r>
                        <w:r>
                          <w:rPr>
                            <w:sz w:val="24"/>
                          </w:rPr>
                          <w:t>що</w:t>
                        </w:r>
                        <w:r>
                          <w:rPr>
                            <w:spacing w:val="-2"/>
                            <w:sz w:val="24"/>
                          </w:rPr>
                          <w:t xml:space="preserve"> </w:t>
                        </w:r>
                        <w:r>
                          <w:rPr>
                            <w:sz w:val="24"/>
                          </w:rPr>
                          <w:t>надійшли</w:t>
                        </w:r>
                        <w:r>
                          <w:rPr>
                            <w:spacing w:val="-1"/>
                            <w:sz w:val="24"/>
                          </w:rPr>
                          <w:t xml:space="preserve"> </w:t>
                        </w:r>
                        <w:r>
                          <w:rPr>
                            <w:sz w:val="24"/>
                          </w:rPr>
                          <w:t>в</w:t>
                        </w:r>
                        <w:r>
                          <w:rPr>
                            <w:spacing w:val="-8"/>
                            <w:sz w:val="24"/>
                          </w:rPr>
                          <w:t xml:space="preserve"> </w:t>
                        </w:r>
                        <w:r>
                          <w:rPr>
                            <w:sz w:val="24"/>
                          </w:rPr>
                          <w:t>одному календарному місяці та одній відповідальній за їх використання особі</w:t>
                        </w:r>
                      </w:p>
                    </w:txbxContent>
                  </v:textbox>
                </v:shape>
                <v:shape id="Textbox 357" o:spid="_x0000_s1361" type="#_x0000_t202" style="position:absolute;left:2910;top:45;width:45847;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" filled="f" strokeweight=".25394mm">
                  <v:textbox inset="0,0,0,0">
                    <w:txbxContent>
                      <w:p w14:paraId="28FF93F0" w14:textId="77777777" w:rsidR="005842DC" w:rsidRDefault="00000000">
                        <w:pPr>
                          <w:spacing w:before="61" w:line="271" w:lineRule="auto"/>
                          <w:ind w:left="146"/>
                          <w:rPr>
                            <w:sz w:val="24"/>
                          </w:rPr>
                        </w:pPr>
                        <w:r>
                          <w:rPr>
                            <w:sz w:val="24"/>
                          </w:rPr>
                          <w:t>форма № НА-2 «Інвентарна картка обліку об’єкта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9"/>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v:textbox>
                </v:shape>
                <w10:wrap anchorx="page"/>
              </v:group>
            </w:pict>
          </mc:Fallback>
        </mc:AlternateContent>
      </w:r>
      <w:r>
        <w:rPr>
          <w:noProof/>
        </w:rPr>
        <mc:AlternateContent>
          <mc:Choice Requires="wps">
            <w:drawing>
              <wp:anchor distT="0" distB="0" distL="0" distR="0" simplePos="0" relativeHeight="15756288" behindDoc="0" locked="0" layoutInCell="1" allowOverlap="1" wp14:anchorId="79F3FA2A" wp14:editId="1FD11871">
                <wp:simplePos x="0" y="0"/>
                <wp:positionH relativeFrom="page">
                  <wp:posOffset>1082039</wp:posOffset>
                </wp:positionH>
                <wp:positionV relativeFrom="paragraph">
                  <wp:posOffset>900684</wp:posOffset>
                </wp:positionV>
                <wp:extent cx="341630" cy="499872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630" cy="4998720"/>
                        </a:xfrm>
                        <a:prstGeom prst="rect">
                          <a:avLst/>
                        </a:prstGeom>
                        <a:solidFill>
                          <a:srgbClr val="A4A4A4"/>
                        </a:solidFill>
                        <a:ln w="9142">
                          <a:solidFill>
                            <a:srgbClr val="000000"/>
                          </a:solidFill>
                          <a:prstDash val="solid"/>
                        </a:ln>
                      </wps:spPr>
                      <wps:txbx>
                        <w:txbxContent>
                          <w:p w14:paraId="476E9CCF" w14:textId="77777777" w:rsidR="005842DC" w:rsidRDefault="00000000">
                            <w:pPr>
                              <w:spacing w:before="138"/>
                              <w:ind w:left="19"/>
                              <w:jc w:val="center"/>
                              <w:rPr>
                                <w:b/>
                                <w:color w:val="000000"/>
                                <w:sz w:val="24"/>
                              </w:rPr>
                            </w:pPr>
                            <w:r>
                              <w:rPr>
                                <w:b/>
                                <w:color w:val="000000"/>
                                <w:sz w:val="24"/>
                              </w:rPr>
                              <w:t>ПЕРВИННИЙ</w:t>
                            </w:r>
                            <w:r>
                              <w:rPr>
                                <w:b/>
                                <w:color w:val="000000"/>
                                <w:spacing w:val="-9"/>
                                <w:sz w:val="24"/>
                              </w:rPr>
                              <w:t xml:space="preserve"> </w:t>
                            </w:r>
                            <w:r>
                              <w:rPr>
                                <w:b/>
                                <w:color w:val="000000"/>
                                <w:sz w:val="24"/>
                              </w:rPr>
                              <w:t>ОБЛІК</w:t>
                            </w:r>
                            <w:r>
                              <w:rPr>
                                <w:b/>
                                <w:color w:val="000000"/>
                                <w:spacing w:val="-9"/>
                                <w:sz w:val="24"/>
                              </w:rPr>
                              <w:t xml:space="preserve"> </w:t>
                            </w:r>
                            <w:r>
                              <w:rPr>
                                <w:b/>
                                <w:color w:val="000000"/>
                                <w:sz w:val="24"/>
                              </w:rPr>
                              <w:t>НЕМАТЕРІАЛЬНИХ</w:t>
                            </w:r>
                            <w:r>
                              <w:rPr>
                                <w:b/>
                                <w:color w:val="000000"/>
                                <w:spacing w:val="-5"/>
                                <w:sz w:val="24"/>
                              </w:rPr>
                              <w:t xml:space="preserve"> </w:t>
                            </w:r>
                            <w:r>
                              <w:rPr>
                                <w:b/>
                                <w:color w:val="000000"/>
                                <w:spacing w:val="-2"/>
                                <w:sz w:val="24"/>
                              </w:rPr>
                              <w:t>АКТИВІВ</w:t>
                            </w:r>
                          </w:p>
                        </w:txbxContent>
                      </wps:txbx>
                      <wps:bodyPr vert="vert270" wrap="square" lIns="0" tIns="0" rIns="0" bIns="0" rtlCol="0">
                        <a:noAutofit/>
                      </wps:bodyPr>
                    </wps:wsp>
                  </a:graphicData>
                </a:graphic>
              </wp:anchor>
            </w:drawing>
          </mc:Choice>
          <mc:Fallback>
            <w:pict>
              <v:shape w14:anchorId="79F3FA2A" id="Textbox 358" o:spid="_x0000_s1362" type="#_x0000_t202" style="position:absolute;left:0;text-align:left;margin-left:85.2pt;margin-top:70.9pt;width:26.9pt;height:393.6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" fillcolor="#a4a4a4" strokeweight=".25394mm">
                <v:path arrowok="t"/>
                <v:textbox style="layout-flow:vertical;mso-layout-flow-alt:bottom-to-top" inset="0,0,0,0">
                  <w:txbxContent>
                    <w:p w14:paraId="476E9CCF" w14:textId="77777777" w:rsidR="005842DC" w:rsidRDefault="00000000">
                      <w:pPr>
                        <w:spacing w:before="138"/>
                        <w:ind w:left="19"/>
                        <w:jc w:val="center"/>
                        <w:rPr>
                          <w:b/>
                          <w:color w:val="000000"/>
                          <w:sz w:val="24"/>
                        </w:rPr>
                      </w:pPr>
                      <w:r>
                        <w:rPr>
                          <w:b/>
                          <w:color w:val="000000"/>
                          <w:sz w:val="24"/>
                        </w:rPr>
                        <w:t>ПЕРВИННИЙ</w:t>
                      </w:r>
                      <w:r>
                        <w:rPr>
                          <w:b/>
                          <w:color w:val="000000"/>
                          <w:spacing w:val="-9"/>
                          <w:sz w:val="24"/>
                        </w:rPr>
                        <w:t xml:space="preserve"> </w:t>
                      </w:r>
                      <w:r>
                        <w:rPr>
                          <w:b/>
                          <w:color w:val="000000"/>
                          <w:sz w:val="24"/>
                        </w:rPr>
                        <w:t>ОБЛІК</w:t>
                      </w:r>
                      <w:r>
                        <w:rPr>
                          <w:b/>
                          <w:color w:val="000000"/>
                          <w:spacing w:val="-9"/>
                          <w:sz w:val="24"/>
                        </w:rPr>
                        <w:t xml:space="preserve"> </w:t>
                      </w:r>
                      <w:r>
                        <w:rPr>
                          <w:b/>
                          <w:color w:val="000000"/>
                          <w:sz w:val="24"/>
                        </w:rPr>
                        <w:t>НЕМАТЕРІАЛЬНИХ</w:t>
                      </w:r>
                      <w:r>
                        <w:rPr>
                          <w:b/>
                          <w:color w:val="000000"/>
                          <w:spacing w:val="-5"/>
                          <w:sz w:val="24"/>
                        </w:rPr>
                        <w:t xml:space="preserve"> </w:t>
                      </w:r>
                      <w:r>
                        <w:rPr>
                          <w:b/>
                          <w:color w:val="000000"/>
                          <w:spacing w:val="-2"/>
                          <w:sz w:val="24"/>
                        </w:rPr>
                        <w:t>АКТИВІВ</w:t>
                      </w:r>
                    </w:p>
                  </w:txbxContent>
                </v:textbox>
                <w10:wrap anchorx="page"/>
              </v:shape>
            </w:pict>
          </mc:Fallback>
        </mc:AlternateContent>
      </w:r>
      <w:r>
        <w:t>міжвідомчі форми, які затверджує Державна служба статистики України, а їх призначення подано на рис. 2.5).</w:t>
      </w:r>
    </w:p>
    <w:p w14:paraId="1C85BC93" w14:textId="77777777" w:rsidR="005842DC" w:rsidRDefault="005842DC">
      <w:pPr>
        <w:pStyle w:val="a3"/>
        <w:ind w:left="0"/>
      </w:pPr>
    </w:p>
    <w:p w14:paraId="51A00D19" w14:textId="77777777" w:rsidR="005842DC" w:rsidRDefault="005842DC">
      <w:pPr>
        <w:pStyle w:val="a3"/>
        <w:ind w:left="0"/>
      </w:pPr>
    </w:p>
    <w:p w14:paraId="04234CAE" w14:textId="77777777" w:rsidR="005842DC" w:rsidRDefault="005842DC">
      <w:pPr>
        <w:pStyle w:val="a3"/>
        <w:ind w:left="0"/>
      </w:pPr>
    </w:p>
    <w:p w14:paraId="59416575" w14:textId="77777777" w:rsidR="005842DC" w:rsidRDefault="005842DC">
      <w:pPr>
        <w:pStyle w:val="a3"/>
        <w:ind w:left="0"/>
      </w:pPr>
    </w:p>
    <w:p w14:paraId="3CDE26D3" w14:textId="77777777" w:rsidR="005842DC" w:rsidRDefault="005842DC">
      <w:pPr>
        <w:pStyle w:val="a3"/>
        <w:ind w:left="0"/>
      </w:pPr>
    </w:p>
    <w:p w14:paraId="31844704" w14:textId="77777777" w:rsidR="005842DC" w:rsidRDefault="005842DC">
      <w:pPr>
        <w:pStyle w:val="a3"/>
        <w:ind w:left="0"/>
      </w:pPr>
    </w:p>
    <w:p w14:paraId="3AA5408A" w14:textId="77777777" w:rsidR="005842DC" w:rsidRDefault="005842DC">
      <w:pPr>
        <w:pStyle w:val="a3"/>
        <w:ind w:left="0"/>
      </w:pPr>
    </w:p>
    <w:p w14:paraId="70A9D109" w14:textId="77777777" w:rsidR="005842DC" w:rsidRDefault="005842DC">
      <w:pPr>
        <w:pStyle w:val="a3"/>
        <w:ind w:left="0"/>
      </w:pPr>
    </w:p>
    <w:p w14:paraId="3DC53D7B" w14:textId="77777777" w:rsidR="005842DC" w:rsidRDefault="005842DC">
      <w:pPr>
        <w:pStyle w:val="a3"/>
        <w:ind w:left="0"/>
      </w:pPr>
    </w:p>
    <w:p w14:paraId="52D47139" w14:textId="77777777" w:rsidR="005842DC" w:rsidRDefault="005842DC">
      <w:pPr>
        <w:pStyle w:val="a3"/>
        <w:ind w:left="0"/>
      </w:pPr>
    </w:p>
    <w:p w14:paraId="3B0873DF" w14:textId="77777777" w:rsidR="005842DC" w:rsidRDefault="005842DC">
      <w:pPr>
        <w:pStyle w:val="a3"/>
        <w:ind w:left="0"/>
      </w:pPr>
    </w:p>
    <w:p w14:paraId="4E51F586" w14:textId="77777777" w:rsidR="005842DC" w:rsidRDefault="005842DC">
      <w:pPr>
        <w:pStyle w:val="a3"/>
        <w:ind w:left="0"/>
      </w:pPr>
    </w:p>
    <w:p w14:paraId="3944E268" w14:textId="77777777" w:rsidR="005842DC" w:rsidRDefault="005842DC">
      <w:pPr>
        <w:pStyle w:val="a3"/>
        <w:ind w:left="0"/>
      </w:pPr>
    </w:p>
    <w:p w14:paraId="22AE899F" w14:textId="77777777" w:rsidR="005842DC" w:rsidRDefault="005842DC">
      <w:pPr>
        <w:pStyle w:val="a3"/>
        <w:ind w:left="0"/>
      </w:pPr>
    </w:p>
    <w:p w14:paraId="1CE26A70" w14:textId="77777777" w:rsidR="005842DC" w:rsidRDefault="005842DC">
      <w:pPr>
        <w:pStyle w:val="a3"/>
        <w:ind w:left="0"/>
      </w:pPr>
    </w:p>
    <w:p w14:paraId="3519FDB7" w14:textId="77777777" w:rsidR="005842DC" w:rsidRDefault="005842DC">
      <w:pPr>
        <w:pStyle w:val="a3"/>
        <w:ind w:left="0"/>
      </w:pPr>
    </w:p>
    <w:p w14:paraId="412723B5" w14:textId="77777777" w:rsidR="005842DC" w:rsidRDefault="005842DC">
      <w:pPr>
        <w:pStyle w:val="a3"/>
        <w:ind w:left="0"/>
      </w:pPr>
    </w:p>
    <w:p w14:paraId="1591A282" w14:textId="77777777" w:rsidR="005842DC" w:rsidRDefault="005842DC">
      <w:pPr>
        <w:pStyle w:val="a3"/>
        <w:ind w:left="0"/>
      </w:pPr>
    </w:p>
    <w:p w14:paraId="0F142135" w14:textId="77777777" w:rsidR="005842DC" w:rsidRDefault="005842DC">
      <w:pPr>
        <w:pStyle w:val="a3"/>
        <w:ind w:left="0"/>
      </w:pPr>
    </w:p>
    <w:p w14:paraId="124AA8C7" w14:textId="77777777" w:rsidR="005842DC" w:rsidRDefault="005842DC">
      <w:pPr>
        <w:pStyle w:val="a3"/>
        <w:ind w:left="0"/>
      </w:pPr>
    </w:p>
    <w:p w14:paraId="55398873" w14:textId="77777777" w:rsidR="005842DC" w:rsidRDefault="005842DC">
      <w:pPr>
        <w:pStyle w:val="a3"/>
        <w:ind w:left="0"/>
      </w:pPr>
    </w:p>
    <w:p w14:paraId="1B34796C" w14:textId="77777777" w:rsidR="005842DC" w:rsidRDefault="005842DC">
      <w:pPr>
        <w:pStyle w:val="a3"/>
        <w:ind w:left="0"/>
      </w:pPr>
    </w:p>
    <w:p w14:paraId="4722EF50" w14:textId="77777777" w:rsidR="005842DC" w:rsidRDefault="005842DC">
      <w:pPr>
        <w:pStyle w:val="a3"/>
        <w:ind w:left="0"/>
      </w:pPr>
    </w:p>
    <w:p w14:paraId="2243AA0E" w14:textId="77777777" w:rsidR="005842DC" w:rsidRDefault="005842DC">
      <w:pPr>
        <w:pStyle w:val="a3"/>
        <w:ind w:left="0"/>
      </w:pPr>
    </w:p>
    <w:p w14:paraId="18DF9455" w14:textId="77777777" w:rsidR="005842DC" w:rsidRDefault="005842DC">
      <w:pPr>
        <w:pStyle w:val="a3"/>
        <w:ind w:left="0"/>
      </w:pPr>
    </w:p>
    <w:p w14:paraId="544A5206" w14:textId="77777777" w:rsidR="005842DC" w:rsidRDefault="005842DC">
      <w:pPr>
        <w:pStyle w:val="a3"/>
        <w:ind w:left="0"/>
      </w:pPr>
    </w:p>
    <w:p w14:paraId="4239A585" w14:textId="77777777" w:rsidR="005842DC" w:rsidRDefault="005842DC">
      <w:pPr>
        <w:pStyle w:val="a3"/>
        <w:spacing w:before="5"/>
        <w:ind w:left="0"/>
      </w:pPr>
    </w:p>
    <w:p w14:paraId="388FA407" w14:textId="77777777" w:rsidR="005842DC" w:rsidRDefault="00000000">
      <w:pPr>
        <w:pStyle w:val="a3"/>
        <w:spacing w:line="362" w:lineRule="auto"/>
        <w:ind w:left="4542" w:right="899" w:hanging="3884"/>
        <w:jc w:val="both"/>
      </w:pPr>
      <w:r>
        <w:rPr>
          <w:noProof/>
        </w:rPr>
        <mc:AlternateContent>
          <mc:Choice Requires="wpg">
            <w:drawing>
              <wp:anchor distT="0" distB="0" distL="0" distR="0" simplePos="0" relativeHeight="15755264" behindDoc="0" locked="0" layoutInCell="1" allowOverlap="1" wp14:anchorId="33A37234" wp14:editId="206115DA">
                <wp:simplePos x="0" y="0"/>
                <wp:positionH relativeFrom="page">
                  <wp:posOffset>1418844</wp:posOffset>
                </wp:positionH>
                <wp:positionV relativeFrom="paragraph">
                  <wp:posOffset>-2712681</wp:posOffset>
                </wp:positionV>
                <wp:extent cx="5614670" cy="881380"/>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670" cy="881380"/>
                          <a:chOff x="0" y="0"/>
                          <a:chExt cx="5614670" cy="881380"/>
                        </a:xfrm>
                      </wpg:grpSpPr>
                      <wps:wsp>
                        <wps:cNvPr id="360" name="Graphic 360"/>
                        <wps:cNvSpPr/>
                        <wps:spPr>
                          <a:xfrm>
                            <a:off x="160019" y="495299"/>
                            <a:ext cx="131445" cy="299085"/>
                          </a:xfrm>
                          <a:custGeom>
                            <a:avLst/>
                            <a:gdLst/>
                            <a:ahLst/>
                            <a:cxnLst/>
                            <a:rect l="l" t="t" r="r" b="b"/>
                            <a:pathLst>
                              <a:path w="131445" h="299085">
                                <a:moveTo>
                                  <a:pt x="131063" y="0"/>
                                </a:moveTo>
                                <a:lnTo>
                                  <a:pt x="0" y="298703"/>
                                </a:lnTo>
                              </a:path>
                            </a:pathLst>
                          </a:custGeom>
                          <a:ln w="9142">
                            <a:solidFill>
                              <a:srgbClr val="000000"/>
                            </a:solidFill>
                            <a:prstDash val="solid"/>
                          </a:ln>
                        </wps:spPr>
                        <wps:bodyPr wrap="square" lIns="0" tIns="0" rIns="0" bIns="0" rtlCol="0">
                          <a:prstTxWarp prst="textNoShape">
                            <a:avLst/>
                          </a:prstTxWarp>
                          <a:noAutofit/>
                        </wps:bodyPr>
                      </wps:wsp>
                      <wps:wsp>
                        <wps:cNvPr id="361" name="Graphic 361"/>
                        <wps:cNvSpPr/>
                        <wps:spPr>
                          <a:xfrm>
                            <a:off x="156971" y="754379"/>
                            <a:ext cx="360045" cy="76200"/>
                          </a:xfrm>
                          <a:custGeom>
                            <a:avLst/>
                            <a:gdLst/>
                            <a:ahLst/>
                            <a:cxnLst/>
                            <a:rect l="l" t="t" r="r" b="b"/>
                            <a:pathLst>
                              <a:path w="360045" h="76200">
                                <a:moveTo>
                                  <a:pt x="283464" y="0"/>
                                </a:moveTo>
                                <a:lnTo>
                                  <a:pt x="283464" y="76200"/>
                                </a:lnTo>
                                <a:lnTo>
                                  <a:pt x="353313" y="42672"/>
                                </a:lnTo>
                                <a:lnTo>
                                  <a:pt x="295656" y="42672"/>
                                </a:lnTo>
                                <a:lnTo>
                                  <a:pt x="301752" y="39624"/>
                                </a:lnTo>
                                <a:lnTo>
                                  <a:pt x="295656" y="33527"/>
                                </a:lnTo>
                                <a:lnTo>
                                  <a:pt x="347940" y="33527"/>
                                </a:lnTo>
                                <a:lnTo>
                                  <a:pt x="283464" y="0"/>
                                </a:lnTo>
                                <a:close/>
                              </a:path>
                              <a:path w="360045" h="76200">
                                <a:moveTo>
                                  <a:pt x="283464" y="33527"/>
                                </a:moveTo>
                                <a:lnTo>
                                  <a:pt x="3047" y="33527"/>
                                </a:lnTo>
                                <a:lnTo>
                                  <a:pt x="0" y="39624"/>
                                </a:lnTo>
                                <a:lnTo>
                                  <a:pt x="3047" y="42672"/>
                                </a:lnTo>
                                <a:lnTo>
                                  <a:pt x="283464" y="42672"/>
                                </a:lnTo>
                                <a:lnTo>
                                  <a:pt x="283464" y="33527"/>
                                </a:lnTo>
                                <a:close/>
                              </a:path>
                              <a:path w="360045" h="76200">
                                <a:moveTo>
                                  <a:pt x="347940" y="33527"/>
                                </a:moveTo>
                                <a:lnTo>
                                  <a:pt x="295656" y="33527"/>
                                </a:lnTo>
                                <a:lnTo>
                                  <a:pt x="301752" y="39624"/>
                                </a:lnTo>
                                <a:lnTo>
                                  <a:pt x="295656" y="42672"/>
                                </a:lnTo>
                                <a:lnTo>
                                  <a:pt x="353313" y="42672"/>
                                </a:lnTo>
                                <a:lnTo>
                                  <a:pt x="359664" y="39624"/>
                                </a:lnTo>
                                <a:lnTo>
                                  <a:pt x="347940" y="33527"/>
                                </a:lnTo>
                                <a:close/>
                              </a:path>
                            </a:pathLst>
                          </a:custGeom>
                          <a:solidFill>
                            <a:srgbClr val="000000"/>
                          </a:solidFill>
                        </wps:spPr>
                        <wps:bodyPr wrap="square" lIns="0" tIns="0" rIns="0" bIns="0" rtlCol="0">
                          <a:prstTxWarp prst="textNoShape">
                            <a:avLst/>
                          </a:prstTxWarp>
                          <a:noAutofit/>
                        </wps:bodyPr>
                      </wps:wsp>
                      <wps:wsp>
                        <wps:cNvPr id="362" name="Graphic 362"/>
                        <wps:cNvSpPr/>
                        <wps:spPr>
                          <a:xfrm>
                            <a:off x="4571" y="4571"/>
                            <a:ext cx="287020" cy="417830"/>
                          </a:xfrm>
                          <a:custGeom>
                            <a:avLst/>
                            <a:gdLst/>
                            <a:ahLst/>
                            <a:cxnLst/>
                            <a:rect l="l" t="t" r="r" b="b"/>
                            <a:pathLst>
                              <a:path w="287020" h="417830">
                                <a:moveTo>
                                  <a:pt x="216408" y="0"/>
                                </a:moveTo>
                                <a:lnTo>
                                  <a:pt x="216408" y="103632"/>
                                </a:lnTo>
                                <a:lnTo>
                                  <a:pt x="0" y="103632"/>
                                </a:lnTo>
                                <a:lnTo>
                                  <a:pt x="0" y="310896"/>
                                </a:lnTo>
                                <a:lnTo>
                                  <a:pt x="216408" y="310896"/>
                                </a:lnTo>
                                <a:lnTo>
                                  <a:pt x="216408" y="417575"/>
                                </a:lnTo>
                                <a:lnTo>
                                  <a:pt x="286511" y="207263"/>
                                </a:lnTo>
                                <a:lnTo>
                                  <a:pt x="216408" y="0"/>
                                </a:lnTo>
                                <a:close/>
                              </a:path>
                            </a:pathLst>
                          </a:custGeom>
                          <a:ln w="9142">
                            <a:solidFill>
                              <a:srgbClr val="000000"/>
                            </a:solidFill>
                            <a:prstDash val="solid"/>
                          </a:ln>
                        </wps:spPr>
                        <wps:bodyPr wrap="square" lIns="0" tIns="0" rIns="0" bIns="0" rtlCol="0">
                          <a:prstTxWarp prst="textNoShape">
                            <a:avLst/>
                          </a:prstTxWarp>
                          <a:noAutofit/>
                        </wps:bodyPr>
                      </wps:wsp>
                      <wps:wsp>
                        <wps:cNvPr id="363" name="Textbox 363"/>
                        <wps:cNvSpPr txBox="1"/>
                        <wps:spPr>
                          <a:xfrm>
                            <a:off x="516635" y="495299"/>
                            <a:ext cx="5093335" cy="381000"/>
                          </a:xfrm>
                          <a:prstGeom prst="rect">
                            <a:avLst/>
                          </a:prstGeom>
                          <a:ln w="9142">
                            <a:solidFill>
                              <a:srgbClr val="000000"/>
                            </a:solidFill>
                            <a:prstDash val="solid"/>
                          </a:ln>
                        </wps:spPr>
                        <wps:txbx>
                          <w:txbxContent>
                            <w:p w14:paraId="22CEB145" w14:textId="77777777" w:rsidR="005842DC" w:rsidRDefault="00000000">
                              <w:pPr>
                                <w:spacing w:before="66" w:line="204" w:lineRule="auto"/>
                                <w:ind w:left="146"/>
                                <w:rPr>
                                  <w:sz w:val="24"/>
                                </w:rPr>
                              </w:pPr>
                              <w:r>
                                <w:rPr>
                                  <w:sz w:val="24"/>
                                </w:rPr>
                                <w:t>застосовується</w:t>
                              </w:r>
                              <w:r>
                                <w:rPr>
                                  <w:spacing w:val="-3"/>
                                  <w:sz w:val="24"/>
                                </w:rPr>
                                <w:t xml:space="preserve"> </w:t>
                              </w:r>
                              <w:r>
                                <w:rPr>
                                  <w:sz w:val="24"/>
                                </w:rPr>
                                <w:t>для</w:t>
                              </w:r>
                              <w:r>
                                <w:rPr>
                                  <w:spacing w:val="-3"/>
                                  <w:sz w:val="24"/>
                                </w:rPr>
                                <w:t xml:space="preserve"> </w:t>
                              </w:r>
                              <w:r>
                                <w:rPr>
                                  <w:sz w:val="24"/>
                                </w:rPr>
                                <w:t>оформлення</w:t>
                              </w:r>
                              <w:r>
                                <w:rPr>
                                  <w:spacing w:val="-7"/>
                                  <w:sz w:val="24"/>
                                </w:rPr>
                                <w:t xml:space="preserve"> </w:t>
                              </w:r>
                              <w:r>
                                <w:rPr>
                                  <w:sz w:val="24"/>
                                </w:rPr>
                                <w:t>вибуття</w:t>
                              </w:r>
                              <w:r>
                                <w:rPr>
                                  <w:spacing w:val="-3"/>
                                  <w:sz w:val="24"/>
                                </w:rPr>
                                <w:t xml:space="preserve"> </w:t>
                              </w:r>
                              <w:r>
                                <w:rPr>
                                  <w:sz w:val="24"/>
                                </w:rPr>
                                <w:t>таких</w:t>
                              </w:r>
                              <w:r>
                                <w:rPr>
                                  <w:spacing w:val="-7"/>
                                  <w:sz w:val="24"/>
                                </w:rPr>
                                <w:t xml:space="preserve"> </w:t>
                              </w:r>
                              <w:r>
                                <w:rPr>
                                  <w:sz w:val="24"/>
                                </w:rPr>
                                <w:t>об'єктів</w:t>
                              </w:r>
                              <w:r>
                                <w:rPr>
                                  <w:spacing w:val="-1"/>
                                  <w:sz w:val="24"/>
                                </w:rPr>
                                <w:t xml:space="preserve"> </w:t>
                              </w:r>
                              <w:r>
                                <w:rPr>
                                  <w:sz w:val="24"/>
                                </w:rPr>
                                <w:t>при</w:t>
                              </w:r>
                              <w:r>
                                <w:rPr>
                                  <w:spacing w:val="-2"/>
                                  <w:sz w:val="24"/>
                                </w:rPr>
                                <w:t xml:space="preserve"> </w:t>
                              </w:r>
                              <w:r>
                                <w:rPr>
                                  <w:sz w:val="24"/>
                                </w:rPr>
                                <w:t>їх</w:t>
                              </w:r>
                              <w:r>
                                <w:rPr>
                                  <w:spacing w:val="-7"/>
                                  <w:sz w:val="24"/>
                                </w:rPr>
                                <w:t xml:space="preserve"> </w:t>
                              </w:r>
                              <w:r>
                                <w:rPr>
                                  <w:sz w:val="24"/>
                                </w:rPr>
                                <w:t xml:space="preserve">списанні </w:t>
                              </w:r>
                              <w:r>
                                <w:rPr>
                                  <w:spacing w:val="-2"/>
                                  <w:sz w:val="24"/>
                                </w:rPr>
                                <w:t>(ліквідації)</w:t>
                              </w:r>
                            </w:p>
                          </w:txbxContent>
                        </wps:txbx>
                        <wps:bodyPr wrap="square" lIns="0" tIns="0" rIns="0" bIns="0" rtlCol="0">
                          <a:noAutofit/>
                        </wps:bodyPr>
                      </wps:wsp>
                      <wps:wsp>
                        <wps:cNvPr id="364" name="Textbox 364"/>
                        <wps:cNvSpPr txBox="1"/>
                        <wps:spPr>
                          <a:xfrm>
                            <a:off x="291083" y="4571"/>
                            <a:ext cx="4584700" cy="490855"/>
                          </a:xfrm>
                          <a:prstGeom prst="rect">
                            <a:avLst/>
                          </a:prstGeom>
                          <a:ln w="9142">
                            <a:solidFill>
                              <a:srgbClr val="000000"/>
                            </a:solidFill>
                            <a:prstDash val="solid"/>
                          </a:ln>
                        </wps:spPr>
                        <wps:txbx>
                          <w:txbxContent>
                            <w:p w14:paraId="5B28B333" w14:textId="77777777" w:rsidR="005842DC" w:rsidRDefault="00000000">
                              <w:pPr>
                                <w:spacing w:before="61" w:line="271" w:lineRule="auto"/>
                                <w:ind w:left="146"/>
                                <w:rPr>
                                  <w:sz w:val="24"/>
                                </w:rPr>
                              </w:pPr>
                              <w:r>
                                <w:rPr>
                                  <w:sz w:val="24"/>
                                </w:rPr>
                                <w:t>форма № НА-3 «Акт вибуття (ліквідації) об’єкта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9"/>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wps:txbx>
                        <wps:bodyPr wrap="square" lIns="0" tIns="0" rIns="0" bIns="0" rtlCol="0">
                          <a:noAutofit/>
                        </wps:bodyPr>
                      </wps:wsp>
                    </wpg:wgp>
                  </a:graphicData>
                </a:graphic>
              </wp:anchor>
            </w:drawing>
          </mc:Choice>
          <mc:Fallback>
            <w:pict>
              <v:group w14:anchorId="33A37234" id="Group 359" o:spid="_x0000_s1363" style="position:absolute;left:0;text-align:left;margin-left:111.7pt;margin-top:-213.6pt;width:442.1pt;height:69.4pt;z-index:15755264;mso-wrap-distance-left:0;mso-wrap-distance-right:0;mso-position-horizontal-relative:page;mso-position-vertical-relative:text" coordsize="56146,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">
                <v:shape id="Graphic 360" o:spid="_x0000_s1364" style="position:absolute;left:1600;top:4952;width:1314;height:2991;visibility:visible;mso-wrap-style:square;v-text-anchor:top" coordsize="13144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" path="m131063,l,298703e" filled="f" strokeweight=".25394mm">
                  <v:path arrowok="t"/>
                </v:shape>
                <v:shape id="Graphic 361" o:spid="_x0000_s1365" style="position:absolute;left:1569;top:7543;width:3601;height:762;visibility:visible;mso-wrap-style:square;v-text-anchor:top" coordsize="3600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" path="m283464,r,76200l353313,42672r-57657,l301752,39624r-6096,-6097l347940,33527,283464,xem283464,33527r-280417,l,39624r3047,3048l283464,42672r,-9145xem347940,33527r-52284,l301752,39624r-6096,3048l353313,42672r6351,-3048l347940,33527xe" fillcolor="black" stroked="f">
                  <v:path arrowok="t"/>
                </v:shape>
                <v:shape id="Graphic 362" o:spid="_x0000_s1366" style="position:absolute;left:45;top:45;width:2870;height:4179;visibility:visible;mso-wrap-style:square;v-text-anchor:top" coordsize="28702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" path="m216408,r,103632l,103632,,310896r216408,l216408,417575,286511,207263,216408,xe" filled="f" strokeweight=".25394mm">
                  <v:path arrowok="t"/>
                </v:shape>
                <v:shape id="Textbox 363" o:spid="_x0000_s1367" type="#_x0000_t202" style="position:absolute;left:5166;top:4952;width:5093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" filled="f" strokeweight=".25394mm">
                  <v:textbox inset="0,0,0,0">
                    <w:txbxContent>
                      <w:p w14:paraId="22CEB145" w14:textId="77777777" w:rsidR="005842DC" w:rsidRDefault="00000000">
                        <w:pPr>
                          <w:spacing w:before="66" w:line="204" w:lineRule="auto"/>
                          <w:ind w:left="146"/>
                          <w:rPr>
                            <w:sz w:val="24"/>
                          </w:rPr>
                        </w:pPr>
                        <w:r>
                          <w:rPr>
                            <w:sz w:val="24"/>
                          </w:rPr>
                          <w:t>застосовується</w:t>
                        </w:r>
                        <w:r>
                          <w:rPr>
                            <w:spacing w:val="-3"/>
                            <w:sz w:val="24"/>
                          </w:rPr>
                          <w:t xml:space="preserve"> </w:t>
                        </w:r>
                        <w:r>
                          <w:rPr>
                            <w:sz w:val="24"/>
                          </w:rPr>
                          <w:t>для</w:t>
                        </w:r>
                        <w:r>
                          <w:rPr>
                            <w:spacing w:val="-3"/>
                            <w:sz w:val="24"/>
                          </w:rPr>
                          <w:t xml:space="preserve"> </w:t>
                        </w:r>
                        <w:r>
                          <w:rPr>
                            <w:sz w:val="24"/>
                          </w:rPr>
                          <w:t>оформлення</w:t>
                        </w:r>
                        <w:r>
                          <w:rPr>
                            <w:spacing w:val="-7"/>
                            <w:sz w:val="24"/>
                          </w:rPr>
                          <w:t xml:space="preserve"> </w:t>
                        </w:r>
                        <w:r>
                          <w:rPr>
                            <w:sz w:val="24"/>
                          </w:rPr>
                          <w:t>вибуття</w:t>
                        </w:r>
                        <w:r>
                          <w:rPr>
                            <w:spacing w:val="-3"/>
                            <w:sz w:val="24"/>
                          </w:rPr>
                          <w:t xml:space="preserve"> </w:t>
                        </w:r>
                        <w:r>
                          <w:rPr>
                            <w:sz w:val="24"/>
                          </w:rPr>
                          <w:t>таких</w:t>
                        </w:r>
                        <w:r>
                          <w:rPr>
                            <w:spacing w:val="-7"/>
                            <w:sz w:val="24"/>
                          </w:rPr>
                          <w:t xml:space="preserve"> </w:t>
                        </w:r>
                        <w:r>
                          <w:rPr>
                            <w:sz w:val="24"/>
                          </w:rPr>
                          <w:t>об'єктів</w:t>
                        </w:r>
                        <w:r>
                          <w:rPr>
                            <w:spacing w:val="-1"/>
                            <w:sz w:val="24"/>
                          </w:rPr>
                          <w:t xml:space="preserve"> </w:t>
                        </w:r>
                        <w:r>
                          <w:rPr>
                            <w:sz w:val="24"/>
                          </w:rPr>
                          <w:t>при</w:t>
                        </w:r>
                        <w:r>
                          <w:rPr>
                            <w:spacing w:val="-2"/>
                            <w:sz w:val="24"/>
                          </w:rPr>
                          <w:t xml:space="preserve"> </w:t>
                        </w:r>
                        <w:r>
                          <w:rPr>
                            <w:sz w:val="24"/>
                          </w:rPr>
                          <w:t>їх</w:t>
                        </w:r>
                        <w:r>
                          <w:rPr>
                            <w:spacing w:val="-7"/>
                            <w:sz w:val="24"/>
                          </w:rPr>
                          <w:t xml:space="preserve"> </w:t>
                        </w:r>
                        <w:r>
                          <w:rPr>
                            <w:sz w:val="24"/>
                          </w:rPr>
                          <w:t xml:space="preserve">списанні </w:t>
                        </w:r>
                        <w:r>
                          <w:rPr>
                            <w:spacing w:val="-2"/>
                            <w:sz w:val="24"/>
                          </w:rPr>
                          <w:t>(ліквідації)</w:t>
                        </w:r>
                      </w:p>
                    </w:txbxContent>
                  </v:textbox>
                </v:shape>
                <v:shape id="Textbox 364" o:spid="_x0000_s1368" type="#_x0000_t202" style="position:absolute;left:2910;top:45;width:45847;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" filled="f" strokeweight=".25394mm">
                  <v:textbox inset="0,0,0,0">
                    <w:txbxContent>
                      <w:p w14:paraId="5B28B333" w14:textId="77777777" w:rsidR="005842DC" w:rsidRDefault="00000000">
                        <w:pPr>
                          <w:spacing w:before="61" w:line="271" w:lineRule="auto"/>
                          <w:ind w:left="146"/>
                          <w:rPr>
                            <w:sz w:val="24"/>
                          </w:rPr>
                        </w:pPr>
                        <w:r>
                          <w:rPr>
                            <w:sz w:val="24"/>
                          </w:rPr>
                          <w:t>форма № НА-3 «Акт вибуття (ліквідації) об’єкта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9"/>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v:textbox>
                </v:shape>
                <w10:wrap anchorx="page"/>
              </v:group>
            </w:pict>
          </mc:Fallback>
        </mc:AlternateContent>
      </w:r>
      <w:r>
        <w:rPr>
          <w:noProof/>
        </w:rPr>
        <mc:AlternateContent>
          <mc:Choice Requires="wpg">
            <w:drawing>
              <wp:anchor distT="0" distB="0" distL="0" distR="0" simplePos="0" relativeHeight="15755776" behindDoc="0" locked="0" layoutInCell="1" allowOverlap="1" wp14:anchorId="47900152" wp14:editId="7A8F784F">
                <wp:simplePos x="0" y="0"/>
                <wp:positionH relativeFrom="page">
                  <wp:posOffset>1418844</wp:posOffset>
                </wp:positionH>
                <wp:positionV relativeFrom="paragraph">
                  <wp:posOffset>-1679409</wp:posOffset>
                </wp:positionV>
                <wp:extent cx="5638800" cy="1301750"/>
                <wp:effectExtent l="0" t="0" r="0" b="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38800" cy="1301750"/>
                          <a:chOff x="0" y="0"/>
                          <a:chExt cx="5638800" cy="1301750"/>
                        </a:xfrm>
                      </wpg:grpSpPr>
                      <wps:wsp>
                        <wps:cNvPr id="366" name="Graphic 366"/>
                        <wps:cNvSpPr/>
                        <wps:spPr>
                          <a:xfrm>
                            <a:off x="160019" y="495299"/>
                            <a:ext cx="131445" cy="299085"/>
                          </a:xfrm>
                          <a:custGeom>
                            <a:avLst/>
                            <a:gdLst/>
                            <a:ahLst/>
                            <a:cxnLst/>
                            <a:rect l="l" t="t" r="r" b="b"/>
                            <a:pathLst>
                              <a:path w="131445" h="299085">
                                <a:moveTo>
                                  <a:pt x="131063" y="0"/>
                                </a:moveTo>
                                <a:lnTo>
                                  <a:pt x="0" y="298704"/>
                                </a:lnTo>
                              </a:path>
                            </a:pathLst>
                          </a:custGeom>
                          <a:ln w="9142">
                            <a:solidFill>
                              <a:srgbClr val="000000"/>
                            </a:solidFill>
                            <a:prstDash val="solid"/>
                          </a:ln>
                        </wps:spPr>
                        <wps:bodyPr wrap="square" lIns="0" tIns="0" rIns="0" bIns="0" rtlCol="0">
                          <a:prstTxWarp prst="textNoShape">
                            <a:avLst/>
                          </a:prstTxWarp>
                          <a:noAutofit/>
                        </wps:bodyPr>
                      </wps:wsp>
                      <wps:wsp>
                        <wps:cNvPr id="367" name="Graphic 367"/>
                        <wps:cNvSpPr/>
                        <wps:spPr>
                          <a:xfrm>
                            <a:off x="178307" y="754379"/>
                            <a:ext cx="360045" cy="76200"/>
                          </a:xfrm>
                          <a:custGeom>
                            <a:avLst/>
                            <a:gdLst/>
                            <a:ahLst/>
                            <a:cxnLst/>
                            <a:rect l="l" t="t" r="r" b="b"/>
                            <a:pathLst>
                              <a:path w="360045" h="76200">
                                <a:moveTo>
                                  <a:pt x="283464" y="0"/>
                                </a:moveTo>
                                <a:lnTo>
                                  <a:pt x="283464" y="76200"/>
                                </a:lnTo>
                                <a:lnTo>
                                  <a:pt x="353314" y="42671"/>
                                </a:lnTo>
                                <a:lnTo>
                                  <a:pt x="295655" y="42671"/>
                                </a:lnTo>
                                <a:lnTo>
                                  <a:pt x="301752" y="39624"/>
                                </a:lnTo>
                                <a:lnTo>
                                  <a:pt x="295655" y="33527"/>
                                </a:lnTo>
                                <a:lnTo>
                                  <a:pt x="347940" y="33527"/>
                                </a:lnTo>
                                <a:lnTo>
                                  <a:pt x="283464" y="0"/>
                                </a:lnTo>
                                <a:close/>
                              </a:path>
                              <a:path w="360045" h="76200">
                                <a:moveTo>
                                  <a:pt x="283464" y="33527"/>
                                </a:moveTo>
                                <a:lnTo>
                                  <a:pt x="3047" y="33527"/>
                                </a:lnTo>
                                <a:lnTo>
                                  <a:pt x="0" y="39624"/>
                                </a:lnTo>
                                <a:lnTo>
                                  <a:pt x="3047" y="42671"/>
                                </a:lnTo>
                                <a:lnTo>
                                  <a:pt x="283464" y="42671"/>
                                </a:lnTo>
                                <a:lnTo>
                                  <a:pt x="283464" y="33527"/>
                                </a:lnTo>
                                <a:close/>
                              </a:path>
                              <a:path w="360045" h="76200">
                                <a:moveTo>
                                  <a:pt x="347940" y="33527"/>
                                </a:moveTo>
                                <a:lnTo>
                                  <a:pt x="295655" y="33527"/>
                                </a:lnTo>
                                <a:lnTo>
                                  <a:pt x="301752" y="39624"/>
                                </a:lnTo>
                                <a:lnTo>
                                  <a:pt x="295655" y="42671"/>
                                </a:lnTo>
                                <a:lnTo>
                                  <a:pt x="353314" y="42671"/>
                                </a:lnTo>
                                <a:lnTo>
                                  <a:pt x="359664" y="39624"/>
                                </a:lnTo>
                                <a:lnTo>
                                  <a:pt x="347940" y="33527"/>
                                </a:lnTo>
                                <a:close/>
                              </a:path>
                            </a:pathLst>
                          </a:custGeom>
                          <a:solidFill>
                            <a:srgbClr val="000000"/>
                          </a:solidFill>
                        </wps:spPr>
                        <wps:bodyPr wrap="square" lIns="0" tIns="0" rIns="0" bIns="0" rtlCol="0">
                          <a:prstTxWarp prst="textNoShape">
                            <a:avLst/>
                          </a:prstTxWarp>
                          <a:noAutofit/>
                        </wps:bodyPr>
                      </wps:wsp>
                      <wps:wsp>
                        <wps:cNvPr id="368" name="Graphic 368"/>
                        <wps:cNvSpPr/>
                        <wps:spPr>
                          <a:xfrm>
                            <a:off x="4571" y="4571"/>
                            <a:ext cx="287020" cy="417830"/>
                          </a:xfrm>
                          <a:custGeom>
                            <a:avLst/>
                            <a:gdLst/>
                            <a:ahLst/>
                            <a:cxnLst/>
                            <a:rect l="l" t="t" r="r" b="b"/>
                            <a:pathLst>
                              <a:path w="287020" h="417830">
                                <a:moveTo>
                                  <a:pt x="216408" y="0"/>
                                </a:moveTo>
                                <a:lnTo>
                                  <a:pt x="216408" y="103632"/>
                                </a:lnTo>
                                <a:lnTo>
                                  <a:pt x="0" y="103632"/>
                                </a:lnTo>
                                <a:lnTo>
                                  <a:pt x="0" y="313944"/>
                                </a:lnTo>
                                <a:lnTo>
                                  <a:pt x="216408" y="313944"/>
                                </a:lnTo>
                                <a:lnTo>
                                  <a:pt x="216408" y="417575"/>
                                </a:lnTo>
                                <a:lnTo>
                                  <a:pt x="286511" y="207263"/>
                                </a:lnTo>
                                <a:lnTo>
                                  <a:pt x="216408" y="0"/>
                                </a:lnTo>
                                <a:close/>
                              </a:path>
                            </a:pathLst>
                          </a:custGeom>
                          <a:ln w="9142">
                            <a:solidFill>
                              <a:srgbClr val="000000"/>
                            </a:solidFill>
                            <a:prstDash val="solid"/>
                          </a:ln>
                        </wps:spPr>
                        <wps:bodyPr wrap="square" lIns="0" tIns="0" rIns="0" bIns="0" rtlCol="0">
                          <a:prstTxWarp prst="textNoShape">
                            <a:avLst/>
                          </a:prstTxWarp>
                          <a:noAutofit/>
                        </wps:bodyPr>
                      </wps:wsp>
                      <wps:wsp>
                        <wps:cNvPr id="369" name="Textbox 369"/>
                        <wps:cNvSpPr txBox="1"/>
                        <wps:spPr>
                          <a:xfrm>
                            <a:off x="537971" y="495299"/>
                            <a:ext cx="5096510" cy="802005"/>
                          </a:xfrm>
                          <a:prstGeom prst="rect">
                            <a:avLst/>
                          </a:prstGeom>
                          <a:ln w="9142">
                            <a:solidFill>
                              <a:srgbClr val="000000"/>
                            </a:solidFill>
                            <a:prstDash val="solid"/>
                          </a:ln>
                        </wps:spPr>
                        <wps:txbx>
                          <w:txbxContent>
                            <w:p w14:paraId="2A9B1EF5" w14:textId="77777777" w:rsidR="005842DC" w:rsidRDefault="00000000">
                              <w:pPr>
                                <w:spacing w:before="66"/>
                                <w:ind w:left="146" w:right="184"/>
                                <w:rPr>
                                  <w:sz w:val="24"/>
                                </w:rPr>
                              </w:pPr>
                              <w:r>
                                <w:rPr>
                                  <w:sz w:val="24"/>
                                </w:rPr>
                                <w:t>складається для оформлення даних інвентаризації окремо за кожним місцезнаходженням</w:t>
                              </w:r>
                              <w:r>
                                <w:rPr>
                                  <w:spacing w:val="-4"/>
                                  <w:sz w:val="24"/>
                                </w:rPr>
                                <w:t xml:space="preserve"> </w:t>
                              </w:r>
                              <w:r>
                                <w:rPr>
                                  <w:sz w:val="24"/>
                                </w:rPr>
                                <w:t>об'єктів права</w:t>
                              </w:r>
                              <w:r>
                                <w:rPr>
                                  <w:spacing w:val="-2"/>
                                  <w:sz w:val="24"/>
                                </w:rPr>
                                <w:t xml:space="preserve"> </w:t>
                              </w:r>
                              <w:r>
                                <w:rPr>
                                  <w:sz w:val="24"/>
                                </w:rPr>
                                <w:t>інтелектуальної</w:t>
                              </w:r>
                              <w:r>
                                <w:rPr>
                                  <w:spacing w:val="-10"/>
                                  <w:sz w:val="24"/>
                                </w:rPr>
                                <w:t xml:space="preserve"> </w:t>
                              </w:r>
                              <w:r>
                                <w:rPr>
                                  <w:sz w:val="24"/>
                                </w:rPr>
                                <w:t>власності</w:t>
                              </w:r>
                              <w:r>
                                <w:rPr>
                                  <w:spacing w:val="-10"/>
                                  <w:sz w:val="24"/>
                                </w:rPr>
                                <w:t xml:space="preserve"> </w:t>
                              </w:r>
                              <w:r>
                                <w:rPr>
                                  <w:sz w:val="24"/>
                                </w:rPr>
                                <w:t>та</w:t>
                              </w:r>
                              <w:r>
                                <w:rPr>
                                  <w:spacing w:val="-2"/>
                                  <w:sz w:val="24"/>
                                </w:rPr>
                                <w:t xml:space="preserve"> </w:t>
                              </w:r>
                              <w:r>
                                <w:rPr>
                                  <w:sz w:val="24"/>
                                </w:rPr>
                                <w:t>за</w:t>
                              </w:r>
                              <w:r>
                                <w:rPr>
                                  <w:spacing w:val="-2"/>
                                  <w:sz w:val="24"/>
                                </w:rPr>
                                <w:t xml:space="preserve"> </w:t>
                              </w:r>
                              <w:r>
                                <w:rPr>
                                  <w:sz w:val="24"/>
                                </w:rPr>
                                <w:t xml:space="preserve">кожною особою, відповідальною за використання об'єктів права інтелектуальної </w:t>
                              </w:r>
                              <w:r>
                                <w:rPr>
                                  <w:spacing w:val="-2"/>
                                  <w:sz w:val="24"/>
                                </w:rPr>
                                <w:t>власності</w:t>
                              </w:r>
                            </w:p>
                          </w:txbxContent>
                        </wps:txbx>
                        <wps:bodyPr wrap="square" lIns="0" tIns="0" rIns="0" bIns="0" rtlCol="0">
                          <a:noAutofit/>
                        </wps:bodyPr>
                      </wps:wsp>
                      <wps:wsp>
                        <wps:cNvPr id="370" name="Textbox 370"/>
                        <wps:cNvSpPr txBox="1"/>
                        <wps:spPr>
                          <a:xfrm>
                            <a:off x="312419" y="4571"/>
                            <a:ext cx="4584700" cy="490855"/>
                          </a:xfrm>
                          <a:prstGeom prst="rect">
                            <a:avLst/>
                          </a:prstGeom>
                          <a:ln w="9142">
                            <a:solidFill>
                              <a:srgbClr val="000000"/>
                            </a:solidFill>
                            <a:prstDash val="solid"/>
                          </a:ln>
                        </wps:spPr>
                        <wps:txbx>
                          <w:txbxContent>
                            <w:p w14:paraId="2FA4EEFE" w14:textId="77777777" w:rsidR="005842DC" w:rsidRDefault="00000000">
                              <w:pPr>
                                <w:spacing w:before="66" w:line="271" w:lineRule="auto"/>
                                <w:ind w:left="146"/>
                                <w:rPr>
                                  <w:sz w:val="24"/>
                                </w:rPr>
                              </w:pPr>
                              <w:r>
                                <w:rPr>
                                  <w:sz w:val="24"/>
                                </w:rPr>
                                <w:t>форма № НА-4 «Інвентаризаційний опис об’єктів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11"/>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wps:txbx>
                        <wps:bodyPr wrap="square" lIns="0" tIns="0" rIns="0" bIns="0" rtlCol="0">
                          <a:noAutofit/>
                        </wps:bodyPr>
                      </wps:wsp>
                    </wpg:wgp>
                  </a:graphicData>
                </a:graphic>
              </wp:anchor>
            </w:drawing>
          </mc:Choice>
          <mc:Fallback>
            <w:pict>
              <v:group w14:anchorId="47900152" id="Group 365" o:spid="_x0000_s1369" style="position:absolute;left:0;text-align:left;margin-left:111.7pt;margin-top:-132.25pt;width:444pt;height:102.5pt;z-index:15755776;mso-wrap-distance-left:0;mso-wrap-distance-right:0;mso-position-horizontal-relative:page;mso-position-vertical-relative:text" coordsize="56388,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">
                <v:shape id="Graphic 366" o:spid="_x0000_s1370" style="position:absolute;left:1600;top:4952;width:1314;height:2991;visibility:visible;mso-wrap-style:square;v-text-anchor:top" coordsize="13144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" path="m131063,l,298704e" filled="f" strokeweight=".25394mm">
                  <v:path arrowok="t"/>
                </v:shape>
                <v:shape id="Graphic 367" o:spid="_x0000_s1371" style="position:absolute;left:1783;top:7543;width:3600;height:762;visibility:visible;mso-wrap-style:square;v-text-anchor:top" coordsize="36004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" path="m283464,r,76200l353314,42671r-57659,l301752,39624r-6097,-6097l347940,33527,283464,xem283464,33527r-280417,l,39624r3047,3047l283464,42671r,-9144xem347940,33527r-52285,l301752,39624r-6097,3047l353314,42671r6350,-3047l347940,33527xe" fillcolor="black" stroked="f">
                  <v:path arrowok="t"/>
                </v:shape>
                <v:shape id="Graphic 368" o:spid="_x0000_s1372" style="position:absolute;left:45;top:45;width:2870;height:4179;visibility:visible;mso-wrap-style:square;v-text-anchor:top" coordsize="28702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" path="m216408,r,103632l,103632,,313944r216408,l216408,417575,286511,207263,216408,xe" filled="f" strokeweight=".25394mm">
                  <v:path arrowok="t"/>
                </v:shape>
                <v:shape id="Textbox 369" o:spid="_x0000_s1373" type="#_x0000_t202" style="position:absolute;left:5379;top:4952;width:50965;height:8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" filled="f" strokeweight=".25394mm">
                  <v:textbox inset="0,0,0,0">
                    <w:txbxContent>
                      <w:p w14:paraId="2A9B1EF5" w14:textId="77777777" w:rsidR="005842DC" w:rsidRDefault="00000000">
                        <w:pPr>
                          <w:spacing w:before="66"/>
                          <w:ind w:left="146" w:right="184"/>
                          <w:rPr>
                            <w:sz w:val="24"/>
                          </w:rPr>
                        </w:pPr>
                        <w:r>
                          <w:rPr>
                            <w:sz w:val="24"/>
                          </w:rPr>
                          <w:t>складається для оформлення даних інвентаризації окремо за кожним місцезнаходженням</w:t>
                        </w:r>
                        <w:r>
                          <w:rPr>
                            <w:spacing w:val="-4"/>
                            <w:sz w:val="24"/>
                          </w:rPr>
                          <w:t xml:space="preserve"> </w:t>
                        </w:r>
                        <w:r>
                          <w:rPr>
                            <w:sz w:val="24"/>
                          </w:rPr>
                          <w:t>об'єктів права</w:t>
                        </w:r>
                        <w:r>
                          <w:rPr>
                            <w:spacing w:val="-2"/>
                            <w:sz w:val="24"/>
                          </w:rPr>
                          <w:t xml:space="preserve"> </w:t>
                        </w:r>
                        <w:r>
                          <w:rPr>
                            <w:sz w:val="24"/>
                          </w:rPr>
                          <w:t>інтелектуальної</w:t>
                        </w:r>
                        <w:r>
                          <w:rPr>
                            <w:spacing w:val="-10"/>
                            <w:sz w:val="24"/>
                          </w:rPr>
                          <w:t xml:space="preserve"> </w:t>
                        </w:r>
                        <w:r>
                          <w:rPr>
                            <w:sz w:val="24"/>
                          </w:rPr>
                          <w:t>власності</w:t>
                        </w:r>
                        <w:r>
                          <w:rPr>
                            <w:spacing w:val="-10"/>
                            <w:sz w:val="24"/>
                          </w:rPr>
                          <w:t xml:space="preserve"> </w:t>
                        </w:r>
                        <w:r>
                          <w:rPr>
                            <w:sz w:val="24"/>
                          </w:rPr>
                          <w:t>та</w:t>
                        </w:r>
                        <w:r>
                          <w:rPr>
                            <w:spacing w:val="-2"/>
                            <w:sz w:val="24"/>
                          </w:rPr>
                          <w:t xml:space="preserve"> </w:t>
                        </w:r>
                        <w:r>
                          <w:rPr>
                            <w:sz w:val="24"/>
                          </w:rPr>
                          <w:t>за</w:t>
                        </w:r>
                        <w:r>
                          <w:rPr>
                            <w:spacing w:val="-2"/>
                            <w:sz w:val="24"/>
                          </w:rPr>
                          <w:t xml:space="preserve"> </w:t>
                        </w:r>
                        <w:r>
                          <w:rPr>
                            <w:sz w:val="24"/>
                          </w:rPr>
                          <w:t xml:space="preserve">кожною особою, відповідальною за використання об'єктів права інтелектуальної </w:t>
                        </w:r>
                        <w:r>
                          <w:rPr>
                            <w:spacing w:val="-2"/>
                            <w:sz w:val="24"/>
                          </w:rPr>
                          <w:t>власності</w:t>
                        </w:r>
                      </w:p>
                    </w:txbxContent>
                  </v:textbox>
                </v:shape>
                <v:shape id="Textbox 370" o:spid="_x0000_s1374" type="#_x0000_t202" style="position:absolute;left:3124;top:45;width:45847;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" filled="f" strokeweight=".25394mm">
                  <v:textbox inset="0,0,0,0">
                    <w:txbxContent>
                      <w:p w14:paraId="2FA4EEFE" w14:textId="77777777" w:rsidR="005842DC" w:rsidRDefault="00000000">
                        <w:pPr>
                          <w:spacing w:before="66" w:line="271" w:lineRule="auto"/>
                          <w:ind w:left="146"/>
                          <w:rPr>
                            <w:sz w:val="24"/>
                          </w:rPr>
                        </w:pPr>
                        <w:r>
                          <w:rPr>
                            <w:sz w:val="24"/>
                          </w:rPr>
                          <w:t>форма № НА-4 «Інвентаризаційний опис об’єктів права інтелектуальної</w:t>
                        </w:r>
                        <w:r>
                          <w:rPr>
                            <w:spacing w:val="-9"/>
                            <w:sz w:val="24"/>
                          </w:rPr>
                          <w:t xml:space="preserve"> </w:t>
                        </w:r>
                        <w:r>
                          <w:rPr>
                            <w:sz w:val="24"/>
                          </w:rPr>
                          <w:t>власності</w:t>
                        </w:r>
                        <w:r>
                          <w:rPr>
                            <w:spacing w:val="-4"/>
                            <w:sz w:val="24"/>
                          </w:rPr>
                          <w:t xml:space="preserve"> </w:t>
                        </w:r>
                        <w:r>
                          <w:rPr>
                            <w:sz w:val="24"/>
                          </w:rPr>
                          <w:t>у</w:t>
                        </w:r>
                        <w:r>
                          <w:rPr>
                            <w:spacing w:val="-11"/>
                            <w:sz w:val="24"/>
                          </w:rPr>
                          <w:t xml:space="preserve"> </w:t>
                        </w:r>
                        <w:r>
                          <w:rPr>
                            <w:sz w:val="24"/>
                          </w:rPr>
                          <w:t>складі</w:t>
                        </w:r>
                        <w:r>
                          <w:rPr>
                            <w:spacing w:val="-9"/>
                            <w:sz w:val="24"/>
                          </w:rPr>
                          <w:t xml:space="preserve"> </w:t>
                        </w:r>
                        <w:r>
                          <w:rPr>
                            <w:sz w:val="24"/>
                          </w:rPr>
                          <w:t>нематеріальних</w:t>
                        </w:r>
                        <w:r>
                          <w:rPr>
                            <w:spacing w:val="-5"/>
                            <w:sz w:val="24"/>
                          </w:rPr>
                          <w:t xml:space="preserve"> </w:t>
                        </w:r>
                        <w:r>
                          <w:rPr>
                            <w:sz w:val="24"/>
                          </w:rPr>
                          <w:t>активів»</w:t>
                        </w:r>
                      </w:p>
                    </w:txbxContent>
                  </v:textbox>
                </v:shape>
                <w10:wrap anchorx="page"/>
              </v:group>
            </w:pict>
          </mc:Fallback>
        </mc:AlternateContent>
      </w:r>
      <w:r>
        <w:t>Рис.</w:t>
      </w:r>
      <w:r>
        <w:rPr>
          <w:spacing w:val="-3"/>
        </w:rPr>
        <w:t xml:space="preserve"> </w:t>
      </w:r>
      <w:r>
        <w:t>2.5.</w:t>
      </w:r>
      <w:r>
        <w:rPr>
          <w:spacing w:val="-3"/>
        </w:rPr>
        <w:t xml:space="preserve"> </w:t>
      </w:r>
      <w:r>
        <w:t>Призначення</w:t>
      </w:r>
      <w:r>
        <w:rPr>
          <w:spacing w:val="-4"/>
        </w:rPr>
        <w:t xml:space="preserve"> </w:t>
      </w:r>
      <w:r>
        <w:t>типових</w:t>
      </w:r>
      <w:r>
        <w:rPr>
          <w:spacing w:val="-10"/>
        </w:rPr>
        <w:t xml:space="preserve"> </w:t>
      </w:r>
      <w:r>
        <w:t>форм</w:t>
      </w:r>
      <w:r>
        <w:rPr>
          <w:spacing w:val="-4"/>
        </w:rPr>
        <w:t xml:space="preserve"> </w:t>
      </w:r>
      <w:r>
        <w:t>первинного</w:t>
      </w:r>
      <w:r>
        <w:rPr>
          <w:spacing w:val="-6"/>
        </w:rPr>
        <w:t xml:space="preserve"> </w:t>
      </w:r>
      <w:r>
        <w:t>обліку</w:t>
      </w:r>
      <w:r>
        <w:rPr>
          <w:spacing w:val="-10"/>
        </w:rPr>
        <w:t xml:space="preserve"> </w:t>
      </w:r>
      <w:r>
        <w:t xml:space="preserve">нематеріальних </w:t>
      </w:r>
      <w:r>
        <w:rPr>
          <w:spacing w:val="-2"/>
        </w:rPr>
        <w:t>активів</w:t>
      </w:r>
    </w:p>
    <w:p w14:paraId="799469AB" w14:textId="77777777" w:rsidR="005842DC" w:rsidRDefault="00000000">
      <w:pPr>
        <w:pStyle w:val="a3"/>
        <w:spacing w:line="362" w:lineRule="auto"/>
        <w:ind w:right="549" w:firstLine="720"/>
        <w:jc w:val="both"/>
      </w:pPr>
      <w:r>
        <w:t>Підставою для взяття на облік та складання акта за формою № НА-1 є такі первинні документи:</w:t>
      </w:r>
    </w:p>
    <w:p w14:paraId="4DA6D01D" w14:textId="77777777" w:rsidR="005842DC" w:rsidRDefault="00000000">
      <w:pPr>
        <w:pStyle w:val="a4"/>
        <w:numPr>
          <w:ilvl w:val="0"/>
          <w:numId w:val="28"/>
        </w:numPr>
        <w:tabs>
          <w:tab w:val="left" w:pos="1004"/>
        </w:tabs>
        <w:spacing w:line="360" w:lineRule="auto"/>
        <w:ind w:right="545" w:firstLine="283"/>
        <w:rPr>
          <w:sz w:val="28"/>
        </w:rPr>
      </w:pPr>
      <w:r>
        <w:rPr>
          <w:sz w:val="28"/>
        </w:rPr>
        <w:t xml:space="preserve">свідоцтво України на знак для товарів і послуг (позначення, за яким товари та послуги одних осіб відрізняються від однорідних товарів і послуг інших) згідно із Законом України «Про охорону прав на знаки для товарів і </w:t>
      </w:r>
      <w:r>
        <w:rPr>
          <w:spacing w:val="-2"/>
          <w:sz w:val="28"/>
        </w:rPr>
        <w:t>послуг»;</w:t>
      </w:r>
    </w:p>
    <w:p w14:paraId="138AC047" w14:textId="77777777" w:rsidR="005842DC" w:rsidRDefault="00000000">
      <w:pPr>
        <w:pStyle w:val="a4"/>
        <w:numPr>
          <w:ilvl w:val="0"/>
          <w:numId w:val="28"/>
        </w:numPr>
        <w:tabs>
          <w:tab w:val="left" w:pos="1004"/>
        </w:tabs>
        <w:spacing w:line="362" w:lineRule="auto"/>
        <w:ind w:right="546" w:firstLine="283"/>
        <w:rPr>
          <w:sz w:val="28"/>
        </w:rPr>
      </w:pPr>
      <w:r>
        <w:rPr>
          <w:sz w:val="28"/>
        </w:rPr>
        <w:t>патент на винахід (корисну модель), що є результатом творчої діяльності</w:t>
      </w:r>
      <w:r>
        <w:rPr>
          <w:spacing w:val="38"/>
          <w:sz w:val="28"/>
        </w:rPr>
        <w:t xml:space="preserve"> </w:t>
      </w:r>
      <w:r>
        <w:rPr>
          <w:sz w:val="28"/>
        </w:rPr>
        <w:t>людини</w:t>
      </w:r>
      <w:r>
        <w:rPr>
          <w:spacing w:val="43"/>
          <w:sz w:val="28"/>
        </w:rPr>
        <w:t xml:space="preserve"> </w:t>
      </w:r>
      <w:r>
        <w:rPr>
          <w:sz w:val="28"/>
        </w:rPr>
        <w:t>в</w:t>
      </w:r>
      <w:r>
        <w:rPr>
          <w:spacing w:val="42"/>
          <w:sz w:val="28"/>
        </w:rPr>
        <w:t xml:space="preserve"> </w:t>
      </w:r>
      <w:r>
        <w:rPr>
          <w:sz w:val="28"/>
        </w:rPr>
        <w:t>будь-якій</w:t>
      </w:r>
      <w:r>
        <w:rPr>
          <w:spacing w:val="43"/>
          <w:sz w:val="28"/>
        </w:rPr>
        <w:t xml:space="preserve"> </w:t>
      </w:r>
      <w:r>
        <w:rPr>
          <w:sz w:val="28"/>
        </w:rPr>
        <w:t>галузі</w:t>
      </w:r>
      <w:r>
        <w:rPr>
          <w:spacing w:val="43"/>
          <w:sz w:val="28"/>
        </w:rPr>
        <w:t xml:space="preserve"> </w:t>
      </w:r>
      <w:r>
        <w:rPr>
          <w:sz w:val="28"/>
        </w:rPr>
        <w:t>технології</w:t>
      </w:r>
      <w:r>
        <w:rPr>
          <w:spacing w:val="39"/>
          <w:sz w:val="28"/>
        </w:rPr>
        <w:t xml:space="preserve"> </w:t>
      </w:r>
      <w:r>
        <w:rPr>
          <w:sz w:val="28"/>
        </w:rPr>
        <w:t>згідно</w:t>
      </w:r>
      <w:r>
        <w:rPr>
          <w:spacing w:val="47"/>
          <w:sz w:val="28"/>
        </w:rPr>
        <w:t xml:space="preserve"> </w:t>
      </w:r>
      <w:r>
        <w:rPr>
          <w:sz w:val="28"/>
        </w:rPr>
        <w:t>із</w:t>
      </w:r>
      <w:r>
        <w:rPr>
          <w:spacing w:val="44"/>
          <w:sz w:val="28"/>
        </w:rPr>
        <w:t xml:space="preserve"> </w:t>
      </w:r>
      <w:r>
        <w:rPr>
          <w:sz w:val="28"/>
        </w:rPr>
        <w:t>Законом</w:t>
      </w:r>
      <w:r>
        <w:rPr>
          <w:spacing w:val="45"/>
          <w:sz w:val="28"/>
        </w:rPr>
        <w:t xml:space="preserve"> </w:t>
      </w:r>
      <w:r>
        <w:rPr>
          <w:spacing w:val="-2"/>
          <w:sz w:val="28"/>
        </w:rPr>
        <w:t>України</w:t>
      </w:r>
    </w:p>
    <w:p w14:paraId="4CFF322B" w14:textId="77777777" w:rsidR="005842DC" w:rsidRDefault="005842DC">
      <w:pPr>
        <w:spacing w:line="362" w:lineRule="auto"/>
        <w:jc w:val="both"/>
        <w:rPr>
          <w:sz w:val="28"/>
        </w:rPr>
        <w:sectPr w:rsidR="005842DC">
          <w:pgSz w:w="11900" w:h="16840"/>
          <w:pgMar w:top="960" w:right="300" w:bottom="280" w:left="1400" w:header="753" w:footer="0" w:gutter="0"/>
          <w:cols w:space="720"/>
        </w:sectPr>
      </w:pPr>
    </w:p>
    <w:p w14:paraId="7534754F" w14:textId="77777777" w:rsidR="005842DC" w:rsidRDefault="00000000">
      <w:pPr>
        <w:pStyle w:val="a3"/>
        <w:spacing w:before="235"/>
        <w:jc w:val="both"/>
      </w:pPr>
      <w:r>
        <w:lastRenderedPageBreak/>
        <w:t>«Про</w:t>
      </w:r>
      <w:r>
        <w:rPr>
          <w:spacing w:val="-5"/>
        </w:rPr>
        <w:t xml:space="preserve"> </w:t>
      </w:r>
      <w:r>
        <w:t>охорону</w:t>
      </w:r>
      <w:r>
        <w:rPr>
          <w:spacing w:val="-8"/>
        </w:rPr>
        <w:t xml:space="preserve"> </w:t>
      </w:r>
      <w:r>
        <w:t>прав</w:t>
      </w:r>
      <w:r>
        <w:rPr>
          <w:spacing w:val="-6"/>
        </w:rPr>
        <w:t xml:space="preserve"> </w:t>
      </w:r>
      <w:r>
        <w:t>на</w:t>
      </w:r>
      <w:r>
        <w:rPr>
          <w:spacing w:val="-3"/>
        </w:rPr>
        <w:t xml:space="preserve"> </w:t>
      </w:r>
      <w:r>
        <w:t>винаходи і</w:t>
      </w:r>
      <w:r>
        <w:rPr>
          <w:spacing w:val="-9"/>
        </w:rPr>
        <w:t xml:space="preserve"> </w:t>
      </w:r>
      <w:r>
        <w:t>корисні</w:t>
      </w:r>
      <w:r>
        <w:rPr>
          <w:spacing w:val="-9"/>
        </w:rPr>
        <w:t xml:space="preserve"> </w:t>
      </w:r>
      <w:r>
        <w:rPr>
          <w:spacing w:val="-2"/>
        </w:rPr>
        <w:t>моделі»;</w:t>
      </w:r>
    </w:p>
    <w:p w14:paraId="788541CB" w14:textId="77777777" w:rsidR="005842DC" w:rsidRDefault="00000000">
      <w:pPr>
        <w:pStyle w:val="a4"/>
        <w:numPr>
          <w:ilvl w:val="0"/>
          <w:numId w:val="28"/>
        </w:numPr>
        <w:tabs>
          <w:tab w:val="left" w:pos="1004"/>
        </w:tabs>
        <w:spacing w:before="158" w:line="362" w:lineRule="auto"/>
        <w:ind w:right="543" w:firstLine="283"/>
        <w:rPr>
          <w:sz w:val="28"/>
        </w:rPr>
      </w:pPr>
      <w:r>
        <w:rPr>
          <w:sz w:val="28"/>
        </w:rPr>
        <w:t>патент України на промисловий зразок (результат творчої діяльності людини у</w:t>
      </w:r>
      <w:r>
        <w:rPr>
          <w:spacing w:val="-5"/>
          <w:sz w:val="28"/>
        </w:rPr>
        <w:t xml:space="preserve"> </w:t>
      </w:r>
      <w:r>
        <w:rPr>
          <w:sz w:val="28"/>
        </w:rPr>
        <w:t>галузі художнього конструювання)</w:t>
      </w:r>
      <w:r>
        <w:rPr>
          <w:spacing w:val="-6"/>
          <w:sz w:val="28"/>
        </w:rPr>
        <w:t xml:space="preserve"> </w:t>
      </w:r>
      <w:r>
        <w:rPr>
          <w:sz w:val="28"/>
        </w:rPr>
        <w:t>згідно із Законом України «Про охорону прав на промислові зразки»;</w:t>
      </w:r>
    </w:p>
    <w:p w14:paraId="2B3A10BE" w14:textId="77777777" w:rsidR="005842DC" w:rsidRDefault="00000000">
      <w:pPr>
        <w:pStyle w:val="a4"/>
        <w:numPr>
          <w:ilvl w:val="0"/>
          <w:numId w:val="28"/>
        </w:numPr>
        <w:tabs>
          <w:tab w:val="left" w:pos="1004"/>
        </w:tabs>
        <w:spacing w:line="362" w:lineRule="auto"/>
        <w:ind w:right="551" w:firstLine="283"/>
        <w:rPr>
          <w:sz w:val="28"/>
        </w:rPr>
      </w:pPr>
      <w:r>
        <w:rPr>
          <w:sz w:val="28"/>
        </w:rPr>
        <w:t>свідоцтво на право займатися племінною справою згідно із Законом України «Про племінне тваринництво»;</w:t>
      </w:r>
    </w:p>
    <w:p w14:paraId="6DA11692" w14:textId="77777777" w:rsidR="005842DC" w:rsidRDefault="00000000">
      <w:pPr>
        <w:pStyle w:val="a4"/>
        <w:numPr>
          <w:ilvl w:val="0"/>
          <w:numId w:val="28"/>
        </w:numPr>
        <w:tabs>
          <w:tab w:val="left" w:pos="1004"/>
        </w:tabs>
        <w:spacing w:line="362" w:lineRule="auto"/>
        <w:ind w:right="549" w:firstLine="283"/>
        <w:rPr>
          <w:sz w:val="28"/>
        </w:rPr>
      </w:pPr>
      <w:r>
        <w:rPr>
          <w:sz w:val="28"/>
        </w:rPr>
        <w:t>авторський договір чи договір з організаціями, які управляють майновими</w:t>
      </w:r>
      <w:r>
        <w:rPr>
          <w:spacing w:val="-2"/>
          <w:sz w:val="28"/>
        </w:rPr>
        <w:t xml:space="preserve"> </w:t>
      </w:r>
      <w:r>
        <w:rPr>
          <w:sz w:val="28"/>
        </w:rPr>
        <w:t>правами</w:t>
      </w:r>
      <w:r>
        <w:rPr>
          <w:spacing w:val="-2"/>
          <w:sz w:val="28"/>
        </w:rPr>
        <w:t xml:space="preserve"> </w:t>
      </w:r>
      <w:r>
        <w:rPr>
          <w:sz w:val="28"/>
        </w:rPr>
        <w:t>авторів</w:t>
      </w:r>
      <w:r>
        <w:rPr>
          <w:spacing w:val="-7"/>
          <w:sz w:val="28"/>
        </w:rPr>
        <w:t xml:space="preserve"> </w:t>
      </w:r>
      <w:r>
        <w:rPr>
          <w:sz w:val="28"/>
        </w:rPr>
        <w:t>на</w:t>
      </w:r>
      <w:r>
        <w:rPr>
          <w:spacing w:val="-1"/>
          <w:sz w:val="28"/>
        </w:rPr>
        <w:t xml:space="preserve"> </w:t>
      </w:r>
      <w:r>
        <w:rPr>
          <w:sz w:val="28"/>
        </w:rPr>
        <w:t>колективній</w:t>
      </w:r>
      <w:r>
        <w:rPr>
          <w:spacing w:val="-6"/>
          <w:sz w:val="28"/>
        </w:rPr>
        <w:t xml:space="preserve"> </w:t>
      </w:r>
      <w:r>
        <w:rPr>
          <w:sz w:val="28"/>
        </w:rPr>
        <w:t>основі,</w:t>
      </w:r>
      <w:r>
        <w:rPr>
          <w:spacing w:val="-3"/>
          <w:sz w:val="28"/>
        </w:rPr>
        <w:t xml:space="preserve"> </w:t>
      </w:r>
      <w:r>
        <w:rPr>
          <w:sz w:val="28"/>
        </w:rPr>
        <w:t>згідно</w:t>
      </w:r>
      <w:r>
        <w:rPr>
          <w:spacing w:val="2"/>
          <w:sz w:val="28"/>
        </w:rPr>
        <w:t xml:space="preserve"> </w:t>
      </w:r>
      <w:r>
        <w:rPr>
          <w:sz w:val="28"/>
        </w:rPr>
        <w:t>із</w:t>
      </w:r>
      <w:r>
        <w:rPr>
          <w:spacing w:val="-5"/>
          <w:sz w:val="28"/>
        </w:rPr>
        <w:t xml:space="preserve"> </w:t>
      </w:r>
      <w:r>
        <w:rPr>
          <w:sz w:val="28"/>
        </w:rPr>
        <w:t>Законом</w:t>
      </w:r>
      <w:r>
        <w:rPr>
          <w:spacing w:val="-1"/>
          <w:sz w:val="28"/>
        </w:rPr>
        <w:t xml:space="preserve"> </w:t>
      </w:r>
      <w:r>
        <w:rPr>
          <w:spacing w:val="-2"/>
          <w:sz w:val="28"/>
        </w:rPr>
        <w:t>України</w:t>
      </w:r>
    </w:p>
    <w:p w14:paraId="57EBDF2A" w14:textId="77777777" w:rsidR="005842DC" w:rsidRDefault="00000000">
      <w:pPr>
        <w:pStyle w:val="a3"/>
        <w:spacing w:line="319" w:lineRule="exact"/>
        <w:jc w:val="both"/>
      </w:pPr>
      <w:r>
        <w:t>«Про</w:t>
      </w:r>
      <w:r>
        <w:rPr>
          <w:spacing w:val="-5"/>
        </w:rPr>
        <w:t xml:space="preserve"> </w:t>
      </w:r>
      <w:r>
        <w:t>авторське</w:t>
      </w:r>
      <w:r>
        <w:rPr>
          <w:spacing w:val="-3"/>
        </w:rPr>
        <w:t xml:space="preserve"> </w:t>
      </w:r>
      <w:r>
        <w:t>право</w:t>
      </w:r>
      <w:r>
        <w:rPr>
          <w:spacing w:val="-4"/>
        </w:rPr>
        <w:t xml:space="preserve"> </w:t>
      </w:r>
      <w:r>
        <w:t>і</w:t>
      </w:r>
      <w:r>
        <w:rPr>
          <w:spacing w:val="-9"/>
        </w:rPr>
        <w:t xml:space="preserve"> </w:t>
      </w:r>
      <w:r>
        <w:t>суміжні</w:t>
      </w:r>
      <w:r>
        <w:rPr>
          <w:spacing w:val="-8"/>
        </w:rPr>
        <w:t xml:space="preserve"> </w:t>
      </w:r>
      <w:r>
        <w:rPr>
          <w:spacing w:val="-2"/>
        </w:rPr>
        <w:t>права»;</w:t>
      </w:r>
    </w:p>
    <w:p w14:paraId="0EDD3F7A" w14:textId="77777777" w:rsidR="005842DC" w:rsidRDefault="00000000">
      <w:pPr>
        <w:pStyle w:val="a4"/>
        <w:numPr>
          <w:ilvl w:val="0"/>
          <w:numId w:val="28"/>
        </w:numPr>
        <w:tabs>
          <w:tab w:val="left" w:pos="1004"/>
        </w:tabs>
        <w:spacing w:before="142" w:line="360" w:lineRule="auto"/>
        <w:ind w:right="546" w:firstLine="283"/>
        <w:rPr>
          <w:sz w:val="28"/>
        </w:rPr>
      </w:pPr>
      <w:r>
        <w:rPr>
          <w:sz w:val="28"/>
        </w:rPr>
        <w:t>патенти на сорт рослин згідно із Законом України «Про охорону прав на сорти рослин», а також дозвіл на виробництво і використання насіння відповідно до Закону України «Про насіння і садивний матеріал»;</w:t>
      </w:r>
    </w:p>
    <w:p w14:paraId="58D8F067" w14:textId="77777777" w:rsidR="005842DC" w:rsidRDefault="00000000">
      <w:pPr>
        <w:pStyle w:val="a4"/>
        <w:numPr>
          <w:ilvl w:val="0"/>
          <w:numId w:val="28"/>
        </w:numPr>
        <w:tabs>
          <w:tab w:val="left" w:pos="1004"/>
        </w:tabs>
        <w:spacing w:line="362" w:lineRule="auto"/>
        <w:ind w:right="550" w:firstLine="283"/>
        <w:rPr>
          <w:sz w:val="28"/>
        </w:rPr>
      </w:pPr>
      <w:r>
        <w:rPr>
          <w:sz w:val="28"/>
        </w:rPr>
        <w:t>рахунок за роботи зі створення і впровадження програмного забезпечення ЕОМ;</w:t>
      </w:r>
    </w:p>
    <w:p w14:paraId="158B8B64" w14:textId="77777777" w:rsidR="005842DC" w:rsidRDefault="00000000">
      <w:pPr>
        <w:pStyle w:val="a4"/>
        <w:numPr>
          <w:ilvl w:val="0"/>
          <w:numId w:val="28"/>
        </w:numPr>
        <w:tabs>
          <w:tab w:val="left" w:pos="1004"/>
        </w:tabs>
        <w:spacing w:line="314" w:lineRule="exact"/>
        <w:ind w:left="1004" w:hanging="422"/>
        <w:rPr>
          <w:sz w:val="28"/>
        </w:rPr>
      </w:pPr>
      <w:r>
        <w:rPr>
          <w:sz w:val="28"/>
        </w:rPr>
        <w:t>рахунок</w:t>
      </w:r>
      <w:r>
        <w:rPr>
          <w:spacing w:val="-6"/>
          <w:sz w:val="28"/>
        </w:rPr>
        <w:t xml:space="preserve"> </w:t>
      </w:r>
      <w:r>
        <w:rPr>
          <w:sz w:val="28"/>
        </w:rPr>
        <w:t>за</w:t>
      </w:r>
      <w:r>
        <w:rPr>
          <w:spacing w:val="-5"/>
          <w:sz w:val="28"/>
        </w:rPr>
        <w:t xml:space="preserve"> </w:t>
      </w:r>
      <w:r>
        <w:rPr>
          <w:sz w:val="28"/>
        </w:rPr>
        <w:t>«ноу-хау»</w:t>
      </w:r>
      <w:r>
        <w:rPr>
          <w:spacing w:val="-9"/>
          <w:sz w:val="28"/>
        </w:rPr>
        <w:t xml:space="preserve"> </w:t>
      </w:r>
      <w:r>
        <w:rPr>
          <w:sz w:val="28"/>
        </w:rPr>
        <w:t>згідно</w:t>
      </w:r>
      <w:r>
        <w:rPr>
          <w:spacing w:val="-6"/>
          <w:sz w:val="28"/>
        </w:rPr>
        <w:t xml:space="preserve"> </w:t>
      </w:r>
      <w:r>
        <w:rPr>
          <w:sz w:val="28"/>
        </w:rPr>
        <w:t>з</w:t>
      </w:r>
      <w:r>
        <w:rPr>
          <w:spacing w:val="-5"/>
          <w:sz w:val="28"/>
        </w:rPr>
        <w:t xml:space="preserve"> </w:t>
      </w:r>
      <w:r>
        <w:rPr>
          <w:sz w:val="28"/>
        </w:rPr>
        <w:t>договором з</w:t>
      </w:r>
      <w:r>
        <w:rPr>
          <w:spacing w:val="-5"/>
          <w:sz w:val="28"/>
        </w:rPr>
        <w:t xml:space="preserve"> </w:t>
      </w:r>
      <w:r>
        <w:rPr>
          <w:sz w:val="28"/>
        </w:rPr>
        <w:t>власником</w:t>
      </w:r>
      <w:r>
        <w:rPr>
          <w:spacing w:val="-4"/>
          <w:sz w:val="28"/>
        </w:rPr>
        <w:t xml:space="preserve"> </w:t>
      </w:r>
      <w:r>
        <w:rPr>
          <w:spacing w:val="-2"/>
          <w:sz w:val="28"/>
        </w:rPr>
        <w:t>(розробником);</w:t>
      </w:r>
    </w:p>
    <w:p w14:paraId="256F4B5A" w14:textId="77777777" w:rsidR="005842DC" w:rsidRDefault="00000000">
      <w:pPr>
        <w:pStyle w:val="a4"/>
        <w:numPr>
          <w:ilvl w:val="0"/>
          <w:numId w:val="28"/>
        </w:numPr>
        <w:tabs>
          <w:tab w:val="left" w:pos="1004"/>
        </w:tabs>
        <w:spacing w:before="163" w:line="360" w:lineRule="auto"/>
        <w:ind w:right="543" w:firstLine="283"/>
        <w:rPr>
          <w:sz w:val="28"/>
        </w:rPr>
      </w:pPr>
      <w:r>
        <w:rPr>
          <w:sz w:val="28"/>
        </w:rPr>
        <w:t>договір та акти на прийняття наукових і дослідно-конструкторських розробок, а також інші документи, зокрема, документи на додаткові витрати щодо страхування та ін.;</w:t>
      </w:r>
    </w:p>
    <w:p w14:paraId="39AA953C" w14:textId="77777777" w:rsidR="005842DC" w:rsidRDefault="00000000">
      <w:pPr>
        <w:pStyle w:val="a4"/>
        <w:numPr>
          <w:ilvl w:val="0"/>
          <w:numId w:val="28"/>
        </w:numPr>
        <w:tabs>
          <w:tab w:val="left" w:pos="1004"/>
        </w:tabs>
        <w:spacing w:before="1" w:line="360" w:lineRule="auto"/>
        <w:ind w:right="550" w:firstLine="283"/>
        <w:rPr>
          <w:sz w:val="28"/>
        </w:rPr>
      </w:pPr>
      <w:r>
        <w:rPr>
          <w:sz w:val="28"/>
        </w:rPr>
        <w:t>договори між замовником і виконавцем, акти та протоколи про результати науково-дослідних робіт, платіжні та митні документи, свідчення про спадщину та правонаступництво тощо.</w:t>
      </w:r>
    </w:p>
    <w:p w14:paraId="602BFAF5" w14:textId="77777777" w:rsidR="005842DC" w:rsidRDefault="00000000">
      <w:pPr>
        <w:pStyle w:val="a3"/>
        <w:spacing w:before="1" w:line="360" w:lineRule="auto"/>
        <w:ind w:right="544" w:firstLine="720"/>
        <w:jc w:val="both"/>
      </w:pPr>
      <w:r>
        <w:t>Методика обліку нематеріальних активів передбачає на основі «Акта введення в господарський оборот об’єкта права інтелектуальної власності у складі нематеріальних активів» (типова форма № НА-1) відкривати Інвентарну картку, яка заповнюється в одному примірнику і ведеться в бухгалтерії на кожний об’єкт, при чому обов’язковими реквізитами інвентарної картки мають бути: дата виникнення права на об’єкт, первісна вартість, строк корисного використання, річна сума амортизації, документи на оприбуткування та вибуття об’єкта та його ліквідаційну вартість.</w:t>
      </w:r>
    </w:p>
    <w:p w14:paraId="124772E1" w14:textId="77777777" w:rsidR="005842DC" w:rsidRDefault="00000000">
      <w:pPr>
        <w:pStyle w:val="a3"/>
        <w:ind w:left="1019"/>
        <w:jc w:val="both"/>
      </w:pPr>
      <w:r>
        <w:t>Підставою</w:t>
      </w:r>
      <w:r>
        <w:rPr>
          <w:spacing w:val="3"/>
        </w:rPr>
        <w:t xml:space="preserve"> </w:t>
      </w:r>
      <w:r>
        <w:t>для</w:t>
      </w:r>
      <w:r>
        <w:rPr>
          <w:spacing w:val="5"/>
        </w:rPr>
        <w:t xml:space="preserve"> </w:t>
      </w:r>
      <w:r>
        <w:t>відміток</w:t>
      </w:r>
      <w:r>
        <w:rPr>
          <w:spacing w:val="8"/>
        </w:rPr>
        <w:t xml:space="preserve"> </w:t>
      </w:r>
      <w:r>
        <w:t>в</w:t>
      </w:r>
      <w:r>
        <w:rPr>
          <w:spacing w:val="7"/>
        </w:rPr>
        <w:t xml:space="preserve"> </w:t>
      </w:r>
      <w:r>
        <w:t>інвентарній</w:t>
      </w:r>
      <w:r>
        <w:rPr>
          <w:spacing w:val="8"/>
        </w:rPr>
        <w:t xml:space="preserve"> </w:t>
      </w:r>
      <w:r>
        <w:t>картці</w:t>
      </w:r>
      <w:r>
        <w:rPr>
          <w:spacing w:val="5"/>
        </w:rPr>
        <w:t xml:space="preserve"> </w:t>
      </w:r>
      <w:r>
        <w:t>про</w:t>
      </w:r>
      <w:r>
        <w:rPr>
          <w:spacing w:val="9"/>
        </w:rPr>
        <w:t xml:space="preserve"> </w:t>
      </w:r>
      <w:r>
        <w:t>вибуття</w:t>
      </w:r>
      <w:r>
        <w:rPr>
          <w:spacing w:val="5"/>
        </w:rPr>
        <w:t xml:space="preserve"> </w:t>
      </w:r>
      <w:r>
        <w:t>об’єкта</w:t>
      </w:r>
      <w:r>
        <w:rPr>
          <w:spacing w:val="5"/>
        </w:rPr>
        <w:t xml:space="preserve"> </w:t>
      </w:r>
      <w:r>
        <w:rPr>
          <w:spacing w:val="-2"/>
        </w:rPr>
        <w:t>права</w:t>
      </w:r>
    </w:p>
    <w:p w14:paraId="5A0EEE77" w14:textId="77777777" w:rsidR="005842DC" w:rsidRDefault="005842DC">
      <w:pPr>
        <w:jc w:val="both"/>
        <w:sectPr w:rsidR="005842DC">
          <w:pgSz w:w="11900" w:h="16840"/>
          <w:pgMar w:top="960" w:right="300" w:bottom="280" w:left="1400" w:header="753" w:footer="0" w:gutter="0"/>
          <w:cols w:space="720"/>
        </w:sectPr>
      </w:pPr>
    </w:p>
    <w:p w14:paraId="09DF2513" w14:textId="77777777" w:rsidR="005842DC" w:rsidRDefault="00000000">
      <w:pPr>
        <w:pStyle w:val="a3"/>
        <w:spacing w:before="235" w:line="357" w:lineRule="auto"/>
        <w:ind w:right="776"/>
        <w:jc w:val="both"/>
      </w:pPr>
      <w:r>
        <w:lastRenderedPageBreak/>
        <w:t>інтелектуальної власності є «Акт вибуття (ліквідації) об’єкта права інтелектуальної власності у складі нематеріальних активів» (т. ф. № НА-3).</w:t>
      </w:r>
    </w:p>
    <w:p w14:paraId="509DF536" w14:textId="77777777" w:rsidR="005842DC" w:rsidRDefault="00000000">
      <w:pPr>
        <w:pStyle w:val="a3"/>
        <w:spacing w:before="5" w:line="360" w:lineRule="auto"/>
        <w:ind w:right="547" w:firstLine="720"/>
        <w:jc w:val="both"/>
      </w:pPr>
      <w:r>
        <w:t>Залишкова вартість, яка наводиться у графі 13 акта вибуття (ліквідації) об’єкта права інтелектуальної власності, визначається за даними бухгалтерського обліку на останнє число місяця вибуття такого об’єкта як різниця між первісною вартістю і сумою нарахованої амортизації за період корисного використання [89].</w:t>
      </w:r>
    </w:p>
    <w:p w14:paraId="56D4F201" w14:textId="77777777" w:rsidR="005842DC" w:rsidRDefault="00000000">
      <w:pPr>
        <w:pStyle w:val="a3"/>
        <w:spacing w:line="360" w:lineRule="auto"/>
        <w:ind w:right="543" w:firstLine="720"/>
        <w:jc w:val="both"/>
      </w:pPr>
      <w:r>
        <w:t>Інвентаризаційний опис об’єктів права інтелектуальної власності у складі нематеріальних активів (т. ф. № НА-4) складається в одному примірнику для оформлення даних інвентаризації окремо за кожним місцезнаходженням об’єктів права інтелектуальної власності та за кожною особою, відповідальною за використання об’єктів права інтелектуальної власності. В інвентарний опис включається кожний окремий об’єкт права інтелектуальної власності.</w:t>
      </w:r>
    </w:p>
    <w:p w14:paraId="425504F4" w14:textId="77777777" w:rsidR="005842DC" w:rsidRDefault="00000000">
      <w:pPr>
        <w:pStyle w:val="a3"/>
        <w:spacing w:line="360" w:lineRule="auto"/>
        <w:ind w:right="543" w:firstLine="902"/>
        <w:jc w:val="right"/>
      </w:pPr>
      <w:r>
        <w:t>Виявлені</w:t>
      </w:r>
      <w:r>
        <w:rPr>
          <w:spacing w:val="38"/>
        </w:rPr>
        <w:t xml:space="preserve"> </w:t>
      </w:r>
      <w:r>
        <w:t>в</w:t>
      </w:r>
      <w:r>
        <w:rPr>
          <w:spacing w:val="40"/>
        </w:rPr>
        <w:t xml:space="preserve"> </w:t>
      </w:r>
      <w:r>
        <w:t>інвентаризаційних</w:t>
      </w:r>
      <w:r>
        <w:rPr>
          <w:spacing w:val="39"/>
        </w:rPr>
        <w:t xml:space="preserve"> </w:t>
      </w:r>
      <w:r>
        <w:t>описах</w:t>
      </w:r>
      <w:r>
        <w:rPr>
          <w:spacing w:val="39"/>
        </w:rPr>
        <w:t xml:space="preserve"> </w:t>
      </w:r>
      <w:r>
        <w:t>об’єкти</w:t>
      </w:r>
      <w:r>
        <w:rPr>
          <w:spacing w:val="40"/>
        </w:rPr>
        <w:t xml:space="preserve"> </w:t>
      </w:r>
      <w:r>
        <w:t>права</w:t>
      </w:r>
      <w:r>
        <w:rPr>
          <w:spacing w:val="40"/>
        </w:rPr>
        <w:t xml:space="preserve"> </w:t>
      </w:r>
      <w:r>
        <w:t>інтелектуальної власності як такі, що не відображені</w:t>
      </w:r>
      <w:r>
        <w:rPr>
          <w:spacing w:val="-1"/>
        </w:rPr>
        <w:t xml:space="preserve"> </w:t>
      </w:r>
      <w:r>
        <w:t>в бухгалтерському</w:t>
      </w:r>
      <w:r>
        <w:rPr>
          <w:spacing w:val="-1"/>
        </w:rPr>
        <w:t xml:space="preserve"> </w:t>
      </w:r>
      <w:r>
        <w:t>обліку, заносяться до звіряльної</w:t>
      </w:r>
      <w:r>
        <w:rPr>
          <w:spacing w:val="40"/>
        </w:rPr>
        <w:t xml:space="preserve"> </w:t>
      </w:r>
      <w:r>
        <w:t>відомості,</w:t>
      </w:r>
      <w:r>
        <w:rPr>
          <w:spacing w:val="40"/>
        </w:rPr>
        <w:t xml:space="preserve"> </w:t>
      </w:r>
      <w:r>
        <w:t>яка</w:t>
      </w:r>
      <w:r>
        <w:rPr>
          <w:spacing w:val="40"/>
        </w:rPr>
        <w:t xml:space="preserve"> </w:t>
      </w:r>
      <w:r>
        <w:t>оформлюється</w:t>
      </w:r>
      <w:r>
        <w:rPr>
          <w:spacing w:val="40"/>
        </w:rPr>
        <w:t xml:space="preserve"> </w:t>
      </w:r>
      <w:r>
        <w:t>у</w:t>
      </w:r>
      <w:r>
        <w:rPr>
          <w:spacing w:val="40"/>
        </w:rPr>
        <w:t xml:space="preserve"> </w:t>
      </w:r>
      <w:r>
        <w:t>порядку,</w:t>
      </w:r>
      <w:r>
        <w:rPr>
          <w:spacing w:val="40"/>
        </w:rPr>
        <w:t xml:space="preserve"> </w:t>
      </w:r>
      <w:r>
        <w:t>визначеному</w:t>
      </w:r>
      <w:r>
        <w:rPr>
          <w:spacing w:val="40"/>
        </w:rPr>
        <w:t xml:space="preserve"> </w:t>
      </w:r>
      <w:r>
        <w:t>наказом</w:t>
      </w:r>
      <w:r>
        <w:rPr>
          <w:spacing w:val="80"/>
        </w:rPr>
        <w:t xml:space="preserve"> </w:t>
      </w:r>
      <w:r>
        <w:t>Міністерства</w:t>
      </w:r>
      <w:r>
        <w:rPr>
          <w:spacing w:val="40"/>
        </w:rPr>
        <w:t xml:space="preserve"> </w:t>
      </w:r>
      <w:r>
        <w:t>фінансів</w:t>
      </w:r>
      <w:r>
        <w:rPr>
          <w:spacing w:val="40"/>
        </w:rPr>
        <w:t xml:space="preserve"> </w:t>
      </w:r>
      <w:r>
        <w:t>України</w:t>
      </w:r>
      <w:r>
        <w:rPr>
          <w:spacing w:val="40"/>
        </w:rPr>
        <w:t xml:space="preserve"> </w:t>
      </w:r>
      <w:r>
        <w:t>від</w:t>
      </w:r>
      <w:r>
        <w:rPr>
          <w:spacing w:val="40"/>
        </w:rPr>
        <w:t xml:space="preserve"> </w:t>
      </w:r>
      <w:r>
        <w:t>22.11.2004</w:t>
      </w:r>
      <w:r>
        <w:rPr>
          <w:spacing w:val="40"/>
        </w:rPr>
        <w:t xml:space="preserve"> </w:t>
      </w:r>
      <w:r>
        <w:t>р.</w:t>
      </w:r>
      <w:r>
        <w:rPr>
          <w:spacing w:val="40"/>
        </w:rPr>
        <w:t xml:space="preserve"> </w:t>
      </w:r>
      <w:r>
        <w:t>№</w:t>
      </w:r>
      <w:r>
        <w:rPr>
          <w:spacing w:val="40"/>
        </w:rPr>
        <w:t xml:space="preserve"> </w:t>
      </w:r>
      <w:r>
        <w:t>732</w:t>
      </w:r>
      <w:r>
        <w:rPr>
          <w:spacing w:val="40"/>
        </w:rPr>
        <w:t xml:space="preserve"> </w:t>
      </w:r>
      <w:r>
        <w:t>[89],</w:t>
      </w:r>
      <w:r>
        <w:rPr>
          <w:spacing w:val="40"/>
        </w:rPr>
        <w:t xml:space="preserve"> </w:t>
      </w:r>
      <w:r>
        <w:t>а</w:t>
      </w:r>
      <w:r>
        <w:rPr>
          <w:spacing w:val="40"/>
        </w:rPr>
        <w:t xml:space="preserve"> </w:t>
      </w:r>
      <w:r>
        <w:t>їх</w:t>
      </w:r>
      <w:r>
        <w:rPr>
          <w:spacing w:val="40"/>
        </w:rPr>
        <w:t xml:space="preserve"> </w:t>
      </w:r>
      <w:r>
        <w:t>вартість визначається у порядку, який встановлений Методичними рекомендаціями з бухгалтерського обліку</w:t>
      </w:r>
      <w:r>
        <w:rPr>
          <w:spacing w:val="-4"/>
        </w:rPr>
        <w:t xml:space="preserve"> </w:t>
      </w:r>
      <w:r>
        <w:t>нематеріальних активів</w:t>
      </w:r>
      <w:r>
        <w:rPr>
          <w:spacing w:val="-1"/>
        </w:rPr>
        <w:t xml:space="preserve"> </w:t>
      </w:r>
      <w:r>
        <w:t>від 16.11.2009 р. №</w:t>
      </w:r>
      <w:r>
        <w:rPr>
          <w:spacing w:val="-1"/>
        </w:rPr>
        <w:t xml:space="preserve"> </w:t>
      </w:r>
      <w:r>
        <w:t>1327 [81]. На нашу думку, доцільно внести зміни щодо узагальнення форм № НА-</w:t>
      </w:r>
    </w:p>
    <w:p w14:paraId="52ABD064" w14:textId="77777777" w:rsidR="005842DC" w:rsidRDefault="00000000">
      <w:pPr>
        <w:pStyle w:val="a3"/>
        <w:spacing w:before="2" w:line="360" w:lineRule="auto"/>
        <w:ind w:right="546"/>
        <w:jc w:val="both"/>
      </w:pPr>
      <w:r>
        <w:t>2, № НА-3, № НА-4 для використання для всієї</w:t>
      </w:r>
      <w:r>
        <w:rPr>
          <w:spacing w:val="-4"/>
        </w:rPr>
        <w:t xml:space="preserve"> </w:t>
      </w:r>
      <w:r>
        <w:t>групи нематеріальних</w:t>
      </w:r>
      <w:r>
        <w:rPr>
          <w:spacing w:val="-4"/>
        </w:rPr>
        <w:t xml:space="preserve"> </w:t>
      </w:r>
      <w:r>
        <w:t>активів аналогічне тому, яке було наведено для типової форми № НА-1 у типовій формі. Внаслідок цього, перераховані типові форми будуть придатні не тільки для обліку об’єктів права інтелектуальної власності, а й для всієї</w:t>
      </w:r>
      <w:r>
        <w:rPr>
          <w:spacing w:val="40"/>
        </w:rPr>
        <w:t xml:space="preserve"> </w:t>
      </w:r>
      <w:r>
        <w:t>групи нематеріальних активів.</w:t>
      </w:r>
    </w:p>
    <w:p w14:paraId="24667EAC" w14:textId="77777777" w:rsidR="005842DC" w:rsidRDefault="005842DC">
      <w:pPr>
        <w:spacing w:line="360" w:lineRule="auto"/>
        <w:jc w:val="both"/>
        <w:sectPr w:rsidR="005842DC">
          <w:pgSz w:w="11900" w:h="16840"/>
          <w:pgMar w:top="960" w:right="300" w:bottom="280" w:left="1400" w:header="753" w:footer="0" w:gutter="0"/>
          <w:cols w:space="720"/>
        </w:sectPr>
      </w:pPr>
    </w:p>
    <w:p w14:paraId="0B164702" w14:textId="77777777" w:rsidR="005842DC" w:rsidRDefault="00000000">
      <w:pPr>
        <w:pStyle w:val="5"/>
        <w:numPr>
          <w:ilvl w:val="1"/>
          <w:numId w:val="32"/>
        </w:numPr>
        <w:tabs>
          <w:tab w:val="left" w:pos="1004"/>
          <w:tab w:val="left" w:pos="1019"/>
          <w:tab w:val="left" w:pos="2516"/>
          <w:tab w:val="left" w:pos="4494"/>
          <w:tab w:val="left" w:pos="4815"/>
          <w:tab w:val="left" w:pos="6763"/>
          <w:tab w:val="left" w:pos="7824"/>
        </w:tabs>
        <w:spacing w:before="240" w:line="357" w:lineRule="auto"/>
        <w:ind w:left="1019" w:right="770" w:hanging="720"/>
        <w:jc w:val="left"/>
      </w:pPr>
      <w:bookmarkStart w:id="4" w:name="_TOC_250001"/>
      <w:r>
        <w:rPr>
          <w:spacing w:val="-2"/>
        </w:rPr>
        <w:lastRenderedPageBreak/>
        <w:t>Методика</w:t>
      </w:r>
      <w:r>
        <w:tab/>
      </w:r>
      <w:r>
        <w:rPr>
          <w:spacing w:val="-2"/>
        </w:rPr>
        <w:t>синтетичного</w:t>
      </w:r>
      <w:r>
        <w:tab/>
      </w:r>
      <w:r>
        <w:rPr>
          <w:spacing w:val="-10"/>
        </w:rPr>
        <w:t>і</w:t>
      </w:r>
      <w:r>
        <w:tab/>
      </w:r>
      <w:r>
        <w:rPr>
          <w:spacing w:val="-2"/>
        </w:rPr>
        <w:t>аналітичного</w:t>
      </w:r>
      <w:r>
        <w:tab/>
      </w:r>
      <w:r>
        <w:rPr>
          <w:spacing w:val="-2"/>
        </w:rPr>
        <w:t>обліку</w:t>
      </w:r>
      <w:r>
        <w:tab/>
      </w:r>
      <w:bookmarkEnd w:id="4"/>
      <w:r>
        <w:rPr>
          <w:spacing w:val="-2"/>
        </w:rPr>
        <w:t>необоротних активів</w:t>
      </w:r>
    </w:p>
    <w:p w14:paraId="70AEC5E1" w14:textId="77777777" w:rsidR="005842DC" w:rsidRDefault="005842DC">
      <w:pPr>
        <w:pStyle w:val="a3"/>
        <w:spacing w:before="163"/>
        <w:ind w:left="0"/>
        <w:rPr>
          <w:b/>
        </w:rPr>
      </w:pPr>
    </w:p>
    <w:p w14:paraId="7BEA44BE" w14:textId="77777777" w:rsidR="005842DC" w:rsidRDefault="00000000">
      <w:pPr>
        <w:pStyle w:val="a3"/>
        <w:spacing w:line="360" w:lineRule="auto"/>
        <w:ind w:right="543" w:firstLine="710"/>
        <w:jc w:val="both"/>
      </w:pPr>
      <w:r>
        <w:t>Метою організації бухгалтерського обліку необоротних активів є гармонізація нормативної бази та адаптація її правил у внутрішньому обліковому</w:t>
      </w:r>
      <w:r>
        <w:rPr>
          <w:spacing w:val="-3"/>
        </w:rPr>
        <w:t xml:space="preserve"> </w:t>
      </w:r>
      <w:r>
        <w:t>середовищі</w:t>
      </w:r>
      <w:r>
        <w:rPr>
          <w:spacing w:val="-8"/>
        </w:rPr>
        <w:t xml:space="preserve"> </w:t>
      </w:r>
      <w:r>
        <w:t>для</w:t>
      </w:r>
      <w:r>
        <w:rPr>
          <w:spacing w:val="-1"/>
        </w:rPr>
        <w:t xml:space="preserve"> </w:t>
      </w:r>
      <w:r>
        <w:t>забезпечення</w:t>
      </w:r>
      <w:r>
        <w:rPr>
          <w:spacing w:val="-1"/>
        </w:rPr>
        <w:t xml:space="preserve"> </w:t>
      </w:r>
      <w:r>
        <w:t>правдивої</w:t>
      </w:r>
      <w:r>
        <w:rPr>
          <w:spacing w:val="-3"/>
        </w:rPr>
        <w:t xml:space="preserve"> </w:t>
      </w:r>
      <w:r>
        <w:t>та</w:t>
      </w:r>
      <w:r>
        <w:rPr>
          <w:spacing w:val="-2"/>
        </w:rPr>
        <w:t xml:space="preserve"> </w:t>
      </w:r>
      <w:r>
        <w:t>достовірної</w:t>
      </w:r>
      <w:r>
        <w:rPr>
          <w:spacing w:val="-3"/>
        </w:rPr>
        <w:t xml:space="preserve"> </w:t>
      </w:r>
      <w:r>
        <w:t>інформації для фінансових органів та створення умов для забезпечення введення управлінського обліку та формування інформації для управлінських потреб. Для досягнення цієї мети у процесі дослідження методики обліку необоротних активів на досліджуваному підприємстві ТОВ «СТІРОЛ» необхідно вирішити ряд завдань. Основні із них, що стосуються методики обліку основних засобів та інших необоротних активів подано на рис. 2.6. Вважаємо, що вирішення цих завдань в обліку дасть змогу сформувати інформацію про стан та наявність основних засобів для прийняття ефективних управлінських рішень.</w:t>
      </w:r>
    </w:p>
    <w:p w14:paraId="655C1E8A" w14:textId="77777777" w:rsidR="005842DC" w:rsidRDefault="00000000">
      <w:pPr>
        <w:pStyle w:val="a3"/>
        <w:spacing w:line="360" w:lineRule="auto"/>
        <w:ind w:right="547" w:firstLine="849"/>
        <w:jc w:val="both"/>
      </w:pPr>
      <w:r>
        <w:t>Розглянемо детальніше методику обліку основних засобів та інших необоротних матеріальних активів у досліджуваному підприємстві. Що стосується порядку відображення в бухгалтерському обліку їх надходження, то він залежить від того, яким чином і на яких умовах вони придбані. При цьому пам’ятаємо, що порядок обліку надходження основних засобів та інших</w:t>
      </w:r>
      <w:r>
        <w:rPr>
          <w:spacing w:val="53"/>
        </w:rPr>
        <w:t xml:space="preserve">  </w:t>
      </w:r>
      <w:r>
        <w:t>необоротних</w:t>
      </w:r>
      <w:r>
        <w:rPr>
          <w:spacing w:val="53"/>
        </w:rPr>
        <w:t xml:space="preserve">  </w:t>
      </w:r>
      <w:r>
        <w:t>матеріальних</w:t>
      </w:r>
      <w:r>
        <w:rPr>
          <w:spacing w:val="55"/>
        </w:rPr>
        <w:t xml:space="preserve">  </w:t>
      </w:r>
      <w:r>
        <w:t>активів</w:t>
      </w:r>
      <w:r>
        <w:rPr>
          <w:spacing w:val="55"/>
        </w:rPr>
        <w:t xml:space="preserve">  </w:t>
      </w:r>
      <w:r>
        <w:t>регламентується</w:t>
      </w:r>
      <w:r>
        <w:rPr>
          <w:spacing w:val="56"/>
        </w:rPr>
        <w:t xml:space="preserve">  </w:t>
      </w:r>
      <w:r>
        <w:t>П(С)БО</w:t>
      </w:r>
      <w:r>
        <w:rPr>
          <w:spacing w:val="55"/>
        </w:rPr>
        <w:t xml:space="preserve">  </w:t>
      </w:r>
      <w:r>
        <w:rPr>
          <w:spacing w:val="-10"/>
        </w:rPr>
        <w:t>7</w:t>
      </w:r>
    </w:p>
    <w:p w14:paraId="1A0C752B" w14:textId="77777777" w:rsidR="005842DC" w:rsidRDefault="00000000">
      <w:pPr>
        <w:pStyle w:val="a3"/>
        <w:jc w:val="both"/>
      </w:pPr>
      <w:r>
        <w:t>«Основні</w:t>
      </w:r>
      <w:r>
        <w:rPr>
          <w:spacing w:val="-11"/>
        </w:rPr>
        <w:t xml:space="preserve"> </w:t>
      </w:r>
      <w:r>
        <w:t>засоби»</w:t>
      </w:r>
      <w:r>
        <w:rPr>
          <w:spacing w:val="-9"/>
        </w:rPr>
        <w:t xml:space="preserve"> </w:t>
      </w:r>
      <w:r>
        <w:t>та</w:t>
      </w:r>
      <w:r>
        <w:rPr>
          <w:spacing w:val="-4"/>
        </w:rPr>
        <w:t xml:space="preserve"> </w:t>
      </w:r>
      <w:r>
        <w:t>Інструкцією</w:t>
      </w:r>
      <w:r>
        <w:rPr>
          <w:spacing w:val="-2"/>
        </w:rPr>
        <w:t xml:space="preserve"> </w:t>
      </w:r>
      <w:r>
        <w:t>№</w:t>
      </w:r>
      <w:r>
        <w:rPr>
          <w:spacing w:val="-7"/>
        </w:rPr>
        <w:t xml:space="preserve"> </w:t>
      </w:r>
      <w:r>
        <w:rPr>
          <w:spacing w:val="-4"/>
        </w:rPr>
        <w:t>291.</w:t>
      </w:r>
    </w:p>
    <w:p w14:paraId="6AF7AEB6" w14:textId="77777777" w:rsidR="005842DC" w:rsidRDefault="00000000">
      <w:pPr>
        <w:pStyle w:val="a3"/>
        <w:spacing w:before="158"/>
        <w:ind w:left="1148"/>
        <w:jc w:val="both"/>
      </w:pPr>
      <w:r>
        <w:t>Зокрема</w:t>
      </w:r>
      <w:r>
        <w:rPr>
          <w:spacing w:val="75"/>
          <w:w w:val="150"/>
        </w:rPr>
        <w:t xml:space="preserve"> </w:t>
      </w:r>
      <w:r>
        <w:t>Планом</w:t>
      </w:r>
      <w:r>
        <w:rPr>
          <w:spacing w:val="70"/>
          <w:w w:val="150"/>
        </w:rPr>
        <w:t xml:space="preserve"> </w:t>
      </w:r>
      <w:r>
        <w:t>рахунків</w:t>
      </w:r>
      <w:r>
        <w:rPr>
          <w:spacing w:val="68"/>
          <w:w w:val="150"/>
        </w:rPr>
        <w:t xml:space="preserve"> </w:t>
      </w:r>
      <w:r>
        <w:t>бухгалтерського</w:t>
      </w:r>
      <w:r>
        <w:rPr>
          <w:spacing w:val="70"/>
          <w:w w:val="150"/>
        </w:rPr>
        <w:t xml:space="preserve"> </w:t>
      </w:r>
      <w:r>
        <w:t>обліку</w:t>
      </w:r>
      <w:r>
        <w:rPr>
          <w:spacing w:val="64"/>
          <w:w w:val="150"/>
        </w:rPr>
        <w:t xml:space="preserve"> </w:t>
      </w:r>
      <w:r>
        <w:t>та</w:t>
      </w:r>
      <w:r>
        <w:rPr>
          <w:spacing w:val="71"/>
          <w:w w:val="150"/>
        </w:rPr>
        <w:t xml:space="preserve"> </w:t>
      </w:r>
      <w:r>
        <w:rPr>
          <w:spacing w:val="-2"/>
        </w:rPr>
        <w:t>Інструкцією</w:t>
      </w:r>
    </w:p>
    <w:p w14:paraId="3AF66FE2" w14:textId="77777777" w:rsidR="005842DC" w:rsidRDefault="00000000">
      <w:pPr>
        <w:pStyle w:val="a3"/>
        <w:spacing w:before="163" w:line="360" w:lineRule="auto"/>
        <w:ind w:right="545"/>
        <w:jc w:val="both"/>
      </w:pPr>
      <w:r>
        <w:t>№</w:t>
      </w:r>
      <w:r>
        <w:rPr>
          <w:spacing w:val="-2"/>
        </w:rPr>
        <w:t xml:space="preserve"> </w:t>
      </w:r>
      <w:r>
        <w:t>291 для обліку об`єктів основних засобів передбачено синтетичний рахунок 10 «Основні засоби». Даний рахунок 10 призначений для обліку й узагальнення інформації про наявність і рух власних або отриманих на умовах фінансового лізингу об`єктів та орендованих цілісних комплексів і має 10 субрахунків.</w:t>
      </w:r>
    </w:p>
    <w:p w14:paraId="1B2EFD02" w14:textId="77777777" w:rsidR="005842DC" w:rsidRDefault="005842DC">
      <w:pPr>
        <w:spacing w:line="360" w:lineRule="auto"/>
        <w:jc w:val="both"/>
        <w:sectPr w:rsidR="005842DC">
          <w:pgSz w:w="11900" w:h="16840"/>
          <w:pgMar w:top="960" w:right="300" w:bottom="280" w:left="1400" w:header="753" w:footer="0" w:gutter="0"/>
          <w:cols w:space="720"/>
        </w:sectPr>
      </w:pPr>
    </w:p>
    <w:p w14:paraId="74ACE946" w14:textId="77777777" w:rsidR="005842DC" w:rsidRDefault="005842DC">
      <w:pPr>
        <w:pStyle w:val="a3"/>
        <w:ind w:left="0"/>
      </w:pPr>
    </w:p>
    <w:p w14:paraId="287E216F" w14:textId="77777777" w:rsidR="005842DC" w:rsidRDefault="005842DC">
      <w:pPr>
        <w:pStyle w:val="a3"/>
        <w:ind w:left="0"/>
      </w:pPr>
    </w:p>
    <w:p w14:paraId="09D574AC" w14:textId="77777777" w:rsidR="005842DC" w:rsidRDefault="005842DC">
      <w:pPr>
        <w:pStyle w:val="a3"/>
        <w:ind w:left="0"/>
      </w:pPr>
    </w:p>
    <w:p w14:paraId="5CE999B0" w14:textId="77777777" w:rsidR="005842DC" w:rsidRDefault="005842DC">
      <w:pPr>
        <w:pStyle w:val="a3"/>
        <w:ind w:left="0"/>
      </w:pPr>
    </w:p>
    <w:p w14:paraId="08B9DF6A" w14:textId="77777777" w:rsidR="005842DC" w:rsidRDefault="005842DC">
      <w:pPr>
        <w:pStyle w:val="a3"/>
        <w:ind w:left="0"/>
      </w:pPr>
    </w:p>
    <w:p w14:paraId="5DBC9D41" w14:textId="77777777" w:rsidR="005842DC" w:rsidRDefault="005842DC">
      <w:pPr>
        <w:pStyle w:val="a3"/>
        <w:ind w:left="0"/>
      </w:pPr>
    </w:p>
    <w:p w14:paraId="27E9A5D9" w14:textId="77777777" w:rsidR="005842DC" w:rsidRDefault="005842DC">
      <w:pPr>
        <w:pStyle w:val="a3"/>
        <w:ind w:left="0"/>
      </w:pPr>
    </w:p>
    <w:p w14:paraId="498C4A80" w14:textId="77777777" w:rsidR="005842DC" w:rsidRDefault="005842DC">
      <w:pPr>
        <w:pStyle w:val="a3"/>
        <w:ind w:left="0"/>
      </w:pPr>
    </w:p>
    <w:p w14:paraId="2612F415" w14:textId="77777777" w:rsidR="005842DC" w:rsidRDefault="005842DC">
      <w:pPr>
        <w:pStyle w:val="a3"/>
        <w:ind w:left="0"/>
      </w:pPr>
    </w:p>
    <w:p w14:paraId="402A8C77" w14:textId="77777777" w:rsidR="005842DC" w:rsidRDefault="005842DC">
      <w:pPr>
        <w:pStyle w:val="a3"/>
        <w:ind w:left="0"/>
      </w:pPr>
    </w:p>
    <w:p w14:paraId="3B5B8BF8" w14:textId="77777777" w:rsidR="005842DC" w:rsidRDefault="005842DC">
      <w:pPr>
        <w:pStyle w:val="a3"/>
        <w:ind w:left="0"/>
      </w:pPr>
    </w:p>
    <w:p w14:paraId="421581A9" w14:textId="77777777" w:rsidR="005842DC" w:rsidRDefault="005842DC">
      <w:pPr>
        <w:pStyle w:val="a3"/>
        <w:ind w:left="0"/>
      </w:pPr>
    </w:p>
    <w:p w14:paraId="4E1BFEB2" w14:textId="77777777" w:rsidR="005842DC" w:rsidRDefault="005842DC">
      <w:pPr>
        <w:pStyle w:val="a3"/>
        <w:ind w:left="0"/>
      </w:pPr>
    </w:p>
    <w:p w14:paraId="2306C563" w14:textId="77777777" w:rsidR="005842DC" w:rsidRDefault="005842DC">
      <w:pPr>
        <w:pStyle w:val="a3"/>
        <w:ind w:left="0"/>
      </w:pPr>
    </w:p>
    <w:p w14:paraId="55CF2ED2" w14:textId="77777777" w:rsidR="005842DC" w:rsidRDefault="005842DC">
      <w:pPr>
        <w:pStyle w:val="a3"/>
        <w:ind w:left="0"/>
      </w:pPr>
    </w:p>
    <w:p w14:paraId="08440F8D" w14:textId="77777777" w:rsidR="005842DC" w:rsidRDefault="005842DC">
      <w:pPr>
        <w:pStyle w:val="a3"/>
        <w:ind w:left="0"/>
      </w:pPr>
    </w:p>
    <w:p w14:paraId="36153EDC" w14:textId="77777777" w:rsidR="005842DC" w:rsidRDefault="005842DC">
      <w:pPr>
        <w:pStyle w:val="a3"/>
        <w:ind w:left="0"/>
      </w:pPr>
    </w:p>
    <w:p w14:paraId="68193EF5" w14:textId="77777777" w:rsidR="005842DC" w:rsidRDefault="005842DC">
      <w:pPr>
        <w:pStyle w:val="a3"/>
        <w:ind w:left="0"/>
      </w:pPr>
    </w:p>
    <w:p w14:paraId="2B913052" w14:textId="77777777" w:rsidR="005842DC" w:rsidRDefault="005842DC">
      <w:pPr>
        <w:pStyle w:val="a3"/>
        <w:ind w:left="0"/>
      </w:pPr>
    </w:p>
    <w:p w14:paraId="7BF7822B" w14:textId="77777777" w:rsidR="005842DC" w:rsidRDefault="005842DC">
      <w:pPr>
        <w:pStyle w:val="a3"/>
        <w:ind w:left="0"/>
      </w:pPr>
    </w:p>
    <w:p w14:paraId="6149974B" w14:textId="77777777" w:rsidR="005842DC" w:rsidRDefault="005842DC">
      <w:pPr>
        <w:pStyle w:val="a3"/>
        <w:ind w:left="0"/>
      </w:pPr>
    </w:p>
    <w:p w14:paraId="5F3DF2D5" w14:textId="77777777" w:rsidR="005842DC" w:rsidRDefault="005842DC">
      <w:pPr>
        <w:pStyle w:val="a3"/>
        <w:ind w:left="0"/>
      </w:pPr>
    </w:p>
    <w:p w14:paraId="6699C65E" w14:textId="77777777" w:rsidR="005842DC" w:rsidRDefault="005842DC">
      <w:pPr>
        <w:pStyle w:val="a3"/>
        <w:ind w:left="0"/>
      </w:pPr>
    </w:p>
    <w:p w14:paraId="345C010E" w14:textId="77777777" w:rsidR="005842DC" w:rsidRDefault="005842DC">
      <w:pPr>
        <w:pStyle w:val="a3"/>
        <w:ind w:left="0"/>
      </w:pPr>
    </w:p>
    <w:p w14:paraId="48A1480F" w14:textId="77777777" w:rsidR="005842DC" w:rsidRDefault="005842DC">
      <w:pPr>
        <w:pStyle w:val="a3"/>
        <w:ind w:left="0"/>
      </w:pPr>
    </w:p>
    <w:p w14:paraId="6E563659" w14:textId="77777777" w:rsidR="005842DC" w:rsidRDefault="005842DC">
      <w:pPr>
        <w:pStyle w:val="a3"/>
        <w:ind w:left="0"/>
      </w:pPr>
    </w:p>
    <w:p w14:paraId="7C6FD86F" w14:textId="77777777" w:rsidR="005842DC" w:rsidRDefault="005842DC">
      <w:pPr>
        <w:pStyle w:val="a3"/>
        <w:ind w:left="0"/>
      </w:pPr>
    </w:p>
    <w:p w14:paraId="69CF0DF0" w14:textId="77777777" w:rsidR="005842DC" w:rsidRDefault="005842DC">
      <w:pPr>
        <w:pStyle w:val="a3"/>
        <w:ind w:left="0"/>
      </w:pPr>
    </w:p>
    <w:p w14:paraId="47569484" w14:textId="77777777" w:rsidR="005842DC" w:rsidRDefault="005842DC">
      <w:pPr>
        <w:pStyle w:val="a3"/>
        <w:ind w:left="0"/>
      </w:pPr>
    </w:p>
    <w:p w14:paraId="5F8C6E1C" w14:textId="77777777" w:rsidR="005842DC" w:rsidRDefault="005842DC">
      <w:pPr>
        <w:pStyle w:val="a3"/>
        <w:ind w:left="0"/>
      </w:pPr>
    </w:p>
    <w:p w14:paraId="29690011" w14:textId="77777777" w:rsidR="005842DC" w:rsidRDefault="005842DC">
      <w:pPr>
        <w:pStyle w:val="a3"/>
        <w:ind w:left="0"/>
      </w:pPr>
    </w:p>
    <w:p w14:paraId="3C344220" w14:textId="77777777" w:rsidR="005842DC" w:rsidRDefault="005842DC">
      <w:pPr>
        <w:pStyle w:val="a3"/>
        <w:ind w:left="0"/>
      </w:pPr>
    </w:p>
    <w:p w14:paraId="3BD99713" w14:textId="77777777" w:rsidR="005842DC" w:rsidRDefault="005842DC">
      <w:pPr>
        <w:pStyle w:val="a3"/>
        <w:ind w:left="0"/>
      </w:pPr>
    </w:p>
    <w:p w14:paraId="25857864" w14:textId="77777777" w:rsidR="005842DC" w:rsidRDefault="005842DC">
      <w:pPr>
        <w:pStyle w:val="a3"/>
        <w:ind w:left="0"/>
      </w:pPr>
    </w:p>
    <w:p w14:paraId="0C68488E" w14:textId="77777777" w:rsidR="005842DC" w:rsidRDefault="005842DC">
      <w:pPr>
        <w:pStyle w:val="a3"/>
        <w:ind w:left="0"/>
      </w:pPr>
    </w:p>
    <w:p w14:paraId="17B43A38" w14:textId="77777777" w:rsidR="005842DC" w:rsidRDefault="005842DC">
      <w:pPr>
        <w:pStyle w:val="a3"/>
        <w:ind w:left="0"/>
      </w:pPr>
    </w:p>
    <w:p w14:paraId="782A2685" w14:textId="77777777" w:rsidR="005842DC" w:rsidRDefault="005842DC">
      <w:pPr>
        <w:pStyle w:val="a3"/>
        <w:ind w:left="0"/>
      </w:pPr>
    </w:p>
    <w:p w14:paraId="0414B4A8" w14:textId="77777777" w:rsidR="005842DC" w:rsidRDefault="005842DC">
      <w:pPr>
        <w:pStyle w:val="a3"/>
        <w:ind w:left="0"/>
      </w:pPr>
    </w:p>
    <w:p w14:paraId="296339B8" w14:textId="77777777" w:rsidR="005842DC" w:rsidRDefault="005842DC">
      <w:pPr>
        <w:pStyle w:val="a3"/>
        <w:ind w:left="0"/>
      </w:pPr>
    </w:p>
    <w:p w14:paraId="5EAA1385" w14:textId="77777777" w:rsidR="005842DC" w:rsidRDefault="005842DC">
      <w:pPr>
        <w:pStyle w:val="a3"/>
        <w:ind w:left="0"/>
      </w:pPr>
    </w:p>
    <w:p w14:paraId="3DBBC0B0" w14:textId="77777777" w:rsidR="005842DC" w:rsidRDefault="005842DC">
      <w:pPr>
        <w:pStyle w:val="a3"/>
        <w:ind w:left="0"/>
      </w:pPr>
    </w:p>
    <w:p w14:paraId="66DC04F0" w14:textId="77777777" w:rsidR="005842DC" w:rsidRDefault="005842DC">
      <w:pPr>
        <w:pStyle w:val="a3"/>
        <w:spacing w:before="94"/>
        <w:ind w:left="0"/>
      </w:pPr>
    </w:p>
    <w:p w14:paraId="21B665B3" w14:textId="77777777" w:rsidR="005842DC" w:rsidRDefault="00000000">
      <w:pPr>
        <w:pStyle w:val="a3"/>
        <w:spacing w:before="1" w:line="362" w:lineRule="auto"/>
        <w:ind w:left="1787" w:right="558" w:hanging="264"/>
      </w:pPr>
      <w:r>
        <w:rPr>
          <w:noProof/>
        </w:rPr>
        <mc:AlternateContent>
          <mc:Choice Requires="wpg">
            <w:drawing>
              <wp:anchor distT="0" distB="0" distL="0" distR="0" simplePos="0" relativeHeight="15756800" behindDoc="0" locked="0" layoutInCell="1" allowOverlap="1" wp14:anchorId="6D076083" wp14:editId="4F0E7E7F">
                <wp:simplePos x="0" y="0"/>
                <wp:positionH relativeFrom="page">
                  <wp:posOffset>1741932</wp:posOffset>
                </wp:positionH>
                <wp:positionV relativeFrom="paragraph">
                  <wp:posOffset>-8543067</wp:posOffset>
                </wp:positionV>
                <wp:extent cx="5072380" cy="844296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2380" cy="8442960"/>
                          <a:chOff x="0" y="0"/>
                          <a:chExt cx="5072380" cy="8442960"/>
                        </a:xfrm>
                      </wpg:grpSpPr>
                      <wps:wsp>
                        <wps:cNvPr id="372" name="Graphic 372"/>
                        <wps:cNvSpPr/>
                        <wps:spPr>
                          <a:xfrm>
                            <a:off x="934211" y="214883"/>
                            <a:ext cx="1270" cy="7915909"/>
                          </a:xfrm>
                          <a:custGeom>
                            <a:avLst/>
                            <a:gdLst/>
                            <a:ahLst/>
                            <a:cxnLst/>
                            <a:rect l="l" t="t" r="r" b="b"/>
                            <a:pathLst>
                              <a:path h="7915909">
                                <a:moveTo>
                                  <a:pt x="0" y="0"/>
                                </a:moveTo>
                                <a:lnTo>
                                  <a:pt x="0" y="7915656"/>
                                </a:lnTo>
                              </a:path>
                            </a:pathLst>
                          </a:custGeom>
                          <a:ln w="9142">
                            <a:solidFill>
                              <a:srgbClr val="000000"/>
                            </a:solidFill>
                            <a:prstDash val="solid"/>
                          </a:ln>
                        </wps:spPr>
                        <wps:bodyPr wrap="square" lIns="0" tIns="0" rIns="0" bIns="0" rtlCol="0">
                          <a:prstTxWarp prst="textNoShape">
                            <a:avLst/>
                          </a:prstTxWarp>
                          <a:noAutofit/>
                        </wps:bodyPr>
                      </wps:wsp>
                      <wps:wsp>
                        <wps:cNvPr id="373" name="Graphic 373"/>
                        <wps:cNvSpPr/>
                        <wps:spPr>
                          <a:xfrm>
                            <a:off x="931163" y="178306"/>
                            <a:ext cx="350520" cy="7992109"/>
                          </a:xfrm>
                          <a:custGeom>
                            <a:avLst/>
                            <a:gdLst/>
                            <a:ahLst/>
                            <a:cxnLst/>
                            <a:rect l="l" t="t" r="r" b="b"/>
                            <a:pathLst>
                              <a:path w="350520" h="7992109">
                                <a:moveTo>
                                  <a:pt x="350520" y="7952232"/>
                                </a:moveTo>
                                <a:lnTo>
                                  <a:pt x="344170" y="7949184"/>
                                </a:lnTo>
                                <a:lnTo>
                                  <a:pt x="274320" y="7915656"/>
                                </a:lnTo>
                                <a:lnTo>
                                  <a:pt x="274320" y="7949184"/>
                                </a:lnTo>
                                <a:lnTo>
                                  <a:pt x="3048" y="7949184"/>
                                </a:lnTo>
                                <a:lnTo>
                                  <a:pt x="0" y="7952232"/>
                                </a:lnTo>
                                <a:lnTo>
                                  <a:pt x="3048" y="7958328"/>
                                </a:lnTo>
                                <a:lnTo>
                                  <a:pt x="274320" y="7958328"/>
                                </a:lnTo>
                                <a:lnTo>
                                  <a:pt x="274320" y="7991856"/>
                                </a:lnTo>
                                <a:lnTo>
                                  <a:pt x="338785" y="7958328"/>
                                </a:lnTo>
                                <a:lnTo>
                                  <a:pt x="350520" y="7952232"/>
                                </a:lnTo>
                                <a:close/>
                              </a:path>
                              <a:path w="350520" h="7992109">
                                <a:moveTo>
                                  <a:pt x="350520" y="7321296"/>
                                </a:moveTo>
                                <a:lnTo>
                                  <a:pt x="344157" y="7318248"/>
                                </a:lnTo>
                                <a:lnTo>
                                  <a:pt x="274320" y="7284720"/>
                                </a:lnTo>
                                <a:lnTo>
                                  <a:pt x="274320" y="7318248"/>
                                </a:lnTo>
                                <a:lnTo>
                                  <a:pt x="3048" y="7318248"/>
                                </a:lnTo>
                                <a:lnTo>
                                  <a:pt x="0" y="7321296"/>
                                </a:lnTo>
                                <a:lnTo>
                                  <a:pt x="3048" y="7327392"/>
                                </a:lnTo>
                                <a:lnTo>
                                  <a:pt x="274320" y="7327392"/>
                                </a:lnTo>
                                <a:lnTo>
                                  <a:pt x="274320" y="7360920"/>
                                </a:lnTo>
                                <a:lnTo>
                                  <a:pt x="338785" y="7327392"/>
                                </a:lnTo>
                                <a:lnTo>
                                  <a:pt x="350520" y="7321296"/>
                                </a:lnTo>
                                <a:close/>
                              </a:path>
                              <a:path w="350520" h="7992109">
                                <a:moveTo>
                                  <a:pt x="350520" y="6525781"/>
                                </a:moveTo>
                                <a:lnTo>
                                  <a:pt x="337807" y="6519672"/>
                                </a:lnTo>
                                <a:lnTo>
                                  <a:pt x="274320" y="6489192"/>
                                </a:lnTo>
                                <a:lnTo>
                                  <a:pt x="274320" y="6519672"/>
                                </a:lnTo>
                                <a:lnTo>
                                  <a:pt x="3048" y="6519672"/>
                                </a:lnTo>
                                <a:lnTo>
                                  <a:pt x="0" y="6525781"/>
                                </a:lnTo>
                                <a:lnTo>
                                  <a:pt x="3048" y="6531864"/>
                                </a:lnTo>
                                <a:lnTo>
                                  <a:pt x="274320" y="6531864"/>
                                </a:lnTo>
                                <a:lnTo>
                                  <a:pt x="274320" y="6565392"/>
                                </a:lnTo>
                                <a:lnTo>
                                  <a:pt x="338785" y="6531864"/>
                                </a:lnTo>
                                <a:lnTo>
                                  <a:pt x="350520" y="6525781"/>
                                </a:lnTo>
                                <a:close/>
                              </a:path>
                              <a:path w="350520" h="7992109">
                                <a:moveTo>
                                  <a:pt x="350520" y="5824728"/>
                                </a:moveTo>
                                <a:lnTo>
                                  <a:pt x="344157" y="5821680"/>
                                </a:lnTo>
                                <a:lnTo>
                                  <a:pt x="274320" y="5788152"/>
                                </a:lnTo>
                                <a:lnTo>
                                  <a:pt x="274320" y="5821680"/>
                                </a:lnTo>
                                <a:lnTo>
                                  <a:pt x="3048" y="5821680"/>
                                </a:lnTo>
                                <a:lnTo>
                                  <a:pt x="0" y="5824728"/>
                                </a:lnTo>
                                <a:lnTo>
                                  <a:pt x="3048" y="5830824"/>
                                </a:lnTo>
                                <a:lnTo>
                                  <a:pt x="274320" y="5830824"/>
                                </a:lnTo>
                                <a:lnTo>
                                  <a:pt x="274320" y="5864352"/>
                                </a:lnTo>
                                <a:lnTo>
                                  <a:pt x="338785" y="5830824"/>
                                </a:lnTo>
                                <a:lnTo>
                                  <a:pt x="350520" y="5824728"/>
                                </a:lnTo>
                                <a:close/>
                              </a:path>
                              <a:path w="350520" h="7992109">
                                <a:moveTo>
                                  <a:pt x="350520" y="5041392"/>
                                </a:moveTo>
                                <a:lnTo>
                                  <a:pt x="338785" y="5035296"/>
                                </a:lnTo>
                                <a:lnTo>
                                  <a:pt x="274320" y="5001768"/>
                                </a:lnTo>
                                <a:lnTo>
                                  <a:pt x="274320" y="5035296"/>
                                </a:lnTo>
                                <a:lnTo>
                                  <a:pt x="3048" y="5035296"/>
                                </a:lnTo>
                                <a:lnTo>
                                  <a:pt x="0" y="5041392"/>
                                </a:lnTo>
                                <a:lnTo>
                                  <a:pt x="3048" y="5047488"/>
                                </a:lnTo>
                                <a:lnTo>
                                  <a:pt x="274320" y="5047488"/>
                                </a:lnTo>
                                <a:lnTo>
                                  <a:pt x="274320" y="5077968"/>
                                </a:lnTo>
                                <a:lnTo>
                                  <a:pt x="337807" y="5047488"/>
                                </a:lnTo>
                                <a:lnTo>
                                  <a:pt x="350520" y="5041392"/>
                                </a:lnTo>
                                <a:close/>
                              </a:path>
                              <a:path w="350520" h="7992109">
                                <a:moveTo>
                                  <a:pt x="350520" y="4245864"/>
                                </a:moveTo>
                                <a:lnTo>
                                  <a:pt x="338785" y="4239768"/>
                                </a:lnTo>
                                <a:lnTo>
                                  <a:pt x="274320" y="4206240"/>
                                </a:lnTo>
                                <a:lnTo>
                                  <a:pt x="274320" y="4239768"/>
                                </a:lnTo>
                                <a:lnTo>
                                  <a:pt x="3048" y="4239768"/>
                                </a:lnTo>
                                <a:lnTo>
                                  <a:pt x="0" y="4245864"/>
                                </a:lnTo>
                                <a:lnTo>
                                  <a:pt x="3048" y="4248912"/>
                                </a:lnTo>
                                <a:lnTo>
                                  <a:pt x="274320" y="4248912"/>
                                </a:lnTo>
                                <a:lnTo>
                                  <a:pt x="274320" y="4282440"/>
                                </a:lnTo>
                                <a:lnTo>
                                  <a:pt x="344157" y="4248912"/>
                                </a:lnTo>
                                <a:lnTo>
                                  <a:pt x="350520" y="4245864"/>
                                </a:lnTo>
                                <a:close/>
                              </a:path>
                              <a:path w="350520" h="7992109">
                                <a:moveTo>
                                  <a:pt x="350520" y="3438144"/>
                                </a:moveTo>
                                <a:lnTo>
                                  <a:pt x="344157" y="3435096"/>
                                </a:lnTo>
                                <a:lnTo>
                                  <a:pt x="274320" y="3401568"/>
                                </a:lnTo>
                                <a:lnTo>
                                  <a:pt x="274320" y="3435096"/>
                                </a:lnTo>
                                <a:lnTo>
                                  <a:pt x="3048" y="3435096"/>
                                </a:lnTo>
                                <a:lnTo>
                                  <a:pt x="0" y="3438144"/>
                                </a:lnTo>
                                <a:lnTo>
                                  <a:pt x="3048" y="3444240"/>
                                </a:lnTo>
                                <a:lnTo>
                                  <a:pt x="274320" y="3444240"/>
                                </a:lnTo>
                                <a:lnTo>
                                  <a:pt x="274320" y="3477768"/>
                                </a:lnTo>
                                <a:lnTo>
                                  <a:pt x="338785" y="3444240"/>
                                </a:lnTo>
                                <a:lnTo>
                                  <a:pt x="350520" y="3438144"/>
                                </a:lnTo>
                                <a:close/>
                              </a:path>
                              <a:path w="350520" h="7992109">
                                <a:moveTo>
                                  <a:pt x="350520" y="2855976"/>
                                </a:moveTo>
                                <a:lnTo>
                                  <a:pt x="344157" y="2852928"/>
                                </a:lnTo>
                                <a:lnTo>
                                  <a:pt x="274320" y="2819400"/>
                                </a:lnTo>
                                <a:lnTo>
                                  <a:pt x="274320" y="2852928"/>
                                </a:lnTo>
                                <a:lnTo>
                                  <a:pt x="3048" y="2852928"/>
                                </a:lnTo>
                                <a:lnTo>
                                  <a:pt x="0" y="2855976"/>
                                </a:lnTo>
                                <a:lnTo>
                                  <a:pt x="3048" y="2862072"/>
                                </a:lnTo>
                                <a:lnTo>
                                  <a:pt x="274320" y="2862072"/>
                                </a:lnTo>
                                <a:lnTo>
                                  <a:pt x="274320" y="2895600"/>
                                </a:lnTo>
                                <a:lnTo>
                                  <a:pt x="338785" y="2862072"/>
                                </a:lnTo>
                                <a:lnTo>
                                  <a:pt x="350520" y="2855976"/>
                                </a:lnTo>
                                <a:close/>
                              </a:path>
                              <a:path w="350520" h="7992109">
                                <a:moveTo>
                                  <a:pt x="350520" y="2121408"/>
                                </a:moveTo>
                                <a:lnTo>
                                  <a:pt x="338785" y="2115312"/>
                                </a:lnTo>
                                <a:lnTo>
                                  <a:pt x="274320" y="2081784"/>
                                </a:lnTo>
                                <a:lnTo>
                                  <a:pt x="274320" y="2115312"/>
                                </a:lnTo>
                                <a:lnTo>
                                  <a:pt x="3048" y="2115312"/>
                                </a:lnTo>
                                <a:lnTo>
                                  <a:pt x="0" y="2121408"/>
                                </a:lnTo>
                                <a:lnTo>
                                  <a:pt x="3048" y="2124456"/>
                                </a:lnTo>
                                <a:lnTo>
                                  <a:pt x="274320" y="2124456"/>
                                </a:lnTo>
                                <a:lnTo>
                                  <a:pt x="274320" y="2157984"/>
                                </a:lnTo>
                                <a:lnTo>
                                  <a:pt x="344157" y="2124456"/>
                                </a:lnTo>
                                <a:lnTo>
                                  <a:pt x="350520" y="2121408"/>
                                </a:lnTo>
                                <a:close/>
                              </a:path>
                              <a:path w="350520" h="7992109">
                                <a:moveTo>
                                  <a:pt x="350520" y="1347216"/>
                                </a:moveTo>
                                <a:lnTo>
                                  <a:pt x="344157" y="1344168"/>
                                </a:lnTo>
                                <a:lnTo>
                                  <a:pt x="274320" y="1310640"/>
                                </a:lnTo>
                                <a:lnTo>
                                  <a:pt x="274320" y="1344168"/>
                                </a:lnTo>
                                <a:lnTo>
                                  <a:pt x="3048" y="1344168"/>
                                </a:lnTo>
                                <a:lnTo>
                                  <a:pt x="0" y="1347216"/>
                                </a:lnTo>
                                <a:lnTo>
                                  <a:pt x="3048" y="1353312"/>
                                </a:lnTo>
                                <a:lnTo>
                                  <a:pt x="274320" y="1353312"/>
                                </a:lnTo>
                                <a:lnTo>
                                  <a:pt x="274320" y="1386840"/>
                                </a:lnTo>
                                <a:lnTo>
                                  <a:pt x="338785" y="1353312"/>
                                </a:lnTo>
                                <a:lnTo>
                                  <a:pt x="350520" y="1347216"/>
                                </a:lnTo>
                                <a:close/>
                              </a:path>
                              <a:path w="350520" h="7992109">
                                <a:moveTo>
                                  <a:pt x="350520" y="563880"/>
                                </a:moveTo>
                                <a:lnTo>
                                  <a:pt x="344157" y="560832"/>
                                </a:lnTo>
                                <a:lnTo>
                                  <a:pt x="274320" y="527304"/>
                                </a:lnTo>
                                <a:lnTo>
                                  <a:pt x="274320" y="560832"/>
                                </a:lnTo>
                                <a:lnTo>
                                  <a:pt x="3048" y="560832"/>
                                </a:lnTo>
                                <a:lnTo>
                                  <a:pt x="0" y="563880"/>
                                </a:lnTo>
                                <a:lnTo>
                                  <a:pt x="3048" y="569976"/>
                                </a:lnTo>
                                <a:lnTo>
                                  <a:pt x="274320" y="569976"/>
                                </a:lnTo>
                                <a:lnTo>
                                  <a:pt x="274320" y="603504"/>
                                </a:lnTo>
                                <a:lnTo>
                                  <a:pt x="338785" y="569976"/>
                                </a:lnTo>
                                <a:lnTo>
                                  <a:pt x="350520" y="563880"/>
                                </a:lnTo>
                                <a:close/>
                              </a:path>
                              <a:path w="350520" h="7992109">
                                <a:moveTo>
                                  <a:pt x="350520" y="36576"/>
                                </a:moveTo>
                                <a:lnTo>
                                  <a:pt x="344157" y="33528"/>
                                </a:lnTo>
                                <a:lnTo>
                                  <a:pt x="274320" y="0"/>
                                </a:lnTo>
                                <a:lnTo>
                                  <a:pt x="274320" y="33528"/>
                                </a:lnTo>
                                <a:lnTo>
                                  <a:pt x="3048" y="33528"/>
                                </a:lnTo>
                                <a:lnTo>
                                  <a:pt x="0" y="36576"/>
                                </a:lnTo>
                                <a:lnTo>
                                  <a:pt x="3048" y="42672"/>
                                </a:lnTo>
                                <a:lnTo>
                                  <a:pt x="274320" y="42672"/>
                                </a:lnTo>
                                <a:lnTo>
                                  <a:pt x="274320" y="76200"/>
                                </a:lnTo>
                                <a:lnTo>
                                  <a:pt x="338785" y="42672"/>
                                </a:lnTo>
                                <a:lnTo>
                                  <a:pt x="350520" y="36576"/>
                                </a:lnTo>
                                <a:close/>
                              </a:path>
                            </a:pathLst>
                          </a:custGeom>
                          <a:solidFill>
                            <a:srgbClr val="000000"/>
                          </a:solidFill>
                        </wps:spPr>
                        <wps:bodyPr wrap="square" lIns="0" tIns="0" rIns="0" bIns="0" rtlCol="0">
                          <a:prstTxWarp prst="textNoShape">
                            <a:avLst/>
                          </a:prstTxWarp>
                          <a:noAutofit/>
                        </wps:bodyPr>
                      </wps:wsp>
                      <wps:wsp>
                        <wps:cNvPr id="374" name="Graphic 374"/>
                        <wps:cNvSpPr/>
                        <wps:spPr>
                          <a:xfrm>
                            <a:off x="4571" y="3387851"/>
                            <a:ext cx="929640" cy="1130935"/>
                          </a:xfrm>
                          <a:custGeom>
                            <a:avLst/>
                            <a:gdLst/>
                            <a:ahLst/>
                            <a:cxnLst/>
                            <a:rect l="l" t="t" r="r" b="b"/>
                            <a:pathLst>
                              <a:path w="929640" h="1130935">
                                <a:moveTo>
                                  <a:pt x="697991" y="0"/>
                                </a:moveTo>
                                <a:lnTo>
                                  <a:pt x="697991" y="280415"/>
                                </a:lnTo>
                                <a:lnTo>
                                  <a:pt x="0" y="280415"/>
                                </a:lnTo>
                                <a:lnTo>
                                  <a:pt x="0" y="847343"/>
                                </a:lnTo>
                                <a:lnTo>
                                  <a:pt x="697991" y="847343"/>
                                </a:lnTo>
                                <a:lnTo>
                                  <a:pt x="697991" y="1130807"/>
                                </a:lnTo>
                                <a:lnTo>
                                  <a:pt x="929639" y="563879"/>
                                </a:lnTo>
                                <a:lnTo>
                                  <a:pt x="697991" y="0"/>
                                </a:lnTo>
                                <a:close/>
                              </a:path>
                            </a:pathLst>
                          </a:custGeom>
                          <a:ln w="9142">
                            <a:solidFill>
                              <a:srgbClr val="000000"/>
                            </a:solidFill>
                            <a:prstDash val="solid"/>
                          </a:ln>
                        </wps:spPr>
                        <wps:bodyPr wrap="square" lIns="0" tIns="0" rIns="0" bIns="0" rtlCol="0">
                          <a:prstTxWarp prst="textNoShape">
                            <a:avLst/>
                          </a:prstTxWarp>
                          <a:noAutofit/>
                        </wps:bodyPr>
                      </wps:wsp>
                      <wps:wsp>
                        <wps:cNvPr id="375" name="Textbox 375"/>
                        <wps:cNvSpPr txBox="1"/>
                        <wps:spPr>
                          <a:xfrm>
                            <a:off x="1281683" y="7999475"/>
                            <a:ext cx="3785870" cy="439420"/>
                          </a:xfrm>
                          <a:prstGeom prst="rect">
                            <a:avLst/>
                          </a:prstGeom>
                          <a:ln w="9142">
                            <a:solidFill>
                              <a:srgbClr val="000000"/>
                            </a:solidFill>
                            <a:prstDash val="solid"/>
                          </a:ln>
                        </wps:spPr>
                        <wps:txbx>
                          <w:txbxContent>
                            <w:p w14:paraId="4553BA51" w14:textId="77777777" w:rsidR="005842DC" w:rsidRDefault="00000000">
                              <w:pPr>
                                <w:spacing w:before="60" w:line="218" w:lineRule="auto"/>
                                <w:ind w:left="146" w:right="21"/>
                              </w:pPr>
                              <w:r>
                                <w:t>12.</w:t>
                              </w:r>
                              <w:r>
                                <w:rPr>
                                  <w:spacing w:val="-3"/>
                                </w:rPr>
                                <w:t xml:space="preserve"> </w:t>
                              </w:r>
                              <w:r>
                                <w:t>Порядок</w:t>
                              </w:r>
                              <w:r>
                                <w:rPr>
                                  <w:spacing w:val="-7"/>
                                </w:rPr>
                                <w:t xml:space="preserve"> </w:t>
                              </w:r>
                              <w:r>
                                <w:t>списання</w:t>
                              </w:r>
                              <w:r>
                                <w:rPr>
                                  <w:spacing w:val="-10"/>
                                </w:rPr>
                                <w:t xml:space="preserve"> </w:t>
                              </w:r>
                              <w:r>
                                <w:t>(ліквідації)</w:t>
                              </w:r>
                              <w:r>
                                <w:rPr>
                                  <w:spacing w:val="-6"/>
                                </w:rPr>
                                <w:t xml:space="preserve"> </w:t>
                              </w:r>
                              <w:r>
                                <w:t>основних</w:t>
                              </w:r>
                              <w:r>
                                <w:rPr>
                                  <w:spacing w:val="-5"/>
                                </w:rPr>
                                <w:t xml:space="preserve"> </w:t>
                              </w:r>
                              <w:r>
                                <w:t>засобів</w:t>
                              </w:r>
                              <w:r>
                                <w:rPr>
                                  <w:spacing w:val="-4"/>
                                </w:rPr>
                                <w:t xml:space="preserve"> </w:t>
                              </w:r>
                              <w:r>
                                <w:t>та</w:t>
                              </w:r>
                              <w:r>
                                <w:rPr>
                                  <w:spacing w:val="-2"/>
                                </w:rPr>
                                <w:t xml:space="preserve"> </w:t>
                              </w:r>
                              <w:r>
                                <w:t>ІНМА відповідно до останніх законодавчих змін</w:t>
                              </w:r>
                            </w:p>
                          </w:txbxContent>
                        </wps:txbx>
                        <wps:bodyPr wrap="square" lIns="0" tIns="0" rIns="0" bIns="0" rtlCol="0">
                          <a:noAutofit/>
                        </wps:bodyPr>
                      </wps:wsp>
                      <wps:wsp>
                        <wps:cNvPr id="376" name="Textbox 376"/>
                        <wps:cNvSpPr txBox="1"/>
                        <wps:spPr>
                          <a:xfrm>
                            <a:off x="1281683" y="7225283"/>
                            <a:ext cx="3785870" cy="570230"/>
                          </a:xfrm>
                          <a:prstGeom prst="rect">
                            <a:avLst/>
                          </a:prstGeom>
                          <a:ln w="9142">
                            <a:solidFill>
                              <a:srgbClr val="000000"/>
                            </a:solidFill>
                            <a:prstDash val="solid"/>
                          </a:ln>
                        </wps:spPr>
                        <wps:txbx>
                          <w:txbxContent>
                            <w:p w14:paraId="2D7D38BD" w14:textId="77777777" w:rsidR="005842DC" w:rsidRDefault="00000000">
                              <w:pPr>
                                <w:spacing w:before="67" w:line="216" w:lineRule="auto"/>
                                <w:ind w:left="146" w:right="163"/>
                              </w:pPr>
                              <w:r>
                                <w:t>11. Визначити порядок відображення результатів переоцінки</w:t>
                              </w:r>
                              <w:r>
                                <w:rPr>
                                  <w:spacing w:val="-6"/>
                                </w:rPr>
                                <w:t xml:space="preserve"> </w:t>
                              </w:r>
                              <w:r>
                                <w:t>та</w:t>
                              </w:r>
                              <w:r>
                                <w:rPr>
                                  <w:spacing w:val="-5"/>
                                </w:rPr>
                                <w:t xml:space="preserve"> </w:t>
                              </w:r>
                              <w:r>
                                <w:t>зменшення</w:t>
                              </w:r>
                              <w:r>
                                <w:rPr>
                                  <w:spacing w:val="-8"/>
                                </w:rPr>
                                <w:t xml:space="preserve"> </w:t>
                              </w:r>
                              <w:r>
                                <w:t>корисності</w:t>
                              </w:r>
                              <w:r>
                                <w:rPr>
                                  <w:spacing w:val="-11"/>
                                </w:rPr>
                                <w:t xml:space="preserve"> </w:t>
                              </w:r>
                              <w:r>
                                <w:t>основних</w:t>
                              </w:r>
                              <w:r>
                                <w:rPr>
                                  <w:spacing w:val="-8"/>
                                </w:rPr>
                                <w:t xml:space="preserve"> </w:t>
                              </w:r>
                              <w:r>
                                <w:t>засобів</w:t>
                              </w:r>
                              <w:r>
                                <w:rPr>
                                  <w:spacing w:val="-7"/>
                                </w:rPr>
                                <w:t xml:space="preserve"> </w:t>
                              </w:r>
                              <w:r>
                                <w:t>в регістрах обліку та звітності</w:t>
                              </w:r>
                            </w:p>
                          </w:txbxContent>
                        </wps:txbx>
                        <wps:bodyPr wrap="square" lIns="0" tIns="0" rIns="0" bIns="0" rtlCol="0">
                          <a:noAutofit/>
                        </wps:bodyPr>
                      </wps:wsp>
                      <wps:wsp>
                        <wps:cNvPr id="377" name="Textbox 377"/>
                        <wps:cNvSpPr txBox="1"/>
                        <wps:spPr>
                          <a:xfrm>
                            <a:off x="1281683" y="6441947"/>
                            <a:ext cx="3785870" cy="546100"/>
                          </a:xfrm>
                          <a:prstGeom prst="rect">
                            <a:avLst/>
                          </a:prstGeom>
                          <a:ln w="9142">
                            <a:solidFill>
                              <a:srgbClr val="000000"/>
                            </a:solidFill>
                            <a:prstDash val="solid"/>
                          </a:ln>
                        </wps:spPr>
                        <wps:txbx>
                          <w:txbxContent>
                            <w:p w14:paraId="060402A9" w14:textId="77777777" w:rsidR="005842DC" w:rsidRDefault="00000000">
                              <w:pPr>
                                <w:spacing w:before="67" w:line="216" w:lineRule="auto"/>
                                <w:ind w:left="146" w:right="21"/>
                              </w:pPr>
                              <w:r>
                                <w:t>10. Застосування методики обліку втрат від зменшення корисності</w:t>
                              </w:r>
                              <w:r>
                                <w:rPr>
                                  <w:spacing w:val="-9"/>
                                </w:rPr>
                                <w:t xml:space="preserve"> </w:t>
                              </w:r>
                              <w:r>
                                <w:t>та</w:t>
                              </w:r>
                              <w:r>
                                <w:rPr>
                                  <w:spacing w:val="-2"/>
                                </w:rPr>
                                <w:t xml:space="preserve"> </w:t>
                              </w:r>
                              <w:r>
                                <w:t>вигод</w:t>
                              </w:r>
                              <w:r>
                                <w:rPr>
                                  <w:spacing w:val="-7"/>
                                </w:rPr>
                                <w:t xml:space="preserve"> </w:t>
                              </w:r>
                              <w:r>
                                <w:t>від</w:t>
                              </w:r>
                              <w:r>
                                <w:rPr>
                                  <w:spacing w:val="-7"/>
                                </w:rPr>
                                <w:t xml:space="preserve"> </w:t>
                              </w:r>
                              <w:r>
                                <w:t>відновлення</w:t>
                              </w:r>
                              <w:r>
                                <w:rPr>
                                  <w:spacing w:val="-6"/>
                                </w:rPr>
                                <w:t xml:space="preserve"> </w:t>
                              </w:r>
                              <w:r>
                                <w:t>корисності</w:t>
                              </w:r>
                              <w:r>
                                <w:rPr>
                                  <w:spacing w:val="-9"/>
                                </w:rPr>
                                <w:t xml:space="preserve"> </w:t>
                              </w:r>
                              <w:r>
                                <w:t xml:space="preserve">основних </w:t>
                              </w:r>
                              <w:r>
                                <w:rPr>
                                  <w:spacing w:val="-2"/>
                                </w:rPr>
                                <w:t>засобів</w:t>
                              </w:r>
                            </w:p>
                          </w:txbxContent>
                        </wps:txbx>
                        <wps:bodyPr wrap="square" lIns="0" tIns="0" rIns="0" bIns="0" rtlCol="0">
                          <a:noAutofit/>
                        </wps:bodyPr>
                      </wps:wsp>
                      <wps:wsp>
                        <wps:cNvPr id="378" name="Textbox 378"/>
                        <wps:cNvSpPr txBox="1"/>
                        <wps:spPr>
                          <a:xfrm>
                            <a:off x="1281683" y="5682995"/>
                            <a:ext cx="3785870" cy="582295"/>
                          </a:xfrm>
                          <a:prstGeom prst="rect">
                            <a:avLst/>
                          </a:prstGeom>
                          <a:ln w="9142">
                            <a:solidFill>
                              <a:srgbClr val="000000"/>
                            </a:solidFill>
                            <a:prstDash val="solid"/>
                          </a:ln>
                        </wps:spPr>
                        <wps:txbx>
                          <w:txbxContent>
                            <w:p w14:paraId="499EBB64" w14:textId="77777777" w:rsidR="005842DC" w:rsidRDefault="00000000">
                              <w:pPr>
                                <w:spacing w:before="62" w:line="216" w:lineRule="auto"/>
                                <w:ind w:left="146" w:right="21"/>
                              </w:pPr>
                              <w:r>
                                <w:t>9.</w:t>
                              </w:r>
                              <w:r>
                                <w:rPr>
                                  <w:spacing w:val="-4"/>
                                </w:rPr>
                                <w:t xml:space="preserve"> </w:t>
                              </w:r>
                              <w:r>
                                <w:t>Дослідити</w:t>
                              </w:r>
                              <w:r>
                                <w:rPr>
                                  <w:spacing w:val="-4"/>
                                </w:rPr>
                                <w:t xml:space="preserve"> </w:t>
                              </w:r>
                              <w:r>
                                <w:t>методику</w:t>
                              </w:r>
                              <w:r>
                                <w:rPr>
                                  <w:spacing w:val="-10"/>
                                </w:rPr>
                                <w:t xml:space="preserve"> </w:t>
                              </w:r>
                              <w:r>
                                <w:t>обліку</w:t>
                              </w:r>
                              <w:r>
                                <w:rPr>
                                  <w:spacing w:val="-10"/>
                                </w:rPr>
                                <w:t xml:space="preserve"> </w:t>
                              </w:r>
                              <w:r>
                                <w:t>дооцінки</w:t>
                              </w:r>
                              <w:r>
                                <w:rPr>
                                  <w:spacing w:val="-4"/>
                                </w:rPr>
                                <w:t xml:space="preserve"> </w:t>
                              </w:r>
                              <w:r>
                                <w:t>основних</w:t>
                              </w:r>
                              <w:r>
                                <w:rPr>
                                  <w:spacing w:val="-6"/>
                                </w:rPr>
                                <w:t xml:space="preserve"> </w:t>
                              </w:r>
                              <w:r>
                                <w:t>засобів,</w:t>
                              </w:r>
                              <w:r>
                                <w:rPr>
                                  <w:spacing w:val="-4"/>
                                </w:rPr>
                                <w:t xml:space="preserve"> </w:t>
                              </w:r>
                              <w:r>
                                <w:t>а також порядок використання та обмеження розподілу капіталу в дооцінках між власниками</w:t>
                              </w:r>
                            </w:p>
                          </w:txbxContent>
                        </wps:txbx>
                        <wps:bodyPr wrap="square" lIns="0" tIns="0" rIns="0" bIns="0" rtlCol="0">
                          <a:noAutofit/>
                        </wps:bodyPr>
                      </wps:wsp>
                      <wps:wsp>
                        <wps:cNvPr id="379" name="Textbox 379"/>
                        <wps:cNvSpPr txBox="1"/>
                        <wps:spPr>
                          <a:xfrm>
                            <a:off x="1281683" y="4933187"/>
                            <a:ext cx="3785870" cy="561340"/>
                          </a:xfrm>
                          <a:prstGeom prst="rect">
                            <a:avLst/>
                          </a:prstGeom>
                          <a:ln w="9142">
                            <a:solidFill>
                              <a:srgbClr val="000000"/>
                            </a:solidFill>
                            <a:prstDash val="solid"/>
                          </a:ln>
                        </wps:spPr>
                        <wps:txbx>
                          <w:txbxContent>
                            <w:p w14:paraId="182559FC" w14:textId="77777777" w:rsidR="005842DC" w:rsidRDefault="00000000">
                              <w:pPr>
                                <w:spacing w:before="57" w:line="228" w:lineRule="auto"/>
                                <w:ind w:left="146" w:right="21"/>
                              </w:pPr>
                              <w:r>
                                <w:t>8.</w:t>
                              </w:r>
                              <w:r>
                                <w:rPr>
                                  <w:spacing w:val="-6"/>
                                </w:rPr>
                                <w:t xml:space="preserve"> </w:t>
                              </w:r>
                              <w:r>
                                <w:t>Вивчити</w:t>
                              </w:r>
                              <w:r>
                                <w:rPr>
                                  <w:spacing w:val="-10"/>
                                </w:rPr>
                                <w:t xml:space="preserve"> </w:t>
                              </w:r>
                              <w:r>
                                <w:t>порядок</w:t>
                              </w:r>
                              <w:r>
                                <w:rPr>
                                  <w:spacing w:val="-9"/>
                                </w:rPr>
                                <w:t xml:space="preserve"> </w:t>
                              </w:r>
                              <w:r>
                                <w:t>і</w:t>
                              </w:r>
                              <w:r>
                                <w:rPr>
                                  <w:spacing w:val="-6"/>
                                </w:rPr>
                                <w:t xml:space="preserve"> </w:t>
                              </w:r>
                              <w:r>
                                <w:t>умови</w:t>
                              </w:r>
                              <w:r>
                                <w:rPr>
                                  <w:spacing w:val="-6"/>
                                </w:rPr>
                                <w:t xml:space="preserve"> </w:t>
                              </w:r>
                              <w:r>
                                <w:t>переоцінки</w:t>
                              </w:r>
                              <w:r>
                                <w:rPr>
                                  <w:spacing w:val="-6"/>
                                </w:rPr>
                                <w:t xml:space="preserve"> </w:t>
                              </w:r>
                              <w:r>
                                <w:t>основних</w:t>
                              </w:r>
                              <w:r>
                                <w:rPr>
                                  <w:spacing w:val="-7"/>
                                </w:rPr>
                                <w:t xml:space="preserve"> </w:t>
                              </w:r>
                              <w:r>
                                <w:t>засобів відповідно до вимог фінансового та податкового обліку</w:t>
                              </w:r>
                            </w:p>
                          </w:txbxContent>
                        </wps:txbx>
                        <wps:bodyPr wrap="square" lIns="0" tIns="0" rIns="0" bIns="0" rtlCol="0">
                          <a:noAutofit/>
                        </wps:bodyPr>
                      </wps:wsp>
                      <wps:wsp>
                        <wps:cNvPr id="380" name="Textbox 380"/>
                        <wps:cNvSpPr txBox="1"/>
                        <wps:spPr>
                          <a:xfrm>
                            <a:off x="1281683" y="4104131"/>
                            <a:ext cx="3785870" cy="607060"/>
                          </a:xfrm>
                          <a:prstGeom prst="rect">
                            <a:avLst/>
                          </a:prstGeom>
                          <a:ln w="9142">
                            <a:solidFill>
                              <a:srgbClr val="000000"/>
                            </a:solidFill>
                            <a:prstDash val="solid"/>
                          </a:ln>
                        </wps:spPr>
                        <wps:txbx>
                          <w:txbxContent>
                            <w:p w14:paraId="6D30E484" w14:textId="77777777" w:rsidR="005842DC" w:rsidRDefault="00000000">
                              <w:pPr>
                                <w:spacing w:before="69" w:line="213" w:lineRule="auto"/>
                                <w:ind w:left="146" w:right="163"/>
                              </w:pPr>
                              <w:r>
                                <w:t>7. Обумовити методи нарахування амортизації для основних</w:t>
                              </w:r>
                              <w:r>
                                <w:rPr>
                                  <w:spacing w:val="-4"/>
                                </w:rPr>
                                <w:t xml:space="preserve"> </w:t>
                              </w:r>
                              <w:r>
                                <w:t>засобів</w:t>
                              </w:r>
                              <w:r>
                                <w:rPr>
                                  <w:spacing w:val="-3"/>
                                </w:rPr>
                                <w:t xml:space="preserve"> </w:t>
                              </w:r>
                              <w:r>
                                <w:t>й</w:t>
                              </w:r>
                              <w:r>
                                <w:rPr>
                                  <w:spacing w:val="-2"/>
                                </w:rPr>
                                <w:t xml:space="preserve"> </w:t>
                              </w:r>
                              <w:r>
                                <w:t>ІНМА</w:t>
                              </w:r>
                              <w:r>
                                <w:rPr>
                                  <w:spacing w:val="-9"/>
                                </w:rPr>
                                <w:t xml:space="preserve"> </w:t>
                              </w:r>
                              <w:r>
                                <w:t>та значивши</w:t>
                              </w:r>
                              <w:r>
                                <w:rPr>
                                  <w:spacing w:val="-6"/>
                                </w:rPr>
                                <w:t xml:space="preserve"> </w:t>
                              </w:r>
                              <w:r>
                                <w:t>їх</w:t>
                              </w:r>
                              <w:r>
                                <w:rPr>
                                  <w:spacing w:val="-4"/>
                                </w:rPr>
                                <w:t xml:space="preserve"> </w:t>
                              </w:r>
                              <w:r>
                                <w:t>в</w:t>
                              </w:r>
                              <w:r>
                                <w:rPr>
                                  <w:spacing w:val="-6"/>
                                </w:rPr>
                                <w:t xml:space="preserve"> </w:t>
                              </w:r>
                              <w:r>
                                <w:t>наказі</w:t>
                              </w:r>
                              <w:r>
                                <w:rPr>
                                  <w:spacing w:val="-7"/>
                                </w:rPr>
                                <w:t xml:space="preserve"> </w:t>
                              </w:r>
                              <w:r>
                                <w:t>про облікову політику</w:t>
                              </w:r>
                            </w:p>
                          </w:txbxContent>
                        </wps:txbx>
                        <wps:bodyPr wrap="square" lIns="0" tIns="0" rIns="0" bIns="0" rtlCol="0">
                          <a:noAutofit/>
                        </wps:bodyPr>
                      </wps:wsp>
                      <wps:wsp>
                        <wps:cNvPr id="381" name="Textbox 381"/>
                        <wps:cNvSpPr txBox="1"/>
                        <wps:spPr>
                          <a:xfrm>
                            <a:off x="1281683" y="3482339"/>
                            <a:ext cx="3785870" cy="408940"/>
                          </a:xfrm>
                          <a:prstGeom prst="rect">
                            <a:avLst/>
                          </a:prstGeom>
                          <a:ln w="9142">
                            <a:solidFill>
                              <a:srgbClr val="000000"/>
                            </a:solidFill>
                            <a:prstDash val="solid"/>
                          </a:ln>
                        </wps:spPr>
                        <wps:txbx>
                          <w:txbxContent>
                            <w:p w14:paraId="417F9201" w14:textId="77777777" w:rsidR="005842DC" w:rsidRDefault="00000000">
                              <w:pPr>
                                <w:spacing w:before="60" w:line="218" w:lineRule="auto"/>
                                <w:ind w:left="146" w:right="21"/>
                              </w:pPr>
                              <w:r>
                                <w:t>6.</w:t>
                              </w:r>
                              <w:r>
                                <w:rPr>
                                  <w:spacing w:val="-6"/>
                                </w:rPr>
                                <w:t xml:space="preserve"> </w:t>
                              </w:r>
                              <w:r>
                                <w:t>Визначити</w:t>
                              </w:r>
                              <w:r>
                                <w:rPr>
                                  <w:spacing w:val="-11"/>
                                </w:rPr>
                                <w:t xml:space="preserve"> </w:t>
                              </w:r>
                              <w:r>
                                <w:t>порядок</w:t>
                              </w:r>
                              <w:r>
                                <w:rPr>
                                  <w:spacing w:val="-10"/>
                                </w:rPr>
                                <w:t xml:space="preserve"> </w:t>
                              </w:r>
                              <w:r>
                                <w:t>формування</w:t>
                              </w:r>
                              <w:r>
                                <w:rPr>
                                  <w:spacing w:val="-9"/>
                                </w:rPr>
                                <w:t xml:space="preserve"> </w:t>
                              </w:r>
                              <w:r>
                                <w:t>суми</w:t>
                              </w:r>
                              <w:r>
                                <w:rPr>
                                  <w:spacing w:val="-6"/>
                                </w:rPr>
                                <w:t xml:space="preserve"> </w:t>
                              </w:r>
                              <w:r>
                                <w:t>ліквідаційної вартості для основних засобів</w:t>
                              </w:r>
                            </w:p>
                          </w:txbxContent>
                        </wps:txbx>
                        <wps:bodyPr wrap="square" lIns="0" tIns="0" rIns="0" bIns="0" rtlCol="0">
                          <a:noAutofit/>
                        </wps:bodyPr>
                      </wps:wsp>
                      <wps:wsp>
                        <wps:cNvPr id="382" name="Textbox 382"/>
                        <wps:cNvSpPr txBox="1"/>
                        <wps:spPr>
                          <a:xfrm>
                            <a:off x="1281683" y="2836163"/>
                            <a:ext cx="3785870" cy="399415"/>
                          </a:xfrm>
                          <a:prstGeom prst="rect">
                            <a:avLst/>
                          </a:prstGeom>
                          <a:ln w="9142">
                            <a:solidFill>
                              <a:srgbClr val="000000"/>
                            </a:solidFill>
                            <a:prstDash val="solid"/>
                          </a:ln>
                        </wps:spPr>
                        <wps:txbx>
                          <w:txbxContent>
                            <w:p w14:paraId="68005035" w14:textId="77777777" w:rsidR="005842DC" w:rsidRDefault="00000000">
                              <w:pPr>
                                <w:spacing w:before="69" w:line="213" w:lineRule="auto"/>
                                <w:ind w:left="146" w:right="21"/>
                              </w:pPr>
                              <w:r>
                                <w:t>5.</w:t>
                              </w:r>
                              <w:r>
                                <w:rPr>
                                  <w:spacing w:val="-4"/>
                                </w:rPr>
                                <w:t xml:space="preserve"> </w:t>
                              </w:r>
                              <w:r>
                                <w:t>Провести</w:t>
                              </w:r>
                              <w:r>
                                <w:rPr>
                                  <w:spacing w:val="-4"/>
                                </w:rPr>
                                <w:t xml:space="preserve"> </w:t>
                              </w:r>
                              <w:r>
                                <w:t>групування</w:t>
                              </w:r>
                              <w:r>
                                <w:rPr>
                                  <w:spacing w:val="-6"/>
                                </w:rPr>
                                <w:t xml:space="preserve"> </w:t>
                              </w:r>
                              <w:r>
                                <w:t>основних</w:t>
                              </w:r>
                              <w:r>
                                <w:rPr>
                                  <w:spacing w:val="-10"/>
                                </w:rPr>
                                <w:t xml:space="preserve"> </w:t>
                              </w:r>
                              <w:r>
                                <w:t>засобів</w:t>
                              </w:r>
                              <w:r>
                                <w:rPr>
                                  <w:spacing w:val="-5"/>
                                </w:rPr>
                                <w:t xml:space="preserve"> </w:t>
                              </w:r>
                              <w:r>
                                <w:t>та</w:t>
                              </w:r>
                              <w:r>
                                <w:rPr>
                                  <w:spacing w:val="-3"/>
                                </w:rPr>
                                <w:t xml:space="preserve"> </w:t>
                              </w:r>
                              <w:r>
                                <w:t>ІНМА</w:t>
                              </w:r>
                              <w:r>
                                <w:rPr>
                                  <w:spacing w:val="-11"/>
                                </w:rPr>
                                <w:t xml:space="preserve"> </w:t>
                              </w:r>
                              <w:r>
                                <w:t>для нарахування амортизації і їх переоцінки</w:t>
                              </w:r>
                            </w:p>
                          </w:txbxContent>
                        </wps:txbx>
                        <wps:bodyPr wrap="square" lIns="0" tIns="0" rIns="0" bIns="0" rtlCol="0">
                          <a:noAutofit/>
                        </wps:bodyPr>
                      </wps:wsp>
                      <wps:wsp>
                        <wps:cNvPr id="383" name="Textbox 383"/>
                        <wps:cNvSpPr txBox="1"/>
                        <wps:spPr>
                          <a:xfrm>
                            <a:off x="1281683" y="2043683"/>
                            <a:ext cx="3785870" cy="609600"/>
                          </a:xfrm>
                          <a:prstGeom prst="rect">
                            <a:avLst/>
                          </a:prstGeom>
                          <a:ln w="9142">
                            <a:solidFill>
                              <a:srgbClr val="000000"/>
                            </a:solidFill>
                            <a:prstDash val="solid"/>
                          </a:ln>
                        </wps:spPr>
                        <wps:txbx>
                          <w:txbxContent>
                            <w:p w14:paraId="1B6DD520" w14:textId="77777777" w:rsidR="005842DC" w:rsidRDefault="00000000">
                              <w:pPr>
                                <w:spacing w:before="67" w:line="216" w:lineRule="auto"/>
                                <w:ind w:left="146" w:right="163"/>
                              </w:pPr>
                              <w:r>
                                <w:t>4.</w:t>
                              </w:r>
                              <w:r>
                                <w:rPr>
                                  <w:spacing w:val="-5"/>
                                </w:rPr>
                                <w:t xml:space="preserve"> </w:t>
                              </w:r>
                              <w:r>
                                <w:t>Звірити</w:t>
                              </w:r>
                              <w:r>
                                <w:rPr>
                                  <w:spacing w:val="-9"/>
                                </w:rPr>
                                <w:t xml:space="preserve"> </w:t>
                              </w:r>
                              <w:r>
                                <w:t>встановлені</w:t>
                              </w:r>
                              <w:r>
                                <w:rPr>
                                  <w:spacing w:val="-10"/>
                                </w:rPr>
                                <w:t xml:space="preserve"> </w:t>
                              </w:r>
                              <w:r>
                                <w:t>строки</w:t>
                              </w:r>
                              <w:r>
                                <w:rPr>
                                  <w:spacing w:val="-5"/>
                                </w:rPr>
                                <w:t xml:space="preserve"> </w:t>
                              </w:r>
                              <w:r>
                                <w:t>корисного</w:t>
                              </w:r>
                              <w:r>
                                <w:rPr>
                                  <w:spacing w:val="-11"/>
                                </w:rPr>
                                <w:t xml:space="preserve"> </w:t>
                              </w:r>
                              <w:r>
                                <w:t>використання основних засобів та ІНМА з мінімально допустимими згідно з Податкового кодексу України</w:t>
                              </w:r>
                            </w:p>
                          </w:txbxContent>
                        </wps:txbx>
                        <wps:bodyPr wrap="square" lIns="0" tIns="0" rIns="0" bIns="0" rtlCol="0">
                          <a:noAutofit/>
                        </wps:bodyPr>
                      </wps:wsp>
                      <wps:wsp>
                        <wps:cNvPr id="384" name="Textbox 384"/>
                        <wps:cNvSpPr txBox="1"/>
                        <wps:spPr>
                          <a:xfrm>
                            <a:off x="1281683" y="1217675"/>
                            <a:ext cx="3785870" cy="609600"/>
                          </a:xfrm>
                          <a:prstGeom prst="rect">
                            <a:avLst/>
                          </a:prstGeom>
                          <a:ln w="9142">
                            <a:solidFill>
                              <a:srgbClr val="000000"/>
                            </a:solidFill>
                            <a:prstDash val="solid"/>
                          </a:ln>
                        </wps:spPr>
                        <wps:txbx>
                          <w:txbxContent>
                            <w:p w14:paraId="165279A2" w14:textId="77777777" w:rsidR="005842DC" w:rsidRDefault="00000000">
                              <w:pPr>
                                <w:spacing w:before="69" w:line="213" w:lineRule="auto"/>
                                <w:ind w:left="146" w:right="21"/>
                              </w:pPr>
                              <w:r>
                                <w:t>3. Обґрунтування умов збільшення первісної вартості об’єктів</w:t>
                              </w:r>
                              <w:r>
                                <w:rPr>
                                  <w:spacing w:val="-5"/>
                                </w:rPr>
                                <w:t xml:space="preserve"> </w:t>
                              </w:r>
                              <w:r>
                                <w:t>основних</w:t>
                              </w:r>
                              <w:r>
                                <w:rPr>
                                  <w:spacing w:val="-6"/>
                                </w:rPr>
                                <w:t xml:space="preserve"> </w:t>
                              </w:r>
                              <w:r>
                                <w:t>засобів</w:t>
                              </w:r>
                              <w:r>
                                <w:rPr>
                                  <w:spacing w:val="-5"/>
                                </w:rPr>
                                <w:t xml:space="preserve"> </w:t>
                              </w:r>
                              <w:r>
                                <w:t>та</w:t>
                              </w:r>
                              <w:r>
                                <w:rPr>
                                  <w:spacing w:val="-3"/>
                                </w:rPr>
                                <w:t xml:space="preserve"> </w:t>
                              </w:r>
                              <w:r>
                                <w:t>ІНМА</w:t>
                              </w:r>
                              <w:r>
                                <w:rPr>
                                  <w:spacing w:val="-11"/>
                                </w:rPr>
                                <w:t xml:space="preserve"> </w:t>
                              </w:r>
                              <w:r>
                                <w:t>з</w:t>
                              </w:r>
                              <w:r>
                                <w:rPr>
                                  <w:spacing w:val="-6"/>
                                </w:rPr>
                                <w:t xml:space="preserve"> </w:t>
                              </w:r>
                              <w:r>
                                <w:t>метою</w:t>
                              </w:r>
                              <w:r>
                                <w:rPr>
                                  <w:spacing w:val="-7"/>
                                </w:rPr>
                                <w:t xml:space="preserve"> </w:t>
                              </w:r>
                              <w:r>
                                <w:t xml:space="preserve">капіталізації </w:t>
                              </w:r>
                              <w:r>
                                <w:rPr>
                                  <w:spacing w:val="-2"/>
                                </w:rPr>
                                <w:t>витрат</w:t>
                              </w:r>
                            </w:p>
                          </w:txbxContent>
                        </wps:txbx>
                        <wps:bodyPr wrap="square" lIns="0" tIns="0" rIns="0" bIns="0" rtlCol="0">
                          <a:noAutofit/>
                        </wps:bodyPr>
                      </wps:wsp>
                      <wps:wsp>
                        <wps:cNvPr id="385" name="Textbox 385"/>
                        <wps:cNvSpPr txBox="1"/>
                        <wps:spPr>
                          <a:xfrm>
                            <a:off x="1281683" y="611123"/>
                            <a:ext cx="3785870" cy="405765"/>
                          </a:xfrm>
                          <a:prstGeom prst="rect">
                            <a:avLst/>
                          </a:prstGeom>
                          <a:ln w="9142">
                            <a:solidFill>
                              <a:srgbClr val="000000"/>
                            </a:solidFill>
                            <a:prstDash val="solid"/>
                          </a:ln>
                        </wps:spPr>
                        <wps:txbx>
                          <w:txbxContent>
                            <w:p w14:paraId="28945A57" w14:textId="77777777" w:rsidR="005842DC" w:rsidRDefault="00000000">
                              <w:pPr>
                                <w:spacing w:before="69" w:line="213" w:lineRule="auto"/>
                                <w:ind w:left="146" w:right="21"/>
                              </w:pPr>
                              <w:r>
                                <w:t>2.</w:t>
                              </w:r>
                              <w:r>
                                <w:rPr>
                                  <w:spacing w:val="-4"/>
                                </w:rPr>
                                <w:t xml:space="preserve"> </w:t>
                              </w:r>
                              <w:r>
                                <w:t>Встановлення</w:t>
                              </w:r>
                              <w:r>
                                <w:rPr>
                                  <w:spacing w:val="-7"/>
                                </w:rPr>
                                <w:t xml:space="preserve"> </w:t>
                              </w:r>
                              <w:r>
                                <w:t>мінімальної</w:t>
                              </w:r>
                              <w:r>
                                <w:rPr>
                                  <w:spacing w:val="-10"/>
                                </w:rPr>
                                <w:t xml:space="preserve"> </w:t>
                              </w:r>
                              <w:r>
                                <w:t>вартості</w:t>
                              </w:r>
                              <w:r>
                                <w:rPr>
                                  <w:spacing w:val="-10"/>
                                </w:rPr>
                                <w:t xml:space="preserve"> </w:t>
                              </w:r>
                              <w:r>
                                <w:t>об’єктів</w:t>
                              </w:r>
                              <w:r>
                                <w:rPr>
                                  <w:spacing w:val="-5"/>
                                </w:rPr>
                                <w:t xml:space="preserve"> </w:t>
                              </w:r>
                              <w:r>
                                <w:t>основних засобів та ІНМА</w:t>
                              </w:r>
                            </w:p>
                          </w:txbxContent>
                        </wps:txbx>
                        <wps:bodyPr wrap="square" lIns="0" tIns="0" rIns="0" bIns="0" rtlCol="0">
                          <a:noAutofit/>
                        </wps:bodyPr>
                      </wps:wsp>
                      <wps:wsp>
                        <wps:cNvPr id="386" name="Textbox 386"/>
                        <wps:cNvSpPr txBox="1"/>
                        <wps:spPr>
                          <a:xfrm>
                            <a:off x="1281683" y="4571"/>
                            <a:ext cx="3785870" cy="387350"/>
                          </a:xfrm>
                          <a:prstGeom prst="rect">
                            <a:avLst/>
                          </a:prstGeom>
                          <a:ln w="9142">
                            <a:solidFill>
                              <a:srgbClr val="000000"/>
                            </a:solidFill>
                            <a:prstDash val="solid"/>
                          </a:ln>
                        </wps:spPr>
                        <wps:txbx>
                          <w:txbxContent>
                            <w:p w14:paraId="526F1BBE" w14:textId="77777777" w:rsidR="005842DC" w:rsidRDefault="00000000">
                              <w:pPr>
                                <w:spacing w:before="60" w:line="218" w:lineRule="auto"/>
                                <w:ind w:left="146" w:right="21"/>
                              </w:pPr>
                              <w:r>
                                <w:t>1.</w:t>
                              </w:r>
                              <w:r>
                                <w:rPr>
                                  <w:spacing w:val="-5"/>
                                </w:rPr>
                                <w:t xml:space="preserve"> </w:t>
                              </w:r>
                              <w:r>
                                <w:t>Визначення</w:t>
                              </w:r>
                              <w:r>
                                <w:rPr>
                                  <w:spacing w:val="-7"/>
                                </w:rPr>
                                <w:t xml:space="preserve"> </w:t>
                              </w:r>
                              <w:r>
                                <w:t>об’єктів</w:t>
                              </w:r>
                              <w:r>
                                <w:rPr>
                                  <w:spacing w:val="-6"/>
                                </w:rPr>
                                <w:t xml:space="preserve"> </w:t>
                              </w:r>
                              <w:r>
                                <w:t>основних</w:t>
                              </w:r>
                              <w:r>
                                <w:rPr>
                                  <w:spacing w:val="-7"/>
                                </w:rPr>
                                <w:t xml:space="preserve"> </w:t>
                              </w:r>
                              <w:r>
                                <w:t>засобів</w:t>
                              </w:r>
                              <w:r>
                                <w:rPr>
                                  <w:spacing w:val="-5"/>
                                </w:rPr>
                                <w:t xml:space="preserve"> </w:t>
                              </w:r>
                              <w:r>
                                <w:t>та</w:t>
                              </w:r>
                              <w:r>
                                <w:rPr>
                                  <w:spacing w:val="-4"/>
                                </w:rPr>
                                <w:t xml:space="preserve"> </w:t>
                              </w:r>
                              <w:r>
                                <w:t>ІНМА підприємства як окремої одиниці обліку</w:t>
                              </w:r>
                            </w:p>
                          </w:txbxContent>
                        </wps:txbx>
                        <wps:bodyPr wrap="square" lIns="0" tIns="0" rIns="0" bIns="0" rtlCol="0">
                          <a:noAutofit/>
                        </wps:bodyPr>
                      </wps:wsp>
                    </wpg:wgp>
                  </a:graphicData>
                </a:graphic>
              </wp:anchor>
            </w:drawing>
          </mc:Choice>
          <mc:Fallback>
            <w:pict>
              <v:group w14:anchorId="6D076083" id="Group 371" o:spid="_x0000_s1375" style="position:absolute;left:0;text-align:left;margin-left:137.15pt;margin-top:-672.7pt;width:399.4pt;height:664.8pt;z-index:15756800;mso-wrap-distance-left:0;mso-wrap-distance-right:0;mso-position-horizontal-relative:page;mso-position-vertical-relative:text" coordsize="50723,84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">
                <v:shape id="Graphic 372" o:spid="_x0000_s1376" style="position:absolute;left:9342;top:2148;width:12;height:79159;visibility:visible;mso-wrap-style:square;v-text-anchor:top" coordsize="1270,7915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" path="m,l,7915656e" filled="f" strokeweight=".25394mm">
                  <v:path arrowok="t"/>
                </v:shape>
                <v:shape id="Graphic 373" o:spid="_x0000_s1377" style="position:absolute;left:9311;top:1783;width:3505;height:79921;visibility:visible;mso-wrap-style:square;v-text-anchor:top" coordsize="350520,799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" path="m350520,7952232r-6350,-3048l274320,7915656r,33528l3048,7949184,,7952232r3048,6096l274320,7958328r,33528l338785,7958328r11735,-6096xem350520,7321296r-6363,-3048l274320,7284720r,33528l3048,7318248,,7321296r3048,6096l274320,7327392r,33528l338785,7327392r11735,-6096xem350520,6525781r-12713,-6109l274320,6489192r,30480l3048,6519672,,6525781r3048,6083l274320,6531864r,33528l338785,6531864r11735,-6083xem350520,5824728r-6363,-3048l274320,5788152r,33528l3048,5821680,,5824728r3048,6096l274320,5830824r,33528l338785,5830824r11735,-6096xem350520,5041392r-11735,-6096l274320,5001768r,33528l3048,5035296,,5041392r3048,6096l274320,5047488r,30480l337807,5047488r12713,-6096xem350520,4245864r-11735,-6096l274320,4206240r,33528l3048,4239768,,4245864r3048,3048l274320,4248912r,33528l344157,4248912r6363,-3048xem350520,3438144r-6363,-3048l274320,3401568r,33528l3048,3435096,,3438144r3048,6096l274320,3444240r,33528l338785,3444240r11735,-6096xem350520,2855976r-6363,-3048l274320,2819400r,33528l3048,2852928,,2855976r3048,6096l274320,2862072r,33528l338785,2862072r11735,-6096xem350520,2121408r-11735,-6096l274320,2081784r,33528l3048,2115312,,2121408r3048,3048l274320,2124456r,33528l344157,2124456r6363,-3048xem350520,1347216r-6363,-3048l274320,1310640r,33528l3048,1344168,,1347216r3048,6096l274320,1353312r,33528l338785,1353312r11735,-6096xem350520,563880r-6363,-3048l274320,527304r,33528l3048,560832,,563880r3048,6096l274320,569976r,33528l338785,569976r11735,-6096xem350520,36576r-6363,-3048l274320,r,33528l3048,33528,,36576r3048,6096l274320,42672r,33528l338785,42672r11735,-6096xe" fillcolor="black" stroked="f">
                  <v:path arrowok="t"/>
                </v:shape>
                <v:shape id="Graphic 374" o:spid="_x0000_s1378" style="position:absolute;left:45;top:33878;width:9297;height:11309;visibility:visible;mso-wrap-style:square;v-text-anchor:top" coordsize="92964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" path="m697991,r,280415l,280415,,847343r697991,l697991,1130807,929639,563879,697991,xe" filled="f" strokeweight=".25394mm">
                  <v:path arrowok="t"/>
                </v:shape>
                <v:shape id="Textbox 375" o:spid="_x0000_s1379" type="#_x0000_t202" style="position:absolute;left:12816;top:79994;width:37859;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" filled="f" strokeweight=".25394mm">
                  <v:textbox inset="0,0,0,0">
                    <w:txbxContent>
                      <w:p w14:paraId="4553BA51" w14:textId="77777777" w:rsidR="005842DC" w:rsidRDefault="00000000">
                        <w:pPr>
                          <w:spacing w:before="60" w:line="218" w:lineRule="auto"/>
                          <w:ind w:left="146" w:right="21"/>
                        </w:pPr>
                        <w:r>
                          <w:t>12.</w:t>
                        </w:r>
                        <w:r>
                          <w:rPr>
                            <w:spacing w:val="-3"/>
                          </w:rPr>
                          <w:t xml:space="preserve"> </w:t>
                        </w:r>
                        <w:r>
                          <w:t>Порядок</w:t>
                        </w:r>
                        <w:r>
                          <w:rPr>
                            <w:spacing w:val="-7"/>
                          </w:rPr>
                          <w:t xml:space="preserve"> </w:t>
                        </w:r>
                        <w:r>
                          <w:t>списання</w:t>
                        </w:r>
                        <w:r>
                          <w:rPr>
                            <w:spacing w:val="-10"/>
                          </w:rPr>
                          <w:t xml:space="preserve"> </w:t>
                        </w:r>
                        <w:r>
                          <w:t>(ліквідації)</w:t>
                        </w:r>
                        <w:r>
                          <w:rPr>
                            <w:spacing w:val="-6"/>
                          </w:rPr>
                          <w:t xml:space="preserve"> </w:t>
                        </w:r>
                        <w:r>
                          <w:t>основних</w:t>
                        </w:r>
                        <w:r>
                          <w:rPr>
                            <w:spacing w:val="-5"/>
                          </w:rPr>
                          <w:t xml:space="preserve"> </w:t>
                        </w:r>
                        <w:r>
                          <w:t>засобів</w:t>
                        </w:r>
                        <w:r>
                          <w:rPr>
                            <w:spacing w:val="-4"/>
                          </w:rPr>
                          <w:t xml:space="preserve"> </w:t>
                        </w:r>
                        <w:r>
                          <w:t>та</w:t>
                        </w:r>
                        <w:r>
                          <w:rPr>
                            <w:spacing w:val="-2"/>
                          </w:rPr>
                          <w:t xml:space="preserve"> </w:t>
                        </w:r>
                        <w:r>
                          <w:t>ІНМА відповідно до останніх законодавчих змін</w:t>
                        </w:r>
                      </w:p>
                    </w:txbxContent>
                  </v:textbox>
                </v:shape>
                <v:shape id="Textbox 376" o:spid="_x0000_s1380" type="#_x0000_t202" style="position:absolute;left:12816;top:72252;width:37859;height:5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" filled="f" strokeweight=".25394mm">
                  <v:textbox inset="0,0,0,0">
                    <w:txbxContent>
                      <w:p w14:paraId="2D7D38BD" w14:textId="77777777" w:rsidR="005842DC" w:rsidRDefault="00000000">
                        <w:pPr>
                          <w:spacing w:before="67" w:line="216" w:lineRule="auto"/>
                          <w:ind w:left="146" w:right="163"/>
                        </w:pPr>
                        <w:r>
                          <w:t>11. Визначити порядок відображення результатів переоцінки</w:t>
                        </w:r>
                        <w:r>
                          <w:rPr>
                            <w:spacing w:val="-6"/>
                          </w:rPr>
                          <w:t xml:space="preserve"> </w:t>
                        </w:r>
                        <w:r>
                          <w:t>та</w:t>
                        </w:r>
                        <w:r>
                          <w:rPr>
                            <w:spacing w:val="-5"/>
                          </w:rPr>
                          <w:t xml:space="preserve"> </w:t>
                        </w:r>
                        <w:r>
                          <w:t>зменшення</w:t>
                        </w:r>
                        <w:r>
                          <w:rPr>
                            <w:spacing w:val="-8"/>
                          </w:rPr>
                          <w:t xml:space="preserve"> </w:t>
                        </w:r>
                        <w:r>
                          <w:t>корисності</w:t>
                        </w:r>
                        <w:r>
                          <w:rPr>
                            <w:spacing w:val="-11"/>
                          </w:rPr>
                          <w:t xml:space="preserve"> </w:t>
                        </w:r>
                        <w:r>
                          <w:t>основних</w:t>
                        </w:r>
                        <w:r>
                          <w:rPr>
                            <w:spacing w:val="-8"/>
                          </w:rPr>
                          <w:t xml:space="preserve"> </w:t>
                        </w:r>
                        <w:r>
                          <w:t>засобів</w:t>
                        </w:r>
                        <w:r>
                          <w:rPr>
                            <w:spacing w:val="-7"/>
                          </w:rPr>
                          <w:t xml:space="preserve"> </w:t>
                        </w:r>
                        <w:r>
                          <w:t>в регістрах обліку та звітності</w:t>
                        </w:r>
                      </w:p>
                    </w:txbxContent>
                  </v:textbox>
                </v:shape>
                <v:shape id="Textbox 377" o:spid="_x0000_s1381" type="#_x0000_t202" style="position:absolute;left:12816;top:64419;width:37859;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" filled="f" strokeweight=".25394mm">
                  <v:textbox inset="0,0,0,0">
                    <w:txbxContent>
                      <w:p w14:paraId="060402A9" w14:textId="77777777" w:rsidR="005842DC" w:rsidRDefault="00000000">
                        <w:pPr>
                          <w:spacing w:before="67" w:line="216" w:lineRule="auto"/>
                          <w:ind w:left="146" w:right="21"/>
                        </w:pPr>
                        <w:r>
                          <w:t>10. Застосування методики обліку втрат від зменшення корисності</w:t>
                        </w:r>
                        <w:r>
                          <w:rPr>
                            <w:spacing w:val="-9"/>
                          </w:rPr>
                          <w:t xml:space="preserve"> </w:t>
                        </w:r>
                        <w:r>
                          <w:t>та</w:t>
                        </w:r>
                        <w:r>
                          <w:rPr>
                            <w:spacing w:val="-2"/>
                          </w:rPr>
                          <w:t xml:space="preserve"> </w:t>
                        </w:r>
                        <w:r>
                          <w:t>вигод</w:t>
                        </w:r>
                        <w:r>
                          <w:rPr>
                            <w:spacing w:val="-7"/>
                          </w:rPr>
                          <w:t xml:space="preserve"> </w:t>
                        </w:r>
                        <w:r>
                          <w:t>від</w:t>
                        </w:r>
                        <w:r>
                          <w:rPr>
                            <w:spacing w:val="-7"/>
                          </w:rPr>
                          <w:t xml:space="preserve"> </w:t>
                        </w:r>
                        <w:r>
                          <w:t>відновлення</w:t>
                        </w:r>
                        <w:r>
                          <w:rPr>
                            <w:spacing w:val="-6"/>
                          </w:rPr>
                          <w:t xml:space="preserve"> </w:t>
                        </w:r>
                        <w:r>
                          <w:t>корисності</w:t>
                        </w:r>
                        <w:r>
                          <w:rPr>
                            <w:spacing w:val="-9"/>
                          </w:rPr>
                          <w:t xml:space="preserve"> </w:t>
                        </w:r>
                        <w:r>
                          <w:t xml:space="preserve">основних </w:t>
                        </w:r>
                        <w:r>
                          <w:rPr>
                            <w:spacing w:val="-2"/>
                          </w:rPr>
                          <w:t>засобів</w:t>
                        </w:r>
                      </w:p>
                    </w:txbxContent>
                  </v:textbox>
                </v:shape>
                <v:shape id="Textbox 378" o:spid="_x0000_s1382" type="#_x0000_t202" style="position:absolute;left:12816;top:56829;width:37859;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" filled="f" strokeweight=".25394mm">
                  <v:textbox inset="0,0,0,0">
                    <w:txbxContent>
                      <w:p w14:paraId="499EBB64" w14:textId="77777777" w:rsidR="005842DC" w:rsidRDefault="00000000">
                        <w:pPr>
                          <w:spacing w:before="62" w:line="216" w:lineRule="auto"/>
                          <w:ind w:left="146" w:right="21"/>
                        </w:pPr>
                        <w:r>
                          <w:t>9.</w:t>
                        </w:r>
                        <w:r>
                          <w:rPr>
                            <w:spacing w:val="-4"/>
                          </w:rPr>
                          <w:t xml:space="preserve"> </w:t>
                        </w:r>
                        <w:r>
                          <w:t>Дослідити</w:t>
                        </w:r>
                        <w:r>
                          <w:rPr>
                            <w:spacing w:val="-4"/>
                          </w:rPr>
                          <w:t xml:space="preserve"> </w:t>
                        </w:r>
                        <w:r>
                          <w:t>методику</w:t>
                        </w:r>
                        <w:r>
                          <w:rPr>
                            <w:spacing w:val="-10"/>
                          </w:rPr>
                          <w:t xml:space="preserve"> </w:t>
                        </w:r>
                        <w:r>
                          <w:t>обліку</w:t>
                        </w:r>
                        <w:r>
                          <w:rPr>
                            <w:spacing w:val="-10"/>
                          </w:rPr>
                          <w:t xml:space="preserve"> </w:t>
                        </w:r>
                        <w:r>
                          <w:t>дооцінки</w:t>
                        </w:r>
                        <w:r>
                          <w:rPr>
                            <w:spacing w:val="-4"/>
                          </w:rPr>
                          <w:t xml:space="preserve"> </w:t>
                        </w:r>
                        <w:r>
                          <w:t>основних</w:t>
                        </w:r>
                        <w:r>
                          <w:rPr>
                            <w:spacing w:val="-6"/>
                          </w:rPr>
                          <w:t xml:space="preserve"> </w:t>
                        </w:r>
                        <w:r>
                          <w:t>засобів,</w:t>
                        </w:r>
                        <w:r>
                          <w:rPr>
                            <w:spacing w:val="-4"/>
                          </w:rPr>
                          <w:t xml:space="preserve"> </w:t>
                        </w:r>
                        <w:r>
                          <w:t>а також порядок використання та обмеження розподілу капіталу в дооцінках між власниками</w:t>
                        </w:r>
                      </w:p>
                    </w:txbxContent>
                  </v:textbox>
                </v:shape>
                <v:shape id="Textbox 379" o:spid="_x0000_s1383" type="#_x0000_t202" style="position:absolute;left:12816;top:49331;width:37859;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" filled="f" strokeweight=".25394mm">
                  <v:textbox inset="0,0,0,0">
                    <w:txbxContent>
                      <w:p w14:paraId="182559FC" w14:textId="77777777" w:rsidR="005842DC" w:rsidRDefault="00000000">
                        <w:pPr>
                          <w:spacing w:before="57" w:line="228" w:lineRule="auto"/>
                          <w:ind w:left="146" w:right="21"/>
                        </w:pPr>
                        <w:r>
                          <w:t>8.</w:t>
                        </w:r>
                        <w:r>
                          <w:rPr>
                            <w:spacing w:val="-6"/>
                          </w:rPr>
                          <w:t xml:space="preserve"> </w:t>
                        </w:r>
                        <w:r>
                          <w:t>Вивчити</w:t>
                        </w:r>
                        <w:r>
                          <w:rPr>
                            <w:spacing w:val="-10"/>
                          </w:rPr>
                          <w:t xml:space="preserve"> </w:t>
                        </w:r>
                        <w:r>
                          <w:t>порядок</w:t>
                        </w:r>
                        <w:r>
                          <w:rPr>
                            <w:spacing w:val="-9"/>
                          </w:rPr>
                          <w:t xml:space="preserve"> </w:t>
                        </w:r>
                        <w:r>
                          <w:t>і</w:t>
                        </w:r>
                        <w:r>
                          <w:rPr>
                            <w:spacing w:val="-6"/>
                          </w:rPr>
                          <w:t xml:space="preserve"> </w:t>
                        </w:r>
                        <w:r>
                          <w:t>умови</w:t>
                        </w:r>
                        <w:r>
                          <w:rPr>
                            <w:spacing w:val="-6"/>
                          </w:rPr>
                          <w:t xml:space="preserve"> </w:t>
                        </w:r>
                        <w:r>
                          <w:t>переоцінки</w:t>
                        </w:r>
                        <w:r>
                          <w:rPr>
                            <w:spacing w:val="-6"/>
                          </w:rPr>
                          <w:t xml:space="preserve"> </w:t>
                        </w:r>
                        <w:r>
                          <w:t>основних</w:t>
                        </w:r>
                        <w:r>
                          <w:rPr>
                            <w:spacing w:val="-7"/>
                          </w:rPr>
                          <w:t xml:space="preserve"> </w:t>
                        </w:r>
                        <w:r>
                          <w:t>засобів відповідно до вимог фінансового та податкового обліку</w:t>
                        </w:r>
                      </w:p>
                    </w:txbxContent>
                  </v:textbox>
                </v:shape>
                <v:shape id="Textbox 380" o:spid="_x0000_s1384" type="#_x0000_t202" style="position:absolute;left:12816;top:41041;width:37859;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" filled="f" strokeweight=".25394mm">
                  <v:textbox inset="0,0,0,0">
                    <w:txbxContent>
                      <w:p w14:paraId="6D30E484" w14:textId="77777777" w:rsidR="005842DC" w:rsidRDefault="00000000">
                        <w:pPr>
                          <w:spacing w:before="69" w:line="213" w:lineRule="auto"/>
                          <w:ind w:left="146" w:right="163"/>
                        </w:pPr>
                        <w:r>
                          <w:t>7. Обумовити методи нарахування амортизації для основних</w:t>
                        </w:r>
                        <w:r>
                          <w:rPr>
                            <w:spacing w:val="-4"/>
                          </w:rPr>
                          <w:t xml:space="preserve"> </w:t>
                        </w:r>
                        <w:r>
                          <w:t>засобів</w:t>
                        </w:r>
                        <w:r>
                          <w:rPr>
                            <w:spacing w:val="-3"/>
                          </w:rPr>
                          <w:t xml:space="preserve"> </w:t>
                        </w:r>
                        <w:r>
                          <w:t>й</w:t>
                        </w:r>
                        <w:r>
                          <w:rPr>
                            <w:spacing w:val="-2"/>
                          </w:rPr>
                          <w:t xml:space="preserve"> </w:t>
                        </w:r>
                        <w:r>
                          <w:t>ІНМА</w:t>
                        </w:r>
                        <w:r>
                          <w:rPr>
                            <w:spacing w:val="-9"/>
                          </w:rPr>
                          <w:t xml:space="preserve"> </w:t>
                        </w:r>
                        <w:r>
                          <w:t>та значивши</w:t>
                        </w:r>
                        <w:r>
                          <w:rPr>
                            <w:spacing w:val="-6"/>
                          </w:rPr>
                          <w:t xml:space="preserve"> </w:t>
                        </w:r>
                        <w:r>
                          <w:t>їх</w:t>
                        </w:r>
                        <w:r>
                          <w:rPr>
                            <w:spacing w:val="-4"/>
                          </w:rPr>
                          <w:t xml:space="preserve"> </w:t>
                        </w:r>
                        <w:r>
                          <w:t>в</w:t>
                        </w:r>
                        <w:r>
                          <w:rPr>
                            <w:spacing w:val="-6"/>
                          </w:rPr>
                          <w:t xml:space="preserve"> </w:t>
                        </w:r>
                        <w:r>
                          <w:t>наказі</w:t>
                        </w:r>
                        <w:r>
                          <w:rPr>
                            <w:spacing w:val="-7"/>
                          </w:rPr>
                          <w:t xml:space="preserve"> </w:t>
                        </w:r>
                        <w:r>
                          <w:t>про облікову політику</w:t>
                        </w:r>
                      </w:p>
                    </w:txbxContent>
                  </v:textbox>
                </v:shape>
                <v:shape id="Textbox 381" o:spid="_x0000_s1385" type="#_x0000_t202" style="position:absolute;left:12816;top:34823;width:37859;height:4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" filled="f" strokeweight=".25394mm">
                  <v:textbox inset="0,0,0,0">
                    <w:txbxContent>
                      <w:p w14:paraId="417F9201" w14:textId="77777777" w:rsidR="005842DC" w:rsidRDefault="00000000">
                        <w:pPr>
                          <w:spacing w:before="60" w:line="218" w:lineRule="auto"/>
                          <w:ind w:left="146" w:right="21"/>
                        </w:pPr>
                        <w:r>
                          <w:t>6.</w:t>
                        </w:r>
                        <w:r>
                          <w:rPr>
                            <w:spacing w:val="-6"/>
                          </w:rPr>
                          <w:t xml:space="preserve"> </w:t>
                        </w:r>
                        <w:r>
                          <w:t>Визначити</w:t>
                        </w:r>
                        <w:r>
                          <w:rPr>
                            <w:spacing w:val="-11"/>
                          </w:rPr>
                          <w:t xml:space="preserve"> </w:t>
                        </w:r>
                        <w:r>
                          <w:t>порядок</w:t>
                        </w:r>
                        <w:r>
                          <w:rPr>
                            <w:spacing w:val="-10"/>
                          </w:rPr>
                          <w:t xml:space="preserve"> </w:t>
                        </w:r>
                        <w:r>
                          <w:t>формування</w:t>
                        </w:r>
                        <w:r>
                          <w:rPr>
                            <w:spacing w:val="-9"/>
                          </w:rPr>
                          <w:t xml:space="preserve"> </w:t>
                        </w:r>
                        <w:r>
                          <w:t>суми</w:t>
                        </w:r>
                        <w:r>
                          <w:rPr>
                            <w:spacing w:val="-6"/>
                          </w:rPr>
                          <w:t xml:space="preserve"> </w:t>
                        </w:r>
                        <w:r>
                          <w:t>ліквідаційної вартості для основних засобів</w:t>
                        </w:r>
                      </w:p>
                    </w:txbxContent>
                  </v:textbox>
                </v:shape>
                <v:shape id="Textbox 382" o:spid="_x0000_s1386" type="#_x0000_t202" style="position:absolute;left:12816;top:28361;width:37859;height:3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" filled="f" strokeweight=".25394mm">
                  <v:textbox inset="0,0,0,0">
                    <w:txbxContent>
                      <w:p w14:paraId="68005035" w14:textId="77777777" w:rsidR="005842DC" w:rsidRDefault="00000000">
                        <w:pPr>
                          <w:spacing w:before="69" w:line="213" w:lineRule="auto"/>
                          <w:ind w:left="146" w:right="21"/>
                        </w:pPr>
                        <w:r>
                          <w:t>5.</w:t>
                        </w:r>
                        <w:r>
                          <w:rPr>
                            <w:spacing w:val="-4"/>
                          </w:rPr>
                          <w:t xml:space="preserve"> </w:t>
                        </w:r>
                        <w:r>
                          <w:t>Провести</w:t>
                        </w:r>
                        <w:r>
                          <w:rPr>
                            <w:spacing w:val="-4"/>
                          </w:rPr>
                          <w:t xml:space="preserve"> </w:t>
                        </w:r>
                        <w:r>
                          <w:t>групування</w:t>
                        </w:r>
                        <w:r>
                          <w:rPr>
                            <w:spacing w:val="-6"/>
                          </w:rPr>
                          <w:t xml:space="preserve"> </w:t>
                        </w:r>
                        <w:r>
                          <w:t>основних</w:t>
                        </w:r>
                        <w:r>
                          <w:rPr>
                            <w:spacing w:val="-10"/>
                          </w:rPr>
                          <w:t xml:space="preserve"> </w:t>
                        </w:r>
                        <w:r>
                          <w:t>засобів</w:t>
                        </w:r>
                        <w:r>
                          <w:rPr>
                            <w:spacing w:val="-5"/>
                          </w:rPr>
                          <w:t xml:space="preserve"> </w:t>
                        </w:r>
                        <w:r>
                          <w:t>та</w:t>
                        </w:r>
                        <w:r>
                          <w:rPr>
                            <w:spacing w:val="-3"/>
                          </w:rPr>
                          <w:t xml:space="preserve"> </w:t>
                        </w:r>
                        <w:r>
                          <w:t>ІНМА</w:t>
                        </w:r>
                        <w:r>
                          <w:rPr>
                            <w:spacing w:val="-11"/>
                          </w:rPr>
                          <w:t xml:space="preserve"> </w:t>
                        </w:r>
                        <w:r>
                          <w:t>для нарахування амортизації і їх переоцінки</w:t>
                        </w:r>
                      </w:p>
                    </w:txbxContent>
                  </v:textbox>
                </v:shape>
                <v:shape id="Textbox 383" o:spid="_x0000_s1387" type="#_x0000_t202" style="position:absolute;left:12816;top:20436;width:3785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" filled="f" strokeweight=".25394mm">
                  <v:textbox inset="0,0,0,0">
                    <w:txbxContent>
                      <w:p w14:paraId="1B6DD520" w14:textId="77777777" w:rsidR="005842DC" w:rsidRDefault="00000000">
                        <w:pPr>
                          <w:spacing w:before="67" w:line="216" w:lineRule="auto"/>
                          <w:ind w:left="146" w:right="163"/>
                        </w:pPr>
                        <w:r>
                          <w:t>4.</w:t>
                        </w:r>
                        <w:r>
                          <w:rPr>
                            <w:spacing w:val="-5"/>
                          </w:rPr>
                          <w:t xml:space="preserve"> </w:t>
                        </w:r>
                        <w:r>
                          <w:t>Звірити</w:t>
                        </w:r>
                        <w:r>
                          <w:rPr>
                            <w:spacing w:val="-9"/>
                          </w:rPr>
                          <w:t xml:space="preserve"> </w:t>
                        </w:r>
                        <w:r>
                          <w:t>встановлені</w:t>
                        </w:r>
                        <w:r>
                          <w:rPr>
                            <w:spacing w:val="-10"/>
                          </w:rPr>
                          <w:t xml:space="preserve"> </w:t>
                        </w:r>
                        <w:r>
                          <w:t>строки</w:t>
                        </w:r>
                        <w:r>
                          <w:rPr>
                            <w:spacing w:val="-5"/>
                          </w:rPr>
                          <w:t xml:space="preserve"> </w:t>
                        </w:r>
                        <w:r>
                          <w:t>корисного</w:t>
                        </w:r>
                        <w:r>
                          <w:rPr>
                            <w:spacing w:val="-11"/>
                          </w:rPr>
                          <w:t xml:space="preserve"> </w:t>
                        </w:r>
                        <w:r>
                          <w:t>використання основних засобів та ІНМА з мінімально допустимими згідно з Податкового кодексу України</w:t>
                        </w:r>
                      </w:p>
                    </w:txbxContent>
                  </v:textbox>
                </v:shape>
                <v:shape id="Textbox 384" o:spid="_x0000_s1388" type="#_x0000_t202" style="position:absolute;left:12816;top:12176;width:3785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" filled="f" strokeweight=".25394mm">
                  <v:textbox inset="0,0,0,0">
                    <w:txbxContent>
                      <w:p w14:paraId="165279A2" w14:textId="77777777" w:rsidR="005842DC" w:rsidRDefault="00000000">
                        <w:pPr>
                          <w:spacing w:before="69" w:line="213" w:lineRule="auto"/>
                          <w:ind w:left="146" w:right="21"/>
                        </w:pPr>
                        <w:r>
                          <w:t>3. Обґрунтування умов збільшення первісної вартості об’єктів</w:t>
                        </w:r>
                        <w:r>
                          <w:rPr>
                            <w:spacing w:val="-5"/>
                          </w:rPr>
                          <w:t xml:space="preserve"> </w:t>
                        </w:r>
                        <w:r>
                          <w:t>основних</w:t>
                        </w:r>
                        <w:r>
                          <w:rPr>
                            <w:spacing w:val="-6"/>
                          </w:rPr>
                          <w:t xml:space="preserve"> </w:t>
                        </w:r>
                        <w:r>
                          <w:t>засобів</w:t>
                        </w:r>
                        <w:r>
                          <w:rPr>
                            <w:spacing w:val="-5"/>
                          </w:rPr>
                          <w:t xml:space="preserve"> </w:t>
                        </w:r>
                        <w:r>
                          <w:t>та</w:t>
                        </w:r>
                        <w:r>
                          <w:rPr>
                            <w:spacing w:val="-3"/>
                          </w:rPr>
                          <w:t xml:space="preserve"> </w:t>
                        </w:r>
                        <w:r>
                          <w:t>ІНМА</w:t>
                        </w:r>
                        <w:r>
                          <w:rPr>
                            <w:spacing w:val="-11"/>
                          </w:rPr>
                          <w:t xml:space="preserve"> </w:t>
                        </w:r>
                        <w:r>
                          <w:t>з</w:t>
                        </w:r>
                        <w:r>
                          <w:rPr>
                            <w:spacing w:val="-6"/>
                          </w:rPr>
                          <w:t xml:space="preserve"> </w:t>
                        </w:r>
                        <w:r>
                          <w:t>метою</w:t>
                        </w:r>
                        <w:r>
                          <w:rPr>
                            <w:spacing w:val="-7"/>
                          </w:rPr>
                          <w:t xml:space="preserve"> </w:t>
                        </w:r>
                        <w:r>
                          <w:t xml:space="preserve">капіталізації </w:t>
                        </w:r>
                        <w:r>
                          <w:rPr>
                            <w:spacing w:val="-2"/>
                          </w:rPr>
                          <w:t>витрат</w:t>
                        </w:r>
                      </w:p>
                    </w:txbxContent>
                  </v:textbox>
                </v:shape>
                <v:shape id="Textbox 385" o:spid="_x0000_s1389" type="#_x0000_t202" style="position:absolute;left:12816;top:6111;width:37859;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" filled="f" strokeweight=".25394mm">
                  <v:textbox inset="0,0,0,0">
                    <w:txbxContent>
                      <w:p w14:paraId="28945A57" w14:textId="77777777" w:rsidR="005842DC" w:rsidRDefault="00000000">
                        <w:pPr>
                          <w:spacing w:before="69" w:line="213" w:lineRule="auto"/>
                          <w:ind w:left="146" w:right="21"/>
                        </w:pPr>
                        <w:r>
                          <w:t>2.</w:t>
                        </w:r>
                        <w:r>
                          <w:rPr>
                            <w:spacing w:val="-4"/>
                          </w:rPr>
                          <w:t xml:space="preserve"> </w:t>
                        </w:r>
                        <w:r>
                          <w:t>Встановлення</w:t>
                        </w:r>
                        <w:r>
                          <w:rPr>
                            <w:spacing w:val="-7"/>
                          </w:rPr>
                          <w:t xml:space="preserve"> </w:t>
                        </w:r>
                        <w:r>
                          <w:t>мінімальної</w:t>
                        </w:r>
                        <w:r>
                          <w:rPr>
                            <w:spacing w:val="-10"/>
                          </w:rPr>
                          <w:t xml:space="preserve"> </w:t>
                        </w:r>
                        <w:r>
                          <w:t>вартості</w:t>
                        </w:r>
                        <w:r>
                          <w:rPr>
                            <w:spacing w:val="-10"/>
                          </w:rPr>
                          <w:t xml:space="preserve"> </w:t>
                        </w:r>
                        <w:r>
                          <w:t>об’єктів</w:t>
                        </w:r>
                        <w:r>
                          <w:rPr>
                            <w:spacing w:val="-5"/>
                          </w:rPr>
                          <w:t xml:space="preserve"> </w:t>
                        </w:r>
                        <w:r>
                          <w:t>основних засобів та ІНМА</w:t>
                        </w:r>
                      </w:p>
                    </w:txbxContent>
                  </v:textbox>
                </v:shape>
                <v:shape id="Textbox 386" o:spid="_x0000_s1390" type="#_x0000_t202" style="position:absolute;left:12816;top:45;width:37859;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" filled="f" strokeweight=".25394mm">
                  <v:textbox inset="0,0,0,0">
                    <w:txbxContent>
                      <w:p w14:paraId="526F1BBE" w14:textId="77777777" w:rsidR="005842DC" w:rsidRDefault="00000000">
                        <w:pPr>
                          <w:spacing w:before="60" w:line="218" w:lineRule="auto"/>
                          <w:ind w:left="146" w:right="21"/>
                        </w:pPr>
                        <w:r>
                          <w:t>1.</w:t>
                        </w:r>
                        <w:r>
                          <w:rPr>
                            <w:spacing w:val="-5"/>
                          </w:rPr>
                          <w:t xml:space="preserve"> </w:t>
                        </w:r>
                        <w:r>
                          <w:t>Визначення</w:t>
                        </w:r>
                        <w:r>
                          <w:rPr>
                            <w:spacing w:val="-7"/>
                          </w:rPr>
                          <w:t xml:space="preserve"> </w:t>
                        </w:r>
                        <w:r>
                          <w:t>об’єктів</w:t>
                        </w:r>
                        <w:r>
                          <w:rPr>
                            <w:spacing w:val="-6"/>
                          </w:rPr>
                          <w:t xml:space="preserve"> </w:t>
                        </w:r>
                        <w:r>
                          <w:t>основних</w:t>
                        </w:r>
                        <w:r>
                          <w:rPr>
                            <w:spacing w:val="-7"/>
                          </w:rPr>
                          <w:t xml:space="preserve"> </w:t>
                        </w:r>
                        <w:r>
                          <w:t>засобів</w:t>
                        </w:r>
                        <w:r>
                          <w:rPr>
                            <w:spacing w:val="-5"/>
                          </w:rPr>
                          <w:t xml:space="preserve"> </w:t>
                        </w:r>
                        <w:r>
                          <w:t>та</w:t>
                        </w:r>
                        <w:r>
                          <w:rPr>
                            <w:spacing w:val="-4"/>
                          </w:rPr>
                          <w:t xml:space="preserve"> </w:t>
                        </w:r>
                        <w:r>
                          <w:t>ІНМА підприємства як окремої одиниці обліку</w:t>
                        </w:r>
                      </w:p>
                    </w:txbxContent>
                  </v:textbox>
                </v:shape>
                <w10:wrap anchorx="page"/>
              </v:group>
            </w:pict>
          </mc:Fallback>
        </mc:AlternateContent>
      </w:r>
      <w:r>
        <w:rPr>
          <w:noProof/>
        </w:rPr>
        <mc:AlternateContent>
          <mc:Choice Requires="wps">
            <w:drawing>
              <wp:anchor distT="0" distB="0" distL="0" distR="0" simplePos="0" relativeHeight="15757312" behindDoc="0" locked="0" layoutInCell="1" allowOverlap="1" wp14:anchorId="7A17A02E" wp14:editId="776900F0">
                <wp:simplePos x="0" y="0"/>
                <wp:positionH relativeFrom="page">
                  <wp:posOffset>1088136</wp:posOffset>
                </wp:positionH>
                <wp:positionV relativeFrom="paragraph">
                  <wp:posOffset>-8407432</wp:posOffset>
                </wp:positionV>
                <wp:extent cx="658495" cy="7995284"/>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495" cy="7995284"/>
                        </a:xfrm>
                        <a:prstGeom prst="rect">
                          <a:avLst/>
                        </a:prstGeom>
                        <a:solidFill>
                          <a:srgbClr val="A4A4A4"/>
                        </a:solidFill>
                        <a:ln w="9142">
                          <a:solidFill>
                            <a:srgbClr val="000000"/>
                          </a:solidFill>
                          <a:prstDash val="solid"/>
                        </a:ln>
                      </wps:spPr>
                      <wps:txbx>
                        <w:txbxContent>
                          <w:p w14:paraId="02599803" w14:textId="77777777" w:rsidR="005842DC" w:rsidRDefault="00000000">
                            <w:pPr>
                              <w:spacing w:before="149"/>
                              <w:ind w:left="5" w:right="4"/>
                              <w:jc w:val="center"/>
                              <w:rPr>
                                <w:b/>
                                <w:color w:val="000000"/>
                                <w:sz w:val="28"/>
                              </w:rPr>
                            </w:pPr>
                            <w:r>
                              <w:rPr>
                                <w:b/>
                                <w:color w:val="000000"/>
                                <w:sz w:val="28"/>
                              </w:rPr>
                              <w:t>ЗАВДАННЯ</w:t>
                            </w:r>
                            <w:r>
                              <w:rPr>
                                <w:b/>
                                <w:color w:val="000000"/>
                                <w:spacing w:val="-14"/>
                                <w:sz w:val="28"/>
                              </w:rPr>
                              <w:t xml:space="preserve"> </w:t>
                            </w:r>
                            <w:r>
                              <w:rPr>
                                <w:b/>
                                <w:color w:val="000000"/>
                                <w:spacing w:val="-2"/>
                                <w:sz w:val="28"/>
                              </w:rPr>
                              <w:t>ОБЛІКУ</w:t>
                            </w:r>
                          </w:p>
                          <w:p w14:paraId="42294EAE" w14:textId="77777777" w:rsidR="005842DC" w:rsidRDefault="00000000">
                            <w:pPr>
                              <w:spacing w:before="57"/>
                              <w:ind w:left="1" w:right="5"/>
                              <w:jc w:val="center"/>
                              <w:rPr>
                                <w:b/>
                                <w:color w:val="000000"/>
                                <w:sz w:val="28"/>
                              </w:rPr>
                            </w:pPr>
                            <w:r>
                              <w:rPr>
                                <w:b/>
                                <w:color w:val="000000"/>
                                <w:sz w:val="28"/>
                              </w:rPr>
                              <w:t>ЩОДО</w:t>
                            </w:r>
                            <w:r>
                              <w:rPr>
                                <w:b/>
                                <w:color w:val="000000"/>
                                <w:spacing w:val="-11"/>
                                <w:sz w:val="28"/>
                              </w:rPr>
                              <w:t xml:space="preserve"> </w:t>
                            </w:r>
                            <w:r>
                              <w:rPr>
                                <w:b/>
                                <w:color w:val="000000"/>
                                <w:sz w:val="28"/>
                              </w:rPr>
                              <w:t>ОСНОВНИХ</w:t>
                            </w:r>
                            <w:r>
                              <w:rPr>
                                <w:b/>
                                <w:color w:val="000000"/>
                                <w:spacing w:val="-11"/>
                                <w:sz w:val="28"/>
                              </w:rPr>
                              <w:t xml:space="preserve"> </w:t>
                            </w:r>
                            <w:r>
                              <w:rPr>
                                <w:b/>
                                <w:color w:val="000000"/>
                                <w:sz w:val="28"/>
                              </w:rPr>
                              <w:t>ЗАСОБІВ</w:t>
                            </w:r>
                            <w:r>
                              <w:rPr>
                                <w:b/>
                                <w:color w:val="000000"/>
                                <w:spacing w:val="-9"/>
                                <w:sz w:val="28"/>
                              </w:rPr>
                              <w:t xml:space="preserve"> </w:t>
                            </w:r>
                            <w:r>
                              <w:rPr>
                                <w:b/>
                                <w:color w:val="000000"/>
                                <w:sz w:val="28"/>
                              </w:rPr>
                              <w:t>ТА</w:t>
                            </w:r>
                            <w:r>
                              <w:rPr>
                                <w:b/>
                                <w:color w:val="000000"/>
                                <w:spacing w:val="-10"/>
                                <w:sz w:val="28"/>
                              </w:rPr>
                              <w:t xml:space="preserve"> </w:t>
                            </w:r>
                            <w:r>
                              <w:rPr>
                                <w:b/>
                                <w:color w:val="000000"/>
                                <w:sz w:val="28"/>
                              </w:rPr>
                              <w:t>ІНШИХ</w:t>
                            </w:r>
                            <w:r>
                              <w:rPr>
                                <w:b/>
                                <w:color w:val="000000"/>
                                <w:spacing w:val="-10"/>
                                <w:sz w:val="28"/>
                              </w:rPr>
                              <w:t xml:space="preserve"> </w:t>
                            </w:r>
                            <w:r>
                              <w:rPr>
                                <w:b/>
                                <w:color w:val="000000"/>
                                <w:sz w:val="28"/>
                              </w:rPr>
                              <w:t>НЕОБОРОТНИХ</w:t>
                            </w:r>
                            <w:r>
                              <w:rPr>
                                <w:b/>
                                <w:color w:val="000000"/>
                                <w:spacing w:val="-10"/>
                                <w:sz w:val="28"/>
                              </w:rPr>
                              <w:t xml:space="preserve"> </w:t>
                            </w:r>
                            <w:r>
                              <w:rPr>
                                <w:b/>
                                <w:color w:val="000000"/>
                                <w:sz w:val="28"/>
                              </w:rPr>
                              <w:t>МАТЕРІАЛЬНИХ</w:t>
                            </w:r>
                            <w:r>
                              <w:rPr>
                                <w:b/>
                                <w:color w:val="000000"/>
                                <w:spacing w:val="-11"/>
                                <w:sz w:val="28"/>
                              </w:rPr>
                              <w:t xml:space="preserve"> </w:t>
                            </w:r>
                            <w:r>
                              <w:rPr>
                                <w:b/>
                                <w:color w:val="000000"/>
                                <w:spacing w:val="-2"/>
                                <w:sz w:val="28"/>
                              </w:rPr>
                              <w:t>АКТИВІВ</w:t>
                            </w:r>
                          </w:p>
                        </w:txbxContent>
                      </wps:txbx>
                      <wps:bodyPr vert="vert270" wrap="square" lIns="0" tIns="0" rIns="0" bIns="0" rtlCol="0">
                        <a:noAutofit/>
                      </wps:bodyPr>
                    </wps:wsp>
                  </a:graphicData>
                </a:graphic>
              </wp:anchor>
            </w:drawing>
          </mc:Choice>
          <mc:Fallback>
            <w:pict>
              <v:shape w14:anchorId="7A17A02E" id="Textbox 387" o:spid="_x0000_s1391" type="#_x0000_t202" style="position:absolute;left:0;text-align:left;margin-left:85.7pt;margin-top:-662pt;width:51.85pt;height:629.55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" fillcolor="#a4a4a4" strokeweight=".25394mm">
                <v:path arrowok="t"/>
                <v:textbox style="layout-flow:vertical;mso-layout-flow-alt:bottom-to-top" inset="0,0,0,0">
                  <w:txbxContent>
                    <w:p w14:paraId="02599803" w14:textId="77777777" w:rsidR="005842DC" w:rsidRDefault="00000000">
                      <w:pPr>
                        <w:spacing w:before="149"/>
                        <w:ind w:left="5" w:right="4"/>
                        <w:jc w:val="center"/>
                        <w:rPr>
                          <w:b/>
                          <w:color w:val="000000"/>
                          <w:sz w:val="28"/>
                        </w:rPr>
                      </w:pPr>
                      <w:r>
                        <w:rPr>
                          <w:b/>
                          <w:color w:val="000000"/>
                          <w:sz w:val="28"/>
                        </w:rPr>
                        <w:t>ЗАВДАННЯ</w:t>
                      </w:r>
                      <w:r>
                        <w:rPr>
                          <w:b/>
                          <w:color w:val="000000"/>
                          <w:spacing w:val="-14"/>
                          <w:sz w:val="28"/>
                        </w:rPr>
                        <w:t xml:space="preserve"> </w:t>
                      </w:r>
                      <w:r>
                        <w:rPr>
                          <w:b/>
                          <w:color w:val="000000"/>
                          <w:spacing w:val="-2"/>
                          <w:sz w:val="28"/>
                        </w:rPr>
                        <w:t>ОБЛІКУ</w:t>
                      </w:r>
                    </w:p>
                    <w:p w14:paraId="42294EAE" w14:textId="77777777" w:rsidR="005842DC" w:rsidRDefault="00000000">
                      <w:pPr>
                        <w:spacing w:before="57"/>
                        <w:ind w:left="1" w:right="5"/>
                        <w:jc w:val="center"/>
                        <w:rPr>
                          <w:b/>
                          <w:color w:val="000000"/>
                          <w:sz w:val="28"/>
                        </w:rPr>
                      </w:pPr>
                      <w:r>
                        <w:rPr>
                          <w:b/>
                          <w:color w:val="000000"/>
                          <w:sz w:val="28"/>
                        </w:rPr>
                        <w:t>ЩОДО</w:t>
                      </w:r>
                      <w:r>
                        <w:rPr>
                          <w:b/>
                          <w:color w:val="000000"/>
                          <w:spacing w:val="-11"/>
                          <w:sz w:val="28"/>
                        </w:rPr>
                        <w:t xml:space="preserve"> </w:t>
                      </w:r>
                      <w:r>
                        <w:rPr>
                          <w:b/>
                          <w:color w:val="000000"/>
                          <w:sz w:val="28"/>
                        </w:rPr>
                        <w:t>ОСНОВНИХ</w:t>
                      </w:r>
                      <w:r>
                        <w:rPr>
                          <w:b/>
                          <w:color w:val="000000"/>
                          <w:spacing w:val="-11"/>
                          <w:sz w:val="28"/>
                        </w:rPr>
                        <w:t xml:space="preserve"> </w:t>
                      </w:r>
                      <w:r>
                        <w:rPr>
                          <w:b/>
                          <w:color w:val="000000"/>
                          <w:sz w:val="28"/>
                        </w:rPr>
                        <w:t>ЗАСОБІВ</w:t>
                      </w:r>
                      <w:r>
                        <w:rPr>
                          <w:b/>
                          <w:color w:val="000000"/>
                          <w:spacing w:val="-9"/>
                          <w:sz w:val="28"/>
                        </w:rPr>
                        <w:t xml:space="preserve"> </w:t>
                      </w:r>
                      <w:r>
                        <w:rPr>
                          <w:b/>
                          <w:color w:val="000000"/>
                          <w:sz w:val="28"/>
                        </w:rPr>
                        <w:t>ТА</w:t>
                      </w:r>
                      <w:r>
                        <w:rPr>
                          <w:b/>
                          <w:color w:val="000000"/>
                          <w:spacing w:val="-10"/>
                          <w:sz w:val="28"/>
                        </w:rPr>
                        <w:t xml:space="preserve"> </w:t>
                      </w:r>
                      <w:r>
                        <w:rPr>
                          <w:b/>
                          <w:color w:val="000000"/>
                          <w:sz w:val="28"/>
                        </w:rPr>
                        <w:t>ІНШИХ</w:t>
                      </w:r>
                      <w:r>
                        <w:rPr>
                          <w:b/>
                          <w:color w:val="000000"/>
                          <w:spacing w:val="-10"/>
                          <w:sz w:val="28"/>
                        </w:rPr>
                        <w:t xml:space="preserve"> </w:t>
                      </w:r>
                      <w:r>
                        <w:rPr>
                          <w:b/>
                          <w:color w:val="000000"/>
                          <w:sz w:val="28"/>
                        </w:rPr>
                        <w:t>НЕОБОРОТНИХ</w:t>
                      </w:r>
                      <w:r>
                        <w:rPr>
                          <w:b/>
                          <w:color w:val="000000"/>
                          <w:spacing w:val="-10"/>
                          <w:sz w:val="28"/>
                        </w:rPr>
                        <w:t xml:space="preserve"> </w:t>
                      </w:r>
                      <w:r>
                        <w:rPr>
                          <w:b/>
                          <w:color w:val="000000"/>
                          <w:sz w:val="28"/>
                        </w:rPr>
                        <w:t>МАТЕРІАЛЬНИХ</w:t>
                      </w:r>
                      <w:r>
                        <w:rPr>
                          <w:b/>
                          <w:color w:val="000000"/>
                          <w:spacing w:val="-11"/>
                          <w:sz w:val="28"/>
                        </w:rPr>
                        <w:t xml:space="preserve"> </w:t>
                      </w:r>
                      <w:r>
                        <w:rPr>
                          <w:b/>
                          <w:color w:val="000000"/>
                          <w:spacing w:val="-2"/>
                          <w:sz w:val="28"/>
                        </w:rPr>
                        <w:t>АКТИВІВ</w:t>
                      </w:r>
                    </w:p>
                  </w:txbxContent>
                </v:textbox>
                <w10:wrap anchorx="page"/>
              </v:shape>
            </w:pict>
          </mc:Fallback>
        </mc:AlternateContent>
      </w:r>
      <w:r>
        <w:t>Рис.</w:t>
      </w:r>
      <w:r>
        <w:rPr>
          <w:spacing w:val="-5"/>
        </w:rPr>
        <w:t xml:space="preserve"> </w:t>
      </w:r>
      <w:r>
        <w:t>2.6.</w:t>
      </w:r>
      <w:r>
        <w:rPr>
          <w:spacing w:val="-5"/>
        </w:rPr>
        <w:t xml:space="preserve"> </w:t>
      </w:r>
      <w:r>
        <w:t>Завдання</w:t>
      </w:r>
      <w:r>
        <w:rPr>
          <w:spacing w:val="-6"/>
        </w:rPr>
        <w:t xml:space="preserve"> </w:t>
      </w:r>
      <w:r>
        <w:t>обліку</w:t>
      </w:r>
      <w:r>
        <w:rPr>
          <w:spacing w:val="-7"/>
        </w:rPr>
        <w:t xml:space="preserve"> </w:t>
      </w:r>
      <w:r>
        <w:t>та</w:t>
      </w:r>
      <w:r>
        <w:rPr>
          <w:spacing w:val="-7"/>
        </w:rPr>
        <w:t xml:space="preserve"> </w:t>
      </w:r>
      <w:r>
        <w:t>порядок</w:t>
      </w:r>
      <w:r>
        <w:rPr>
          <w:spacing w:val="-7"/>
        </w:rPr>
        <w:t xml:space="preserve"> </w:t>
      </w:r>
      <w:r>
        <w:t>формування</w:t>
      </w:r>
      <w:r>
        <w:rPr>
          <w:spacing w:val="-2"/>
        </w:rPr>
        <w:t xml:space="preserve"> </w:t>
      </w:r>
      <w:r>
        <w:t>інформації</w:t>
      </w:r>
      <w:r>
        <w:rPr>
          <w:spacing w:val="-12"/>
        </w:rPr>
        <w:t xml:space="preserve"> </w:t>
      </w:r>
      <w:r>
        <w:t>про необоротні активи в обліковій політиці підприємства</w:t>
      </w:r>
    </w:p>
    <w:p w14:paraId="6D6836D4" w14:textId="77777777" w:rsidR="005842DC" w:rsidRDefault="005842DC">
      <w:pPr>
        <w:spacing w:line="362" w:lineRule="auto"/>
        <w:sectPr w:rsidR="005842DC">
          <w:pgSz w:w="11900" w:h="16840"/>
          <w:pgMar w:top="960" w:right="300" w:bottom="280" w:left="1400" w:header="753" w:footer="0" w:gutter="0"/>
          <w:cols w:space="720"/>
        </w:sectPr>
      </w:pPr>
    </w:p>
    <w:p w14:paraId="520C42B3" w14:textId="77777777" w:rsidR="005842DC" w:rsidRDefault="00000000">
      <w:pPr>
        <w:pStyle w:val="a3"/>
        <w:tabs>
          <w:tab w:val="left" w:pos="1167"/>
          <w:tab w:val="left" w:pos="1652"/>
          <w:tab w:val="left" w:pos="2098"/>
          <w:tab w:val="left" w:pos="2223"/>
          <w:tab w:val="left" w:pos="2324"/>
          <w:tab w:val="left" w:pos="2683"/>
          <w:tab w:val="left" w:pos="3149"/>
          <w:tab w:val="left" w:pos="3284"/>
          <w:tab w:val="left" w:pos="3561"/>
          <w:tab w:val="left" w:pos="3907"/>
          <w:tab w:val="left" w:pos="4368"/>
          <w:tab w:val="left" w:pos="4737"/>
          <w:tab w:val="left" w:pos="4776"/>
          <w:tab w:val="left" w:pos="4959"/>
          <w:tab w:val="left" w:pos="5117"/>
          <w:tab w:val="left" w:pos="5260"/>
          <w:tab w:val="left" w:pos="5390"/>
          <w:tab w:val="left" w:pos="5554"/>
          <w:tab w:val="left" w:pos="5731"/>
          <w:tab w:val="left" w:pos="6177"/>
          <w:tab w:val="left" w:pos="6471"/>
          <w:tab w:val="left" w:pos="7022"/>
          <w:tab w:val="left" w:pos="7166"/>
          <w:tab w:val="left" w:pos="8025"/>
          <w:tab w:val="left" w:pos="8193"/>
          <w:tab w:val="left" w:pos="8318"/>
          <w:tab w:val="left" w:pos="9234"/>
          <w:tab w:val="left" w:pos="9303"/>
        </w:tabs>
        <w:spacing w:before="235" w:line="360" w:lineRule="auto"/>
        <w:ind w:right="544" w:firstLine="710"/>
      </w:pPr>
      <w:r>
        <w:rPr>
          <w:spacing w:val="-2"/>
        </w:rPr>
        <w:lastRenderedPageBreak/>
        <w:t>Відносно</w:t>
      </w:r>
      <w:r>
        <w:tab/>
      </w:r>
      <w:r>
        <w:tab/>
      </w:r>
      <w:r>
        <w:rPr>
          <w:spacing w:val="-4"/>
        </w:rPr>
        <w:t>новим</w:t>
      </w:r>
      <w:r>
        <w:tab/>
      </w:r>
      <w:r>
        <w:tab/>
      </w:r>
      <w:r>
        <w:rPr>
          <w:spacing w:val="-2"/>
        </w:rPr>
        <w:t>елементом</w:t>
      </w:r>
      <w:r>
        <w:tab/>
      </w:r>
      <w:r>
        <w:tab/>
      </w:r>
      <w:r>
        <w:rPr>
          <w:spacing w:val="-10"/>
        </w:rPr>
        <w:t>в</w:t>
      </w:r>
      <w:r>
        <w:tab/>
      </w:r>
      <w:r>
        <w:tab/>
      </w:r>
      <w:r>
        <w:rPr>
          <w:spacing w:val="-2"/>
        </w:rPr>
        <w:t>структурі</w:t>
      </w:r>
      <w:r>
        <w:tab/>
      </w:r>
      <w:r>
        <w:rPr>
          <w:spacing w:val="-2"/>
        </w:rPr>
        <w:t>необоротних</w:t>
      </w:r>
      <w:r>
        <w:tab/>
      </w:r>
      <w:r>
        <w:tab/>
      </w:r>
      <w:r>
        <w:rPr>
          <w:spacing w:val="-46"/>
        </w:rPr>
        <w:t xml:space="preserve"> </w:t>
      </w:r>
      <w:r>
        <w:t>активів</w:t>
      </w:r>
      <w:r>
        <w:tab/>
      </w:r>
      <w:r>
        <w:tab/>
      </w:r>
      <w:r>
        <w:rPr>
          <w:spacing w:val="-10"/>
        </w:rPr>
        <w:t xml:space="preserve">є </w:t>
      </w:r>
      <w:r>
        <w:rPr>
          <w:spacing w:val="-2"/>
        </w:rPr>
        <w:t>інвестиційна</w:t>
      </w:r>
      <w:r>
        <w:tab/>
      </w:r>
      <w:r>
        <w:rPr>
          <w:spacing w:val="-2"/>
        </w:rPr>
        <w:t>нерухомість.</w:t>
      </w:r>
      <w:r>
        <w:tab/>
      </w:r>
      <w:r>
        <w:rPr>
          <w:spacing w:val="-4"/>
        </w:rPr>
        <w:t>Попри</w:t>
      </w:r>
      <w:r>
        <w:tab/>
      </w:r>
      <w:r>
        <w:tab/>
      </w:r>
      <w:r>
        <w:tab/>
      </w:r>
      <w:r>
        <w:rPr>
          <w:spacing w:val="-4"/>
        </w:rPr>
        <w:t>те,</w:t>
      </w:r>
      <w:r>
        <w:tab/>
      </w:r>
      <w:r>
        <w:tab/>
      </w:r>
      <w:r>
        <w:rPr>
          <w:spacing w:val="-6"/>
        </w:rPr>
        <w:t>що</w:t>
      </w:r>
      <w:r>
        <w:tab/>
      </w:r>
      <w:r>
        <w:rPr>
          <w:spacing w:val="-2"/>
        </w:rPr>
        <w:t>даний</w:t>
      </w:r>
      <w:r>
        <w:tab/>
      </w:r>
      <w:r>
        <w:tab/>
      </w:r>
      <w:r>
        <w:rPr>
          <w:spacing w:val="-2"/>
        </w:rPr>
        <w:t>об’єкт</w:t>
      </w:r>
      <w:r>
        <w:tab/>
      </w:r>
      <w:r>
        <w:tab/>
      </w:r>
      <w:r>
        <w:rPr>
          <w:spacing w:val="-2"/>
        </w:rPr>
        <w:t>обліку</w:t>
      </w:r>
      <w:r>
        <w:tab/>
      </w:r>
      <w:r>
        <w:rPr>
          <w:spacing w:val="-4"/>
        </w:rPr>
        <w:t xml:space="preserve">був </w:t>
      </w:r>
      <w:r>
        <w:t>впроваджений</w:t>
      </w:r>
      <w:r>
        <w:rPr>
          <w:spacing w:val="-5"/>
        </w:rPr>
        <w:t xml:space="preserve"> </w:t>
      </w:r>
      <w:r>
        <w:t>з</w:t>
      </w:r>
      <w:r>
        <w:rPr>
          <w:spacing w:val="-4"/>
        </w:rPr>
        <w:t xml:space="preserve"> </w:t>
      </w:r>
      <w:r>
        <w:t>введенням</w:t>
      </w:r>
      <w:r>
        <w:rPr>
          <w:spacing w:val="-3"/>
        </w:rPr>
        <w:t xml:space="preserve"> </w:t>
      </w:r>
      <w:r>
        <w:t>в</w:t>
      </w:r>
      <w:r>
        <w:rPr>
          <w:spacing w:val="-6"/>
        </w:rPr>
        <w:t xml:space="preserve"> </w:t>
      </w:r>
      <w:r>
        <w:t>дію</w:t>
      </w:r>
      <w:r>
        <w:rPr>
          <w:spacing w:val="-1"/>
        </w:rPr>
        <w:t xml:space="preserve"> </w:t>
      </w:r>
      <w:r>
        <w:t>П(С)БО</w:t>
      </w:r>
      <w:r>
        <w:rPr>
          <w:spacing w:val="-4"/>
        </w:rPr>
        <w:t xml:space="preserve"> </w:t>
      </w:r>
      <w:r>
        <w:t>32</w:t>
      </w:r>
      <w:r>
        <w:rPr>
          <w:spacing w:val="-5"/>
        </w:rPr>
        <w:t xml:space="preserve"> </w:t>
      </w:r>
      <w:r>
        <w:t>«Інвестиційна</w:t>
      </w:r>
      <w:r>
        <w:rPr>
          <w:spacing w:val="-4"/>
        </w:rPr>
        <w:t xml:space="preserve"> </w:t>
      </w:r>
      <w:r>
        <w:t>нерухомість»</w:t>
      </w:r>
      <w:r>
        <w:rPr>
          <w:spacing w:val="-9"/>
        </w:rPr>
        <w:t xml:space="preserve"> </w:t>
      </w:r>
      <w:r>
        <w:t>ще у 2008</w:t>
      </w:r>
      <w:r>
        <w:rPr>
          <w:spacing w:val="40"/>
        </w:rPr>
        <w:t xml:space="preserve"> </w:t>
      </w:r>
      <w:r>
        <w:t>році,</w:t>
      </w:r>
      <w:r>
        <w:rPr>
          <w:spacing w:val="40"/>
        </w:rPr>
        <w:t xml:space="preserve"> </w:t>
      </w:r>
      <w:r>
        <w:t>у</w:t>
      </w:r>
      <w:r>
        <w:rPr>
          <w:spacing w:val="40"/>
        </w:rPr>
        <w:t xml:space="preserve"> </w:t>
      </w:r>
      <w:r>
        <w:t>практичній</w:t>
      </w:r>
      <w:r>
        <w:rPr>
          <w:spacing w:val="40"/>
        </w:rPr>
        <w:t xml:space="preserve"> </w:t>
      </w:r>
      <w:r>
        <w:t>діяльності</w:t>
      </w:r>
      <w:r>
        <w:rPr>
          <w:spacing w:val="40"/>
        </w:rPr>
        <w:t xml:space="preserve"> </w:t>
      </w:r>
      <w:r>
        <w:t>підприємства</w:t>
      </w:r>
      <w:r>
        <w:rPr>
          <w:spacing w:val="40"/>
        </w:rPr>
        <w:t xml:space="preserve"> </w:t>
      </w:r>
      <w:r>
        <w:t>його</w:t>
      </w:r>
      <w:r>
        <w:rPr>
          <w:spacing w:val="40"/>
        </w:rPr>
        <w:t xml:space="preserve"> </w:t>
      </w:r>
      <w:r>
        <w:t>застосовують</w:t>
      </w:r>
      <w:r>
        <w:rPr>
          <w:spacing w:val="40"/>
        </w:rPr>
        <w:t xml:space="preserve"> </w:t>
      </w:r>
      <w:r>
        <w:t>дуже рідко. Не є винятком і досліджуване підприємство. Облік основних засобів,</w:t>
      </w:r>
      <w:r>
        <w:rPr>
          <w:spacing w:val="40"/>
        </w:rPr>
        <w:t xml:space="preserve"> </w:t>
      </w:r>
      <w:r>
        <w:t>зокрема,</w:t>
      </w:r>
      <w:r>
        <w:rPr>
          <w:spacing w:val="38"/>
        </w:rPr>
        <w:t xml:space="preserve"> </w:t>
      </w:r>
      <w:r>
        <w:t>в</w:t>
      </w:r>
      <w:r>
        <w:rPr>
          <w:spacing w:val="34"/>
        </w:rPr>
        <w:t xml:space="preserve"> </w:t>
      </w:r>
      <w:r>
        <w:t>основному проводиться</w:t>
      </w:r>
      <w:r>
        <w:rPr>
          <w:spacing w:val="37"/>
        </w:rPr>
        <w:t xml:space="preserve"> </w:t>
      </w:r>
      <w:r>
        <w:t>як</w:t>
      </w:r>
      <w:r>
        <w:rPr>
          <w:spacing w:val="35"/>
        </w:rPr>
        <w:t xml:space="preserve"> </w:t>
      </w:r>
      <w:r>
        <w:t>об’єктів</w:t>
      </w:r>
      <w:r>
        <w:rPr>
          <w:spacing w:val="34"/>
        </w:rPr>
        <w:t xml:space="preserve"> </w:t>
      </w:r>
      <w:r>
        <w:t>операційної нерухомості.</w:t>
      </w:r>
      <w:r>
        <w:rPr>
          <w:spacing w:val="40"/>
        </w:rPr>
        <w:t xml:space="preserve"> </w:t>
      </w:r>
      <w:r>
        <w:t xml:space="preserve">На </w:t>
      </w:r>
      <w:r>
        <w:rPr>
          <w:spacing w:val="-4"/>
        </w:rPr>
        <w:t>нашу</w:t>
      </w:r>
      <w:r>
        <w:tab/>
      </w:r>
      <w:r>
        <w:rPr>
          <w:spacing w:val="-2"/>
        </w:rPr>
        <w:t>думку,</w:t>
      </w:r>
      <w:r>
        <w:tab/>
      </w:r>
      <w:r>
        <w:tab/>
      </w:r>
      <w:r>
        <w:rPr>
          <w:spacing w:val="-4"/>
        </w:rPr>
        <w:t>такий</w:t>
      </w:r>
      <w:r>
        <w:tab/>
      </w:r>
      <w:r>
        <w:rPr>
          <w:spacing w:val="-2"/>
        </w:rPr>
        <w:t>порядок</w:t>
      </w:r>
      <w:r>
        <w:tab/>
      </w:r>
      <w:r>
        <w:rPr>
          <w:spacing w:val="-10"/>
        </w:rPr>
        <w:t>є</w:t>
      </w:r>
      <w:r>
        <w:tab/>
      </w:r>
      <w:r>
        <w:rPr>
          <w:spacing w:val="-6"/>
        </w:rPr>
        <w:t>не</w:t>
      </w:r>
      <w:r>
        <w:tab/>
      </w:r>
      <w:r>
        <w:tab/>
      </w:r>
      <w:r>
        <w:rPr>
          <w:spacing w:val="-2"/>
        </w:rPr>
        <w:t>прийнятним,</w:t>
      </w:r>
      <w:r>
        <w:tab/>
      </w:r>
      <w:r>
        <w:rPr>
          <w:spacing w:val="-51"/>
        </w:rPr>
        <w:t xml:space="preserve"> </w:t>
      </w:r>
      <w:r>
        <w:t>оскільки</w:t>
      </w:r>
      <w:r>
        <w:tab/>
      </w:r>
      <w:r>
        <w:tab/>
      </w:r>
      <w:r>
        <w:rPr>
          <w:spacing w:val="-2"/>
        </w:rPr>
        <w:t xml:space="preserve">суб’єктами </w:t>
      </w:r>
      <w:r>
        <w:t>господарювання</w:t>
      </w:r>
      <w:r>
        <w:rPr>
          <w:spacing w:val="40"/>
        </w:rPr>
        <w:t xml:space="preserve"> </w:t>
      </w:r>
      <w:r>
        <w:t>досить</w:t>
      </w:r>
      <w:r>
        <w:rPr>
          <w:spacing w:val="40"/>
        </w:rPr>
        <w:t xml:space="preserve"> </w:t>
      </w:r>
      <w:r>
        <w:t>часто</w:t>
      </w:r>
      <w:r>
        <w:rPr>
          <w:spacing w:val="40"/>
        </w:rPr>
        <w:t xml:space="preserve"> </w:t>
      </w:r>
      <w:r>
        <w:t>використовуються</w:t>
      </w:r>
      <w:r>
        <w:rPr>
          <w:spacing w:val="40"/>
        </w:rPr>
        <w:t xml:space="preserve"> </w:t>
      </w:r>
      <w:r>
        <w:t>основні</w:t>
      </w:r>
      <w:r>
        <w:rPr>
          <w:spacing w:val="40"/>
        </w:rPr>
        <w:t xml:space="preserve"> </w:t>
      </w:r>
      <w:r>
        <w:t>засоби</w:t>
      </w:r>
      <w:r>
        <w:rPr>
          <w:spacing w:val="40"/>
        </w:rPr>
        <w:t xml:space="preserve"> </w:t>
      </w:r>
      <w:r>
        <w:t>(будівлі,</w:t>
      </w:r>
      <w:r>
        <w:rPr>
          <w:spacing w:val="80"/>
        </w:rPr>
        <w:t xml:space="preserve"> </w:t>
      </w:r>
      <w:r>
        <w:t xml:space="preserve">споруди, приміщення) для надання їх в оренду з метою отримання орендних </w:t>
      </w:r>
      <w:r>
        <w:rPr>
          <w:spacing w:val="-2"/>
        </w:rPr>
        <w:t>платежів,</w:t>
      </w:r>
      <w:r>
        <w:tab/>
      </w:r>
      <w:r>
        <w:rPr>
          <w:spacing w:val="-6"/>
        </w:rPr>
        <w:t>що</w:t>
      </w:r>
      <w:r>
        <w:tab/>
      </w:r>
      <w:r>
        <w:tab/>
      </w:r>
      <w:r>
        <w:rPr>
          <w:spacing w:val="-66"/>
        </w:rPr>
        <w:t xml:space="preserve"> </w:t>
      </w:r>
      <w:r>
        <w:rPr>
          <w:spacing w:val="-4"/>
        </w:rPr>
        <w:t>за</w:t>
      </w:r>
      <w:r>
        <w:tab/>
      </w:r>
      <w:r>
        <w:rPr>
          <w:spacing w:val="-4"/>
        </w:rPr>
        <w:t>своїм</w:t>
      </w:r>
      <w:r>
        <w:tab/>
      </w:r>
      <w:r>
        <w:rPr>
          <w:spacing w:val="-2"/>
        </w:rPr>
        <w:t>визначенням,</w:t>
      </w:r>
      <w:r>
        <w:tab/>
      </w:r>
      <w:r>
        <w:tab/>
      </w:r>
      <w:r>
        <w:rPr>
          <w:spacing w:val="-10"/>
        </w:rPr>
        <w:t>є</w:t>
      </w:r>
      <w:r>
        <w:tab/>
      </w:r>
      <w:r>
        <w:tab/>
      </w:r>
      <w:r>
        <w:rPr>
          <w:spacing w:val="-2"/>
        </w:rPr>
        <w:t>об’єктом</w:t>
      </w:r>
      <w:r>
        <w:tab/>
      </w:r>
      <w:r>
        <w:rPr>
          <w:spacing w:val="-2"/>
        </w:rPr>
        <w:t>обліку</w:t>
      </w:r>
      <w:r>
        <w:tab/>
      </w:r>
      <w:r>
        <w:rPr>
          <w:spacing w:val="-2"/>
        </w:rPr>
        <w:t>інвестиційної нерухомості.</w:t>
      </w:r>
    </w:p>
    <w:p w14:paraId="3B67A538" w14:textId="77777777" w:rsidR="005842DC" w:rsidRDefault="00000000">
      <w:pPr>
        <w:pStyle w:val="a3"/>
        <w:spacing w:line="360" w:lineRule="auto"/>
        <w:ind w:right="545" w:firstLine="710"/>
        <w:jc w:val="both"/>
      </w:pPr>
      <w:r>
        <w:t>Вважаємо, що введення субрахунку 100 «Інвестиційна нерухомість» є необхідним і обґрунтованим етапом розвитку методології обліку</w:t>
      </w:r>
      <w:r>
        <w:rPr>
          <w:spacing w:val="40"/>
        </w:rPr>
        <w:t xml:space="preserve"> </w:t>
      </w:r>
      <w:r>
        <w:t>необоротних активів відповідно до вимог сучасної економіки. Ведення</w:t>
      </w:r>
      <w:r>
        <w:rPr>
          <w:spacing w:val="40"/>
        </w:rPr>
        <w:t xml:space="preserve"> </w:t>
      </w:r>
      <w:r>
        <w:t>даного субрахунку дасть змогу здійснювати фактичне відображення в обліку призначення основних засобів, а також полегшить роботу з складання фінансової звітності, адже інвестиційна нерухомість виділяється окремим рядком у Примітках до річної фінансової звітності. Така методика обліку виокремлення інформації щодо інвестиційної нерухомості дозволить приймати обґрунтовані</w:t>
      </w:r>
      <w:r>
        <w:rPr>
          <w:spacing w:val="-5"/>
        </w:rPr>
        <w:t xml:space="preserve"> </w:t>
      </w:r>
      <w:r>
        <w:t>рішення управління</w:t>
      </w:r>
      <w:r>
        <w:rPr>
          <w:spacing w:val="-3"/>
        </w:rPr>
        <w:t xml:space="preserve"> </w:t>
      </w:r>
      <w:r>
        <w:t>щодо</w:t>
      </w:r>
      <w:r>
        <w:rPr>
          <w:spacing w:val="-5"/>
        </w:rPr>
        <w:t xml:space="preserve"> </w:t>
      </w:r>
      <w:r>
        <w:t>ефективності</w:t>
      </w:r>
      <w:r>
        <w:rPr>
          <w:spacing w:val="-5"/>
        </w:rPr>
        <w:t xml:space="preserve"> </w:t>
      </w:r>
      <w:r>
        <w:t>використання основних засобів з метою отримання орендних платежів, а також буде цікавою для інвесторів, кредиторів, інших зовнішніх користувачів.</w:t>
      </w:r>
    </w:p>
    <w:p w14:paraId="123A272B" w14:textId="77777777" w:rsidR="005842DC" w:rsidRDefault="00000000">
      <w:pPr>
        <w:pStyle w:val="a3"/>
        <w:spacing w:line="360" w:lineRule="auto"/>
        <w:ind w:right="545" w:firstLine="710"/>
        <w:jc w:val="both"/>
      </w:pPr>
      <w:r>
        <w:t>Сучасні</w:t>
      </w:r>
      <w:r>
        <w:rPr>
          <w:spacing w:val="40"/>
        </w:rPr>
        <w:t xml:space="preserve"> </w:t>
      </w:r>
      <w:r>
        <w:t>дослідники,</w:t>
      </w:r>
      <w:r>
        <w:rPr>
          <w:spacing w:val="40"/>
        </w:rPr>
        <w:t xml:space="preserve"> </w:t>
      </w:r>
      <w:r>
        <w:t>зокрема</w:t>
      </w:r>
      <w:r>
        <w:rPr>
          <w:spacing w:val="40"/>
        </w:rPr>
        <w:t xml:space="preserve"> </w:t>
      </w:r>
      <w:r>
        <w:t>Л.</w:t>
      </w:r>
      <w:r>
        <w:rPr>
          <w:spacing w:val="40"/>
        </w:rPr>
        <w:t xml:space="preserve"> </w:t>
      </w:r>
      <w:r>
        <w:t>Т.</w:t>
      </w:r>
      <w:r>
        <w:rPr>
          <w:spacing w:val="40"/>
        </w:rPr>
        <w:t xml:space="preserve"> </w:t>
      </w:r>
      <w:r>
        <w:t>Богуцька</w:t>
      </w:r>
      <w:r>
        <w:rPr>
          <w:spacing w:val="40"/>
        </w:rPr>
        <w:t xml:space="preserve"> </w:t>
      </w:r>
      <w:r>
        <w:t>[6;</w:t>
      </w:r>
      <w:r>
        <w:rPr>
          <w:spacing w:val="40"/>
        </w:rPr>
        <w:t xml:space="preserve"> </w:t>
      </w:r>
      <w:r>
        <w:t>7],</w:t>
      </w:r>
      <w:r>
        <w:rPr>
          <w:spacing w:val="40"/>
        </w:rPr>
        <w:t xml:space="preserve"> </w:t>
      </w:r>
      <w:r>
        <w:t>А.</w:t>
      </w:r>
      <w:r>
        <w:rPr>
          <w:spacing w:val="40"/>
        </w:rPr>
        <w:t xml:space="preserve"> </w:t>
      </w:r>
      <w:r>
        <w:t>М.</w:t>
      </w:r>
      <w:r>
        <w:rPr>
          <w:spacing w:val="40"/>
        </w:rPr>
        <w:t xml:space="preserve"> </w:t>
      </w:r>
      <w:r>
        <w:t>Кадацька, А. М. Кудлай [55] пропонують доповнювати субрахунок «Інвестиційна нерухомість» рахунками 3-го порядку, що дасть змогу розмежувати інвестиційну нерухомість за її видами, що значно полегшить облікову</w:t>
      </w:r>
      <w:r>
        <w:rPr>
          <w:spacing w:val="40"/>
        </w:rPr>
        <w:t xml:space="preserve"> </w:t>
      </w:r>
      <w:r>
        <w:rPr>
          <w:spacing w:val="-2"/>
        </w:rPr>
        <w:t>роботу.</w:t>
      </w:r>
    </w:p>
    <w:p w14:paraId="5BFD5D95" w14:textId="77777777" w:rsidR="005842DC" w:rsidRDefault="00000000">
      <w:pPr>
        <w:pStyle w:val="a3"/>
        <w:spacing w:line="362" w:lineRule="auto"/>
        <w:ind w:right="545" w:firstLine="710"/>
        <w:jc w:val="both"/>
      </w:pPr>
      <w:r>
        <w:t>Однак, погоджуємось з думкою З. В. Задорожного, що такі зміни є неактуальними, оскільки</w:t>
      </w:r>
      <w:r>
        <w:rPr>
          <w:spacing w:val="-2"/>
        </w:rPr>
        <w:t xml:space="preserve"> </w:t>
      </w:r>
      <w:r>
        <w:t>організація обліку</w:t>
      </w:r>
      <w:r>
        <w:rPr>
          <w:spacing w:val="-6"/>
        </w:rPr>
        <w:t xml:space="preserve"> </w:t>
      </w:r>
      <w:r>
        <w:t>на</w:t>
      </w:r>
      <w:r>
        <w:rPr>
          <w:spacing w:val="-1"/>
        </w:rPr>
        <w:t xml:space="preserve"> </w:t>
      </w:r>
      <w:r>
        <w:t>окремих</w:t>
      </w:r>
      <w:r>
        <w:rPr>
          <w:spacing w:val="-6"/>
        </w:rPr>
        <w:t xml:space="preserve"> </w:t>
      </w:r>
      <w:r>
        <w:t>субрахунках</w:t>
      </w:r>
      <w:r>
        <w:rPr>
          <w:spacing w:val="-6"/>
        </w:rPr>
        <w:t xml:space="preserve"> </w:t>
      </w:r>
      <w:r>
        <w:t>третього порядку</w:t>
      </w:r>
      <w:r>
        <w:rPr>
          <w:spacing w:val="48"/>
          <w:w w:val="150"/>
        </w:rPr>
        <w:t xml:space="preserve"> </w:t>
      </w:r>
      <w:r>
        <w:t>(1012,</w:t>
      </w:r>
      <w:r>
        <w:rPr>
          <w:spacing w:val="55"/>
          <w:w w:val="150"/>
        </w:rPr>
        <w:t xml:space="preserve"> </w:t>
      </w:r>
      <w:r>
        <w:t>1032)</w:t>
      </w:r>
      <w:r>
        <w:rPr>
          <w:spacing w:val="51"/>
          <w:w w:val="150"/>
        </w:rPr>
        <w:t xml:space="preserve"> </w:t>
      </w:r>
      <w:r>
        <w:t>призведе</w:t>
      </w:r>
      <w:r>
        <w:rPr>
          <w:spacing w:val="54"/>
          <w:w w:val="150"/>
        </w:rPr>
        <w:t xml:space="preserve"> </w:t>
      </w:r>
      <w:r>
        <w:t>до</w:t>
      </w:r>
      <w:r>
        <w:rPr>
          <w:spacing w:val="53"/>
          <w:w w:val="150"/>
        </w:rPr>
        <w:t xml:space="preserve"> </w:t>
      </w:r>
      <w:r>
        <w:t>розпорошення</w:t>
      </w:r>
      <w:r>
        <w:rPr>
          <w:spacing w:val="54"/>
          <w:w w:val="150"/>
        </w:rPr>
        <w:t xml:space="preserve"> </w:t>
      </w:r>
      <w:r>
        <w:t>таких</w:t>
      </w:r>
      <w:r>
        <w:rPr>
          <w:spacing w:val="48"/>
          <w:w w:val="150"/>
        </w:rPr>
        <w:t xml:space="preserve"> </w:t>
      </w:r>
      <w:r>
        <w:t>активів</w:t>
      </w:r>
      <w:r>
        <w:rPr>
          <w:spacing w:val="56"/>
          <w:w w:val="150"/>
        </w:rPr>
        <w:t xml:space="preserve"> </w:t>
      </w:r>
      <w:r>
        <w:t>у</w:t>
      </w:r>
      <w:r>
        <w:rPr>
          <w:spacing w:val="48"/>
          <w:w w:val="150"/>
        </w:rPr>
        <w:t xml:space="preserve"> </w:t>
      </w:r>
      <w:r>
        <w:rPr>
          <w:spacing w:val="-2"/>
        </w:rPr>
        <w:t>різних</w:t>
      </w:r>
    </w:p>
    <w:p w14:paraId="21FC097A" w14:textId="77777777" w:rsidR="005842DC" w:rsidRDefault="005842DC">
      <w:pPr>
        <w:spacing w:line="362" w:lineRule="auto"/>
        <w:jc w:val="both"/>
        <w:sectPr w:rsidR="005842DC">
          <w:pgSz w:w="11900" w:h="16840"/>
          <w:pgMar w:top="960" w:right="300" w:bottom="280" w:left="1400" w:header="753" w:footer="0" w:gutter="0"/>
          <w:cols w:space="720"/>
        </w:sectPr>
      </w:pPr>
    </w:p>
    <w:p w14:paraId="5D0459D2" w14:textId="77777777" w:rsidR="005842DC" w:rsidRDefault="00000000">
      <w:pPr>
        <w:pStyle w:val="a3"/>
        <w:spacing w:before="235" w:line="360" w:lineRule="auto"/>
        <w:ind w:right="558"/>
      </w:pPr>
      <w:r>
        <w:lastRenderedPageBreak/>
        <w:t>регістрах</w:t>
      </w:r>
      <w:r>
        <w:rPr>
          <w:spacing w:val="40"/>
        </w:rPr>
        <w:t xml:space="preserve"> </w:t>
      </w:r>
      <w:r>
        <w:t>та</w:t>
      </w:r>
      <w:r>
        <w:rPr>
          <w:spacing w:val="40"/>
        </w:rPr>
        <w:t xml:space="preserve"> </w:t>
      </w:r>
      <w:r>
        <w:t>створить</w:t>
      </w:r>
      <w:r>
        <w:rPr>
          <w:spacing w:val="40"/>
        </w:rPr>
        <w:t xml:space="preserve"> </w:t>
      </w:r>
      <w:r>
        <w:t>необхідність</w:t>
      </w:r>
      <w:r>
        <w:rPr>
          <w:spacing w:val="40"/>
        </w:rPr>
        <w:t xml:space="preserve"> </w:t>
      </w:r>
      <w:r>
        <w:t>додаткових</w:t>
      </w:r>
      <w:r>
        <w:rPr>
          <w:spacing w:val="40"/>
        </w:rPr>
        <w:t xml:space="preserve"> </w:t>
      </w:r>
      <w:r>
        <w:t>процедур</w:t>
      </w:r>
      <w:r>
        <w:rPr>
          <w:spacing w:val="40"/>
        </w:rPr>
        <w:t xml:space="preserve"> </w:t>
      </w:r>
      <w:r>
        <w:t>при</w:t>
      </w:r>
      <w:r>
        <w:rPr>
          <w:spacing w:val="40"/>
        </w:rPr>
        <w:t xml:space="preserve"> </w:t>
      </w:r>
      <w:r>
        <w:t>складанні</w:t>
      </w:r>
      <w:r>
        <w:rPr>
          <w:spacing w:val="80"/>
        </w:rPr>
        <w:t xml:space="preserve"> </w:t>
      </w:r>
      <w:r>
        <w:t>звітності.</w:t>
      </w:r>
      <w:r>
        <w:rPr>
          <w:spacing w:val="38"/>
        </w:rPr>
        <w:t xml:space="preserve"> </w:t>
      </w:r>
      <w:r>
        <w:t>Натомість,</w:t>
      </w:r>
      <w:r>
        <w:rPr>
          <w:spacing w:val="34"/>
        </w:rPr>
        <w:t xml:space="preserve"> </w:t>
      </w:r>
      <w:r>
        <w:t>автор</w:t>
      </w:r>
      <w:r>
        <w:rPr>
          <w:spacing w:val="32"/>
        </w:rPr>
        <w:t xml:space="preserve"> </w:t>
      </w:r>
      <w:r>
        <w:t>пропонує</w:t>
      </w:r>
      <w:r>
        <w:rPr>
          <w:spacing w:val="37"/>
        </w:rPr>
        <w:t xml:space="preserve"> </w:t>
      </w:r>
      <w:r>
        <w:t>вести</w:t>
      </w:r>
      <w:r>
        <w:rPr>
          <w:spacing w:val="32"/>
        </w:rPr>
        <w:t xml:space="preserve"> </w:t>
      </w:r>
      <w:r>
        <w:t>облік</w:t>
      </w:r>
      <w:r>
        <w:rPr>
          <w:spacing w:val="31"/>
        </w:rPr>
        <w:t xml:space="preserve"> </w:t>
      </w:r>
      <w:r>
        <w:t>інвестиційної нерухомості на</w:t>
      </w:r>
      <w:r>
        <w:rPr>
          <w:spacing w:val="80"/>
        </w:rPr>
        <w:t xml:space="preserve"> </w:t>
      </w:r>
      <w:r>
        <w:t>аналітичних</w:t>
      </w:r>
      <w:r>
        <w:rPr>
          <w:spacing w:val="80"/>
        </w:rPr>
        <w:t xml:space="preserve"> </w:t>
      </w:r>
      <w:r>
        <w:t>рахунках</w:t>
      </w:r>
      <w:r>
        <w:rPr>
          <w:spacing w:val="80"/>
        </w:rPr>
        <w:t xml:space="preserve"> </w:t>
      </w:r>
      <w:r>
        <w:t>до</w:t>
      </w:r>
      <w:r>
        <w:rPr>
          <w:spacing w:val="80"/>
        </w:rPr>
        <w:t xml:space="preserve"> </w:t>
      </w:r>
      <w:r>
        <w:t>субрахунків</w:t>
      </w:r>
      <w:r>
        <w:rPr>
          <w:spacing w:val="80"/>
        </w:rPr>
        <w:t xml:space="preserve"> </w:t>
      </w:r>
      <w:r>
        <w:t>101</w:t>
      </w:r>
      <w:r>
        <w:rPr>
          <w:spacing w:val="80"/>
        </w:rPr>
        <w:t xml:space="preserve"> </w:t>
      </w:r>
      <w:r>
        <w:t>(1012</w:t>
      </w:r>
      <w:r>
        <w:rPr>
          <w:spacing w:val="80"/>
        </w:rPr>
        <w:t xml:space="preserve"> </w:t>
      </w:r>
      <w:r>
        <w:t>«Земельні</w:t>
      </w:r>
      <w:r>
        <w:rPr>
          <w:spacing w:val="80"/>
        </w:rPr>
        <w:t xml:space="preserve"> </w:t>
      </w:r>
      <w:r>
        <w:t>ділянки,</w:t>
      </w:r>
      <w:r>
        <w:rPr>
          <w:spacing w:val="80"/>
        </w:rPr>
        <w:t xml:space="preserve"> </w:t>
      </w:r>
      <w:r>
        <w:t>утримувані</w:t>
      </w:r>
      <w:r>
        <w:rPr>
          <w:spacing w:val="40"/>
        </w:rPr>
        <w:t xml:space="preserve"> </w:t>
      </w:r>
      <w:r>
        <w:t>як</w:t>
      </w:r>
      <w:r>
        <w:rPr>
          <w:spacing w:val="40"/>
        </w:rPr>
        <w:t xml:space="preserve"> </w:t>
      </w:r>
      <w:r>
        <w:t>інвестиційна</w:t>
      </w:r>
      <w:r>
        <w:rPr>
          <w:spacing w:val="40"/>
        </w:rPr>
        <w:t xml:space="preserve"> </w:t>
      </w:r>
      <w:r>
        <w:t>нерухомість»),</w:t>
      </w:r>
      <w:r>
        <w:rPr>
          <w:spacing w:val="40"/>
        </w:rPr>
        <w:t xml:space="preserve"> </w:t>
      </w:r>
      <w:r>
        <w:t>103</w:t>
      </w:r>
      <w:r>
        <w:rPr>
          <w:spacing w:val="40"/>
        </w:rPr>
        <w:t xml:space="preserve"> </w:t>
      </w:r>
      <w:r>
        <w:t>(1032</w:t>
      </w:r>
      <w:r>
        <w:rPr>
          <w:spacing w:val="40"/>
        </w:rPr>
        <w:t xml:space="preserve"> </w:t>
      </w:r>
      <w:r>
        <w:t>«Будівлі</w:t>
      </w:r>
      <w:r>
        <w:rPr>
          <w:spacing w:val="40"/>
        </w:rPr>
        <w:t xml:space="preserve"> </w:t>
      </w:r>
      <w:r>
        <w:t>і</w:t>
      </w:r>
      <w:r>
        <w:rPr>
          <w:spacing w:val="40"/>
        </w:rPr>
        <w:t xml:space="preserve"> </w:t>
      </w:r>
      <w:r>
        <w:t>споруди,</w:t>
      </w:r>
      <w:r>
        <w:rPr>
          <w:spacing w:val="80"/>
          <w:w w:val="150"/>
        </w:rPr>
        <w:t xml:space="preserve"> </w:t>
      </w:r>
      <w:r>
        <w:t>утримувані як інвестиційна нерухомість») [49, с. 14–15].</w:t>
      </w:r>
    </w:p>
    <w:p w14:paraId="0AF6B897" w14:textId="77777777" w:rsidR="005842DC" w:rsidRDefault="00000000">
      <w:pPr>
        <w:pStyle w:val="a3"/>
        <w:spacing w:line="360" w:lineRule="auto"/>
        <w:ind w:right="542" w:firstLine="710"/>
        <w:jc w:val="both"/>
      </w:pPr>
      <w:r>
        <w:t>На нашу думку, виділення окремого субрахунку 100 для обліку інвестиційної нерухомості є достатнім для отримання обліково-аналітичної інформації, а його деталізація не виправдана через збільшенням трудовитрат облікових працівників, тобто такі зміни є недоцільними.</w:t>
      </w:r>
    </w:p>
    <w:p w14:paraId="36143087" w14:textId="77777777" w:rsidR="005842DC" w:rsidRDefault="00000000">
      <w:pPr>
        <w:pStyle w:val="a3"/>
        <w:spacing w:line="360" w:lineRule="auto"/>
        <w:ind w:right="547" w:firstLine="710"/>
        <w:jc w:val="both"/>
      </w:pPr>
      <w:r>
        <w:t>Для обліку надходження або ж будівництва основних засобів Інструкцією № 291 передбачено використання субрахунків транзитного рахунку 15 «Капітальні інвестиції». Так на даному підприємстві, щоб відобразити в обліку придбання або створення необоротних активів, незалежно</w:t>
      </w:r>
      <w:r>
        <w:rPr>
          <w:spacing w:val="-4"/>
        </w:rPr>
        <w:t xml:space="preserve"> </w:t>
      </w:r>
      <w:r>
        <w:t>від</w:t>
      </w:r>
      <w:r>
        <w:rPr>
          <w:spacing w:val="2"/>
        </w:rPr>
        <w:t xml:space="preserve"> </w:t>
      </w:r>
      <w:r>
        <w:t>виду,</w:t>
      </w:r>
      <w:r>
        <w:rPr>
          <w:spacing w:val="-2"/>
        </w:rPr>
        <w:t xml:space="preserve"> </w:t>
      </w:r>
      <w:r>
        <w:t>характеристик і</w:t>
      </w:r>
      <w:r>
        <w:rPr>
          <w:spacing w:val="-8"/>
        </w:rPr>
        <w:t xml:space="preserve"> </w:t>
      </w:r>
      <w:r>
        <w:t>можливостей,</w:t>
      </w:r>
      <w:r>
        <w:rPr>
          <w:spacing w:val="-2"/>
        </w:rPr>
        <w:t xml:space="preserve"> </w:t>
      </w:r>
      <w:r>
        <w:t>використовується</w:t>
      </w:r>
      <w:r>
        <w:rPr>
          <w:spacing w:val="-3"/>
        </w:rPr>
        <w:t xml:space="preserve"> </w:t>
      </w:r>
      <w:r>
        <w:rPr>
          <w:spacing w:val="-2"/>
        </w:rPr>
        <w:t>рахунок</w:t>
      </w:r>
    </w:p>
    <w:p w14:paraId="3F96834F" w14:textId="77777777" w:rsidR="005842DC" w:rsidRDefault="00000000">
      <w:pPr>
        <w:pStyle w:val="a3"/>
        <w:spacing w:line="362" w:lineRule="auto"/>
        <w:ind w:right="551"/>
        <w:jc w:val="both"/>
      </w:pPr>
      <w:r>
        <w:t>15 «Капітальні інвестиції» з відповідними до нього субрахунками, що визначені Планом рахунків бухгалтерського обліку:</w:t>
      </w:r>
    </w:p>
    <w:p w14:paraId="0C38467E" w14:textId="77777777" w:rsidR="005842DC" w:rsidRDefault="00000000">
      <w:pPr>
        <w:pStyle w:val="a4"/>
        <w:numPr>
          <w:ilvl w:val="2"/>
          <w:numId w:val="32"/>
        </w:numPr>
        <w:tabs>
          <w:tab w:val="left" w:pos="1291"/>
        </w:tabs>
        <w:spacing w:line="360" w:lineRule="auto"/>
        <w:ind w:right="545" w:firstLine="710"/>
        <w:rPr>
          <w:sz w:val="28"/>
        </w:rPr>
      </w:pPr>
      <w:r>
        <w:rPr>
          <w:sz w:val="28"/>
        </w:rPr>
        <w:t>субрахунок 151 «Кaпітaльне будівництво» призначений для обліку витрaт нa будівництво, що здійснюється як господарським, так і підрядним способом для власних потреб підприємства;</w:t>
      </w:r>
    </w:p>
    <w:p w14:paraId="65F50C9D" w14:textId="77777777" w:rsidR="005842DC" w:rsidRDefault="00000000">
      <w:pPr>
        <w:pStyle w:val="a4"/>
        <w:numPr>
          <w:ilvl w:val="2"/>
          <w:numId w:val="32"/>
        </w:numPr>
        <w:tabs>
          <w:tab w:val="left" w:pos="1291"/>
        </w:tabs>
        <w:spacing w:line="360" w:lineRule="auto"/>
        <w:ind w:right="543" w:firstLine="710"/>
        <w:rPr>
          <w:sz w:val="28"/>
        </w:rPr>
      </w:pPr>
      <w:r>
        <w:rPr>
          <w:sz w:val="28"/>
        </w:rPr>
        <w:t xml:space="preserve">субрахунок 152 «Придбання (виготовлення) основних засобів» призначений для обліку витрат на придбання або виготовлення власними силами матеріальних активів, облік яких ведеться на рахунку 10 «Основні </w:t>
      </w:r>
      <w:r>
        <w:rPr>
          <w:spacing w:val="-2"/>
          <w:sz w:val="28"/>
        </w:rPr>
        <w:t>засоби»;</w:t>
      </w:r>
    </w:p>
    <w:p w14:paraId="04F1CFC3" w14:textId="77777777" w:rsidR="005842DC" w:rsidRDefault="00000000">
      <w:pPr>
        <w:pStyle w:val="a4"/>
        <w:numPr>
          <w:ilvl w:val="2"/>
          <w:numId w:val="32"/>
        </w:numPr>
        <w:tabs>
          <w:tab w:val="left" w:pos="1291"/>
        </w:tabs>
        <w:spacing w:line="360" w:lineRule="auto"/>
        <w:ind w:right="544" w:firstLine="710"/>
        <w:rPr>
          <w:sz w:val="28"/>
        </w:rPr>
      </w:pPr>
      <w:r>
        <w:rPr>
          <w:sz w:val="28"/>
        </w:rPr>
        <w:t>субрахунок 153 «Придбання (виготовлення) інших необоротних матеріальних активів» призначений для обліку витрат на придбання або виготовлення</w:t>
      </w:r>
      <w:r>
        <w:rPr>
          <w:spacing w:val="40"/>
          <w:sz w:val="28"/>
        </w:rPr>
        <w:t xml:space="preserve"> </w:t>
      </w:r>
      <w:r>
        <w:rPr>
          <w:sz w:val="28"/>
        </w:rPr>
        <w:t>власними</w:t>
      </w:r>
      <w:r>
        <w:rPr>
          <w:spacing w:val="39"/>
          <w:sz w:val="28"/>
        </w:rPr>
        <w:t xml:space="preserve"> </w:t>
      </w:r>
      <w:r>
        <w:rPr>
          <w:sz w:val="28"/>
        </w:rPr>
        <w:t>силами</w:t>
      </w:r>
      <w:r>
        <w:rPr>
          <w:spacing w:val="39"/>
          <w:sz w:val="28"/>
        </w:rPr>
        <w:t xml:space="preserve"> </w:t>
      </w:r>
      <w:r>
        <w:rPr>
          <w:sz w:val="28"/>
        </w:rPr>
        <w:t>активів,</w:t>
      </w:r>
      <w:r>
        <w:rPr>
          <w:spacing w:val="40"/>
          <w:sz w:val="28"/>
        </w:rPr>
        <w:t xml:space="preserve"> </w:t>
      </w:r>
      <w:r>
        <w:rPr>
          <w:sz w:val="28"/>
        </w:rPr>
        <w:t>облік</w:t>
      </w:r>
      <w:r>
        <w:rPr>
          <w:spacing w:val="39"/>
          <w:sz w:val="28"/>
        </w:rPr>
        <w:t xml:space="preserve"> </w:t>
      </w:r>
      <w:r>
        <w:rPr>
          <w:sz w:val="28"/>
        </w:rPr>
        <w:t>яких</w:t>
      </w:r>
      <w:r>
        <w:rPr>
          <w:spacing w:val="40"/>
          <w:sz w:val="28"/>
        </w:rPr>
        <w:t xml:space="preserve"> </w:t>
      </w:r>
      <w:r>
        <w:rPr>
          <w:sz w:val="28"/>
        </w:rPr>
        <w:t>ведеться</w:t>
      </w:r>
      <w:r>
        <w:rPr>
          <w:spacing w:val="40"/>
          <w:sz w:val="28"/>
        </w:rPr>
        <w:t xml:space="preserve"> </w:t>
      </w:r>
      <w:r>
        <w:rPr>
          <w:sz w:val="28"/>
        </w:rPr>
        <w:t>на</w:t>
      </w:r>
      <w:r>
        <w:rPr>
          <w:spacing w:val="40"/>
          <w:sz w:val="28"/>
        </w:rPr>
        <w:t xml:space="preserve"> </w:t>
      </w:r>
      <w:r>
        <w:rPr>
          <w:sz w:val="28"/>
        </w:rPr>
        <w:t>рахунку</w:t>
      </w:r>
      <w:r>
        <w:rPr>
          <w:spacing w:val="35"/>
          <w:sz w:val="28"/>
        </w:rPr>
        <w:t xml:space="preserve"> </w:t>
      </w:r>
      <w:r>
        <w:rPr>
          <w:sz w:val="28"/>
        </w:rPr>
        <w:t>11</w:t>
      </w:r>
    </w:p>
    <w:p w14:paraId="4BBC0E75" w14:textId="77777777" w:rsidR="005842DC" w:rsidRDefault="00000000">
      <w:pPr>
        <w:pStyle w:val="a3"/>
        <w:jc w:val="both"/>
      </w:pPr>
      <w:r>
        <w:t>«Інші</w:t>
      </w:r>
      <w:r>
        <w:rPr>
          <w:spacing w:val="-9"/>
        </w:rPr>
        <w:t xml:space="preserve"> </w:t>
      </w:r>
      <w:r>
        <w:t>необоротні</w:t>
      </w:r>
      <w:r>
        <w:rPr>
          <w:spacing w:val="-9"/>
        </w:rPr>
        <w:t xml:space="preserve"> </w:t>
      </w:r>
      <w:r>
        <w:t>мaтеріaльні</w:t>
      </w:r>
      <w:r>
        <w:rPr>
          <w:spacing w:val="-8"/>
        </w:rPr>
        <w:t xml:space="preserve"> </w:t>
      </w:r>
      <w:r>
        <w:rPr>
          <w:spacing w:val="-2"/>
        </w:rPr>
        <w:t>активи»;</w:t>
      </w:r>
    </w:p>
    <w:p w14:paraId="08837533" w14:textId="77777777" w:rsidR="005842DC" w:rsidRDefault="00000000">
      <w:pPr>
        <w:pStyle w:val="a4"/>
        <w:numPr>
          <w:ilvl w:val="2"/>
          <w:numId w:val="32"/>
        </w:numPr>
        <w:tabs>
          <w:tab w:val="left" w:pos="1291"/>
        </w:tabs>
        <w:spacing w:before="152" w:line="362" w:lineRule="auto"/>
        <w:ind w:right="544" w:firstLine="710"/>
        <w:rPr>
          <w:sz w:val="28"/>
        </w:rPr>
      </w:pPr>
      <w:r>
        <w:rPr>
          <w:sz w:val="28"/>
        </w:rPr>
        <w:t>субрахунок 154 «Придбання (створення) нематеріальних активів» призначений для обліку витрат на придбання або виготовлення власними силами активів, облік яких ведеться на рахунку 12 «Нематеріальні активи»;</w:t>
      </w:r>
    </w:p>
    <w:p w14:paraId="3633DF13" w14:textId="77777777" w:rsidR="005842DC" w:rsidRDefault="005842DC">
      <w:pPr>
        <w:spacing w:line="362" w:lineRule="auto"/>
        <w:jc w:val="both"/>
        <w:rPr>
          <w:sz w:val="28"/>
        </w:rPr>
        <w:sectPr w:rsidR="005842DC">
          <w:pgSz w:w="11900" w:h="16840"/>
          <w:pgMar w:top="960" w:right="300" w:bottom="280" w:left="1400" w:header="753" w:footer="0" w:gutter="0"/>
          <w:cols w:space="720"/>
        </w:sectPr>
      </w:pPr>
    </w:p>
    <w:p w14:paraId="7F01A28E" w14:textId="77777777" w:rsidR="005842DC" w:rsidRDefault="00000000">
      <w:pPr>
        <w:pStyle w:val="a4"/>
        <w:numPr>
          <w:ilvl w:val="2"/>
          <w:numId w:val="32"/>
        </w:numPr>
        <w:tabs>
          <w:tab w:val="left" w:pos="1715"/>
          <w:tab w:val="left" w:pos="1945"/>
          <w:tab w:val="left" w:pos="3197"/>
          <w:tab w:val="left" w:pos="4978"/>
          <w:tab w:val="left" w:pos="5630"/>
          <w:tab w:val="left" w:pos="6643"/>
          <w:tab w:val="left" w:pos="7671"/>
          <w:tab w:val="left" w:pos="8184"/>
        </w:tabs>
        <w:spacing w:before="235" w:line="360" w:lineRule="auto"/>
        <w:ind w:right="550" w:firstLine="710"/>
        <w:jc w:val="left"/>
        <w:rPr>
          <w:sz w:val="28"/>
        </w:rPr>
      </w:pPr>
      <w:r>
        <w:rPr>
          <w:sz w:val="28"/>
        </w:rPr>
        <w:lastRenderedPageBreak/>
        <w:t>субрахунок</w:t>
      </w:r>
      <w:r>
        <w:rPr>
          <w:spacing w:val="80"/>
          <w:sz w:val="28"/>
        </w:rPr>
        <w:t xml:space="preserve"> </w:t>
      </w:r>
      <w:r>
        <w:rPr>
          <w:sz w:val="28"/>
        </w:rPr>
        <w:t>155</w:t>
      </w:r>
      <w:r>
        <w:rPr>
          <w:spacing w:val="80"/>
          <w:sz w:val="28"/>
        </w:rPr>
        <w:t xml:space="preserve"> </w:t>
      </w:r>
      <w:r>
        <w:rPr>
          <w:sz w:val="28"/>
        </w:rPr>
        <w:t>«Придбання</w:t>
      </w:r>
      <w:r>
        <w:rPr>
          <w:spacing w:val="80"/>
          <w:sz w:val="28"/>
        </w:rPr>
        <w:t xml:space="preserve"> </w:t>
      </w:r>
      <w:r>
        <w:rPr>
          <w:sz w:val="28"/>
        </w:rPr>
        <w:t>(вирощування)</w:t>
      </w:r>
      <w:r>
        <w:rPr>
          <w:spacing w:val="80"/>
          <w:sz w:val="28"/>
        </w:rPr>
        <w:t xml:space="preserve"> </w:t>
      </w:r>
      <w:r>
        <w:rPr>
          <w:sz w:val="28"/>
        </w:rPr>
        <w:t xml:space="preserve">довгострокових </w:t>
      </w:r>
      <w:r>
        <w:rPr>
          <w:spacing w:val="-2"/>
          <w:sz w:val="28"/>
        </w:rPr>
        <w:t>біологічних</w:t>
      </w:r>
      <w:r>
        <w:rPr>
          <w:sz w:val="28"/>
        </w:rPr>
        <w:tab/>
      </w:r>
      <w:r>
        <w:rPr>
          <w:sz w:val="28"/>
        </w:rPr>
        <w:tab/>
      </w:r>
      <w:r>
        <w:rPr>
          <w:spacing w:val="-2"/>
          <w:sz w:val="28"/>
        </w:rPr>
        <w:t>aктивів»</w:t>
      </w:r>
      <w:r>
        <w:rPr>
          <w:sz w:val="28"/>
        </w:rPr>
        <w:tab/>
      </w:r>
      <w:r>
        <w:rPr>
          <w:spacing w:val="-2"/>
          <w:sz w:val="28"/>
        </w:rPr>
        <w:t>признaчений</w:t>
      </w:r>
      <w:r>
        <w:rPr>
          <w:sz w:val="28"/>
        </w:rPr>
        <w:tab/>
      </w:r>
      <w:r>
        <w:rPr>
          <w:spacing w:val="-4"/>
          <w:sz w:val="28"/>
        </w:rPr>
        <w:t>для</w:t>
      </w:r>
      <w:r>
        <w:rPr>
          <w:sz w:val="28"/>
        </w:rPr>
        <w:tab/>
      </w:r>
      <w:r>
        <w:rPr>
          <w:spacing w:val="-2"/>
          <w:sz w:val="28"/>
        </w:rPr>
        <w:t>обліку</w:t>
      </w:r>
      <w:r>
        <w:rPr>
          <w:sz w:val="28"/>
        </w:rPr>
        <w:tab/>
      </w:r>
      <w:r>
        <w:rPr>
          <w:spacing w:val="-2"/>
          <w:sz w:val="28"/>
        </w:rPr>
        <w:t>витрaт</w:t>
      </w:r>
      <w:r>
        <w:rPr>
          <w:sz w:val="28"/>
        </w:rPr>
        <w:tab/>
      </w:r>
      <w:r>
        <w:rPr>
          <w:spacing w:val="-6"/>
          <w:sz w:val="28"/>
        </w:rPr>
        <w:t>нa</w:t>
      </w:r>
      <w:r>
        <w:rPr>
          <w:sz w:val="28"/>
        </w:rPr>
        <w:tab/>
      </w:r>
      <w:r>
        <w:rPr>
          <w:spacing w:val="-2"/>
          <w:sz w:val="28"/>
        </w:rPr>
        <w:t xml:space="preserve">формувaння </w:t>
      </w:r>
      <w:r>
        <w:rPr>
          <w:sz w:val="28"/>
        </w:rPr>
        <w:t>основного стaдa робочої тa продуктивної худоби [53].</w:t>
      </w:r>
    </w:p>
    <w:p w14:paraId="7CC62CCD" w14:textId="77777777" w:rsidR="005842DC" w:rsidRDefault="00000000">
      <w:pPr>
        <w:pStyle w:val="a3"/>
        <w:tabs>
          <w:tab w:val="left" w:pos="1695"/>
          <w:tab w:val="left" w:pos="3807"/>
        </w:tabs>
        <w:spacing w:before="1" w:line="357" w:lineRule="auto"/>
        <w:ind w:right="558" w:firstLine="710"/>
      </w:pPr>
      <w:r>
        <w:rPr>
          <w:noProof/>
        </w:rPr>
        <mc:AlternateContent>
          <mc:Choice Requires="wpg">
            <w:drawing>
              <wp:anchor distT="0" distB="0" distL="0" distR="0" simplePos="0" relativeHeight="484731904" behindDoc="1" locked="0" layoutInCell="1" allowOverlap="1" wp14:anchorId="1255FDB0" wp14:editId="07F1FE37">
                <wp:simplePos x="0" y="0"/>
                <wp:positionH relativeFrom="page">
                  <wp:posOffset>1078990</wp:posOffset>
                </wp:positionH>
                <wp:positionV relativeFrom="paragraph">
                  <wp:posOffset>890603</wp:posOffset>
                </wp:positionV>
                <wp:extent cx="5767070" cy="538480"/>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7070" cy="538480"/>
                          <a:chOff x="0" y="0"/>
                          <a:chExt cx="5767070" cy="538480"/>
                        </a:xfrm>
                      </wpg:grpSpPr>
                      <wps:wsp>
                        <wps:cNvPr id="389" name="Graphic 389"/>
                        <wps:cNvSpPr/>
                        <wps:spPr>
                          <a:xfrm>
                            <a:off x="39625" y="4571"/>
                            <a:ext cx="4761230" cy="356870"/>
                          </a:xfrm>
                          <a:custGeom>
                            <a:avLst/>
                            <a:gdLst/>
                            <a:ahLst/>
                            <a:cxnLst/>
                            <a:rect l="l" t="t" r="r" b="b"/>
                            <a:pathLst>
                              <a:path w="4761230" h="356870">
                                <a:moveTo>
                                  <a:pt x="1551432" y="0"/>
                                </a:moveTo>
                                <a:lnTo>
                                  <a:pt x="1479989" y="1190"/>
                                </a:lnTo>
                                <a:lnTo>
                                  <a:pt x="1410966" y="4674"/>
                                </a:lnTo>
                                <a:lnTo>
                                  <a:pt x="1344822" y="10316"/>
                                </a:lnTo>
                                <a:lnTo>
                                  <a:pt x="1282017" y="17985"/>
                                </a:lnTo>
                                <a:lnTo>
                                  <a:pt x="1223011" y="27547"/>
                                </a:lnTo>
                                <a:lnTo>
                                  <a:pt x="1168263" y="38868"/>
                                </a:lnTo>
                                <a:lnTo>
                                  <a:pt x="1118235" y="51816"/>
                                </a:lnTo>
                                <a:lnTo>
                                  <a:pt x="1073384" y="66256"/>
                                </a:lnTo>
                                <a:lnTo>
                                  <a:pt x="1034172" y="82056"/>
                                </a:lnTo>
                                <a:lnTo>
                                  <a:pt x="974503" y="117201"/>
                                </a:lnTo>
                                <a:lnTo>
                                  <a:pt x="942906" y="156185"/>
                                </a:lnTo>
                                <a:lnTo>
                                  <a:pt x="938784" y="176783"/>
                                </a:lnTo>
                                <a:lnTo>
                                  <a:pt x="942906" y="197990"/>
                                </a:lnTo>
                                <a:lnTo>
                                  <a:pt x="974503" y="237936"/>
                                </a:lnTo>
                                <a:lnTo>
                                  <a:pt x="1034172" y="273750"/>
                                </a:lnTo>
                                <a:lnTo>
                                  <a:pt x="1073384" y="289791"/>
                                </a:lnTo>
                                <a:lnTo>
                                  <a:pt x="1118235" y="304419"/>
                                </a:lnTo>
                                <a:lnTo>
                                  <a:pt x="1168263" y="317507"/>
                                </a:lnTo>
                                <a:lnTo>
                                  <a:pt x="1223011" y="328929"/>
                                </a:lnTo>
                                <a:lnTo>
                                  <a:pt x="1282017" y="338559"/>
                                </a:lnTo>
                                <a:lnTo>
                                  <a:pt x="1344822" y="346269"/>
                                </a:lnTo>
                                <a:lnTo>
                                  <a:pt x="1410966" y="351932"/>
                                </a:lnTo>
                                <a:lnTo>
                                  <a:pt x="1479989" y="355424"/>
                                </a:lnTo>
                                <a:lnTo>
                                  <a:pt x="1551432" y="356616"/>
                                </a:lnTo>
                                <a:lnTo>
                                  <a:pt x="4145280" y="356616"/>
                                </a:lnTo>
                                <a:lnTo>
                                  <a:pt x="4216766" y="355424"/>
                                </a:lnTo>
                                <a:lnTo>
                                  <a:pt x="4285914" y="351932"/>
                                </a:lnTo>
                                <a:lnTo>
                                  <a:pt x="4352249" y="346269"/>
                                </a:lnTo>
                                <a:lnTo>
                                  <a:pt x="4415299" y="338559"/>
                                </a:lnTo>
                                <a:lnTo>
                                  <a:pt x="4474589" y="328929"/>
                                </a:lnTo>
                                <a:lnTo>
                                  <a:pt x="4529647" y="317507"/>
                                </a:lnTo>
                                <a:lnTo>
                                  <a:pt x="4580000" y="304419"/>
                                </a:lnTo>
                                <a:lnTo>
                                  <a:pt x="4625175" y="289791"/>
                                </a:lnTo>
                                <a:lnTo>
                                  <a:pt x="4664698" y="273750"/>
                                </a:lnTo>
                                <a:lnTo>
                                  <a:pt x="4724896" y="237936"/>
                                </a:lnTo>
                                <a:lnTo>
                                  <a:pt x="4756809" y="197990"/>
                                </a:lnTo>
                                <a:lnTo>
                                  <a:pt x="4760976" y="176783"/>
                                </a:lnTo>
                                <a:lnTo>
                                  <a:pt x="4756809" y="156185"/>
                                </a:lnTo>
                                <a:lnTo>
                                  <a:pt x="4724896" y="117201"/>
                                </a:lnTo>
                                <a:lnTo>
                                  <a:pt x="4664698" y="82056"/>
                                </a:lnTo>
                                <a:lnTo>
                                  <a:pt x="4625175" y="66256"/>
                                </a:lnTo>
                                <a:lnTo>
                                  <a:pt x="4580001" y="51816"/>
                                </a:lnTo>
                                <a:lnTo>
                                  <a:pt x="4529647" y="38868"/>
                                </a:lnTo>
                                <a:lnTo>
                                  <a:pt x="4474589" y="27547"/>
                                </a:lnTo>
                                <a:lnTo>
                                  <a:pt x="4415299" y="17985"/>
                                </a:lnTo>
                                <a:lnTo>
                                  <a:pt x="4352249" y="10316"/>
                                </a:lnTo>
                                <a:lnTo>
                                  <a:pt x="4285914" y="4674"/>
                                </a:lnTo>
                                <a:lnTo>
                                  <a:pt x="4216766" y="1190"/>
                                </a:lnTo>
                                <a:lnTo>
                                  <a:pt x="4145280" y="0"/>
                                </a:lnTo>
                                <a:lnTo>
                                  <a:pt x="1551432" y="0"/>
                                </a:lnTo>
                                <a:close/>
                              </a:path>
                              <a:path w="4761230" h="356870">
                                <a:moveTo>
                                  <a:pt x="176784" y="155448"/>
                                </a:moveTo>
                                <a:lnTo>
                                  <a:pt x="0" y="155448"/>
                                </a:lnTo>
                              </a:path>
                            </a:pathLst>
                          </a:custGeom>
                          <a:ln w="9142">
                            <a:solidFill>
                              <a:srgbClr val="000000"/>
                            </a:solidFill>
                            <a:prstDash val="solid"/>
                          </a:ln>
                        </wps:spPr>
                        <wps:bodyPr wrap="square" lIns="0" tIns="0" rIns="0" bIns="0" rtlCol="0">
                          <a:prstTxWarp prst="textNoShape">
                            <a:avLst/>
                          </a:prstTxWarp>
                          <a:noAutofit/>
                        </wps:bodyPr>
                      </wps:wsp>
                      <wps:wsp>
                        <wps:cNvPr id="390" name="Graphic 390"/>
                        <wps:cNvSpPr/>
                        <wps:spPr>
                          <a:xfrm>
                            <a:off x="0" y="153923"/>
                            <a:ext cx="76200" cy="314325"/>
                          </a:xfrm>
                          <a:custGeom>
                            <a:avLst/>
                            <a:gdLst/>
                            <a:ahLst/>
                            <a:cxnLst/>
                            <a:rect l="l" t="t" r="r" b="b"/>
                            <a:pathLst>
                              <a:path w="76200" h="314325">
                                <a:moveTo>
                                  <a:pt x="33529" y="237744"/>
                                </a:moveTo>
                                <a:lnTo>
                                  <a:pt x="0" y="237744"/>
                                </a:lnTo>
                                <a:lnTo>
                                  <a:pt x="39625" y="313944"/>
                                </a:lnTo>
                                <a:lnTo>
                                  <a:pt x="67422" y="256031"/>
                                </a:lnTo>
                                <a:lnTo>
                                  <a:pt x="39625" y="256031"/>
                                </a:lnTo>
                                <a:lnTo>
                                  <a:pt x="33529" y="249935"/>
                                </a:lnTo>
                                <a:lnTo>
                                  <a:pt x="33529" y="237744"/>
                                </a:lnTo>
                                <a:close/>
                              </a:path>
                              <a:path w="76200" h="314325">
                                <a:moveTo>
                                  <a:pt x="39625" y="0"/>
                                </a:moveTo>
                                <a:lnTo>
                                  <a:pt x="33529" y="6096"/>
                                </a:lnTo>
                                <a:lnTo>
                                  <a:pt x="33529" y="249935"/>
                                </a:lnTo>
                                <a:lnTo>
                                  <a:pt x="39625" y="256031"/>
                                </a:lnTo>
                                <a:lnTo>
                                  <a:pt x="42671" y="249935"/>
                                </a:lnTo>
                                <a:lnTo>
                                  <a:pt x="42671" y="6096"/>
                                </a:lnTo>
                                <a:lnTo>
                                  <a:pt x="39625" y="0"/>
                                </a:lnTo>
                                <a:close/>
                              </a:path>
                              <a:path w="76200" h="314325">
                                <a:moveTo>
                                  <a:pt x="76200" y="237744"/>
                                </a:moveTo>
                                <a:lnTo>
                                  <a:pt x="42671" y="237744"/>
                                </a:lnTo>
                                <a:lnTo>
                                  <a:pt x="42671" y="249935"/>
                                </a:lnTo>
                                <a:lnTo>
                                  <a:pt x="39625" y="256031"/>
                                </a:lnTo>
                                <a:lnTo>
                                  <a:pt x="67422" y="256031"/>
                                </a:lnTo>
                                <a:lnTo>
                                  <a:pt x="76200" y="237744"/>
                                </a:lnTo>
                                <a:close/>
                              </a:path>
                            </a:pathLst>
                          </a:custGeom>
                          <a:solidFill>
                            <a:srgbClr val="000000"/>
                          </a:solidFill>
                        </wps:spPr>
                        <wps:bodyPr wrap="square" lIns="0" tIns="0" rIns="0" bIns="0" rtlCol="0">
                          <a:prstTxWarp prst="textNoShape">
                            <a:avLst/>
                          </a:prstTxWarp>
                          <a:noAutofit/>
                        </wps:bodyPr>
                      </wps:wsp>
                      <wps:wsp>
                        <wps:cNvPr id="391" name="Graphic 391"/>
                        <wps:cNvSpPr/>
                        <wps:spPr>
                          <a:xfrm>
                            <a:off x="5559553" y="160019"/>
                            <a:ext cx="167640" cy="1270"/>
                          </a:xfrm>
                          <a:custGeom>
                            <a:avLst/>
                            <a:gdLst/>
                            <a:ahLst/>
                            <a:cxnLst/>
                            <a:rect l="l" t="t" r="r" b="b"/>
                            <a:pathLst>
                              <a:path w="167640">
                                <a:moveTo>
                                  <a:pt x="0" y="0"/>
                                </a:moveTo>
                                <a:lnTo>
                                  <a:pt x="167639" y="0"/>
                                </a:lnTo>
                              </a:path>
                            </a:pathLst>
                          </a:custGeom>
                          <a:ln w="9142">
                            <a:solidFill>
                              <a:srgbClr val="000000"/>
                            </a:solidFill>
                            <a:prstDash val="solid"/>
                          </a:ln>
                        </wps:spPr>
                        <wps:bodyPr wrap="square" lIns="0" tIns="0" rIns="0" bIns="0" rtlCol="0">
                          <a:prstTxWarp prst="textNoShape">
                            <a:avLst/>
                          </a:prstTxWarp>
                          <a:noAutofit/>
                        </wps:bodyPr>
                      </wps:wsp>
                      <wps:wsp>
                        <wps:cNvPr id="392" name="Graphic 392"/>
                        <wps:cNvSpPr/>
                        <wps:spPr>
                          <a:xfrm>
                            <a:off x="5690617" y="153923"/>
                            <a:ext cx="76200" cy="384175"/>
                          </a:xfrm>
                          <a:custGeom>
                            <a:avLst/>
                            <a:gdLst/>
                            <a:ahLst/>
                            <a:cxnLst/>
                            <a:rect l="l" t="t" r="r" b="b"/>
                            <a:pathLst>
                              <a:path w="76200" h="384175">
                                <a:moveTo>
                                  <a:pt x="33527" y="307848"/>
                                </a:moveTo>
                                <a:lnTo>
                                  <a:pt x="0" y="307848"/>
                                </a:lnTo>
                                <a:lnTo>
                                  <a:pt x="36575" y="384048"/>
                                </a:lnTo>
                                <a:lnTo>
                                  <a:pt x="66690" y="326135"/>
                                </a:lnTo>
                                <a:lnTo>
                                  <a:pt x="36575" y="326135"/>
                                </a:lnTo>
                                <a:lnTo>
                                  <a:pt x="33527" y="323087"/>
                                </a:lnTo>
                                <a:lnTo>
                                  <a:pt x="33527" y="307848"/>
                                </a:lnTo>
                                <a:close/>
                              </a:path>
                              <a:path w="76200" h="384175">
                                <a:moveTo>
                                  <a:pt x="36575" y="0"/>
                                </a:moveTo>
                                <a:lnTo>
                                  <a:pt x="33527" y="6096"/>
                                </a:lnTo>
                                <a:lnTo>
                                  <a:pt x="33527" y="323087"/>
                                </a:lnTo>
                                <a:lnTo>
                                  <a:pt x="36575" y="326135"/>
                                </a:lnTo>
                                <a:lnTo>
                                  <a:pt x="42672" y="323087"/>
                                </a:lnTo>
                                <a:lnTo>
                                  <a:pt x="42672" y="6096"/>
                                </a:lnTo>
                                <a:lnTo>
                                  <a:pt x="36575" y="0"/>
                                </a:lnTo>
                                <a:close/>
                              </a:path>
                              <a:path w="76200" h="384175">
                                <a:moveTo>
                                  <a:pt x="76200" y="307848"/>
                                </a:moveTo>
                                <a:lnTo>
                                  <a:pt x="42672" y="307848"/>
                                </a:lnTo>
                                <a:lnTo>
                                  <a:pt x="42672" y="323087"/>
                                </a:lnTo>
                                <a:lnTo>
                                  <a:pt x="36575" y="326135"/>
                                </a:lnTo>
                                <a:lnTo>
                                  <a:pt x="66690" y="326135"/>
                                </a:lnTo>
                                <a:lnTo>
                                  <a:pt x="76200" y="307848"/>
                                </a:lnTo>
                                <a:close/>
                              </a:path>
                            </a:pathLst>
                          </a:custGeom>
                          <a:solidFill>
                            <a:srgbClr val="000000"/>
                          </a:solidFill>
                        </wps:spPr>
                        <wps:bodyPr wrap="square" lIns="0" tIns="0" rIns="0" bIns="0" rtlCol="0">
                          <a:prstTxWarp prst="textNoShape">
                            <a:avLst/>
                          </a:prstTxWarp>
                          <a:noAutofit/>
                        </wps:bodyPr>
                      </wps:wsp>
                      <wps:wsp>
                        <wps:cNvPr id="393" name="Textbox 393"/>
                        <wps:cNvSpPr txBox="1"/>
                        <wps:spPr>
                          <a:xfrm>
                            <a:off x="973837" y="0"/>
                            <a:ext cx="3831590" cy="365760"/>
                          </a:xfrm>
                          <a:prstGeom prst="rect">
                            <a:avLst/>
                          </a:prstGeom>
                        </wps:spPr>
                        <wps:txbx>
                          <w:txbxContent>
                            <w:p w14:paraId="64003FE7" w14:textId="77777777" w:rsidR="005842DC" w:rsidRDefault="00000000">
                              <w:pPr>
                                <w:spacing w:before="152"/>
                                <w:jc w:val="center"/>
                                <w:rPr>
                                  <w:b/>
                                </w:rPr>
                              </w:pPr>
                              <w:r>
                                <w:rPr>
                                  <w:b/>
                                </w:rPr>
                                <w:t>НАДХОДЖЕННЯ</w:t>
                              </w:r>
                              <w:r>
                                <w:rPr>
                                  <w:b/>
                                  <w:spacing w:val="-13"/>
                                </w:rPr>
                                <w:t xml:space="preserve"> </w:t>
                              </w:r>
                              <w:r>
                                <w:rPr>
                                  <w:b/>
                                </w:rPr>
                                <w:t>ОСНОВНИХ</w:t>
                              </w:r>
                              <w:r>
                                <w:rPr>
                                  <w:b/>
                                  <w:spacing w:val="-4"/>
                                </w:rPr>
                                <w:t xml:space="preserve"> </w:t>
                              </w:r>
                              <w:r>
                                <w:rPr>
                                  <w:b/>
                                  <w:spacing w:val="-2"/>
                                </w:rPr>
                                <w:t>ЗАСОБІВ</w:t>
                              </w:r>
                            </w:p>
                          </w:txbxContent>
                        </wps:txbx>
                        <wps:bodyPr wrap="square" lIns="0" tIns="0" rIns="0" bIns="0" rtlCol="0">
                          <a:noAutofit/>
                        </wps:bodyPr>
                      </wps:wsp>
                      <wps:wsp>
                        <wps:cNvPr id="394" name="Textbox 394"/>
                        <wps:cNvSpPr txBox="1"/>
                        <wps:spPr>
                          <a:xfrm>
                            <a:off x="216409" y="4571"/>
                            <a:ext cx="762000" cy="356870"/>
                          </a:xfrm>
                          <a:prstGeom prst="rect">
                            <a:avLst/>
                          </a:prstGeom>
                          <a:ln w="9142">
                            <a:solidFill>
                              <a:srgbClr val="000000"/>
                            </a:solidFill>
                            <a:prstDash val="solid"/>
                          </a:ln>
                        </wps:spPr>
                        <wps:txbx>
                          <w:txbxContent>
                            <w:p w14:paraId="3D057C49" w14:textId="77777777" w:rsidR="005842DC" w:rsidRDefault="00000000">
                              <w:pPr>
                                <w:spacing w:before="75"/>
                                <w:ind w:left="146"/>
                              </w:pPr>
                              <w:r>
                                <w:t>ЕТАП</w:t>
                              </w:r>
                              <w:r>
                                <w:rPr>
                                  <w:spacing w:val="-2"/>
                                </w:rPr>
                                <w:t xml:space="preserve"> </w:t>
                              </w:r>
                              <w:r>
                                <w:rPr>
                                  <w:spacing w:val="-10"/>
                                </w:rPr>
                                <w:t>1</w:t>
                              </w:r>
                            </w:p>
                          </w:txbxContent>
                        </wps:txbx>
                        <wps:bodyPr wrap="square" lIns="0" tIns="0" rIns="0" bIns="0" rtlCol="0">
                          <a:noAutofit/>
                        </wps:bodyPr>
                      </wps:wsp>
                      <wps:wsp>
                        <wps:cNvPr id="395" name="Textbox 395"/>
                        <wps:cNvSpPr txBox="1"/>
                        <wps:spPr>
                          <a:xfrm>
                            <a:off x="4800601" y="4571"/>
                            <a:ext cx="759460" cy="356870"/>
                          </a:xfrm>
                          <a:prstGeom prst="rect">
                            <a:avLst/>
                          </a:prstGeom>
                          <a:ln w="9142">
                            <a:solidFill>
                              <a:srgbClr val="000000"/>
                            </a:solidFill>
                            <a:prstDash val="solid"/>
                          </a:ln>
                        </wps:spPr>
                        <wps:txbx>
                          <w:txbxContent>
                            <w:p w14:paraId="71C0F9AE" w14:textId="77777777" w:rsidR="005842DC" w:rsidRDefault="00000000">
                              <w:pPr>
                                <w:spacing w:before="75"/>
                                <w:ind w:left="141"/>
                              </w:pPr>
                              <w:r>
                                <w:t>ЕТАП</w:t>
                              </w:r>
                              <w:r>
                                <w:rPr>
                                  <w:spacing w:val="-2"/>
                                </w:rPr>
                                <w:t xml:space="preserve"> </w:t>
                              </w:r>
                              <w:r>
                                <w:rPr>
                                  <w:spacing w:val="-10"/>
                                </w:rPr>
                                <w:t>2</w:t>
                              </w:r>
                            </w:p>
                          </w:txbxContent>
                        </wps:txbx>
                        <wps:bodyPr wrap="square" lIns="0" tIns="0" rIns="0" bIns="0" rtlCol="0">
                          <a:noAutofit/>
                        </wps:bodyPr>
                      </wps:wsp>
                    </wpg:wgp>
                  </a:graphicData>
                </a:graphic>
              </wp:anchor>
            </w:drawing>
          </mc:Choice>
          <mc:Fallback>
            <w:pict>
              <v:group w14:anchorId="1255FDB0" id="Group 388" o:spid="_x0000_s1392" style="position:absolute;left:0;text-align:left;margin-left:84.95pt;margin-top:70.15pt;width:454.1pt;height:42.4pt;z-index:-18584576;mso-wrap-distance-left:0;mso-wrap-distance-right:0;mso-position-horizontal-relative:page;mso-position-vertical-relative:text" coordsize="57670,5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">
                <v:shape id="Graphic 389" o:spid="_x0000_s1393" style="position:absolute;left:396;top:45;width:47612;height:3569;visibility:visible;mso-wrap-style:square;v-text-anchor:top" coordsize="476123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" path="m1551432,r-71443,1190l1410966,4674r-66144,5642l1282017,17985r-59006,9562l1168263,38868r-50028,12948l1073384,66256r-39212,15800l974503,117201r-31597,38984l938784,176783r4122,21207l974503,237936r59669,35814l1073384,289791r44851,14628l1168263,317507r54748,11422l1282017,338559r62805,7710l1410966,351932r69023,3492l1551432,356616r2593848,l4216766,355424r69148,-3492l4352249,346269r63050,-7710l4474589,328929r55058,-11422l4580000,304419r45175,-14628l4664698,273750r60198,-35814l4756809,197990r4167,-21207l4756809,156185r-31913,-38984l4664698,82056,4625175,66256,4580001,51816,4529647,38868,4474589,27547r-59290,-9562l4352249,10316,4285914,4674,4216766,1190,4145280,,1551432,xem176784,155448l,155448e" filled="f" strokeweight=".25394mm">
                  <v:path arrowok="t"/>
                </v:shape>
                <v:shape id="Graphic 390" o:spid="_x0000_s1394" style="position:absolute;top:1539;width:762;height:3143;visibility:visible;mso-wrap-style:square;v-text-anchor:top" coordsize="762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" path="m33529,237744l,237744r39625,76200l67422,256031r-27797,l33529,249935r,-12191xem39625,l33529,6096r,243839l39625,256031r3046,-6096l42671,6096,39625,xem76200,237744r-33529,l42671,249935r-3046,6096l67422,256031r8778,-18287xe" fillcolor="black" stroked="f">
                  <v:path arrowok="t"/>
                </v:shape>
                <v:shape id="Graphic 391" o:spid="_x0000_s1395" style="position:absolute;left:55595;top:1600;width:1676;height:12;visibility:visible;mso-wrap-style:square;v-text-anchor:top" coordsize="167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" path="m,l167639,e" filled="f" strokeweight=".25394mm">
                  <v:path arrowok="t"/>
                </v:shape>
                <v:shape id="Graphic 392" o:spid="_x0000_s1396" style="position:absolute;left:56906;top:1539;width:762;height:3841;visibility:visible;mso-wrap-style:square;v-text-anchor:top" coordsize="76200,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" path="m33527,307848l,307848r36575,76200l66690,326135r-30115,l33527,323087r,-15239xem36575,l33527,6096r,316991l36575,326135r6097,-3048l42672,6096,36575,xem76200,307848r-33528,l42672,323087r-6097,3048l66690,326135r9510,-18287xe" fillcolor="black" stroked="f">
                  <v:path arrowok="t"/>
                </v:shape>
                <v:shape id="Textbox 393" o:spid="_x0000_s1397" type="#_x0000_t202" style="position:absolute;left:9738;width:38316;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64003FE7" w14:textId="77777777" w:rsidR="005842DC" w:rsidRDefault="00000000">
                        <w:pPr>
                          <w:spacing w:before="152"/>
                          <w:jc w:val="center"/>
                          <w:rPr>
                            <w:b/>
                          </w:rPr>
                        </w:pPr>
                        <w:r>
                          <w:rPr>
                            <w:b/>
                          </w:rPr>
                          <w:t>НАДХОДЖЕННЯ</w:t>
                        </w:r>
                        <w:r>
                          <w:rPr>
                            <w:b/>
                            <w:spacing w:val="-13"/>
                          </w:rPr>
                          <w:t xml:space="preserve"> </w:t>
                        </w:r>
                        <w:r>
                          <w:rPr>
                            <w:b/>
                          </w:rPr>
                          <w:t>ОСНОВНИХ</w:t>
                        </w:r>
                        <w:r>
                          <w:rPr>
                            <w:b/>
                            <w:spacing w:val="-4"/>
                          </w:rPr>
                          <w:t xml:space="preserve"> </w:t>
                        </w:r>
                        <w:r>
                          <w:rPr>
                            <w:b/>
                            <w:spacing w:val="-2"/>
                          </w:rPr>
                          <w:t>ЗАСОБІВ</w:t>
                        </w:r>
                      </w:p>
                    </w:txbxContent>
                  </v:textbox>
                </v:shape>
                <v:shape id="Textbox 394" o:spid="_x0000_s1398" type="#_x0000_t202" style="position:absolute;left:2164;top:45;width:7620;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" filled="f" strokeweight=".25394mm">
                  <v:textbox inset="0,0,0,0">
                    <w:txbxContent>
                      <w:p w14:paraId="3D057C49" w14:textId="77777777" w:rsidR="005842DC" w:rsidRDefault="00000000">
                        <w:pPr>
                          <w:spacing w:before="75"/>
                          <w:ind w:left="146"/>
                        </w:pPr>
                        <w:r>
                          <w:t>ЕТАП</w:t>
                        </w:r>
                        <w:r>
                          <w:rPr>
                            <w:spacing w:val="-2"/>
                          </w:rPr>
                          <w:t xml:space="preserve"> </w:t>
                        </w:r>
                        <w:r>
                          <w:rPr>
                            <w:spacing w:val="-10"/>
                          </w:rPr>
                          <w:t>1</w:t>
                        </w:r>
                      </w:p>
                    </w:txbxContent>
                  </v:textbox>
                </v:shape>
                <v:shape id="Textbox 395" o:spid="_x0000_s1399" type="#_x0000_t202" style="position:absolute;left:48006;top:45;width:7594;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" filled="f" strokeweight=".25394mm">
                  <v:textbox inset="0,0,0,0">
                    <w:txbxContent>
                      <w:p w14:paraId="71C0F9AE" w14:textId="77777777" w:rsidR="005842DC" w:rsidRDefault="00000000">
                        <w:pPr>
                          <w:spacing w:before="75"/>
                          <w:ind w:left="141"/>
                        </w:pPr>
                        <w:r>
                          <w:t>ЕТАП</w:t>
                        </w:r>
                        <w:r>
                          <w:rPr>
                            <w:spacing w:val="-2"/>
                          </w:rPr>
                          <w:t xml:space="preserve"> </w:t>
                        </w:r>
                        <w:r>
                          <w:rPr>
                            <w:spacing w:val="-10"/>
                          </w:rPr>
                          <w:t>2</w:t>
                        </w:r>
                      </w:p>
                    </w:txbxContent>
                  </v:textbox>
                </v:shape>
                <w10:wrap anchorx="page"/>
              </v:group>
            </w:pict>
          </mc:Fallback>
        </mc:AlternateContent>
      </w:r>
      <w:r>
        <w:rPr>
          <w:noProof/>
        </w:rPr>
        <mc:AlternateContent>
          <mc:Choice Requires="wpg">
            <w:drawing>
              <wp:anchor distT="0" distB="0" distL="0" distR="0" simplePos="0" relativeHeight="484732416" behindDoc="1" locked="0" layoutInCell="1" allowOverlap="1" wp14:anchorId="69B23D13" wp14:editId="75DDEB79">
                <wp:simplePos x="0" y="0"/>
                <wp:positionH relativeFrom="page">
                  <wp:posOffset>1385316</wp:posOffset>
                </wp:positionH>
                <wp:positionV relativeFrom="paragraph">
                  <wp:posOffset>2186003</wp:posOffset>
                </wp:positionV>
                <wp:extent cx="307975" cy="353695"/>
                <wp:effectExtent l="0" t="0" r="0" b="0"/>
                <wp:wrapNone/>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975" cy="353695"/>
                          <a:chOff x="0" y="0"/>
                          <a:chExt cx="307975" cy="353695"/>
                        </a:xfrm>
                      </wpg:grpSpPr>
                      <wps:wsp>
                        <wps:cNvPr id="397" name="Graphic 397"/>
                        <wps:cNvSpPr/>
                        <wps:spPr>
                          <a:xfrm>
                            <a:off x="4571" y="4571"/>
                            <a:ext cx="299085" cy="344805"/>
                          </a:xfrm>
                          <a:custGeom>
                            <a:avLst/>
                            <a:gdLst/>
                            <a:ahLst/>
                            <a:cxnLst/>
                            <a:rect l="l" t="t" r="r" b="b"/>
                            <a:pathLst>
                              <a:path w="299085" h="344805">
                                <a:moveTo>
                                  <a:pt x="222503" y="0"/>
                                </a:moveTo>
                                <a:lnTo>
                                  <a:pt x="222503" y="85344"/>
                                </a:lnTo>
                                <a:lnTo>
                                  <a:pt x="0" y="85344"/>
                                </a:lnTo>
                                <a:lnTo>
                                  <a:pt x="0" y="259079"/>
                                </a:lnTo>
                                <a:lnTo>
                                  <a:pt x="222503" y="259079"/>
                                </a:lnTo>
                                <a:lnTo>
                                  <a:pt x="222503" y="344424"/>
                                </a:lnTo>
                                <a:lnTo>
                                  <a:pt x="298704" y="170687"/>
                                </a:lnTo>
                                <a:lnTo>
                                  <a:pt x="222503" y="0"/>
                                </a:lnTo>
                                <a:close/>
                              </a:path>
                            </a:pathLst>
                          </a:custGeom>
                          <a:solidFill>
                            <a:srgbClr val="A4A4A4"/>
                          </a:solidFill>
                        </wps:spPr>
                        <wps:bodyPr wrap="square" lIns="0" tIns="0" rIns="0" bIns="0" rtlCol="0">
                          <a:prstTxWarp prst="textNoShape">
                            <a:avLst/>
                          </a:prstTxWarp>
                          <a:noAutofit/>
                        </wps:bodyPr>
                      </wps:wsp>
                      <wps:wsp>
                        <wps:cNvPr id="398" name="Graphic 398"/>
                        <wps:cNvSpPr/>
                        <wps:spPr>
                          <a:xfrm>
                            <a:off x="4571" y="4571"/>
                            <a:ext cx="299085" cy="344805"/>
                          </a:xfrm>
                          <a:custGeom>
                            <a:avLst/>
                            <a:gdLst/>
                            <a:ahLst/>
                            <a:cxnLst/>
                            <a:rect l="l" t="t" r="r" b="b"/>
                            <a:pathLst>
                              <a:path w="299085" h="344805">
                                <a:moveTo>
                                  <a:pt x="222503" y="0"/>
                                </a:moveTo>
                                <a:lnTo>
                                  <a:pt x="222503" y="85344"/>
                                </a:lnTo>
                                <a:lnTo>
                                  <a:pt x="0" y="85344"/>
                                </a:lnTo>
                                <a:lnTo>
                                  <a:pt x="0" y="259079"/>
                                </a:lnTo>
                                <a:lnTo>
                                  <a:pt x="222503" y="259079"/>
                                </a:lnTo>
                                <a:lnTo>
                                  <a:pt x="222503" y="344424"/>
                                </a:lnTo>
                                <a:lnTo>
                                  <a:pt x="298704" y="170687"/>
                                </a:lnTo>
                                <a:lnTo>
                                  <a:pt x="222503"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8996022" id="Group 396" o:spid="_x0000_s1026" style="position:absolute;margin-left:109.1pt;margin-top:172.15pt;width:24.25pt;height:27.85pt;z-index:-18584064;mso-wrap-distance-left:0;mso-wrap-distance-right:0;mso-position-horizontal-relative:page" coordsize="307975,353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">
                <v:shape id="Graphic 397" o:spid="_x0000_s1027" style="position:absolute;left:4571;top:4571;width:299085;height:344805;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" path="m222503,r,85344l,85344,,259079r222503,l222503,344424,298704,170687,222503,xe" fillcolor="#a4a4a4" stroked="f">
                  <v:path arrowok="t"/>
                </v:shape>
                <v:shape id="Graphic 398" o:spid="_x0000_s1028" style="position:absolute;left:4571;top:4571;width:299085;height:344805;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" path="m222503,r,85344l,85344,,259079r222503,l222503,344424,298704,170687,222503,xe" filled="f" strokeweight=".25394mm">
                  <v:path arrowok="t"/>
                </v:shape>
                <w10:wrap anchorx="page"/>
              </v:group>
            </w:pict>
          </mc:Fallback>
        </mc:AlternateContent>
      </w:r>
      <w:r>
        <w:rPr>
          <w:noProof/>
        </w:rPr>
        <mc:AlternateContent>
          <mc:Choice Requires="wpg">
            <w:drawing>
              <wp:anchor distT="0" distB="0" distL="0" distR="0" simplePos="0" relativeHeight="15759360" behindDoc="0" locked="0" layoutInCell="1" allowOverlap="1" wp14:anchorId="5D9F7E89" wp14:editId="4AC63818">
                <wp:simplePos x="0" y="0"/>
                <wp:positionH relativeFrom="page">
                  <wp:posOffset>1391412</wp:posOffset>
                </wp:positionH>
                <wp:positionV relativeFrom="paragraph">
                  <wp:posOffset>2887043</wp:posOffset>
                </wp:positionV>
                <wp:extent cx="5181600" cy="2548255"/>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1600" cy="2548255"/>
                          <a:chOff x="0" y="0"/>
                          <a:chExt cx="5181600" cy="2548255"/>
                        </a:xfrm>
                      </wpg:grpSpPr>
                      <wps:wsp>
                        <wps:cNvPr id="400" name="Graphic 400"/>
                        <wps:cNvSpPr/>
                        <wps:spPr>
                          <a:xfrm>
                            <a:off x="4571" y="1284731"/>
                            <a:ext cx="299085" cy="344805"/>
                          </a:xfrm>
                          <a:custGeom>
                            <a:avLst/>
                            <a:gdLst/>
                            <a:ahLst/>
                            <a:cxnLst/>
                            <a:rect l="l" t="t" r="r" b="b"/>
                            <a:pathLst>
                              <a:path w="299085" h="344805">
                                <a:moveTo>
                                  <a:pt x="225552" y="0"/>
                                </a:moveTo>
                                <a:lnTo>
                                  <a:pt x="225552" y="85343"/>
                                </a:lnTo>
                                <a:lnTo>
                                  <a:pt x="0" y="85343"/>
                                </a:lnTo>
                                <a:lnTo>
                                  <a:pt x="0" y="259079"/>
                                </a:lnTo>
                                <a:lnTo>
                                  <a:pt x="225552" y="259079"/>
                                </a:lnTo>
                                <a:lnTo>
                                  <a:pt x="225552" y="344424"/>
                                </a:lnTo>
                                <a:lnTo>
                                  <a:pt x="298703" y="170687"/>
                                </a:lnTo>
                                <a:lnTo>
                                  <a:pt x="225552" y="0"/>
                                </a:lnTo>
                                <a:close/>
                              </a:path>
                            </a:pathLst>
                          </a:custGeom>
                          <a:solidFill>
                            <a:srgbClr val="A4A4A4"/>
                          </a:solidFill>
                        </wps:spPr>
                        <wps:bodyPr wrap="square" lIns="0" tIns="0" rIns="0" bIns="0" rtlCol="0">
                          <a:prstTxWarp prst="textNoShape">
                            <a:avLst/>
                          </a:prstTxWarp>
                          <a:noAutofit/>
                        </wps:bodyPr>
                      </wps:wsp>
                      <wps:wsp>
                        <wps:cNvPr id="401" name="Graphic 401"/>
                        <wps:cNvSpPr/>
                        <wps:spPr>
                          <a:xfrm>
                            <a:off x="4571" y="1284731"/>
                            <a:ext cx="299085" cy="344805"/>
                          </a:xfrm>
                          <a:custGeom>
                            <a:avLst/>
                            <a:gdLst/>
                            <a:ahLst/>
                            <a:cxnLst/>
                            <a:rect l="l" t="t" r="r" b="b"/>
                            <a:pathLst>
                              <a:path w="299085" h="344805">
                                <a:moveTo>
                                  <a:pt x="225552" y="0"/>
                                </a:moveTo>
                                <a:lnTo>
                                  <a:pt x="225552" y="85343"/>
                                </a:lnTo>
                                <a:lnTo>
                                  <a:pt x="0" y="85343"/>
                                </a:lnTo>
                                <a:lnTo>
                                  <a:pt x="0" y="259079"/>
                                </a:lnTo>
                                <a:lnTo>
                                  <a:pt x="225552" y="259079"/>
                                </a:lnTo>
                                <a:lnTo>
                                  <a:pt x="225552" y="344424"/>
                                </a:lnTo>
                                <a:lnTo>
                                  <a:pt x="298703" y="170687"/>
                                </a:lnTo>
                                <a:lnTo>
                                  <a:pt x="225552" y="0"/>
                                </a:lnTo>
                                <a:close/>
                              </a:path>
                            </a:pathLst>
                          </a:custGeom>
                          <a:ln w="9142">
                            <a:solidFill>
                              <a:srgbClr val="000000"/>
                            </a:solidFill>
                            <a:prstDash val="solid"/>
                          </a:ln>
                        </wps:spPr>
                        <wps:bodyPr wrap="square" lIns="0" tIns="0" rIns="0" bIns="0" rtlCol="0">
                          <a:prstTxWarp prst="textNoShape">
                            <a:avLst/>
                          </a:prstTxWarp>
                          <a:noAutofit/>
                        </wps:bodyPr>
                      </wps:wsp>
                      <wps:wsp>
                        <wps:cNvPr id="402" name="Graphic 402"/>
                        <wps:cNvSpPr/>
                        <wps:spPr>
                          <a:xfrm>
                            <a:off x="4571" y="2113787"/>
                            <a:ext cx="299085" cy="344805"/>
                          </a:xfrm>
                          <a:custGeom>
                            <a:avLst/>
                            <a:gdLst/>
                            <a:ahLst/>
                            <a:cxnLst/>
                            <a:rect l="l" t="t" r="r" b="b"/>
                            <a:pathLst>
                              <a:path w="299085" h="344805">
                                <a:moveTo>
                                  <a:pt x="225552" y="0"/>
                                </a:moveTo>
                                <a:lnTo>
                                  <a:pt x="225552" y="85344"/>
                                </a:lnTo>
                                <a:lnTo>
                                  <a:pt x="0" y="85344"/>
                                </a:lnTo>
                                <a:lnTo>
                                  <a:pt x="0" y="256032"/>
                                </a:lnTo>
                                <a:lnTo>
                                  <a:pt x="225552" y="256032"/>
                                </a:lnTo>
                                <a:lnTo>
                                  <a:pt x="225552" y="344424"/>
                                </a:lnTo>
                                <a:lnTo>
                                  <a:pt x="298703" y="170687"/>
                                </a:lnTo>
                                <a:lnTo>
                                  <a:pt x="225552" y="0"/>
                                </a:lnTo>
                                <a:close/>
                              </a:path>
                            </a:pathLst>
                          </a:custGeom>
                          <a:solidFill>
                            <a:srgbClr val="A4A4A4"/>
                          </a:solidFill>
                        </wps:spPr>
                        <wps:bodyPr wrap="square" lIns="0" tIns="0" rIns="0" bIns="0" rtlCol="0">
                          <a:prstTxWarp prst="textNoShape">
                            <a:avLst/>
                          </a:prstTxWarp>
                          <a:noAutofit/>
                        </wps:bodyPr>
                      </wps:wsp>
                      <wps:wsp>
                        <wps:cNvPr id="403" name="Graphic 403"/>
                        <wps:cNvSpPr/>
                        <wps:spPr>
                          <a:xfrm>
                            <a:off x="4571" y="787907"/>
                            <a:ext cx="2133600" cy="1685925"/>
                          </a:xfrm>
                          <a:custGeom>
                            <a:avLst/>
                            <a:gdLst/>
                            <a:ahLst/>
                            <a:cxnLst/>
                            <a:rect l="l" t="t" r="r" b="b"/>
                            <a:pathLst>
                              <a:path w="2133600" h="1685925">
                                <a:moveTo>
                                  <a:pt x="225552" y="1325879"/>
                                </a:moveTo>
                                <a:lnTo>
                                  <a:pt x="225552" y="1411224"/>
                                </a:lnTo>
                                <a:lnTo>
                                  <a:pt x="0" y="1411224"/>
                                </a:lnTo>
                                <a:lnTo>
                                  <a:pt x="0" y="1581912"/>
                                </a:lnTo>
                                <a:lnTo>
                                  <a:pt x="225552" y="1581912"/>
                                </a:lnTo>
                                <a:lnTo>
                                  <a:pt x="225552" y="1670303"/>
                                </a:lnTo>
                                <a:lnTo>
                                  <a:pt x="298703" y="1496567"/>
                                </a:lnTo>
                                <a:lnTo>
                                  <a:pt x="225552" y="1325879"/>
                                </a:lnTo>
                                <a:close/>
                              </a:path>
                              <a:path w="2133600" h="1685925">
                                <a:moveTo>
                                  <a:pt x="2087879" y="496824"/>
                                </a:moveTo>
                                <a:lnTo>
                                  <a:pt x="2087879" y="606551"/>
                                </a:lnTo>
                                <a:lnTo>
                                  <a:pt x="1953767" y="606551"/>
                                </a:lnTo>
                                <a:lnTo>
                                  <a:pt x="1953767" y="826007"/>
                                </a:lnTo>
                                <a:lnTo>
                                  <a:pt x="2087879" y="826007"/>
                                </a:lnTo>
                                <a:lnTo>
                                  <a:pt x="2087879" y="935736"/>
                                </a:lnTo>
                                <a:lnTo>
                                  <a:pt x="2133600" y="716279"/>
                                </a:lnTo>
                                <a:lnTo>
                                  <a:pt x="2087879" y="496824"/>
                                </a:lnTo>
                                <a:close/>
                              </a:path>
                              <a:path w="2133600" h="1685925">
                                <a:moveTo>
                                  <a:pt x="2087879" y="1246631"/>
                                </a:moveTo>
                                <a:lnTo>
                                  <a:pt x="2087879" y="1356360"/>
                                </a:lnTo>
                                <a:lnTo>
                                  <a:pt x="1953767" y="1356360"/>
                                </a:lnTo>
                                <a:lnTo>
                                  <a:pt x="1953767" y="1575815"/>
                                </a:lnTo>
                                <a:lnTo>
                                  <a:pt x="2087879" y="1575815"/>
                                </a:lnTo>
                                <a:lnTo>
                                  <a:pt x="2087879" y="1685543"/>
                                </a:lnTo>
                                <a:lnTo>
                                  <a:pt x="2133600" y="1466088"/>
                                </a:lnTo>
                                <a:lnTo>
                                  <a:pt x="2087879" y="1246631"/>
                                </a:lnTo>
                                <a:close/>
                              </a:path>
                              <a:path w="2133600" h="1685925">
                                <a:moveTo>
                                  <a:pt x="850391" y="1246631"/>
                                </a:moveTo>
                                <a:lnTo>
                                  <a:pt x="850391" y="914400"/>
                                </a:lnTo>
                              </a:path>
                              <a:path w="2133600" h="1685925">
                                <a:moveTo>
                                  <a:pt x="850391" y="402336"/>
                                </a:moveTo>
                                <a:lnTo>
                                  <a:pt x="850391" y="0"/>
                                </a:lnTo>
                              </a:path>
                            </a:pathLst>
                          </a:custGeom>
                          <a:ln w="9142">
                            <a:solidFill>
                              <a:srgbClr val="000000"/>
                            </a:solidFill>
                            <a:prstDash val="solid"/>
                          </a:ln>
                        </wps:spPr>
                        <wps:bodyPr wrap="square" lIns="0" tIns="0" rIns="0" bIns="0" rtlCol="0">
                          <a:prstTxWarp prst="textNoShape">
                            <a:avLst/>
                          </a:prstTxWarp>
                          <a:noAutofit/>
                        </wps:bodyPr>
                      </wps:wsp>
                      <wps:wsp>
                        <wps:cNvPr id="404" name="Graphic 404"/>
                        <wps:cNvSpPr/>
                        <wps:spPr>
                          <a:xfrm>
                            <a:off x="4878323" y="202691"/>
                            <a:ext cx="299085" cy="344805"/>
                          </a:xfrm>
                          <a:custGeom>
                            <a:avLst/>
                            <a:gdLst/>
                            <a:ahLst/>
                            <a:cxnLst/>
                            <a:rect l="l" t="t" r="r" b="b"/>
                            <a:pathLst>
                              <a:path w="299085" h="344805">
                                <a:moveTo>
                                  <a:pt x="76200" y="0"/>
                                </a:moveTo>
                                <a:lnTo>
                                  <a:pt x="0" y="173735"/>
                                </a:lnTo>
                                <a:lnTo>
                                  <a:pt x="76200" y="344423"/>
                                </a:lnTo>
                                <a:lnTo>
                                  <a:pt x="76200" y="259079"/>
                                </a:lnTo>
                                <a:lnTo>
                                  <a:pt x="298704" y="259079"/>
                                </a:lnTo>
                                <a:lnTo>
                                  <a:pt x="298704" y="85343"/>
                                </a:lnTo>
                                <a:lnTo>
                                  <a:pt x="76200" y="85343"/>
                                </a:lnTo>
                                <a:lnTo>
                                  <a:pt x="76200" y="0"/>
                                </a:lnTo>
                                <a:close/>
                              </a:path>
                            </a:pathLst>
                          </a:custGeom>
                          <a:solidFill>
                            <a:srgbClr val="A4A4A4"/>
                          </a:solidFill>
                        </wps:spPr>
                        <wps:bodyPr wrap="square" lIns="0" tIns="0" rIns="0" bIns="0" rtlCol="0">
                          <a:prstTxWarp prst="textNoShape">
                            <a:avLst/>
                          </a:prstTxWarp>
                          <a:noAutofit/>
                        </wps:bodyPr>
                      </wps:wsp>
                      <wps:wsp>
                        <wps:cNvPr id="405" name="Graphic 405"/>
                        <wps:cNvSpPr/>
                        <wps:spPr>
                          <a:xfrm>
                            <a:off x="1388363" y="4571"/>
                            <a:ext cx="3789045" cy="862965"/>
                          </a:xfrm>
                          <a:custGeom>
                            <a:avLst/>
                            <a:gdLst/>
                            <a:ahLst/>
                            <a:cxnLst/>
                            <a:rect l="l" t="t" r="r" b="b"/>
                            <a:pathLst>
                              <a:path w="3789045" h="862965">
                                <a:moveTo>
                                  <a:pt x="3566160" y="542543"/>
                                </a:moveTo>
                                <a:lnTo>
                                  <a:pt x="3566160" y="457200"/>
                                </a:lnTo>
                                <a:lnTo>
                                  <a:pt x="3788664" y="457200"/>
                                </a:lnTo>
                                <a:lnTo>
                                  <a:pt x="3788664" y="283463"/>
                                </a:lnTo>
                                <a:lnTo>
                                  <a:pt x="3566160" y="283463"/>
                                </a:lnTo>
                                <a:lnTo>
                                  <a:pt x="3566160" y="198120"/>
                                </a:lnTo>
                                <a:lnTo>
                                  <a:pt x="3489960" y="371855"/>
                                </a:lnTo>
                                <a:lnTo>
                                  <a:pt x="3566160" y="542543"/>
                                </a:lnTo>
                                <a:close/>
                              </a:path>
                              <a:path w="3789045" h="862965">
                                <a:moveTo>
                                  <a:pt x="2221991" y="0"/>
                                </a:moveTo>
                                <a:lnTo>
                                  <a:pt x="2245185" y="5381"/>
                                </a:lnTo>
                                <a:lnTo>
                                  <a:pt x="2263521" y="20192"/>
                                </a:lnTo>
                                <a:lnTo>
                                  <a:pt x="2275570" y="42433"/>
                                </a:lnTo>
                                <a:lnTo>
                                  <a:pt x="2279904" y="70103"/>
                                </a:lnTo>
                                <a:lnTo>
                                  <a:pt x="2279904" y="359663"/>
                                </a:lnTo>
                                <a:lnTo>
                                  <a:pt x="2284714" y="387334"/>
                                </a:lnTo>
                                <a:lnTo>
                                  <a:pt x="2297811" y="409574"/>
                                </a:lnTo>
                                <a:lnTo>
                                  <a:pt x="2317194" y="424386"/>
                                </a:lnTo>
                                <a:lnTo>
                                  <a:pt x="2340864" y="429767"/>
                                </a:lnTo>
                                <a:lnTo>
                                  <a:pt x="2317194" y="435625"/>
                                </a:lnTo>
                                <a:lnTo>
                                  <a:pt x="2297811" y="451485"/>
                                </a:lnTo>
                                <a:lnTo>
                                  <a:pt x="2284714" y="474773"/>
                                </a:lnTo>
                                <a:lnTo>
                                  <a:pt x="2279904" y="502920"/>
                                </a:lnTo>
                                <a:lnTo>
                                  <a:pt x="2279904" y="789432"/>
                                </a:lnTo>
                                <a:lnTo>
                                  <a:pt x="2275570" y="817578"/>
                                </a:lnTo>
                                <a:lnTo>
                                  <a:pt x="2263520" y="840867"/>
                                </a:lnTo>
                                <a:lnTo>
                                  <a:pt x="2245185" y="856726"/>
                                </a:lnTo>
                                <a:lnTo>
                                  <a:pt x="2221991" y="862584"/>
                                </a:lnTo>
                              </a:path>
                              <a:path w="3789045" h="862965">
                                <a:moveTo>
                                  <a:pt x="176784" y="0"/>
                                </a:moveTo>
                                <a:lnTo>
                                  <a:pt x="142398" y="5381"/>
                                </a:lnTo>
                                <a:lnTo>
                                  <a:pt x="114300" y="20192"/>
                                </a:lnTo>
                                <a:lnTo>
                                  <a:pt x="95345" y="42433"/>
                                </a:lnTo>
                                <a:lnTo>
                                  <a:pt x="88392" y="70103"/>
                                </a:lnTo>
                                <a:lnTo>
                                  <a:pt x="88392" y="359663"/>
                                </a:lnTo>
                                <a:lnTo>
                                  <a:pt x="81438" y="387334"/>
                                </a:lnTo>
                                <a:lnTo>
                                  <a:pt x="62483" y="409574"/>
                                </a:lnTo>
                                <a:lnTo>
                                  <a:pt x="34385" y="424386"/>
                                </a:lnTo>
                                <a:lnTo>
                                  <a:pt x="0" y="429767"/>
                                </a:lnTo>
                                <a:lnTo>
                                  <a:pt x="34385" y="435625"/>
                                </a:lnTo>
                                <a:lnTo>
                                  <a:pt x="62484" y="451485"/>
                                </a:lnTo>
                                <a:lnTo>
                                  <a:pt x="81438" y="474773"/>
                                </a:lnTo>
                                <a:lnTo>
                                  <a:pt x="88392" y="502920"/>
                                </a:lnTo>
                                <a:lnTo>
                                  <a:pt x="88392" y="789432"/>
                                </a:lnTo>
                                <a:lnTo>
                                  <a:pt x="95345" y="817578"/>
                                </a:lnTo>
                                <a:lnTo>
                                  <a:pt x="114300" y="840867"/>
                                </a:lnTo>
                                <a:lnTo>
                                  <a:pt x="142398" y="856726"/>
                                </a:lnTo>
                                <a:lnTo>
                                  <a:pt x="176784" y="862584"/>
                                </a:lnTo>
                              </a:path>
                            </a:pathLst>
                          </a:custGeom>
                          <a:ln w="9142">
                            <a:solidFill>
                              <a:srgbClr val="000000"/>
                            </a:solidFill>
                            <a:prstDash val="solid"/>
                          </a:ln>
                        </wps:spPr>
                        <wps:bodyPr wrap="square" lIns="0" tIns="0" rIns="0" bIns="0" rtlCol="0">
                          <a:prstTxWarp prst="textNoShape">
                            <a:avLst/>
                          </a:prstTxWarp>
                          <a:noAutofit/>
                        </wps:bodyPr>
                      </wps:wsp>
                      <wps:wsp>
                        <wps:cNvPr id="406" name="Textbox 406"/>
                        <wps:cNvSpPr txBox="1"/>
                        <wps:spPr>
                          <a:xfrm>
                            <a:off x="92963" y="123443"/>
                            <a:ext cx="1295400" cy="664845"/>
                          </a:xfrm>
                          <a:prstGeom prst="rect">
                            <a:avLst/>
                          </a:prstGeom>
                          <a:ln w="9142">
                            <a:solidFill>
                              <a:srgbClr val="000000"/>
                            </a:solidFill>
                            <a:prstDash val="solid"/>
                          </a:ln>
                        </wps:spPr>
                        <wps:txbx>
                          <w:txbxContent>
                            <w:p w14:paraId="54CF5860" w14:textId="77777777" w:rsidR="005842DC" w:rsidRDefault="00000000">
                              <w:pPr>
                                <w:spacing w:before="61"/>
                                <w:ind w:left="6" w:right="6"/>
                                <w:jc w:val="center"/>
                              </w:pPr>
                              <w:r>
                                <w:rPr>
                                  <w:spacing w:val="-2"/>
                                </w:rPr>
                                <w:t>ДЕБЕТ</w:t>
                              </w:r>
                            </w:p>
                            <w:p w14:paraId="317E32B1" w14:textId="77777777" w:rsidR="005842DC" w:rsidRDefault="00000000">
                              <w:pPr>
                                <w:spacing w:before="1"/>
                                <w:ind w:left="6"/>
                                <w:jc w:val="center"/>
                              </w:pPr>
                              <w:r>
                                <w:t>з</w:t>
                              </w:r>
                              <w:r>
                                <w:rPr>
                                  <w:spacing w:val="-2"/>
                                </w:rPr>
                                <w:t xml:space="preserve"> </w:t>
                              </w:r>
                              <w:r>
                                <w:t>Кт</w:t>
                              </w:r>
                              <w:r>
                                <w:rPr>
                                  <w:spacing w:val="-2"/>
                                </w:rPr>
                                <w:t xml:space="preserve"> </w:t>
                              </w:r>
                              <w:r>
                                <w:t>рах. 63,</w:t>
                              </w:r>
                              <w:r>
                                <w:rPr>
                                  <w:spacing w:val="-2"/>
                                </w:rPr>
                                <w:t xml:space="preserve"> </w:t>
                              </w:r>
                              <w:r>
                                <w:rPr>
                                  <w:spacing w:val="-4"/>
                                </w:rPr>
                                <w:t>685,</w:t>
                              </w:r>
                            </w:p>
                            <w:p w14:paraId="516B85A5" w14:textId="77777777" w:rsidR="005842DC" w:rsidRDefault="00000000">
                              <w:pPr>
                                <w:spacing w:before="11"/>
                                <w:ind w:left="6" w:right="5"/>
                                <w:jc w:val="center"/>
                              </w:pPr>
                              <w:r>
                                <w:t>20,22,</w:t>
                              </w:r>
                              <w:r>
                                <w:rPr>
                                  <w:spacing w:val="-1"/>
                                </w:rPr>
                                <w:t xml:space="preserve"> </w:t>
                              </w:r>
                              <w:r>
                                <w:t xml:space="preserve">66,65, </w:t>
                              </w:r>
                              <w:r>
                                <w:rPr>
                                  <w:spacing w:val="-5"/>
                                </w:rPr>
                                <w:t>ін.</w:t>
                              </w:r>
                            </w:p>
                          </w:txbxContent>
                        </wps:txbx>
                        <wps:bodyPr wrap="square" lIns="0" tIns="0" rIns="0" bIns="0" rtlCol="0">
                          <a:noAutofit/>
                        </wps:bodyPr>
                      </wps:wsp>
                      <wps:wsp>
                        <wps:cNvPr id="407" name="Textbox 407"/>
                        <wps:cNvSpPr txBox="1"/>
                        <wps:spPr>
                          <a:xfrm>
                            <a:off x="2138171" y="1025651"/>
                            <a:ext cx="2956560" cy="866140"/>
                          </a:xfrm>
                          <a:prstGeom prst="rect">
                            <a:avLst/>
                          </a:prstGeom>
                          <a:ln w="9142">
                            <a:solidFill>
                              <a:srgbClr val="000000"/>
                            </a:solidFill>
                            <a:prstDash val="solid"/>
                          </a:ln>
                        </wps:spPr>
                        <wps:txbx>
                          <w:txbxContent>
                            <w:p w14:paraId="149BC5B4" w14:textId="77777777" w:rsidR="005842DC" w:rsidRDefault="00000000">
                              <w:pPr>
                                <w:spacing w:before="61" w:line="244" w:lineRule="auto"/>
                                <w:ind w:left="141" w:right="45"/>
                              </w:pPr>
                              <w:r>
                                <w:t>призначений для обліку витрат на виготовлення</w:t>
                              </w:r>
                              <w:r>
                                <w:rPr>
                                  <w:spacing w:val="-12"/>
                                </w:rPr>
                                <w:t xml:space="preserve"> </w:t>
                              </w:r>
                              <w:r>
                                <w:t>власними</w:t>
                              </w:r>
                              <w:r>
                                <w:rPr>
                                  <w:spacing w:val="-14"/>
                                </w:rPr>
                                <w:t xml:space="preserve"> </w:t>
                              </w:r>
                              <w:r>
                                <w:t>силами</w:t>
                              </w:r>
                              <w:r>
                                <w:rPr>
                                  <w:spacing w:val="-9"/>
                                </w:rPr>
                                <w:t xml:space="preserve"> </w:t>
                              </w:r>
                              <w:r>
                                <w:t>матеріальних активів (крім об’єктів будівництва)</w:t>
                              </w:r>
                            </w:p>
                          </w:txbxContent>
                        </wps:txbx>
                        <wps:bodyPr wrap="square" lIns="0" tIns="0" rIns="0" bIns="0" rtlCol="0">
                          <a:noAutofit/>
                        </wps:bodyPr>
                      </wps:wsp>
                      <wps:wsp>
                        <wps:cNvPr id="408" name="Textbox 408"/>
                        <wps:cNvSpPr txBox="1"/>
                        <wps:spPr>
                          <a:xfrm>
                            <a:off x="2138171" y="2034539"/>
                            <a:ext cx="2956560" cy="509270"/>
                          </a:xfrm>
                          <a:prstGeom prst="rect">
                            <a:avLst/>
                          </a:prstGeom>
                          <a:ln w="9142">
                            <a:solidFill>
                              <a:srgbClr val="000000"/>
                            </a:solidFill>
                            <a:prstDash val="solid"/>
                          </a:ln>
                        </wps:spPr>
                        <wps:txbx>
                          <w:txbxContent>
                            <w:p w14:paraId="068217F4" w14:textId="77777777" w:rsidR="005842DC" w:rsidRDefault="00000000">
                              <w:pPr>
                                <w:spacing w:before="61"/>
                                <w:ind w:left="141"/>
                                <w:rPr>
                                  <w:b/>
                                </w:rPr>
                              </w:pPr>
                              <w:r>
                                <w:t>призначений</w:t>
                              </w:r>
                              <w:r>
                                <w:rPr>
                                  <w:spacing w:val="-5"/>
                                </w:rPr>
                                <w:t xml:space="preserve"> </w:t>
                              </w:r>
                              <w:r>
                                <w:t>для</w:t>
                              </w:r>
                              <w:r>
                                <w:rPr>
                                  <w:spacing w:val="-2"/>
                                </w:rPr>
                                <w:t xml:space="preserve"> </w:t>
                              </w:r>
                              <w:r>
                                <w:t>обліку</w:t>
                              </w:r>
                              <w:r>
                                <w:rPr>
                                  <w:spacing w:val="-7"/>
                                </w:rPr>
                                <w:t xml:space="preserve"> </w:t>
                              </w:r>
                              <w:r>
                                <w:t>витрат</w:t>
                              </w:r>
                              <w:r>
                                <w:rPr>
                                  <w:spacing w:val="-6"/>
                                </w:rPr>
                                <w:t xml:space="preserve"> </w:t>
                              </w:r>
                              <w:r>
                                <w:t>на</w:t>
                              </w:r>
                              <w:r>
                                <w:rPr>
                                  <w:spacing w:val="-3"/>
                                </w:rPr>
                                <w:t xml:space="preserve"> </w:t>
                              </w:r>
                              <w:r>
                                <w:rPr>
                                  <w:b/>
                                  <w:spacing w:val="-2"/>
                                </w:rPr>
                                <w:t>придбання</w:t>
                              </w:r>
                            </w:p>
                            <w:p w14:paraId="47DD99F2" w14:textId="77777777" w:rsidR="005842DC" w:rsidRDefault="00000000">
                              <w:pPr>
                                <w:spacing w:before="11"/>
                                <w:ind w:left="141"/>
                              </w:pPr>
                              <w:r>
                                <w:t>основних</w:t>
                              </w:r>
                              <w:r>
                                <w:rPr>
                                  <w:spacing w:val="-1"/>
                                </w:rPr>
                                <w:t xml:space="preserve"> </w:t>
                              </w:r>
                              <w:r>
                                <w:rPr>
                                  <w:spacing w:val="-2"/>
                                </w:rPr>
                                <w:t>засобів</w:t>
                              </w:r>
                            </w:p>
                          </w:txbxContent>
                        </wps:txbx>
                        <wps:bodyPr wrap="square" lIns="0" tIns="0" rIns="0" bIns="0" rtlCol="0">
                          <a:noAutofit/>
                        </wps:bodyPr>
                      </wps:wsp>
                      <wps:wsp>
                        <wps:cNvPr id="409" name="Textbox 409"/>
                        <wps:cNvSpPr txBox="1"/>
                        <wps:spPr>
                          <a:xfrm>
                            <a:off x="1565147" y="4571"/>
                            <a:ext cx="2045335" cy="862965"/>
                          </a:xfrm>
                          <a:prstGeom prst="rect">
                            <a:avLst/>
                          </a:prstGeom>
                          <a:solidFill>
                            <a:srgbClr val="A4A4A4"/>
                          </a:solidFill>
                          <a:ln w="9142">
                            <a:solidFill>
                              <a:srgbClr val="000000"/>
                            </a:solidFill>
                            <a:prstDash val="solid"/>
                          </a:ln>
                        </wps:spPr>
                        <wps:txbx>
                          <w:txbxContent>
                            <w:p w14:paraId="75B716F8" w14:textId="77777777" w:rsidR="005842DC" w:rsidRDefault="005842DC">
                              <w:pPr>
                                <w:rPr>
                                  <w:color w:val="000000"/>
                                </w:rPr>
                              </w:pPr>
                            </w:p>
                            <w:p w14:paraId="0BF92933" w14:textId="77777777" w:rsidR="005842DC" w:rsidRDefault="00000000">
                              <w:pPr>
                                <w:spacing w:line="244" w:lineRule="auto"/>
                                <w:ind w:left="2"/>
                                <w:jc w:val="center"/>
                                <w:rPr>
                                  <w:b/>
                                  <w:color w:val="000000"/>
                                </w:rPr>
                              </w:pPr>
                              <w:r>
                                <w:rPr>
                                  <w:b/>
                                  <w:color w:val="000000"/>
                                </w:rPr>
                                <w:t>Субрахунок</w:t>
                              </w:r>
                              <w:r>
                                <w:rPr>
                                  <w:b/>
                                  <w:color w:val="000000"/>
                                  <w:spacing w:val="-14"/>
                                </w:rPr>
                                <w:t xml:space="preserve"> </w:t>
                              </w:r>
                              <w:r>
                                <w:rPr>
                                  <w:b/>
                                  <w:color w:val="000000"/>
                                </w:rPr>
                                <w:t>152</w:t>
                              </w:r>
                              <w:r>
                                <w:rPr>
                                  <w:b/>
                                  <w:color w:val="000000"/>
                                  <w:spacing w:val="-14"/>
                                </w:rPr>
                                <w:t xml:space="preserve"> </w:t>
                              </w:r>
                              <w:r>
                                <w:rPr>
                                  <w:b/>
                                  <w:color w:val="000000"/>
                                </w:rPr>
                                <w:t xml:space="preserve">«Придбання (виготовлення) основних </w:t>
                              </w:r>
                              <w:r>
                                <w:rPr>
                                  <w:b/>
                                  <w:color w:val="000000"/>
                                  <w:spacing w:val="-2"/>
                                </w:rPr>
                                <w:t>засобів»</w:t>
                              </w:r>
                            </w:p>
                          </w:txbxContent>
                        </wps:txbx>
                        <wps:bodyPr wrap="square" lIns="0" tIns="0" rIns="0" bIns="0" rtlCol="0">
                          <a:noAutofit/>
                        </wps:bodyPr>
                      </wps:wsp>
                      <wps:wsp>
                        <wps:cNvPr id="410" name="Textbox 410"/>
                        <wps:cNvSpPr txBox="1"/>
                        <wps:spPr>
                          <a:xfrm>
                            <a:off x="297179" y="1190243"/>
                            <a:ext cx="1661160" cy="512445"/>
                          </a:xfrm>
                          <a:prstGeom prst="rect">
                            <a:avLst/>
                          </a:prstGeom>
                          <a:ln w="9142">
                            <a:solidFill>
                              <a:srgbClr val="000000"/>
                            </a:solidFill>
                            <a:prstDash val="solid"/>
                          </a:ln>
                        </wps:spPr>
                        <wps:txbx>
                          <w:txbxContent>
                            <w:p w14:paraId="6739231A" w14:textId="77777777" w:rsidR="005842DC" w:rsidRDefault="00000000">
                              <w:pPr>
                                <w:spacing w:before="66"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виготовленням</w:t>
                              </w:r>
                            </w:p>
                          </w:txbxContent>
                        </wps:txbx>
                        <wps:bodyPr wrap="square" lIns="0" tIns="0" rIns="0" bIns="0" rtlCol="0">
                          <a:noAutofit/>
                        </wps:bodyPr>
                      </wps:wsp>
                      <wps:wsp>
                        <wps:cNvPr id="411" name="Textbox 411"/>
                        <wps:cNvSpPr txBox="1"/>
                        <wps:spPr>
                          <a:xfrm>
                            <a:off x="297179" y="2034539"/>
                            <a:ext cx="1661160" cy="509270"/>
                          </a:xfrm>
                          <a:prstGeom prst="rect">
                            <a:avLst/>
                          </a:prstGeom>
                          <a:ln w="9142">
                            <a:solidFill>
                              <a:srgbClr val="000000"/>
                            </a:solidFill>
                            <a:prstDash val="solid"/>
                          </a:ln>
                        </wps:spPr>
                        <wps:txbx>
                          <w:txbxContent>
                            <w:p w14:paraId="4850F11E" w14:textId="77777777" w:rsidR="005842DC" w:rsidRDefault="00000000">
                              <w:pPr>
                                <w:spacing w:before="61"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придбанням</w:t>
                              </w:r>
                            </w:p>
                          </w:txbxContent>
                        </wps:txbx>
                        <wps:bodyPr wrap="square" lIns="0" tIns="0" rIns="0" bIns="0" rtlCol="0">
                          <a:noAutofit/>
                        </wps:bodyPr>
                      </wps:wsp>
                      <wps:wsp>
                        <wps:cNvPr id="412" name="Textbox 412"/>
                        <wps:cNvSpPr txBox="1"/>
                        <wps:spPr>
                          <a:xfrm>
                            <a:off x="3729227" y="123443"/>
                            <a:ext cx="1149350" cy="570230"/>
                          </a:xfrm>
                          <a:prstGeom prst="rect">
                            <a:avLst/>
                          </a:prstGeom>
                          <a:ln w="9142">
                            <a:solidFill>
                              <a:srgbClr val="000000"/>
                            </a:solidFill>
                            <a:prstDash val="solid"/>
                          </a:ln>
                        </wps:spPr>
                        <wps:txbx>
                          <w:txbxContent>
                            <w:p w14:paraId="5B599CD5" w14:textId="77777777" w:rsidR="005842DC" w:rsidRDefault="00000000">
                              <w:pPr>
                                <w:spacing w:before="61"/>
                                <w:ind w:right="2"/>
                                <w:jc w:val="center"/>
                              </w:pPr>
                              <w:r>
                                <w:rPr>
                                  <w:spacing w:val="-2"/>
                                </w:rPr>
                                <w:t>КРЕДИТ</w:t>
                              </w:r>
                            </w:p>
                            <w:p w14:paraId="17E2799D" w14:textId="77777777" w:rsidR="005842DC" w:rsidRDefault="00000000">
                              <w:pPr>
                                <w:spacing w:before="11"/>
                                <w:ind w:right="2"/>
                                <w:jc w:val="center"/>
                              </w:pPr>
                              <w:r>
                                <w:t>з</w:t>
                              </w:r>
                              <w:r>
                                <w:rPr>
                                  <w:spacing w:val="-3"/>
                                </w:rPr>
                                <w:t xml:space="preserve"> </w:t>
                              </w:r>
                              <w:r>
                                <w:t>Дт рах.</w:t>
                              </w:r>
                              <w:r>
                                <w:rPr>
                                  <w:spacing w:val="-1"/>
                                </w:rPr>
                                <w:t xml:space="preserve"> </w:t>
                              </w:r>
                              <w:r>
                                <w:rPr>
                                  <w:spacing w:val="-5"/>
                                </w:rPr>
                                <w:t>10</w:t>
                              </w:r>
                            </w:p>
                          </w:txbxContent>
                        </wps:txbx>
                        <wps:bodyPr wrap="square" lIns="0" tIns="0" rIns="0" bIns="0" rtlCol="0">
                          <a:noAutofit/>
                        </wps:bodyPr>
                      </wps:wsp>
                    </wpg:wgp>
                  </a:graphicData>
                </a:graphic>
              </wp:anchor>
            </w:drawing>
          </mc:Choice>
          <mc:Fallback>
            <w:pict>
              <v:group w14:anchorId="5D9F7E89" id="Group 399" o:spid="_x0000_s1400" style="position:absolute;left:0;text-align:left;margin-left:109.55pt;margin-top:227.35pt;width:408pt;height:200.65pt;z-index:15759360;mso-wrap-distance-left:0;mso-wrap-distance-right:0;mso-position-horizontal-relative:page;mso-position-vertical-relative:text" coordsize="51816,25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">
                <v:shape id="Graphic 400" o:spid="_x0000_s1401" style="position:absolute;left:45;top:12847;width:2991;height:3448;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" path="m225552,r,85343l,85343,,259079r225552,l225552,344424,298703,170687,225552,xe" fillcolor="#a4a4a4" stroked="f">
                  <v:path arrowok="t"/>
                </v:shape>
                <v:shape id="Graphic 401" o:spid="_x0000_s1402" style="position:absolute;left:45;top:12847;width:2991;height:3448;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" path="m225552,r,85343l,85343,,259079r225552,l225552,344424,298703,170687,225552,xe" filled="f" strokeweight=".25394mm">
                  <v:path arrowok="t"/>
                </v:shape>
                <v:shape id="Graphic 402" o:spid="_x0000_s1403" style="position:absolute;left:45;top:21137;width:2991;height:3448;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" path="m225552,r,85344l,85344,,256032r225552,l225552,344424,298703,170687,225552,xe" fillcolor="#a4a4a4" stroked="f">
                  <v:path arrowok="t"/>
                </v:shape>
                <v:shape id="Graphic 403" o:spid="_x0000_s1404" style="position:absolute;left:45;top:7879;width:21336;height:16859;visibility:visible;mso-wrap-style:square;v-text-anchor:top" coordsize="2133600,16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" path="m225552,1325879r,85345l,1411224r,170688l225552,1581912r,88391l298703,1496567,225552,1325879xem2087879,496824r,109727l1953767,606551r,219456l2087879,826007r,109729l2133600,716279,2087879,496824xem2087879,1246631r,109729l1953767,1356360r,219455l2087879,1575815r,109728l2133600,1466088r-45721,-219457xem850391,1246631r,-332231em850391,402336l850391,e" filled="f" strokeweight=".25394mm">
                  <v:path arrowok="t"/>
                </v:shape>
                <v:shape id="Graphic 404" o:spid="_x0000_s1405" style="position:absolute;left:48783;top:2026;width:2991;height:3448;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" path="m76200,l,173735,76200,344423r,-85344l298704,259079r,-173736l76200,85343,76200,xe" fillcolor="#a4a4a4" stroked="f">
                  <v:path arrowok="t"/>
                </v:shape>
                <v:shape id="Graphic 405" o:spid="_x0000_s1406" style="position:absolute;left:13883;top:45;width:37891;height:8630;visibility:visible;mso-wrap-style:square;v-text-anchor:top" coordsize="378904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" path="m3566160,542543r,-85343l3788664,457200r,-173737l3566160,283463r,-85343l3489960,371855r76200,170688xem2221991,r23194,5381l2263521,20192r12049,22241l2279904,70103r,289560l2284714,387334r13097,22240l2317194,424386r23670,5381l2317194,435625r-19383,15860l2284714,474773r-4810,28147l2279904,789432r-4334,28146l2263520,840867r-18335,15859l2221991,862584em176784,l142398,5381,114300,20192,95345,42433,88392,70103r,289560l81438,387334,62483,409574,34385,424386,,429767r34385,5858l62484,451485r18954,23288l88392,502920r,286512l95345,817578r18955,23289l142398,856726r34386,5858e" filled="f" strokeweight=".25394mm">
                  <v:path arrowok="t"/>
                </v:shape>
                <v:shape id="Textbox 406" o:spid="_x0000_s1407" type="#_x0000_t202" style="position:absolute;left:929;top:1234;width:12954;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" filled="f" strokeweight=".25394mm">
                  <v:textbox inset="0,0,0,0">
                    <w:txbxContent>
                      <w:p w14:paraId="54CF5860" w14:textId="77777777" w:rsidR="005842DC" w:rsidRDefault="00000000">
                        <w:pPr>
                          <w:spacing w:before="61"/>
                          <w:ind w:left="6" w:right="6"/>
                          <w:jc w:val="center"/>
                        </w:pPr>
                        <w:r>
                          <w:rPr>
                            <w:spacing w:val="-2"/>
                          </w:rPr>
                          <w:t>ДЕБЕТ</w:t>
                        </w:r>
                      </w:p>
                      <w:p w14:paraId="317E32B1" w14:textId="77777777" w:rsidR="005842DC" w:rsidRDefault="00000000">
                        <w:pPr>
                          <w:spacing w:before="1"/>
                          <w:ind w:left="6"/>
                          <w:jc w:val="center"/>
                        </w:pPr>
                        <w:r>
                          <w:t>з</w:t>
                        </w:r>
                        <w:r>
                          <w:rPr>
                            <w:spacing w:val="-2"/>
                          </w:rPr>
                          <w:t xml:space="preserve"> </w:t>
                        </w:r>
                        <w:r>
                          <w:t>Кт</w:t>
                        </w:r>
                        <w:r>
                          <w:rPr>
                            <w:spacing w:val="-2"/>
                          </w:rPr>
                          <w:t xml:space="preserve"> </w:t>
                        </w:r>
                        <w:r>
                          <w:t>рах. 63,</w:t>
                        </w:r>
                        <w:r>
                          <w:rPr>
                            <w:spacing w:val="-2"/>
                          </w:rPr>
                          <w:t xml:space="preserve"> </w:t>
                        </w:r>
                        <w:r>
                          <w:rPr>
                            <w:spacing w:val="-4"/>
                          </w:rPr>
                          <w:t>685,</w:t>
                        </w:r>
                      </w:p>
                      <w:p w14:paraId="516B85A5" w14:textId="77777777" w:rsidR="005842DC" w:rsidRDefault="00000000">
                        <w:pPr>
                          <w:spacing w:before="11"/>
                          <w:ind w:left="6" w:right="5"/>
                          <w:jc w:val="center"/>
                        </w:pPr>
                        <w:r>
                          <w:t>20,22,</w:t>
                        </w:r>
                        <w:r>
                          <w:rPr>
                            <w:spacing w:val="-1"/>
                          </w:rPr>
                          <w:t xml:space="preserve"> </w:t>
                        </w:r>
                        <w:r>
                          <w:t xml:space="preserve">66,65, </w:t>
                        </w:r>
                        <w:r>
                          <w:rPr>
                            <w:spacing w:val="-5"/>
                          </w:rPr>
                          <w:t>ін.</w:t>
                        </w:r>
                      </w:p>
                    </w:txbxContent>
                  </v:textbox>
                </v:shape>
                <v:shape id="Textbox 407" o:spid="_x0000_s1408" type="#_x0000_t202" style="position:absolute;left:21381;top:10256;width:29566;height:8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" filled="f" strokeweight=".25394mm">
                  <v:textbox inset="0,0,0,0">
                    <w:txbxContent>
                      <w:p w14:paraId="149BC5B4" w14:textId="77777777" w:rsidR="005842DC" w:rsidRDefault="00000000">
                        <w:pPr>
                          <w:spacing w:before="61" w:line="244" w:lineRule="auto"/>
                          <w:ind w:left="141" w:right="45"/>
                        </w:pPr>
                        <w:r>
                          <w:t>призначений для обліку витрат на виготовлення</w:t>
                        </w:r>
                        <w:r>
                          <w:rPr>
                            <w:spacing w:val="-12"/>
                          </w:rPr>
                          <w:t xml:space="preserve"> </w:t>
                        </w:r>
                        <w:r>
                          <w:t>власними</w:t>
                        </w:r>
                        <w:r>
                          <w:rPr>
                            <w:spacing w:val="-14"/>
                          </w:rPr>
                          <w:t xml:space="preserve"> </w:t>
                        </w:r>
                        <w:r>
                          <w:t>силами</w:t>
                        </w:r>
                        <w:r>
                          <w:rPr>
                            <w:spacing w:val="-9"/>
                          </w:rPr>
                          <w:t xml:space="preserve"> </w:t>
                        </w:r>
                        <w:r>
                          <w:t>матеріальних активів (крім об’єктів будівництва)</w:t>
                        </w:r>
                      </w:p>
                    </w:txbxContent>
                  </v:textbox>
                </v:shape>
                <v:shape id="Textbox 408" o:spid="_x0000_s1409" type="#_x0000_t202" style="position:absolute;left:21381;top:20345;width:29566;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" filled="f" strokeweight=".25394mm">
                  <v:textbox inset="0,0,0,0">
                    <w:txbxContent>
                      <w:p w14:paraId="068217F4" w14:textId="77777777" w:rsidR="005842DC" w:rsidRDefault="00000000">
                        <w:pPr>
                          <w:spacing w:before="61"/>
                          <w:ind w:left="141"/>
                          <w:rPr>
                            <w:b/>
                          </w:rPr>
                        </w:pPr>
                        <w:r>
                          <w:t>призначений</w:t>
                        </w:r>
                        <w:r>
                          <w:rPr>
                            <w:spacing w:val="-5"/>
                          </w:rPr>
                          <w:t xml:space="preserve"> </w:t>
                        </w:r>
                        <w:r>
                          <w:t>для</w:t>
                        </w:r>
                        <w:r>
                          <w:rPr>
                            <w:spacing w:val="-2"/>
                          </w:rPr>
                          <w:t xml:space="preserve"> </w:t>
                        </w:r>
                        <w:r>
                          <w:t>обліку</w:t>
                        </w:r>
                        <w:r>
                          <w:rPr>
                            <w:spacing w:val="-7"/>
                          </w:rPr>
                          <w:t xml:space="preserve"> </w:t>
                        </w:r>
                        <w:r>
                          <w:t>витрат</w:t>
                        </w:r>
                        <w:r>
                          <w:rPr>
                            <w:spacing w:val="-6"/>
                          </w:rPr>
                          <w:t xml:space="preserve"> </w:t>
                        </w:r>
                        <w:r>
                          <w:t>на</w:t>
                        </w:r>
                        <w:r>
                          <w:rPr>
                            <w:spacing w:val="-3"/>
                          </w:rPr>
                          <w:t xml:space="preserve"> </w:t>
                        </w:r>
                        <w:r>
                          <w:rPr>
                            <w:b/>
                            <w:spacing w:val="-2"/>
                          </w:rPr>
                          <w:t>придбання</w:t>
                        </w:r>
                      </w:p>
                      <w:p w14:paraId="47DD99F2" w14:textId="77777777" w:rsidR="005842DC" w:rsidRDefault="00000000">
                        <w:pPr>
                          <w:spacing w:before="11"/>
                          <w:ind w:left="141"/>
                        </w:pPr>
                        <w:r>
                          <w:t>основних</w:t>
                        </w:r>
                        <w:r>
                          <w:rPr>
                            <w:spacing w:val="-1"/>
                          </w:rPr>
                          <w:t xml:space="preserve"> </w:t>
                        </w:r>
                        <w:r>
                          <w:rPr>
                            <w:spacing w:val="-2"/>
                          </w:rPr>
                          <w:t>засобів</w:t>
                        </w:r>
                      </w:p>
                    </w:txbxContent>
                  </v:textbox>
                </v:shape>
                <v:shape id="Textbox 409" o:spid="_x0000_s1410" type="#_x0000_t202" style="position:absolute;left:15651;top:45;width:20453;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" fillcolor="#a4a4a4" strokeweight=".25394mm">
                  <v:textbox inset="0,0,0,0">
                    <w:txbxContent>
                      <w:p w14:paraId="75B716F8" w14:textId="77777777" w:rsidR="005842DC" w:rsidRDefault="005842DC">
                        <w:pPr>
                          <w:rPr>
                            <w:color w:val="000000"/>
                          </w:rPr>
                        </w:pPr>
                      </w:p>
                      <w:p w14:paraId="0BF92933" w14:textId="77777777" w:rsidR="005842DC" w:rsidRDefault="00000000">
                        <w:pPr>
                          <w:spacing w:line="244" w:lineRule="auto"/>
                          <w:ind w:left="2"/>
                          <w:jc w:val="center"/>
                          <w:rPr>
                            <w:b/>
                            <w:color w:val="000000"/>
                          </w:rPr>
                        </w:pPr>
                        <w:r>
                          <w:rPr>
                            <w:b/>
                            <w:color w:val="000000"/>
                          </w:rPr>
                          <w:t>Субрахунок</w:t>
                        </w:r>
                        <w:r>
                          <w:rPr>
                            <w:b/>
                            <w:color w:val="000000"/>
                            <w:spacing w:val="-14"/>
                          </w:rPr>
                          <w:t xml:space="preserve"> </w:t>
                        </w:r>
                        <w:r>
                          <w:rPr>
                            <w:b/>
                            <w:color w:val="000000"/>
                          </w:rPr>
                          <w:t>152</w:t>
                        </w:r>
                        <w:r>
                          <w:rPr>
                            <w:b/>
                            <w:color w:val="000000"/>
                            <w:spacing w:val="-14"/>
                          </w:rPr>
                          <w:t xml:space="preserve"> </w:t>
                        </w:r>
                        <w:r>
                          <w:rPr>
                            <w:b/>
                            <w:color w:val="000000"/>
                          </w:rPr>
                          <w:t xml:space="preserve">«Придбання (виготовлення) основних </w:t>
                        </w:r>
                        <w:r>
                          <w:rPr>
                            <w:b/>
                            <w:color w:val="000000"/>
                            <w:spacing w:val="-2"/>
                          </w:rPr>
                          <w:t>засобів»</w:t>
                        </w:r>
                      </w:p>
                    </w:txbxContent>
                  </v:textbox>
                </v:shape>
                <v:shape id="Textbox 410" o:spid="_x0000_s1411" type="#_x0000_t202" style="position:absolute;left:2971;top:11902;width:16612;height:5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" filled="f" strokeweight=".25394mm">
                  <v:textbox inset="0,0,0,0">
                    <w:txbxContent>
                      <w:p w14:paraId="6739231A" w14:textId="77777777" w:rsidR="005842DC" w:rsidRDefault="00000000">
                        <w:pPr>
                          <w:spacing w:before="66"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виготовленням</w:t>
                        </w:r>
                      </w:p>
                    </w:txbxContent>
                  </v:textbox>
                </v:shape>
                <v:shape id="Textbox 411" o:spid="_x0000_s1412" type="#_x0000_t202" style="position:absolute;left:2971;top:20345;width:16612;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" filled="f" strokeweight=".25394mm">
                  <v:textbox inset="0,0,0,0">
                    <w:txbxContent>
                      <w:p w14:paraId="4850F11E" w14:textId="77777777" w:rsidR="005842DC" w:rsidRDefault="00000000">
                        <w:pPr>
                          <w:spacing w:before="61"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придбанням</w:t>
                        </w:r>
                      </w:p>
                    </w:txbxContent>
                  </v:textbox>
                </v:shape>
                <v:shape id="Textbox 412" o:spid="_x0000_s1413" type="#_x0000_t202" style="position:absolute;left:37292;top:1234;width:11493;height:5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" filled="f" strokeweight=".25394mm">
                  <v:textbox inset="0,0,0,0">
                    <w:txbxContent>
                      <w:p w14:paraId="5B599CD5" w14:textId="77777777" w:rsidR="005842DC" w:rsidRDefault="00000000">
                        <w:pPr>
                          <w:spacing w:before="61"/>
                          <w:ind w:right="2"/>
                          <w:jc w:val="center"/>
                        </w:pPr>
                        <w:r>
                          <w:rPr>
                            <w:spacing w:val="-2"/>
                          </w:rPr>
                          <w:t>КРЕДИТ</w:t>
                        </w:r>
                      </w:p>
                      <w:p w14:paraId="17E2799D" w14:textId="77777777" w:rsidR="005842DC" w:rsidRDefault="00000000">
                        <w:pPr>
                          <w:spacing w:before="11"/>
                          <w:ind w:right="2"/>
                          <w:jc w:val="center"/>
                        </w:pPr>
                        <w:r>
                          <w:t>з</w:t>
                        </w:r>
                        <w:r>
                          <w:rPr>
                            <w:spacing w:val="-3"/>
                          </w:rPr>
                          <w:t xml:space="preserve"> </w:t>
                        </w:r>
                        <w:r>
                          <w:t>Дт рах.</w:t>
                        </w:r>
                        <w:r>
                          <w:rPr>
                            <w:spacing w:val="-1"/>
                          </w:rPr>
                          <w:t xml:space="preserve"> </w:t>
                        </w:r>
                        <w:r>
                          <w:rPr>
                            <w:spacing w:val="-5"/>
                          </w:rPr>
                          <w:t>10</w:t>
                        </w:r>
                      </w:p>
                    </w:txbxContent>
                  </v:textbox>
                </v:shape>
                <w10:wrap anchorx="page"/>
              </v:group>
            </w:pict>
          </mc:Fallback>
        </mc:AlternateContent>
      </w:r>
      <w:r>
        <w:rPr>
          <w:noProof/>
        </w:rPr>
        <mc:AlternateContent>
          <mc:Choice Requires="wpg">
            <w:drawing>
              <wp:anchor distT="0" distB="0" distL="0" distR="0" simplePos="0" relativeHeight="484733440" behindDoc="1" locked="0" layoutInCell="1" allowOverlap="1" wp14:anchorId="3162C0E5" wp14:editId="348ED24E">
                <wp:simplePos x="0" y="0"/>
                <wp:positionH relativeFrom="page">
                  <wp:posOffset>1479804</wp:posOffset>
                </wp:positionH>
                <wp:positionV relativeFrom="paragraph">
                  <wp:posOffset>1353899</wp:posOffset>
                </wp:positionV>
                <wp:extent cx="5093335" cy="1280160"/>
                <wp:effectExtent l="0" t="0" r="0" b="0"/>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3335" cy="1280160"/>
                          <a:chOff x="0" y="0"/>
                          <a:chExt cx="5093335" cy="1280160"/>
                        </a:xfrm>
                      </wpg:grpSpPr>
                      <wps:wsp>
                        <wps:cNvPr id="414" name="Graphic 414"/>
                        <wps:cNvSpPr/>
                        <wps:spPr>
                          <a:xfrm>
                            <a:off x="4789931" y="166115"/>
                            <a:ext cx="299085" cy="344805"/>
                          </a:xfrm>
                          <a:custGeom>
                            <a:avLst/>
                            <a:gdLst/>
                            <a:ahLst/>
                            <a:cxnLst/>
                            <a:rect l="l" t="t" r="r" b="b"/>
                            <a:pathLst>
                              <a:path w="299085" h="344805">
                                <a:moveTo>
                                  <a:pt x="76200" y="0"/>
                                </a:moveTo>
                                <a:lnTo>
                                  <a:pt x="0" y="173736"/>
                                </a:lnTo>
                                <a:lnTo>
                                  <a:pt x="76200" y="344424"/>
                                </a:lnTo>
                                <a:lnTo>
                                  <a:pt x="76200" y="259080"/>
                                </a:lnTo>
                                <a:lnTo>
                                  <a:pt x="298704" y="259080"/>
                                </a:lnTo>
                                <a:lnTo>
                                  <a:pt x="298704" y="85344"/>
                                </a:lnTo>
                                <a:lnTo>
                                  <a:pt x="76200" y="85344"/>
                                </a:lnTo>
                                <a:lnTo>
                                  <a:pt x="76200" y="0"/>
                                </a:lnTo>
                                <a:close/>
                              </a:path>
                            </a:pathLst>
                          </a:custGeom>
                          <a:solidFill>
                            <a:srgbClr val="A4A4A4"/>
                          </a:solidFill>
                        </wps:spPr>
                        <wps:bodyPr wrap="square" lIns="0" tIns="0" rIns="0" bIns="0" rtlCol="0">
                          <a:prstTxWarp prst="textNoShape">
                            <a:avLst/>
                          </a:prstTxWarp>
                          <a:noAutofit/>
                        </wps:bodyPr>
                      </wps:wsp>
                      <wps:wsp>
                        <wps:cNvPr id="415" name="Graphic 415"/>
                        <wps:cNvSpPr/>
                        <wps:spPr>
                          <a:xfrm>
                            <a:off x="659891" y="74675"/>
                            <a:ext cx="4429125" cy="688975"/>
                          </a:xfrm>
                          <a:custGeom>
                            <a:avLst/>
                            <a:gdLst/>
                            <a:ahLst/>
                            <a:cxnLst/>
                            <a:rect l="l" t="t" r="r" b="b"/>
                            <a:pathLst>
                              <a:path w="4429125" h="688975">
                                <a:moveTo>
                                  <a:pt x="4206240" y="435863"/>
                                </a:moveTo>
                                <a:lnTo>
                                  <a:pt x="4206240" y="350520"/>
                                </a:lnTo>
                                <a:lnTo>
                                  <a:pt x="4428744" y="350520"/>
                                </a:lnTo>
                                <a:lnTo>
                                  <a:pt x="4428744" y="176783"/>
                                </a:lnTo>
                                <a:lnTo>
                                  <a:pt x="4206240" y="176783"/>
                                </a:lnTo>
                                <a:lnTo>
                                  <a:pt x="4206240" y="91439"/>
                                </a:lnTo>
                                <a:lnTo>
                                  <a:pt x="4130040" y="265175"/>
                                </a:lnTo>
                                <a:lnTo>
                                  <a:pt x="4206240" y="435863"/>
                                </a:lnTo>
                                <a:close/>
                              </a:path>
                              <a:path w="4429125" h="688975">
                                <a:moveTo>
                                  <a:pt x="0" y="688848"/>
                                </a:moveTo>
                                <a:lnTo>
                                  <a:pt x="0" y="594359"/>
                                </a:lnTo>
                              </a:path>
                              <a:path w="4429125" h="688975">
                                <a:moveTo>
                                  <a:pt x="816864" y="0"/>
                                </a:moveTo>
                                <a:lnTo>
                                  <a:pt x="782478" y="3667"/>
                                </a:lnTo>
                                <a:lnTo>
                                  <a:pt x="754380" y="13335"/>
                                </a:lnTo>
                                <a:lnTo>
                                  <a:pt x="735425" y="27003"/>
                                </a:lnTo>
                                <a:lnTo>
                                  <a:pt x="728472" y="42672"/>
                                </a:lnTo>
                                <a:lnTo>
                                  <a:pt x="728472" y="210311"/>
                                </a:lnTo>
                                <a:lnTo>
                                  <a:pt x="721518" y="225504"/>
                                </a:lnTo>
                                <a:lnTo>
                                  <a:pt x="702563" y="238125"/>
                                </a:lnTo>
                                <a:lnTo>
                                  <a:pt x="674465" y="246745"/>
                                </a:lnTo>
                                <a:lnTo>
                                  <a:pt x="640080" y="249935"/>
                                </a:lnTo>
                                <a:lnTo>
                                  <a:pt x="674465" y="253174"/>
                                </a:lnTo>
                                <a:lnTo>
                                  <a:pt x="702564" y="262127"/>
                                </a:lnTo>
                                <a:lnTo>
                                  <a:pt x="721518" y="275653"/>
                                </a:lnTo>
                                <a:lnTo>
                                  <a:pt x="728472" y="292607"/>
                                </a:lnTo>
                                <a:lnTo>
                                  <a:pt x="728472" y="460248"/>
                                </a:lnTo>
                                <a:lnTo>
                                  <a:pt x="735425" y="475440"/>
                                </a:lnTo>
                                <a:lnTo>
                                  <a:pt x="754380" y="488060"/>
                                </a:lnTo>
                                <a:lnTo>
                                  <a:pt x="782478" y="496681"/>
                                </a:lnTo>
                                <a:lnTo>
                                  <a:pt x="816864" y="499872"/>
                                </a:lnTo>
                              </a:path>
                              <a:path w="4429125" h="688975">
                                <a:moveTo>
                                  <a:pt x="2862072" y="0"/>
                                </a:moveTo>
                                <a:lnTo>
                                  <a:pt x="2885265" y="3667"/>
                                </a:lnTo>
                                <a:lnTo>
                                  <a:pt x="2903601" y="13335"/>
                                </a:lnTo>
                                <a:lnTo>
                                  <a:pt x="2915650" y="27003"/>
                                </a:lnTo>
                                <a:lnTo>
                                  <a:pt x="2919984" y="42672"/>
                                </a:lnTo>
                                <a:lnTo>
                                  <a:pt x="2919984" y="210311"/>
                                </a:lnTo>
                                <a:lnTo>
                                  <a:pt x="2924794" y="225504"/>
                                </a:lnTo>
                                <a:lnTo>
                                  <a:pt x="2937891" y="238125"/>
                                </a:lnTo>
                                <a:lnTo>
                                  <a:pt x="2957274" y="246745"/>
                                </a:lnTo>
                                <a:lnTo>
                                  <a:pt x="2980944" y="249935"/>
                                </a:lnTo>
                                <a:lnTo>
                                  <a:pt x="2957274" y="253174"/>
                                </a:lnTo>
                                <a:lnTo>
                                  <a:pt x="2937891" y="262127"/>
                                </a:lnTo>
                                <a:lnTo>
                                  <a:pt x="2924794" y="275653"/>
                                </a:lnTo>
                                <a:lnTo>
                                  <a:pt x="2919984" y="292607"/>
                                </a:lnTo>
                                <a:lnTo>
                                  <a:pt x="2919984" y="460248"/>
                                </a:lnTo>
                                <a:lnTo>
                                  <a:pt x="2915650" y="475440"/>
                                </a:lnTo>
                                <a:lnTo>
                                  <a:pt x="2903600" y="488060"/>
                                </a:lnTo>
                                <a:lnTo>
                                  <a:pt x="2885265" y="496681"/>
                                </a:lnTo>
                                <a:lnTo>
                                  <a:pt x="2862072" y="499872"/>
                                </a:lnTo>
                              </a:path>
                            </a:pathLst>
                          </a:custGeom>
                          <a:ln w="9142">
                            <a:solidFill>
                              <a:srgbClr val="000000"/>
                            </a:solidFill>
                            <a:prstDash val="solid"/>
                          </a:ln>
                        </wps:spPr>
                        <wps:bodyPr wrap="square" lIns="0" tIns="0" rIns="0" bIns="0" rtlCol="0">
                          <a:prstTxWarp prst="textNoShape">
                            <a:avLst/>
                          </a:prstTxWarp>
                          <a:noAutofit/>
                        </wps:bodyPr>
                      </wps:wsp>
                      <wps:wsp>
                        <wps:cNvPr id="416" name="Textbox 416"/>
                        <wps:cNvSpPr txBox="1"/>
                        <wps:spPr>
                          <a:xfrm>
                            <a:off x="3640835" y="74675"/>
                            <a:ext cx="1149350" cy="500380"/>
                          </a:xfrm>
                          <a:prstGeom prst="rect">
                            <a:avLst/>
                          </a:prstGeom>
                          <a:ln w="9142">
                            <a:solidFill>
                              <a:srgbClr val="000000"/>
                            </a:solidFill>
                            <a:prstDash val="solid"/>
                          </a:ln>
                        </wps:spPr>
                        <wps:txbx>
                          <w:txbxContent>
                            <w:p w14:paraId="13CC1D9A" w14:textId="77777777" w:rsidR="005842DC" w:rsidRDefault="00000000">
                              <w:pPr>
                                <w:spacing w:before="66"/>
                                <w:ind w:right="2"/>
                                <w:jc w:val="center"/>
                              </w:pPr>
                              <w:r>
                                <w:rPr>
                                  <w:spacing w:val="-2"/>
                                </w:rPr>
                                <w:t>КРЕДИТ</w:t>
                              </w:r>
                            </w:p>
                            <w:p w14:paraId="18984868" w14:textId="77777777" w:rsidR="005842DC" w:rsidRDefault="00000000">
                              <w:pPr>
                                <w:spacing w:before="11"/>
                                <w:ind w:right="2"/>
                                <w:jc w:val="center"/>
                              </w:pPr>
                              <w:r>
                                <w:t>з</w:t>
                              </w:r>
                              <w:r>
                                <w:rPr>
                                  <w:spacing w:val="-3"/>
                                </w:rPr>
                                <w:t xml:space="preserve"> </w:t>
                              </w:r>
                              <w:r>
                                <w:t>Дт рах.</w:t>
                              </w:r>
                              <w:r>
                                <w:rPr>
                                  <w:spacing w:val="-1"/>
                                </w:rPr>
                                <w:t xml:space="preserve"> </w:t>
                              </w:r>
                              <w:r>
                                <w:rPr>
                                  <w:spacing w:val="-5"/>
                                </w:rPr>
                                <w:t>10</w:t>
                              </w:r>
                            </w:p>
                          </w:txbxContent>
                        </wps:txbx>
                        <wps:bodyPr wrap="square" lIns="0" tIns="0" rIns="0" bIns="0" rtlCol="0">
                          <a:noAutofit/>
                        </wps:bodyPr>
                      </wps:wsp>
                      <wps:wsp>
                        <wps:cNvPr id="417" name="Textbox 417"/>
                        <wps:cNvSpPr txBox="1"/>
                        <wps:spPr>
                          <a:xfrm>
                            <a:off x="208787" y="763523"/>
                            <a:ext cx="1661160" cy="512445"/>
                          </a:xfrm>
                          <a:prstGeom prst="rect">
                            <a:avLst/>
                          </a:prstGeom>
                          <a:ln w="9142">
                            <a:solidFill>
                              <a:srgbClr val="000000"/>
                            </a:solidFill>
                            <a:prstDash val="solid"/>
                          </a:ln>
                        </wps:spPr>
                        <wps:txbx>
                          <w:txbxContent>
                            <w:p w14:paraId="1DF12B5F" w14:textId="77777777" w:rsidR="005842DC" w:rsidRDefault="00000000">
                              <w:pPr>
                                <w:spacing w:before="66"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будівництвом</w:t>
                              </w:r>
                            </w:p>
                          </w:txbxContent>
                        </wps:txbx>
                        <wps:bodyPr wrap="square" lIns="0" tIns="0" rIns="0" bIns="0" rtlCol="0">
                          <a:noAutofit/>
                        </wps:bodyPr>
                      </wps:wsp>
                      <wps:wsp>
                        <wps:cNvPr id="418" name="Textbox 418"/>
                        <wps:cNvSpPr txBox="1"/>
                        <wps:spPr>
                          <a:xfrm>
                            <a:off x="4571" y="4571"/>
                            <a:ext cx="1295400" cy="664845"/>
                          </a:xfrm>
                          <a:prstGeom prst="rect">
                            <a:avLst/>
                          </a:prstGeom>
                          <a:ln w="9142">
                            <a:solidFill>
                              <a:srgbClr val="000000"/>
                            </a:solidFill>
                            <a:prstDash val="solid"/>
                          </a:ln>
                        </wps:spPr>
                        <wps:txbx>
                          <w:txbxContent>
                            <w:p w14:paraId="1B4F6664" w14:textId="77777777" w:rsidR="005842DC" w:rsidRDefault="00000000">
                              <w:pPr>
                                <w:spacing w:before="66"/>
                                <w:ind w:left="6" w:right="6"/>
                                <w:jc w:val="center"/>
                              </w:pPr>
                              <w:r>
                                <w:rPr>
                                  <w:spacing w:val="-2"/>
                                </w:rPr>
                                <w:t>ДЕБЕТ</w:t>
                              </w:r>
                            </w:p>
                            <w:p w14:paraId="5017C200" w14:textId="77777777" w:rsidR="005842DC" w:rsidRDefault="00000000">
                              <w:pPr>
                                <w:spacing w:before="1" w:line="244" w:lineRule="auto"/>
                                <w:ind w:left="6" w:right="2"/>
                                <w:jc w:val="center"/>
                              </w:pPr>
                              <w:r>
                                <w:t>з</w:t>
                              </w:r>
                              <w:r>
                                <w:rPr>
                                  <w:spacing w:val="-12"/>
                                </w:rPr>
                                <w:t xml:space="preserve"> </w:t>
                              </w:r>
                              <w:r>
                                <w:t>Кт</w:t>
                              </w:r>
                              <w:r>
                                <w:rPr>
                                  <w:spacing w:val="-12"/>
                                </w:rPr>
                                <w:t xml:space="preserve"> </w:t>
                              </w:r>
                              <w:r>
                                <w:t>рах.</w:t>
                              </w:r>
                              <w:r>
                                <w:rPr>
                                  <w:spacing w:val="-10"/>
                                </w:rPr>
                                <w:t xml:space="preserve"> </w:t>
                              </w:r>
                              <w:r>
                                <w:t>63,20,22, 66,65,13, ін.</w:t>
                              </w:r>
                            </w:p>
                          </w:txbxContent>
                        </wps:txbx>
                        <wps:bodyPr wrap="square" lIns="0" tIns="0" rIns="0" bIns="0" rtlCol="0">
                          <a:noAutofit/>
                        </wps:bodyPr>
                      </wps:wsp>
                      <wps:wsp>
                        <wps:cNvPr id="419" name="Textbox 419"/>
                        <wps:cNvSpPr txBox="1"/>
                        <wps:spPr>
                          <a:xfrm>
                            <a:off x="1476755" y="74675"/>
                            <a:ext cx="2045335" cy="500380"/>
                          </a:xfrm>
                          <a:prstGeom prst="rect">
                            <a:avLst/>
                          </a:prstGeom>
                          <a:solidFill>
                            <a:srgbClr val="A4A4A4"/>
                          </a:solidFill>
                          <a:ln w="9142">
                            <a:solidFill>
                              <a:srgbClr val="000000"/>
                            </a:solidFill>
                            <a:prstDash val="solid"/>
                          </a:ln>
                        </wps:spPr>
                        <wps:txbx>
                          <w:txbxContent>
                            <w:p w14:paraId="01B2D37F" w14:textId="77777777" w:rsidR="005842DC" w:rsidRDefault="00000000">
                              <w:pPr>
                                <w:spacing w:before="70" w:line="249" w:lineRule="auto"/>
                                <w:ind w:left="928" w:hanging="768"/>
                                <w:rPr>
                                  <w:b/>
                                  <w:color w:val="000000"/>
                                </w:rPr>
                              </w:pPr>
                              <w:r>
                                <w:rPr>
                                  <w:b/>
                                  <w:color w:val="000000"/>
                                </w:rPr>
                                <w:t>Субрахунок</w:t>
                              </w:r>
                              <w:r>
                                <w:rPr>
                                  <w:b/>
                                  <w:color w:val="000000"/>
                                  <w:spacing w:val="-14"/>
                                </w:rPr>
                                <w:t xml:space="preserve"> </w:t>
                              </w:r>
                              <w:r>
                                <w:rPr>
                                  <w:b/>
                                  <w:color w:val="000000"/>
                                </w:rPr>
                                <w:t>151</w:t>
                              </w:r>
                              <w:r>
                                <w:rPr>
                                  <w:b/>
                                  <w:color w:val="000000"/>
                                  <w:spacing w:val="-14"/>
                                </w:rPr>
                                <w:t xml:space="preserve"> </w:t>
                              </w:r>
                              <w:r>
                                <w:rPr>
                                  <w:b/>
                                  <w:color w:val="000000"/>
                                </w:rPr>
                                <w:t xml:space="preserve">«Капітальне </w:t>
                              </w:r>
                              <w:r>
                                <w:rPr>
                                  <w:b/>
                                  <w:color w:val="000000"/>
                                  <w:spacing w:val="-2"/>
                                </w:rPr>
                                <w:t>будівництво»</w:t>
                              </w:r>
                            </w:p>
                          </w:txbxContent>
                        </wps:txbx>
                        <wps:bodyPr wrap="square" lIns="0" tIns="0" rIns="0" bIns="0" rtlCol="0">
                          <a:noAutofit/>
                        </wps:bodyPr>
                      </wps:wsp>
                    </wpg:wgp>
                  </a:graphicData>
                </a:graphic>
              </wp:anchor>
            </w:drawing>
          </mc:Choice>
          <mc:Fallback>
            <w:pict>
              <v:group w14:anchorId="3162C0E5" id="Group 413" o:spid="_x0000_s1414" style="position:absolute;left:0;text-align:left;margin-left:116.5pt;margin-top:106.6pt;width:401.05pt;height:100.8pt;z-index:-18583040;mso-wrap-distance-left:0;mso-wrap-distance-right:0;mso-position-horizontal-relative:page;mso-position-vertical-relative:text" coordsize="50933,12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">
                <v:shape id="Graphic 414" o:spid="_x0000_s1415" style="position:absolute;left:47899;top:1661;width:2991;height:3448;visibility:visible;mso-wrap-style:square;v-text-anchor:top" coordsize="299085,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" path="m76200,l,173736,76200,344424r,-85344l298704,259080r,-173736l76200,85344,76200,xe" fillcolor="#a4a4a4" stroked="f">
                  <v:path arrowok="t"/>
                </v:shape>
                <v:shape id="Graphic 415" o:spid="_x0000_s1416" style="position:absolute;left:6598;top:746;width:44292;height:6890;visibility:visible;mso-wrap-style:square;v-text-anchor:top" coordsize="4429125,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" path="m4206240,435863r,-85343l4428744,350520r,-173737l4206240,176783r,-85344l4130040,265175r76200,170688xem,688848l,594359em816864,l782478,3667r-28098,9668l735425,27003r-6953,15669l728472,210311r-6954,15193l702563,238125r-28098,8620l640080,249935r34385,3239l702564,262127r18954,13526l728472,292607r,167641l735425,475440r18955,12620l782478,496681r34386,3191em2862072,r23193,3667l2903601,13335r12049,13668l2919984,42672r,167639l2924794,225504r13097,12621l2957274,246745r23670,3190l2957274,253174r-19383,8953l2924794,275653r-4810,16954l2919984,460248r-4334,15192l2903600,488060r-18335,8621l2862072,499872e" filled="f" strokeweight=".25394mm">
                  <v:path arrowok="t"/>
                </v:shape>
                <v:shape id="Textbox 416" o:spid="_x0000_s1417" type="#_x0000_t202" style="position:absolute;left:36408;top:746;width:1149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" filled="f" strokeweight=".25394mm">
                  <v:textbox inset="0,0,0,0">
                    <w:txbxContent>
                      <w:p w14:paraId="13CC1D9A" w14:textId="77777777" w:rsidR="005842DC" w:rsidRDefault="00000000">
                        <w:pPr>
                          <w:spacing w:before="66"/>
                          <w:ind w:right="2"/>
                          <w:jc w:val="center"/>
                        </w:pPr>
                        <w:r>
                          <w:rPr>
                            <w:spacing w:val="-2"/>
                          </w:rPr>
                          <w:t>КРЕДИТ</w:t>
                        </w:r>
                      </w:p>
                      <w:p w14:paraId="18984868" w14:textId="77777777" w:rsidR="005842DC" w:rsidRDefault="00000000">
                        <w:pPr>
                          <w:spacing w:before="11"/>
                          <w:ind w:right="2"/>
                          <w:jc w:val="center"/>
                        </w:pPr>
                        <w:r>
                          <w:t>з</w:t>
                        </w:r>
                        <w:r>
                          <w:rPr>
                            <w:spacing w:val="-3"/>
                          </w:rPr>
                          <w:t xml:space="preserve"> </w:t>
                        </w:r>
                        <w:r>
                          <w:t>Дт рах.</w:t>
                        </w:r>
                        <w:r>
                          <w:rPr>
                            <w:spacing w:val="-1"/>
                          </w:rPr>
                          <w:t xml:space="preserve"> </w:t>
                        </w:r>
                        <w:r>
                          <w:rPr>
                            <w:spacing w:val="-5"/>
                          </w:rPr>
                          <w:t>10</w:t>
                        </w:r>
                      </w:p>
                    </w:txbxContent>
                  </v:textbox>
                </v:shape>
                <v:shape id="Textbox 417" o:spid="_x0000_s1418" type="#_x0000_t202" style="position:absolute;left:2087;top:7635;width:16612;height:5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" filled="f" strokeweight=".25394mm">
                  <v:textbox inset="0,0,0,0">
                    <w:txbxContent>
                      <w:p w14:paraId="1DF12B5F" w14:textId="77777777" w:rsidR="005842DC" w:rsidRDefault="00000000">
                        <w:pPr>
                          <w:spacing w:before="66" w:line="249" w:lineRule="auto"/>
                          <w:ind w:left="146"/>
                        </w:pPr>
                        <w:r>
                          <w:t>Витрати,</w:t>
                        </w:r>
                        <w:r>
                          <w:rPr>
                            <w:spacing w:val="-8"/>
                          </w:rPr>
                          <w:t xml:space="preserve"> </w:t>
                        </w:r>
                        <w:r>
                          <w:t>які</w:t>
                        </w:r>
                        <w:r>
                          <w:rPr>
                            <w:spacing w:val="-13"/>
                          </w:rPr>
                          <w:t xml:space="preserve"> </w:t>
                        </w:r>
                        <w:r>
                          <w:t>пов’язані</w:t>
                        </w:r>
                        <w:r>
                          <w:rPr>
                            <w:spacing w:val="-13"/>
                          </w:rPr>
                          <w:t xml:space="preserve"> </w:t>
                        </w:r>
                        <w:r>
                          <w:t xml:space="preserve">з </w:t>
                        </w:r>
                        <w:r>
                          <w:rPr>
                            <w:spacing w:val="-2"/>
                          </w:rPr>
                          <w:t>будівництвом</w:t>
                        </w:r>
                      </w:p>
                    </w:txbxContent>
                  </v:textbox>
                </v:shape>
                <v:shape id="Textbox 418" o:spid="_x0000_s1419" type="#_x0000_t202" style="position:absolute;left:45;top:45;width:12954;height:6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" filled="f" strokeweight=".25394mm">
                  <v:textbox inset="0,0,0,0">
                    <w:txbxContent>
                      <w:p w14:paraId="1B4F6664" w14:textId="77777777" w:rsidR="005842DC" w:rsidRDefault="00000000">
                        <w:pPr>
                          <w:spacing w:before="66"/>
                          <w:ind w:left="6" w:right="6"/>
                          <w:jc w:val="center"/>
                        </w:pPr>
                        <w:r>
                          <w:rPr>
                            <w:spacing w:val="-2"/>
                          </w:rPr>
                          <w:t>ДЕБЕТ</w:t>
                        </w:r>
                      </w:p>
                      <w:p w14:paraId="5017C200" w14:textId="77777777" w:rsidR="005842DC" w:rsidRDefault="00000000">
                        <w:pPr>
                          <w:spacing w:before="1" w:line="244" w:lineRule="auto"/>
                          <w:ind w:left="6" w:right="2"/>
                          <w:jc w:val="center"/>
                        </w:pPr>
                        <w:r>
                          <w:t>з</w:t>
                        </w:r>
                        <w:r>
                          <w:rPr>
                            <w:spacing w:val="-12"/>
                          </w:rPr>
                          <w:t xml:space="preserve"> </w:t>
                        </w:r>
                        <w:r>
                          <w:t>Кт</w:t>
                        </w:r>
                        <w:r>
                          <w:rPr>
                            <w:spacing w:val="-12"/>
                          </w:rPr>
                          <w:t xml:space="preserve"> </w:t>
                        </w:r>
                        <w:r>
                          <w:t>рах.</w:t>
                        </w:r>
                        <w:r>
                          <w:rPr>
                            <w:spacing w:val="-10"/>
                          </w:rPr>
                          <w:t xml:space="preserve"> </w:t>
                        </w:r>
                        <w:r>
                          <w:t>63,20,22, 66,65,13, ін.</w:t>
                        </w:r>
                      </w:p>
                    </w:txbxContent>
                  </v:textbox>
                </v:shape>
                <v:shape id="Textbox 419" o:spid="_x0000_s1420" type="#_x0000_t202" style="position:absolute;left:14767;top:746;width:20453;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" fillcolor="#a4a4a4" strokeweight=".25394mm">
                  <v:textbox inset="0,0,0,0">
                    <w:txbxContent>
                      <w:p w14:paraId="01B2D37F" w14:textId="77777777" w:rsidR="005842DC" w:rsidRDefault="00000000">
                        <w:pPr>
                          <w:spacing w:before="70" w:line="249" w:lineRule="auto"/>
                          <w:ind w:left="928" w:hanging="768"/>
                          <w:rPr>
                            <w:b/>
                            <w:color w:val="000000"/>
                          </w:rPr>
                        </w:pPr>
                        <w:r>
                          <w:rPr>
                            <w:b/>
                            <w:color w:val="000000"/>
                          </w:rPr>
                          <w:t>Субрахунок</w:t>
                        </w:r>
                        <w:r>
                          <w:rPr>
                            <w:b/>
                            <w:color w:val="000000"/>
                            <w:spacing w:val="-14"/>
                          </w:rPr>
                          <w:t xml:space="preserve"> </w:t>
                        </w:r>
                        <w:r>
                          <w:rPr>
                            <w:b/>
                            <w:color w:val="000000"/>
                          </w:rPr>
                          <w:t>151</w:t>
                        </w:r>
                        <w:r>
                          <w:rPr>
                            <w:b/>
                            <w:color w:val="000000"/>
                            <w:spacing w:val="-14"/>
                          </w:rPr>
                          <w:t xml:space="preserve"> </w:t>
                        </w:r>
                        <w:r>
                          <w:rPr>
                            <w:b/>
                            <w:color w:val="000000"/>
                          </w:rPr>
                          <w:t xml:space="preserve">«Капітальне </w:t>
                        </w:r>
                        <w:r>
                          <w:rPr>
                            <w:b/>
                            <w:color w:val="000000"/>
                            <w:spacing w:val="-2"/>
                          </w:rPr>
                          <w:t>будівництво»</w:t>
                        </w:r>
                      </w:p>
                    </w:txbxContent>
                  </v:textbox>
                </v:shape>
                <w10:wrap anchorx="page"/>
              </v:group>
            </w:pict>
          </mc:Fallback>
        </mc:AlternateContent>
      </w:r>
      <w:r>
        <w:rPr>
          <w:noProof/>
        </w:rPr>
        <mc:AlternateContent>
          <mc:Choice Requires="wps">
            <w:drawing>
              <wp:anchor distT="0" distB="0" distL="0" distR="0" simplePos="0" relativeHeight="15760384" behindDoc="0" locked="0" layoutInCell="1" allowOverlap="1" wp14:anchorId="6626CE41" wp14:editId="79C37E3C">
                <wp:simplePos x="0" y="0"/>
                <wp:positionH relativeFrom="page">
                  <wp:posOffset>6568440</wp:posOffset>
                </wp:positionH>
                <wp:positionV relativeFrom="paragraph">
                  <wp:posOffset>1428574</wp:posOffset>
                </wp:positionV>
                <wp:extent cx="390525" cy="4002404"/>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002404"/>
                        </a:xfrm>
                        <a:prstGeom prst="rect">
                          <a:avLst/>
                        </a:prstGeom>
                        <a:ln w="9142">
                          <a:solidFill>
                            <a:srgbClr val="000000"/>
                          </a:solidFill>
                          <a:prstDash val="solid"/>
                        </a:ln>
                      </wps:spPr>
                      <wps:txbx>
                        <w:txbxContent>
                          <w:p w14:paraId="7503428A" w14:textId="77777777" w:rsidR="005842DC" w:rsidRDefault="00000000">
                            <w:pPr>
                              <w:spacing w:before="147"/>
                              <w:ind w:left="1591"/>
                            </w:pPr>
                            <w:r>
                              <w:t>Введення</w:t>
                            </w:r>
                            <w:r>
                              <w:rPr>
                                <w:spacing w:val="-7"/>
                              </w:rPr>
                              <w:t xml:space="preserve"> </w:t>
                            </w:r>
                            <w:r>
                              <w:t>в дію</w:t>
                            </w:r>
                            <w:r>
                              <w:rPr>
                                <w:spacing w:val="-3"/>
                              </w:rPr>
                              <w:t xml:space="preserve"> </w:t>
                            </w:r>
                            <w:r>
                              <w:t>основних</w:t>
                            </w:r>
                            <w:r>
                              <w:rPr>
                                <w:spacing w:val="-6"/>
                              </w:rPr>
                              <w:t xml:space="preserve"> </w:t>
                            </w:r>
                            <w:r>
                              <w:rPr>
                                <w:spacing w:val="-2"/>
                              </w:rPr>
                              <w:t>засобів</w:t>
                            </w:r>
                          </w:p>
                        </w:txbxContent>
                      </wps:txbx>
                      <wps:bodyPr vert="vert270" wrap="square" lIns="0" tIns="0" rIns="0" bIns="0" rtlCol="0">
                        <a:noAutofit/>
                      </wps:bodyPr>
                    </wps:wsp>
                  </a:graphicData>
                </a:graphic>
              </wp:anchor>
            </w:drawing>
          </mc:Choice>
          <mc:Fallback>
            <w:pict>
              <v:shape w14:anchorId="6626CE41" id="Textbox 420" o:spid="_x0000_s1421" type="#_x0000_t202" style="position:absolute;left:0;text-align:left;margin-left:517.2pt;margin-top:112.5pt;width:30.75pt;height:315.15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" filled="f" strokeweight=".25394mm">
                <v:path arrowok="t"/>
                <v:textbox style="layout-flow:vertical;mso-layout-flow-alt:bottom-to-top" inset="0,0,0,0">
                  <w:txbxContent>
                    <w:p w14:paraId="7503428A" w14:textId="77777777" w:rsidR="005842DC" w:rsidRDefault="00000000">
                      <w:pPr>
                        <w:spacing w:before="147"/>
                        <w:ind w:left="1591"/>
                      </w:pPr>
                      <w:r>
                        <w:t>Введення</w:t>
                      </w:r>
                      <w:r>
                        <w:rPr>
                          <w:spacing w:val="-7"/>
                        </w:rPr>
                        <w:t xml:space="preserve"> </w:t>
                      </w:r>
                      <w:r>
                        <w:t>в дію</w:t>
                      </w:r>
                      <w:r>
                        <w:rPr>
                          <w:spacing w:val="-3"/>
                        </w:rPr>
                        <w:t xml:space="preserve"> </w:t>
                      </w:r>
                      <w:r>
                        <w:t>основних</w:t>
                      </w:r>
                      <w:r>
                        <w:rPr>
                          <w:spacing w:val="-6"/>
                        </w:rPr>
                        <w:t xml:space="preserve"> </w:t>
                      </w:r>
                      <w:r>
                        <w:rPr>
                          <w:spacing w:val="-2"/>
                        </w:rPr>
                        <w:t>засобів</w:t>
                      </w:r>
                    </w:p>
                  </w:txbxContent>
                </v:textbox>
                <w10:wrap anchorx="page"/>
              </v:shape>
            </w:pict>
          </mc:Fallback>
        </mc:AlternateContent>
      </w:r>
      <w:r>
        <w:rPr>
          <w:noProof/>
        </w:rPr>
        <mc:AlternateContent>
          <mc:Choice Requires="wps">
            <w:drawing>
              <wp:anchor distT="0" distB="0" distL="0" distR="0" simplePos="0" relativeHeight="15760896" behindDoc="0" locked="0" layoutInCell="1" allowOverlap="1" wp14:anchorId="5BCEAFD8" wp14:editId="233CC89D">
                <wp:simplePos x="0" y="0"/>
                <wp:positionH relativeFrom="page">
                  <wp:posOffset>999744</wp:posOffset>
                </wp:positionH>
                <wp:positionV relativeFrom="paragraph">
                  <wp:posOffset>1358470</wp:posOffset>
                </wp:positionV>
                <wp:extent cx="390525" cy="4072254"/>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4072254"/>
                        </a:xfrm>
                        <a:prstGeom prst="rect">
                          <a:avLst/>
                        </a:prstGeom>
                        <a:ln w="9142">
                          <a:solidFill>
                            <a:srgbClr val="000000"/>
                          </a:solidFill>
                          <a:prstDash val="solid"/>
                        </a:ln>
                      </wps:spPr>
                      <wps:txbx>
                        <w:txbxContent>
                          <w:p w14:paraId="7C5E7262" w14:textId="77777777" w:rsidR="005842DC" w:rsidRDefault="00000000">
                            <w:pPr>
                              <w:spacing w:before="147"/>
                              <w:ind w:left="74"/>
                            </w:pPr>
                            <w:r>
                              <w:t>Придбання</w:t>
                            </w:r>
                            <w:r>
                              <w:rPr>
                                <w:spacing w:val="-7"/>
                              </w:rPr>
                              <w:t xml:space="preserve"> </w:t>
                            </w:r>
                            <w:r>
                              <w:t>(виготовлення,</w:t>
                            </w:r>
                            <w:r>
                              <w:rPr>
                                <w:spacing w:val="-8"/>
                              </w:rPr>
                              <w:t xml:space="preserve"> </w:t>
                            </w:r>
                            <w:r>
                              <w:t>будівництво)</w:t>
                            </w:r>
                            <w:r>
                              <w:rPr>
                                <w:spacing w:val="-7"/>
                              </w:rPr>
                              <w:t xml:space="preserve"> </w:t>
                            </w:r>
                            <w:r>
                              <w:t>основних</w:t>
                            </w:r>
                            <w:r>
                              <w:rPr>
                                <w:spacing w:val="-6"/>
                              </w:rPr>
                              <w:t xml:space="preserve"> </w:t>
                            </w:r>
                            <w:r>
                              <w:rPr>
                                <w:spacing w:val="-2"/>
                              </w:rPr>
                              <w:t>засобів</w:t>
                            </w:r>
                          </w:p>
                        </w:txbxContent>
                      </wps:txbx>
                      <wps:bodyPr vert="vert270" wrap="square" lIns="0" tIns="0" rIns="0" bIns="0" rtlCol="0">
                        <a:noAutofit/>
                      </wps:bodyPr>
                    </wps:wsp>
                  </a:graphicData>
                </a:graphic>
              </wp:anchor>
            </w:drawing>
          </mc:Choice>
          <mc:Fallback>
            <w:pict>
              <v:shape w14:anchorId="5BCEAFD8" id="Textbox 421" o:spid="_x0000_s1422" type="#_x0000_t202" style="position:absolute;left:0;text-align:left;margin-left:78.7pt;margin-top:106.95pt;width:30.75pt;height:320.65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" filled="f" strokeweight=".25394mm">
                <v:path arrowok="t"/>
                <v:textbox style="layout-flow:vertical;mso-layout-flow-alt:bottom-to-top" inset="0,0,0,0">
                  <w:txbxContent>
                    <w:p w14:paraId="7C5E7262" w14:textId="77777777" w:rsidR="005842DC" w:rsidRDefault="00000000">
                      <w:pPr>
                        <w:spacing w:before="147"/>
                        <w:ind w:left="74"/>
                      </w:pPr>
                      <w:r>
                        <w:t>Придбання</w:t>
                      </w:r>
                      <w:r>
                        <w:rPr>
                          <w:spacing w:val="-7"/>
                        </w:rPr>
                        <w:t xml:space="preserve"> </w:t>
                      </w:r>
                      <w:r>
                        <w:t>(виготовлення,</w:t>
                      </w:r>
                      <w:r>
                        <w:rPr>
                          <w:spacing w:val="-8"/>
                        </w:rPr>
                        <w:t xml:space="preserve"> </w:t>
                      </w:r>
                      <w:r>
                        <w:t>будівництво)</w:t>
                      </w:r>
                      <w:r>
                        <w:rPr>
                          <w:spacing w:val="-7"/>
                        </w:rPr>
                        <w:t xml:space="preserve"> </w:t>
                      </w:r>
                      <w:r>
                        <w:t>основних</w:t>
                      </w:r>
                      <w:r>
                        <w:rPr>
                          <w:spacing w:val="-6"/>
                        </w:rPr>
                        <w:t xml:space="preserve"> </w:t>
                      </w:r>
                      <w:r>
                        <w:rPr>
                          <w:spacing w:val="-2"/>
                        </w:rPr>
                        <w:t>засобів</w:t>
                      </w:r>
                    </w:p>
                  </w:txbxContent>
                </v:textbox>
                <w10:wrap anchorx="page"/>
              </v:shape>
            </w:pict>
          </mc:Fallback>
        </mc:AlternateContent>
      </w:r>
      <w:r>
        <w:rPr>
          <w:spacing w:val="-4"/>
        </w:rPr>
        <w:t>При</w:t>
      </w:r>
      <w:r>
        <w:tab/>
        <w:t>цьому</w:t>
      </w:r>
      <w:r>
        <w:rPr>
          <w:spacing w:val="80"/>
        </w:rPr>
        <w:t xml:space="preserve"> </w:t>
      </w:r>
      <w:r>
        <w:t>порядок</w:t>
      </w:r>
      <w:r>
        <w:tab/>
        <w:t>обліку</w:t>
      </w:r>
      <w:r>
        <w:rPr>
          <w:spacing w:val="80"/>
        </w:rPr>
        <w:t xml:space="preserve"> </w:t>
      </w:r>
      <w:r>
        <w:t>надходження</w:t>
      </w:r>
      <w:r>
        <w:rPr>
          <w:spacing w:val="80"/>
        </w:rPr>
        <w:t xml:space="preserve"> </w:t>
      </w:r>
      <w:r>
        <w:t>необоротних</w:t>
      </w:r>
      <w:r>
        <w:rPr>
          <w:spacing w:val="80"/>
        </w:rPr>
        <w:t xml:space="preserve"> </w:t>
      </w:r>
      <w:r>
        <w:t>активів</w:t>
      </w:r>
      <w:r>
        <w:rPr>
          <w:spacing w:val="80"/>
        </w:rPr>
        <w:t xml:space="preserve"> </w:t>
      </w:r>
      <w:r>
        <w:t>на прикладі основних засобів схематично подано на рис. 2.7.</w:t>
      </w:r>
    </w:p>
    <w:p w14:paraId="59B1A131" w14:textId="77777777" w:rsidR="005842DC" w:rsidRDefault="005842DC">
      <w:pPr>
        <w:pStyle w:val="a3"/>
        <w:ind w:left="0"/>
        <w:rPr>
          <w:sz w:val="20"/>
        </w:rPr>
      </w:pPr>
    </w:p>
    <w:p w14:paraId="0E81C439" w14:textId="77777777" w:rsidR="005842DC" w:rsidRDefault="005842DC">
      <w:pPr>
        <w:pStyle w:val="a3"/>
        <w:ind w:left="0"/>
        <w:rPr>
          <w:sz w:val="20"/>
        </w:rPr>
      </w:pPr>
    </w:p>
    <w:p w14:paraId="23517602" w14:textId="77777777" w:rsidR="005842DC" w:rsidRDefault="005842DC">
      <w:pPr>
        <w:pStyle w:val="a3"/>
        <w:ind w:left="0"/>
        <w:rPr>
          <w:sz w:val="20"/>
        </w:rPr>
      </w:pPr>
    </w:p>
    <w:p w14:paraId="0728E027" w14:textId="77777777" w:rsidR="005842DC" w:rsidRDefault="005842DC">
      <w:pPr>
        <w:pStyle w:val="a3"/>
        <w:ind w:left="0"/>
        <w:rPr>
          <w:sz w:val="20"/>
        </w:rPr>
      </w:pPr>
    </w:p>
    <w:p w14:paraId="462BFF33" w14:textId="77777777" w:rsidR="005842DC" w:rsidRDefault="005842DC">
      <w:pPr>
        <w:pStyle w:val="a3"/>
        <w:ind w:left="0"/>
        <w:rPr>
          <w:sz w:val="20"/>
        </w:rPr>
      </w:pPr>
    </w:p>
    <w:p w14:paraId="20EA28DD" w14:textId="77777777" w:rsidR="005842DC" w:rsidRDefault="005842DC">
      <w:pPr>
        <w:pStyle w:val="a3"/>
        <w:ind w:left="0"/>
        <w:rPr>
          <w:sz w:val="20"/>
        </w:rPr>
      </w:pPr>
    </w:p>
    <w:p w14:paraId="522E57E3" w14:textId="77777777" w:rsidR="005842DC" w:rsidRDefault="005842DC">
      <w:pPr>
        <w:pStyle w:val="a3"/>
        <w:ind w:left="0"/>
        <w:rPr>
          <w:sz w:val="20"/>
        </w:rPr>
      </w:pPr>
    </w:p>
    <w:p w14:paraId="56EE82BE" w14:textId="77777777" w:rsidR="005842DC" w:rsidRDefault="005842DC">
      <w:pPr>
        <w:pStyle w:val="a3"/>
        <w:ind w:left="0"/>
        <w:rPr>
          <w:sz w:val="20"/>
        </w:rPr>
      </w:pPr>
    </w:p>
    <w:p w14:paraId="171AA6B7" w14:textId="77777777" w:rsidR="005842DC" w:rsidRDefault="00000000">
      <w:pPr>
        <w:pStyle w:val="a3"/>
        <w:spacing w:before="123"/>
        <w:ind w:left="0"/>
        <w:rPr>
          <w:sz w:val="20"/>
        </w:rPr>
      </w:pPr>
      <w:r>
        <w:rPr>
          <w:noProof/>
        </w:rPr>
        <mc:AlternateContent>
          <mc:Choice Requires="wpg">
            <w:drawing>
              <wp:anchor distT="0" distB="0" distL="0" distR="0" simplePos="0" relativeHeight="487617024" behindDoc="1" locked="0" layoutInCell="1" allowOverlap="1" wp14:anchorId="6DE8EC06" wp14:editId="1BB39CD7">
                <wp:simplePos x="0" y="0"/>
                <wp:positionH relativeFrom="page">
                  <wp:posOffset>3345180</wp:posOffset>
                </wp:positionH>
                <wp:positionV relativeFrom="paragraph">
                  <wp:posOffset>240158</wp:posOffset>
                </wp:positionV>
                <wp:extent cx="3145790" cy="746760"/>
                <wp:effectExtent l="0" t="0" r="0" b="0"/>
                <wp:wrapTopAndBottom/>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5790" cy="746760"/>
                          <a:chOff x="0" y="0"/>
                          <a:chExt cx="3145790" cy="746760"/>
                        </a:xfrm>
                      </wpg:grpSpPr>
                      <wps:wsp>
                        <wps:cNvPr id="423" name="Graphic 423"/>
                        <wps:cNvSpPr/>
                        <wps:spPr>
                          <a:xfrm>
                            <a:off x="4571" y="172211"/>
                            <a:ext cx="180340" cy="439420"/>
                          </a:xfrm>
                          <a:custGeom>
                            <a:avLst/>
                            <a:gdLst/>
                            <a:ahLst/>
                            <a:cxnLst/>
                            <a:rect l="l" t="t" r="r" b="b"/>
                            <a:pathLst>
                              <a:path w="180340" h="439420">
                                <a:moveTo>
                                  <a:pt x="134112" y="0"/>
                                </a:moveTo>
                                <a:lnTo>
                                  <a:pt x="134112" y="109727"/>
                                </a:lnTo>
                                <a:lnTo>
                                  <a:pt x="0" y="109727"/>
                                </a:lnTo>
                                <a:lnTo>
                                  <a:pt x="0" y="329183"/>
                                </a:lnTo>
                                <a:lnTo>
                                  <a:pt x="134112" y="329183"/>
                                </a:lnTo>
                                <a:lnTo>
                                  <a:pt x="134112" y="438912"/>
                                </a:lnTo>
                                <a:lnTo>
                                  <a:pt x="179832" y="219455"/>
                                </a:lnTo>
                                <a:lnTo>
                                  <a:pt x="134112" y="0"/>
                                </a:lnTo>
                                <a:close/>
                              </a:path>
                            </a:pathLst>
                          </a:custGeom>
                          <a:ln w="9142">
                            <a:solidFill>
                              <a:srgbClr val="000000"/>
                            </a:solidFill>
                            <a:prstDash val="solid"/>
                          </a:ln>
                        </wps:spPr>
                        <wps:bodyPr wrap="square" lIns="0" tIns="0" rIns="0" bIns="0" rtlCol="0">
                          <a:prstTxWarp prst="textNoShape">
                            <a:avLst/>
                          </a:prstTxWarp>
                          <a:noAutofit/>
                        </wps:bodyPr>
                      </wps:wsp>
                      <wps:wsp>
                        <wps:cNvPr id="424" name="Textbox 424"/>
                        <wps:cNvSpPr txBox="1"/>
                        <wps:spPr>
                          <a:xfrm>
                            <a:off x="184403" y="4571"/>
                            <a:ext cx="2956560" cy="737870"/>
                          </a:xfrm>
                          <a:prstGeom prst="rect">
                            <a:avLst/>
                          </a:prstGeom>
                          <a:ln w="9142">
                            <a:solidFill>
                              <a:srgbClr val="000000"/>
                            </a:solidFill>
                            <a:prstDash val="solid"/>
                          </a:ln>
                        </wps:spPr>
                        <wps:txbx>
                          <w:txbxContent>
                            <w:p w14:paraId="7AD9CFCB" w14:textId="77777777" w:rsidR="005842DC" w:rsidRDefault="00000000">
                              <w:pPr>
                                <w:spacing w:before="66"/>
                                <w:ind w:left="141" w:right="45"/>
                              </w:pPr>
                              <w:r>
                                <w:t>відображаються</w:t>
                              </w:r>
                              <w:r>
                                <w:rPr>
                                  <w:spacing w:val="-8"/>
                                </w:rPr>
                                <w:t xml:space="preserve"> </w:t>
                              </w:r>
                              <w:r>
                                <w:t>витрати</w:t>
                              </w:r>
                              <w:r>
                                <w:rPr>
                                  <w:spacing w:val="-10"/>
                                </w:rPr>
                                <w:t xml:space="preserve"> </w:t>
                              </w:r>
                              <w:r>
                                <w:t>на</w:t>
                              </w:r>
                              <w:r>
                                <w:rPr>
                                  <w:spacing w:val="-8"/>
                                </w:rPr>
                                <w:t xml:space="preserve"> </w:t>
                              </w:r>
                              <w:r>
                                <w:rPr>
                                  <w:b/>
                                </w:rPr>
                                <w:t>будівництво,</w:t>
                              </w:r>
                              <w:r>
                                <w:rPr>
                                  <w:b/>
                                  <w:spacing w:val="-9"/>
                                </w:rPr>
                                <w:t xml:space="preserve"> </w:t>
                              </w:r>
                              <w:r>
                                <w:rPr>
                                  <w:b/>
                                </w:rPr>
                                <w:t xml:space="preserve">що здійснюється як господарським, так і підрядним </w:t>
                              </w:r>
                              <w:r>
                                <w:t xml:space="preserve">способом для власних потреб </w:t>
                              </w:r>
                              <w:r>
                                <w:rPr>
                                  <w:spacing w:val="-2"/>
                                </w:rPr>
                                <w:t>підприємства</w:t>
                              </w:r>
                            </w:p>
                          </w:txbxContent>
                        </wps:txbx>
                        <wps:bodyPr wrap="square" lIns="0" tIns="0" rIns="0" bIns="0" rtlCol="0">
                          <a:noAutofit/>
                        </wps:bodyPr>
                      </wps:wsp>
                    </wpg:wgp>
                  </a:graphicData>
                </a:graphic>
              </wp:anchor>
            </w:drawing>
          </mc:Choice>
          <mc:Fallback>
            <w:pict>
              <v:group w14:anchorId="6DE8EC06" id="Group 422" o:spid="_x0000_s1423" style="position:absolute;margin-left:263.4pt;margin-top:18.9pt;width:247.7pt;height:58.8pt;z-index:-15699456;mso-wrap-distance-left:0;mso-wrap-distance-right:0;mso-position-horizontal-relative:page;mso-position-vertical-relative:text" coordsize="31457,7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">
                <v:shape id="Graphic 423" o:spid="_x0000_s1424" style="position:absolute;left:45;top:1722;width:1804;height:4394;visibility:visible;mso-wrap-style:square;v-text-anchor:top" coordsize="18034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" path="m134112,r,109727l,109727,,329183r134112,l134112,438912,179832,219455,134112,xe" filled="f" strokeweight=".25394mm">
                  <v:path arrowok="t"/>
                </v:shape>
                <v:shape id="Textbox 424" o:spid="_x0000_s1425" type="#_x0000_t202" style="position:absolute;left:1844;top:45;width:29565;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" filled="f" strokeweight=".25394mm">
                  <v:textbox inset="0,0,0,0">
                    <w:txbxContent>
                      <w:p w14:paraId="7AD9CFCB" w14:textId="77777777" w:rsidR="005842DC" w:rsidRDefault="00000000">
                        <w:pPr>
                          <w:spacing w:before="66"/>
                          <w:ind w:left="141" w:right="45"/>
                        </w:pPr>
                        <w:r>
                          <w:t>відображаються</w:t>
                        </w:r>
                        <w:r>
                          <w:rPr>
                            <w:spacing w:val="-8"/>
                          </w:rPr>
                          <w:t xml:space="preserve"> </w:t>
                        </w:r>
                        <w:r>
                          <w:t>витрати</w:t>
                        </w:r>
                        <w:r>
                          <w:rPr>
                            <w:spacing w:val="-10"/>
                          </w:rPr>
                          <w:t xml:space="preserve"> </w:t>
                        </w:r>
                        <w:r>
                          <w:t>на</w:t>
                        </w:r>
                        <w:r>
                          <w:rPr>
                            <w:spacing w:val="-8"/>
                          </w:rPr>
                          <w:t xml:space="preserve"> </w:t>
                        </w:r>
                        <w:r>
                          <w:rPr>
                            <w:b/>
                          </w:rPr>
                          <w:t>будівництво,</w:t>
                        </w:r>
                        <w:r>
                          <w:rPr>
                            <w:b/>
                            <w:spacing w:val="-9"/>
                          </w:rPr>
                          <w:t xml:space="preserve"> </w:t>
                        </w:r>
                        <w:r>
                          <w:rPr>
                            <w:b/>
                          </w:rPr>
                          <w:t xml:space="preserve">що здійснюється як господарським, так і підрядним </w:t>
                        </w:r>
                        <w:r>
                          <w:t xml:space="preserve">способом для власних потреб </w:t>
                        </w:r>
                        <w:r>
                          <w:rPr>
                            <w:spacing w:val="-2"/>
                          </w:rPr>
                          <w:t>підприємства</w:t>
                        </w:r>
                      </w:p>
                    </w:txbxContent>
                  </v:textbox>
                </v:shape>
                <w10:wrap type="topAndBottom" anchorx="page"/>
              </v:group>
            </w:pict>
          </mc:Fallback>
        </mc:AlternateContent>
      </w:r>
    </w:p>
    <w:p w14:paraId="747A7F56" w14:textId="77777777" w:rsidR="005842DC" w:rsidRDefault="005842DC">
      <w:pPr>
        <w:pStyle w:val="a3"/>
        <w:ind w:left="0"/>
      </w:pPr>
    </w:p>
    <w:p w14:paraId="1A7403AD" w14:textId="77777777" w:rsidR="005842DC" w:rsidRDefault="005842DC">
      <w:pPr>
        <w:pStyle w:val="a3"/>
        <w:ind w:left="0"/>
      </w:pPr>
    </w:p>
    <w:p w14:paraId="6FBDBA05" w14:textId="77777777" w:rsidR="005842DC" w:rsidRDefault="005842DC">
      <w:pPr>
        <w:pStyle w:val="a3"/>
        <w:ind w:left="0"/>
      </w:pPr>
    </w:p>
    <w:p w14:paraId="5C96382B" w14:textId="77777777" w:rsidR="005842DC" w:rsidRDefault="005842DC">
      <w:pPr>
        <w:pStyle w:val="a3"/>
        <w:ind w:left="0"/>
      </w:pPr>
    </w:p>
    <w:p w14:paraId="09F5A842" w14:textId="77777777" w:rsidR="005842DC" w:rsidRDefault="005842DC">
      <w:pPr>
        <w:pStyle w:val="a3"/>
        <w:ind w:left="0"/>
      </w:pPr>
    </w:p>
    <w:p w14:paraId="3044AF43" w14:textId="77777777" w:rsidR="005842DC" w:rsidRDefault="005842DC">
      <w:pPr>
        <w:pStyle w:val="a3"/>
        <w:ind w:left="0"/>
      </w:pPr>
    </w:p>
    <w:p w14:paraId="56047B86" w14:textId="77777777" w:rsidR="005842DC" w:rsidRDefault="005842DC">
      <w:pPr>
        <w:pStyle w:val="a3"/>
        <w:ind w:left="0"/>
      </w:pPr>
    </w:p>
    <w:p w14:paraId="0503A9E3" w14:textId="77777777" w:rsidR="005842DC" w:rsidRDefault="005842DC">
      <w:pPr>
        <w:pStyle w:val="a3"/>
        <w:ind w:left="0"/>
      </w:pPr>
    </w:p>
    <w:p w14:paraId="789913A5" w14:textId="77777777" w:rsidR="005842DC" w:rsidRDefault="005842DC">
      <w:pPr>
        <w:pStyle w:val="a3"/>
        <w:ind w:left="0"/>
      </w:pPr>
    </w:p>
    <w:p w14:paraId="2393AB43" w14:textId="77777777" w:rsidR="005842DC" w:rsidRDefault="005842DC">
      <w:pPr>
        <w:pStyle w:val="a3"/>
        <w:ind w:left="0"/>
      </w:pPr>
    </w:p>
    <w:p w14:paraId="731DE8CD" w14:textId="77777777" w:rsidR="005842DC" w:rsidRDefault="005842DC">
      <w:pPr>
        <w:pStyle w:val="a3"/>
        <w:ind w:left="0"/>
      </w:pPr>
    </w:p>
    <w:p w14:paraId="5D78FAE7" w14:textId="77777777" w:rsidR="005842DC" w:rsidRDefault="005842DC">
      <w:pPr>
        <w:pStyle w:val="a3"/>
        <w:ind w:left="0"/>
      </w:pPr>
    </w:p>
    <w:p w14:paraId="053E68A2" w14:textId="77777777" w:rsidR="005842DC" w:rsidRDefault="005842DC">
      <w:pPr>
        <w:pStyle w:val="a3"/>
        <w:spacing w:before="153"/>
        <w:ind w:left="0"/>
      </w:pPr>
    </w:p>
    <w:p w14:paraId="4640B3DE" w14:textId="77777777" w:rsidR="005842DC" w:rsidRDefault="00000000">
      <w:pPr>
        <w:pStyle w:val="a3"/>
        <w:ind w:left="464"/>
        <w:jc w:val="center"/>
      </w:pPr>
      <w:r>
        <w:t>Рис.</w:t>
      </w:r>
      <w:r>
        <w:rPr>
          <w:spacing w:val="-5"/>
        </w:rPr>
        <w:t xml:space="preserve"> </w:t>
      </w:r>
      <w:r>
        <w:t>2.7.</w:t>
      </w:r>
      <w:r>
        <w:rPr>
          <w:spacing w:val="-4"/>
        </w:rPr>
        <w:t xml:space="preserve"> </w:t>
      </w:r>
      <w:r>
        <w:t>Облік</w:t>
      </w:r>
      <w:r>
        <w:rPr>
          <w:spacing w:val="-7"/>
        </w:rPr>
        <w:t xml:space="preserve"> </w:t>
      </w:r>
      <w:r>
        <w:t>надходження</w:t>
      </w:r>
      <w:r>
        <w:rPr>
          <w:spacing w:val="-5"/>
        </w:rPr>
        <w:t xml:space="preserve"> </w:t>
      </w:r>
      <w:r>
        <w:t>основних</w:t>
      </w:r>
      <w:r>
        <w:rPr>
          <w:spacing w:val="-11"/>
        </w:rPr>
        <w:t xml:space="preserve"> </w:t>
      </w:r>
      <w:r>
        <w:rPr>
          <w:spacing w:val="-2"/>
        </w:rPr>
        <w:t>засобів</w:t>
      </w:r>
    </w:p>
    <w:p w14:paraId="3B411B26" w14:textId="77777777" w:rsidR="005842DC" w:rsidRDefault="005842DC">
      <w:pPr>
        <w:pStyle w:val="a3"/>
        <w:spacing w:before="321"/>
        <w:ind w:left="0"/>
      </w:pPr>
    </w:p>
    <w:p w14:paraId="4BBB4FEE" w14:textId="77777777" w:rsidR="005842DC" w:rsidRDefault="00000000">
      <w:pPr>
        <w:pStyle w:val="a3"/>
        <w:spacing w:line="360" w:lineRule="auto"/>
        <w:ind w:right="545" w:firstLine="710"/>
        <w:jc w:val="both"/>
      </w:pPr>
      <w:r>
        <w:t>За дебетом зазначеного рахунка 15 «Капітальні інвестиції» відображається збільшення понесених підприємством витрат на придбання або створення основних</w:t>
      </w:r>
      <w:r>
        <w:rPr>
          <w:spacing w:val="-2"/>
        </w:rPr>
        <w:t xml:space="preserve"> </w:t>
      </w:r>
      <w:r>
        <w:t>засобів чи інших</w:t>
      </w:r>
      <w:r>
        <w:rPr>
          <w:spacing w:val="-2"/>
        </w:rPr>
        <w:t xml:space="preserve"> </w:t>
      </w:r>
      <w:r>
        <w:t>необоротних</w:t>
      </w:r>
      <w:r>
        <w:rPr>
          <w:spacing w:val="-2"/>
        </w:rPr>
        <w:t xml:space="preserve"> </w:t>
      </w:r>
      <w:r>
        <w:t>активів, а за кредитом – відповідне зменшення, пов’язане із прийняттям в експлуатацію або приведенням у стан використання за призначенням цих об’єктів.</w:t>
      </w:r>
    </w:p>
    <w:p w14:paraId="6BF6301B" w14:textId="77777777" w:rsidR="005842DC" w:rsidRDefault="00000000">
      <w:pPr>
        <w:pStyle w:val="a3"/>
        <w:spacing w:line="362" w:lineRule="auto"/>
        <w:ind w:right="548" w:firstLine="710"/>
        <w:jc w:val="both"/>
      </w:pPr>
      <w:r>
        <w:t>На наш погляд, субрахунок 152 частково вміщає інформацію з субрахунку</w:t>
      </w:r>
      <w:r>
        <w:rPr>
          <w:spacing w:val="19"/>
        </w:rPr>
        <w:t xml:space="preserve"> </w:t>
      </w:r>
      <w:r>
        <w:t>151,</w:t>
      </w:r>
      <w:r>
        <w:rPr>
          <w:spacing w:val="25"/>
        </w:rPr>
        <w:t xml:space="preserve"> </w:t>
      </w:r>
      <w:r>
        <w:t>адже</w:t>
      </w:r>
      <w:r>
        <w:rPr>
          <w:spacing w:val="24"/>
        </w:rPr>
        <w:t xml:space="preserve"> </w:t>
      </w:r>
      <w:r>
        <w:t>немає</w:t>
      </w:r>
      <w:r>
        <w:rPr>
          <w:spacing w:val="24"/>
        </w:rPr>
        <w:t xml:space="preserve"> </w:t>
      </w:r>
      <w:r>
        <w:t>чіткого</w:t>
      </w:r>
      <w:r>
        <w:rPr>
          <w:spacing w:val="28"/>
        </w:rPr>
        <w:t xml:space="preserve"> </w:t>
      </w:r>
      <w:r>
        <w:t>критерію</w:t>
      </w:r>
      <w:r>
        <w:rPr>
          <w:spacing w:val="23"/>
        </w:rPr>
        <w:t xml:space="preserve"> </w:t>
      </w:r>
      <w:r>
        <w:t>розмежування</w:t>
      </w:r>
      <w:r>
        <w:rPr>
          <w:spacing w:val="25"/>
        </w:rPr>
        <w:t xml:space="preserve"> </w:t>
      </w:r>
      <w:r>
        <w:t>між</w:t>
      </w:r>
      <w:r>
        <w:rPr>
          <w:spacing w:val="28"/>
        </w:rPr>
        <w:t xml:space="preserve"> </w:t>
      </w:r>
      <w:r>
        <w:rPr>
          <w:spacing w:val="-2"/>
        </w:rPr>
        <w:t>поняттями</w:t>
      </w:r>
    </w:p>
    <w:p w14:paraId="5EA0630F" w14:textId="77777777" w:rsidR="005842DC" w:rsidRDefault="005842DC">
      <w:pPr>
        <w:spacing w:line="362" w:lineRule="auto"/>
        <w:jc w:val="both"/>
        <w:sectPr w:rsidR="005842DC">
          <w:pgSz w:w="11900" w:h="16840"/>
          <w:pgMar w:top="960" w:right="300" w:bottom="280" w:left="1400" w:header="753" w:footer="0" w:gutter="0"/>
          <w:cols w:space="720"/>
        </w:sectPr>
      </w:pPr>
    </w:p>
    <w:p w14:paraId="4A051BFA" w14:textId="77777777" w:rsidR="005842DC" w:rsidRDefault="00000000">
      <w:pPr>
        <w:pStyle w:val="a3"/>
        <w:tabs>
          <w:tab w:val="left" w:pos="1547"/>
          <w:tab w:val="left" w:pos="1754"/>
          <w:tab w:val="left" w:pos="2075"/>
          <w:tab w:val="left" w:pos="2737"/>
          <w:tab w:val="left" w:pos="3308"/>
          <w:tab w:val="left" w:pos="3530"/>
          <w:tab w:val="left" w:pos="3654"/>
          <w:tab w:val="left" w:pos="3846"/>
          <w:tab w:val="left" w:pos="5036"/>
          <w:tab w:val="left" w:pos="5425"/>
          <w:tab w:val="left" w:pos="5674"/>
          <w:tab w:val="left" w:pos="6049"/>
          <w:tab w:val="left" w:pos="6668"/>
          <w:tab w:val="left" w:pos="7676"/>
          <w:tab w:val="left" w:pos="7714"/>
          <w:tab w:val="left" w:pos="8170"/>
          <w:tab w:val="left" w:pos="9538"/>
        </w:tabs>
        <w:spacing w:before="235" w:line="360" w:lineRule="auto"/>
        <w:ind w:right="543"/>
      </w:pPr>
      <w:r>
        <w:lastRenderedPageBreak/>
        <w:t>«капітальне</w:t>
      </w:r>
      <w:r>
        <w:rPr>
          <w:spacing w:val="80"/>
        </w:rPr>
        <w:t xml:space="preserve"> </w:t>
      </w:r>
      <w:r>
        <w:t>будівництво»</w:t>
      </w:r>
      <w:r>
        <w:rPr>
          <w:spacing w:val="80"/>
        </w:rPr>
        <w:t xml:space="preserve"> </w:t>
      </w:r>
      <w:r>
        <w:t>та</w:t>
      </w:r>
      <w:r>
        <w:rPr>
          <w:spacing w:val="80"/>
        </w:rPr>
        <w:t xml:space="preserve"> </w:t>
      </w:r>
      <w:r>
        <w:t>«виготовлення</w:t>
      </w:r>
      <w:r>
        <w:rPr>
          <w:spacing w:val="80"/>
        </w:rPr>
        <w:t xml:space="preserve"> </w:t>
      </w:r>
      <w:r>
        <w:t>основних</w:t>
      </w:r>
      <w:r>
        <w:rPr>
          <w:spacing w:val="80"/>
        </w:rPr>
        <w:t xml:space="preserve"> </w:t>
      </w:r>
      <w:r>
        <w:t>засобів»,</w:t>
      </w:r>
      <w:r>
        <w:rPr>
          <w:spacing w:val="80"/>
        </w:rPr>
        <w:t xml:space="preserve"> </w:t>
      </w:r>
      <w:r>
        <w:t>так</w:t>
      </w:r>
      <w:r>
        <w:rPr>
          <w:spacing w:val="80"/>
        </w:rPr>
        <w:t xml:space="preserve"> </w:t>
      </w:r>
      <w:r>
        <w:t>як результат</w:t>
      </w:r>
      <w:r>
        <w:rPr>
          <w:spacing w:val="40"/>
        </w:rPr>
        <w:t xml:space="preserve"> </w:t>
      </w:r>
      <w:r>
        <w:t>–</w:t>
      </w:r>
      <w:r>
        <w:rPr>
          <w:spacing w:val="40"/>
        </w:rPr>
        <w:t xml:space="preserve"> </w:t>
      </w:r>
      <w:r>
        <w:t>створений</w:t>
      </w:r>
      <w:r>
        <w:rPr>
          <w:spacing w:val="40"/>
        </w:rPr>
        <w:t xml:space="preserve"> </w:t>
      </w:r>
      <w:r>
        <w:t>матеріальний</w:t>
      </w:r>
      <w:r>
        <w:rPr>
          <w:spacing w:val="40"/>
        </w:rPr>
        <w:t xml:space="preserve"> </w:t>
      </w:r>
      <w:r>
        <w:t>актив</w:t>
      </w:r>
      <w:r>
        <w:rPr>
          <w:spacing w:val="40"/>
        </w:rPr>
        <w:t xml:space="preserve"> </w:t>
      </w:r>
      <w:r>
        <w:t>(об’єкт</w:t>
      </w:r>
      <w:r>
        <w:rPr>
          <w:spacing w:val="40"/>
        </w:rPr>
        <w:t xml:space="preserve"> </w:t>
      </w:r>
      <w:r>
        <w:t>основних</w:t>
      </w:r>
      <w:r>
        <w:rPr>
          <w:spacing w:val="39"/>
        </w:rPr>
        <w:t xml:space="preserve"> </w:t>
      </w:r>
      <w:r>
        <w:t>засобів).</w:t>
      </w:r>
      <w:r>
        <w:rPr>
          <w:spacing w:val="40"/>
        </w:rPr>
        <w:t xml:space="preserve"> </w:t>
      </w:r>
      <w:r>
        <w:t xml:space="preserve">Тому </w:t>
      </w:r>
      <w:r>
        <w:rPr>
          <w:spacing w:val="-2"/>
        </w:rPr>
        <w:t>доцільним</w:t>
      </w:r>
      <w:r>
        <w:tab/>
      </w:r>
      <w:r>
        <w:tab/>
      </w:r>
      <w:r>
        <w:rPr>
          <w:spacing w:val="-10"/>
        </w:rPr>
        <w:t>є</w:t>
      </w:r>
      <w:r>
        <w:tab/>
      </w:r>
      <w:r>
        <w:rPr>
          <w:spacing w:val="-2"/>
        </w:rPr>
        <w:t>вилучення</w:t>
      </w:r>
      <w:r>
        <w:tab/>
      </w:r>
      <w:r>
        <w:rPr>
          <w:spacing w:val="-10"/>
        </w:rPr>
        <w:t>з</w:t>
      </w:r>
      <w:r>
        <w:tab/>
      </w:r>
      <w:r>
        <w:tab/>
      </w:r>
      <w:r>
        <w:rPr>
          <w:spacing w:val="-2"/>
        </w:rPr>
        <w:t>субрахунку</w:t>
      </w:r>
      <w:r>
        <w:tab/>
      </w:r>
      <w:r>
        <w:rPr>
          <w:spacing w:val="-4"/>
        </w:rPr>
        <w:t>151</w:t>
      </w:r>
      <w:r>
        <w:tab/>
      </w:r>
      <w:r>
        <w:rPr>
          <w:spacing w:val="-2"/>
        </w:rPr>
        <w:t>«Капітальне</w:t>
      </w:r>
      <w:r>
        <w:tab/>
      </w:r>
      <w:r>
        <w:tab/>
      </w:r>
      <w:r>
        <w:rPr>
          <w:spacing w:val="-2"/>
        </w:rPr>
        <w:t>будівництво»</w:t>
      </w:r>
      <w:r>
        <w:tab/>
      </w:r>
      <w:r>
        <w:rPr>
          <w:spacing w:val="-10"/>
        </w:rPr>
        <w:t xml:space="preserve">з </w:t>
      </w:r>
      <w:r>
        <w:rPr>
          <w:spacing w:val="-2"/>
        </w:rPr>
        <w:t>переліку</w:t>
      </w:r>
      <w:r>
        <w:tab/>
      </w:r>
      <w:r>
        <w:rPr>
          <w:spacing w:val="-2"/>
        </w:rPr>
        <w:t>рахунку</w:t>
      </w:r>
      <w:r>
        <w:tab/>
      </w:r>
      <w:r>
        <w:rPr>
          <w:spacing w:val="-4"/>
        </w:rPr>
        <w:t>15,</w:t>
      </w:r>
      <w:r>
        <w:tab/>
      </w:r>
      <w:r>
        <w:rPr>
          <w:spacing w:val="-10"/>
        </w:rPr>
        <w:t>а</w:t>
      </w:r>
      <w:r>
        <w:tab/>
      </w:r>
      <w:r>
        <w:tab/>
      </w:r>
      <w:r>
        <w:rPr>
          <w:spacing w:val="-2"/>
        </w:rPr>
        <w:t>натомість</w:t>
      </w:r>
      <w:r>
        <w:tab/>
      </w:r>
      <w:r>
        <w:rPr>
          <w:spacing w:val="-4"/>
        </w:rPr>
        <w:t>для</w:t>
      </w:r>
      <w:r>
        <w:tab/>
      </w:r>
      <w:r>
        <w:rPr>
          <w:spacing w:val="-2"/>
        </w:rPr>
        <w:t>обліку</w:t>
      </w:r>
      <w:r>
        <w:tab/>
      </w:r>
      <w:r>
        <w:rPr>
          <w:spacing w:val="-2"/>
        </w:rPr>
        <w:t>витрат</w:t>
      </w:r>
      <w:r>
        <w:tab/>
      </w:r>
      <w:r>
        <w:rPr>
          <w:spacing w:val="-6"/>
        </w:rPr>
        <w:t>на</w:t>
      </w:r>
      <w:r>
        <w:tab/>
      </w:r>
      <w:r>
        <w:rPr>
          <w:spacing w:val="-2"/>
        </w:rPr>
        <w:t xml:space="preserve">будівництво </w:t>
      </w:r>
      <w:r>
        <w:t>використовувати</w:t>
      </w:r>
      <w:r>
        <w:rPr>
          <w:spacing w:val="80"/>
        </w:rPr>
        <w:t xml:space="preserve"> </w:t>
      </w:r>
      <w:r>
        <w:t>субрахунок</w:t>
      </w:r>
      <w:r>
        <w:rPr>
          <w:spacing w:val="80"/>
        </w:rPr>
        <w:t xml:space="preserve"> </w:t>
      </w:r>
      <w:r>
        <w:t>152</w:t>
      </w:r>
      <w:r>
        <w:rPr>
          <w:spacing w:val="80"/>
        </w:rPr>
        <w:t xml:space="preserve"> </w:t>
      </w:r>
      <w:r>
        <w:t>з</w:t>
      </w:r>
      <w:r>
        <w:rPr>
          <w:spacing w:val="80"/>
        </w:rPr>
        <w:t xml:space="preserve"> </w:t>
      </w:r>
      <w:r>
        <w:t>перейменованою</w:t>
      </w:r>
      <w:r>
        <w:rPr>
          <w:spacing w:val="80"/>
        </w:rPr>
        <w:t xml:space="preserve"> </w:t>
      </w:r>
      <w:r>
        <w:t>назвою</w:t>
      </w:r>
      <w:r>
        <w:rPr>
          <w:spacing w:val="80"/>
        </w:rPr>
        <w:t xml:space="preserve"> </w:t>
      </w:r>
      <w:r>
        <w:t>«Придбання (виготовлення, будівництво) основних засобів)».</w:t>
      </w:r>
    </w:p>
    <w:p w14:paraId="410F2461" w14:textId="77777777" w:rsidR="005842DC" w:rsidRDefault="00000000">
      <w:pPr>
        <w:pStyle w:val="a3"/>
        <w:spacing w:line="360" w:lineRule="auto"/>
        <w:ind w:right="544" w:firstLine="849"/>
        <w:jc w:val="both"/>
      </w:pPr>
      <w:r>
        <w:t>Для обліку</w:t>
      </w:r>
      <w:r>
        <w:rPr>
          <w:spacing w:val="-6"/>
        </w:rPr>
        <w:t xml:space="preserve"> </w:t>
      </w:r>
      <w:r>
        <w:t>наявності</w:t>
      </w:r>
      <w:r>
        <w:rPr>
          <w:spacing w:val="-2"/>
        </w:rPr>
        <w:t xml:space="preserve"> </w:t>
      </w:r>
      <w:r>
        <w:t>та</w:t>
      </w:r>
      <w:r>
        <w:rPr>
          <w:spacing w:val="-1"/>
        </w:rPr>
        <w:t xml:space="preserve"> </w:t>
      </w:r>
      <w:r>
        <w:t>руху</w:t>
      </w:r>
      <w:r>
        <w:rPr>
          <w:spacing w:val="-2"/>
        </w:rPr>
        <w:t xml:space="preserve"> </w:t>
      </w:r>
      <w:r>
        <w:t>інших</w:t>
      </w:r>
      <w:r>
        <w:rPr>
          <w:spacing w:val="-6"/>
        </w:rPr>
        <w:t xml:space="preserve"> </w:t>
      </w:r>
      <w:r>
        <w:t>необоротних</w:t>
      </w:r>
      <w:r>
        <w:rPr>
          <w:spacing w:val="-6"/>
        </w:rPr>
        <w:t xml:space="preserve"> </w:t>
      </w:r>
      <w:r>
        <w:t>матеріальних</w:t>
      </w:r>
      <w:r>
        <w:rPr>
          <w:spacing w:val="-6"/>
        </w:rPr>
        <w:t xml:space="preserve"> </w:t>
      </w:r>
      <w:r>
        <w:t>активів призначений рахунок 11 «Інші необоротні матеріальні активи». Бухгалтерський облік придбання (створення) даних об’єктів є аналогічним методиці обліку надходження основних засобів. Одним лиш істотним недоліком в організації обліку надходження і руху інших необоротних матеріальних активів є те, що для первинного обліку не передбачені типові форми, як у випадку з основними засобами. Тому інші необоротні</w:t>
      </w:r>
      <w:r>
        <w:rPr>
          <w:spacing w:val="40"/>
        </w:rPr>
        <w:t xml:space="preserve"> </w:t>
      </w:r>
      <w:r>
        <w:t>матеріальні активи підставою для оприбуткування при надходженні є той самий документом, який складається при надходженні основних засобів – Акт приймання-передачі (внутрішнього переміщення) основних засобів (форма № ОЗ-1).</w:t>
      </w:r>
    </w:p>
    <w:p w14:paraId="7CF37FEA" w14:textId="77777777" w:rsidR="005842DC" w:rsidRDefault="00000000">
      <w:pPr>
        <w:pStyle w:val="a3"/>
        <w:spacing w:line="360" w:lineRule="auto"/>
        <w:ind w:right="544" w:firstLine="849"/>
        <w:jc w:val="both"/>
      </w:pPr>
      <w:r>
        <w:t>При оприбуткуванні таких активів на рахунках бухгалтерського</w:t>
      </w:r>
      <w:r>
        <w:rPr>
          <w:spacing w:val="40"/>
        </w:rPr>
        <w:t xml:space="preserve"> </w:t>
      </w:r>
      <w:r>
        <w:t>обліку</w:t>
      </w:r>
      <w:r>
        <w:rPr>
          <w:spacing w:val="80"/>
        </w:rPr>
        <w:t xml:space="preserve">  </w:t>
      </w:r>
      <w:r>
        <w:t>складаються</w:t>
      </w:r>
      <w:r>
        <w:rPr>
          <w:spacing w:val="80"/>
        </w:rPr>
        <w:t xml:space="preserve">  </w:t>
      </w:r>
      <w:r>
        <w:t>аналогічні</w:t>
      </w:r>
      <w:r>
        <w:rPr>
          <w:spacing w:val="80"/>
        </w:rPr>
        <w:t xml:space="preserve">  </w:t>
      </w:r>
      <w:r>
        <w:t>записи</w:t>
      </w:r>
      <w:r>
        <w:rPr>
          <w:spacing w:val="80"/>
        </w:rPr>
        <w:t xml:space="preserve">  </w:t>
      </w:r>
      <w:r>
        <w:t>із</w:t>
      </w:r>
      <w:r>
        <w:rPr>
          <w:spacing w:val="80"/>
        </w:rPr>
        <w:t xml:space="preserve">  </w:t>
      </w:r>
      <w:r>
        <w:t>застосуванням</w:t>
      </w:r>
      <w:r>
        <w:rPr>
          <w:spacing w:val="80"/>
        </w:rPr>
        <w:t xml:space="preserve">  </w:t>
      </w:r>
      <w:r>
        <w:t>рахунку</w:t>
      </w:r>
      <w:r>
        <w:rPr>
          <w:spacing w:val="40"/>
        </w:rPr>
        <w:t xml:space="preserve"> </w:t>
      </w:r>
      <w:r>
        <w:t>15</w:t>
      </w:r>
      <w:r>
        <w:rPr>
          <w:spacing w:val="-1"/>
        </w:rPr>
        <w:t xml:space="preserve"> </w:t>
      </w:r>
      <w:r>
        <w:t>«Капітальні інвестиції», як і при надходженні основних засобів. Виняток становлять придбання інших необоротних матеріальних активів внаслідок здійснення капітальних інвестицій. З цією метою використовується субрахунок 15.3 «Придбання (виготовлення) інших необоротних матеріальних</w:t>
      </w:r>
      <w:r>
        <w:rPr>
          <w:spacing w:val="28"/>
        </w:rPr>
        <w:t xml:space="preserve"> </w:t>
      </w:r>
      <w:r>
        <w:t>активів»</w:t>
      </w:r>
      <w:r>
        <w:rPr>
          <w:spacing w:val="28"/>
        </w:rPr>
        <w:t xml:space="preserve"> </w:t>
      </w:r>
      <w:r>
        <w:t>замість</w:t>
      </w:r>
      <w:r>
        <w:rPr>
          <w:spacing w:val="30"/>
        </w:rPr>
        <w:t xml:space="preserve"> </w:t>
      </w:r>
      <w:r>
        <w:t>субрахунків</w:t>
      </w:r>
      <w:r>
        <w:rPr>
          <w:spacing w:val="31"/>
        </w:rPr>
        <w:t xml:space="preserve"> </w:t>
      </w:r>
      <w:r>
        <w:t>15.1</w:t>
      </w:r>
      <w:r>
        <w:rPr>
          <w:spacing w:val="37"/>
        </w:rPr>
        <w:t xml:space="preserve"> </w:t>
      </w:r>
      <w:r>
        <w:t>«Капітальне</w:t>
      </w:r>
      <w:r>
        <w:rPr>
          <w:spacing w:val="33"/>
        </w:rPr>
        <w:t xml:space="preserve"> </w:t>
      </w:r>
      <w:r>
        <w:t>будівництво»</w:t>
      </w:r>
      <w:r>
        <w:rPr>
          <w:spacing w:val="38"/>
        </w:rPr>
        <w:t xml:space="preserve"> </w:t>
      </w:r>
      <w:r>
        <w:rPr>
          <w:spacing w:val="-10"/>
        </w:rPr>
        <w:t>і</w:t>
      </w:r>
    </w:p>
    <w:p w14:paraId="247F3CAE" w14:textId="77777777" w:rsidR="005842DC" w:rsidRDefault="00000000">
      <w:pPr>
        <w:pStyle w:val="a3"/>
        <w:spacing w:before="1"/>
        <w:jc w:val="both"/>
      </w:pPr>
      <w:r>
        <w:t>15.2</w:t>
      </w:r>
      <w:r>
        <w:rPr>
          <w:spacing w:val="-9"/>
        </w:rPr>
        <w:t xml:space="preserve"> </w:t>
      </w:r>
      <w:r>
        <w:t>«Придбання</w:t>
      </w:r>
      <w:r>
        <w:rPr>
          <w:spacing w:val="-7"/>
        </w:rPr>
        <w:t xml:space="preserve"> </w:t>
      </w:r>
      <w:r>
        <w:t>(виготовлення)</w:t>
      </w:r>
      <w:r>
        <w:rPr>
          <w:spacing w:val="-10"/>
        </w:rPr>
        <w:t xml:space="preserve"> </w:t>
      </w:r>
      <w:r>
        <w:t>основних</w:t>
      </w:r>
      <w:r>
        <w:rPr>
          <w:spacing w:val="-12"/>
        </w:rPr>
        <w:t xml:space="preserve"> </w:t>
      </w:r>
      <w:r>
        <w:rPr>
          <w:spacing w:val="-2"/>
        </w:rPr>
        <w:t>засобів».</w:t>
      </w:r>
    </w:p>
    <w:p w14:paraId="40479EAD" w14:textId="77777777" w:rsidR="005842DC" w:rsidRDefault="00000000">
      <w:pPr>
        <w:pStyle w:val="a3"/>
        <w:spacing w:before="158" w:line="360" w:lineRule="auto"/>
        <w:ind w:right="548" w:firstLine="739"/>
        <w:jc w:val="both"/>
      </w:pPr>
      <w:r>
        <w:t>При надходженні</w:t>
      </w:r>
      <w:r>
        <w:rPr>
          <w:spacing w:val="-3"/>
        </w:rPr>
        <w:t xml:space="preserve"> </w:t>
      </w:r>
      <w:r>
        <w:t>інші</w:t>
      </w:r>
      <w:r>
        <w:rPr>
          <w:spacing w:val="-8"/>
        </w:rPr>
        <w:t xml:space="preserve"> </w:t>
      </w:r>
      <w:r>
        <w:t>необоротні</w:t>
      </w:r>
      <w:r>
        <w:rPr>
          <w:spacing w:val="-8"/>
        </w:rPr>
        <w:t xml:space="preserve"> </w:t>
      </w:r>
      <w:r>
        <w:t>матеріальні</w:t>
      </w:r>
      <w:r>
        <w:rPr>
          <w:spacing w:val="-8"/>
        </w:rPr>
        <w:t xml:space="preserve"> </w:t>
      </w:r>
      <w:r>
        <w:t>активи</w:t>
      </w:r>
      <w:r>
        <w:rPr>
          <w:spacing w:val="-3"/>
        </w:rPr>
        <w:t xml:space="preserve"> </w:t>
      </w:r>
      <w:r>
        <w:t>обліковуються</w:t>
      </w:r>
      <w:r>
        <w:rPr>
          <w:spacing w:val="-1"/>
        </w:rPr>
        <w:t xml:space="preserve"> </w:t>
      </w:r>
      <w:r>
        <w:t>на субрахунку 153, де відображаються витрати підприємства (організації, установи) на придбання або виготовлення матеріальних активів власними силами. Однак при цьому не завжди виникають витрати, пов’язані з придбанням</w:t>
      </w:r>
      <w:r>
        <w:rPr>
          <w:spacing w:val="39"/>
        </w:rPr>
        <w:t xml:space="preserve">  </w:t>
      </w:r>
      <w:r>
        <w:t>цих</w:t>
      </w:r>
      <w:r>
        <w:rPr>
          <w:spacing w:val="40"/>
        </w:rPr>
        <w:t xml:space="preserve">  </w:t>
      </w:r>
      <w:r>
        <w:t>активів.</w:t>
      </w:r>
      <w:r>
        <w:rPr>
          <w:spacing w:val="40"/>
        </w:rPr>
        <w:t xml:space="preserve">  </w:t>
      </w:r>
      <w:r>
        <w:t>У</w:t>
      </w:r>
      <w:r>
        <w:rPr>
          <w:spacing w:val="42"/>
        </w:rPr>
        <w:t xml:space="preserve">  </w:t>
      </w:r>
      <w:r>
        <w:t>разі</w:t>
      </w:r>
      <w:r>
        <w:rPr>
          <w:spacing w:val="37"/>
        </w:rPr>
        <w:t xml:space="preserve">  </w:t>
      </w:r>
      <w:r>
        <w:t>безкоштовного</w:t>
      </w:r>
      <w:r>
        <w:rPr>
          <w:spacing w:val="42"/>
        </w:rPr>
        <w:t xml:space="preserve">  </w:t>
      </w:r>
      <w:r>
        <w:t>надходження</w:t>
      </w:r>
      <w:r>
        <w:rPr>
          <w:spacing w:val="40"/>
        </w:rPr>
        <w:t xml:space="preserve">  </w:t>
      </w:r>
      <w:r>
        <w:rPr>
          <w:spacing w:val="-2"/>
        </w:rPr>
        <w:t>активів</w:t>
      </w:r>
    </w:p>
    <w:p w14:paraId="169F26EC" w14:textId="77777777" w:rsidR="005842DC" w:rsidRDefault="005842DC">
      <w:pPr>
        <w:spacing w:line="360" w:lineRule="auto"/>
        <w:jc w:val="both"/>
        <w:sectPr w:rsidR="005842DC">
          <w:pgSz w:w="11900" w:h="16840"/>
          <w:pgMar w:top="960" w:right="300" w:bottom="280" w:left="1400" w:header="753" w:footer="0" w:gutter="0"/>
          <w:cols w:space="720"/>
        </w:sectPr>
      </w:pPr>
    </w:p>
    <w:p w14:paraId="72A4D791" w14:textId="77777777" w:rsidR="005842DC" w:rsidRDefault="00000000">
      <w:pPr>
        <w:pStyle w:val="a3"/>
        <w:spacing w:before="235" w:line="357" w:lineRule="auto"/>
        <w:ind w:right="776"/>
        <w:jc w:val="both"/>
      </w:pPr>
      <w:r>
        <w:lastRenderedPageBreak/>
        <w:t xml:space="preserve">підприємство не зазнає цих витрат, тому виникає проблема щодо їхнього </w:t>
      </w:r>
      <w:r>
        <w:rPr>
          <w:spacing w:val="-2"/>
        </w:rPr>
        <w:t>обліку.</w:t>
      </w:r>
    </w:p>
    <w:p w14:paraId="38EEB97B" w14:textId="77777777" w:rsidR="005842DC" w:rsidRDefault="00000000">
      <w:pPr>
        <w:pStyle w:val="a3"/>
        <w:spacing w:before="5" w:line="360" w:lineRule="auto"/>
        <w:ind w:right="543" w:firstLine="739"/>
        <w:jc w:val="both"/>
      </w:pPr>
      <w:r>
        <w:t>І. Губіна [34, с. 88] та І. Павлюк [106, с. 35] вважають, що при безкоштовному надходженні вартість необоротних матеріальних активів слід відразу відображати за дебетом рахунка 11 «Інші необоротні матеріальні активи», а витрати, пов’язані з доставкою та монтажем, накопичувати на рахунку</w:t>
      </w:r>
      <w:r>
        <w:rPr>
          <w:spacing w:val="22"/>
        </w:rPr>
        <w:t xml:space="preserve"> </w:t>
      </w:r>
      <w:r>
        <w:t>15,</w:t>
      </w:r>
      <w:r>
        <w:rPr>
          <w:spacing w:val="33"/>
        </w:rPr>
        <w:t xml:space="preserve"> </w:t>
      </w:r>
      <w:r>
        <w:t>і</w:t>
      </w:r>
      <w:r>
        <w:rPr>
          <w:spacing w:val="21"/>
        </w:rPr>
        <w:t xml:space="preserve"> </w:t>
      </w:r>
      <w:r>
        <w:t>лише</w:t>
      </w:r>
      <w:r>
        <w:rPr>
          <w:spacing w:val="32"/>
        </w:rPr>
        <w:t xml:space="preserve"> </w:t>
      </w:r>
      <w:r>
        <w:t>в</w:t>
      </w:r>
      <w:r>
        <w:rPr>
          <w:spacing w:val="25"/>
        </w:rPr>
        <w:t xml:space="preserve"> </w:t>
      </w:r>
      <w:r>
        <w:t>момент</w:t>
      </w:r>
      <w:r>
        <w:rPr>
          <w:spacing w:val="29"/>
        </w:rPr>
        <w:t xml:space="preserve"> </w:t>
      </w:r>
      <w:r>
        <w:t>введення</w:t>
      </w:r>
      <w:r>
        <w:rPr>
          <w:spacing w:val="32"/>
        </w:rPr>
        <w:t xml:space="preserve"> </w:t>
      </w:r>
      <w:r>
        <w:t>віднести</w:t>
      </w:r>
      <w:r>
        <w:rPr>
          <w:spacing w:val="31"/>
        </w:rPr>
        <w:t xml:space="preserve"> </w:t>
      </w:r>
      <w:r>
        <w:t>їх</w:t>
      </w:r>
      <w:r>
        <w:rPr>
          <w:spacing w:val="26"/>
        </w:rPr>
        <w:t xml:space="preserve"> </w:t>
      </w:r>
      <w:r>
        <w:t>на</w:t>
      </w:r>
      <w:r>
        <w:rPr>
          <w:spacing w:val="27"/>
        </w:rPr>
        <w:t xml:space="preserve"> </w:t>
      </w:r>
      <w:r>
        <w:t>рахунок</w:t>
      </w:r>
      <w:r>
        <w:rPr>
          <w:spacing w:val="30"/>
        </w:rPr>
        <w:t xml:space="preserve"> </w:t>
      </w:r>
      <w:r>
        <w:t>11.</w:t>
      </w:r>
      <w:r>
        <w:rPr>
          <w:spacing w:val="33"/>
        </w:rPr>
        <w:t xml:space="preserve"> </w:t>
      </w:r>
      <w:r>
        <w:t>На</w:t>
      </w:r>
      <w:r>
        <w:rPr>
          <w:spacing w:val="27"/>
        </w:rPr>
        <w:t xml:space="preserve"> </w:t>
      </w:r>
      <w:r>
        <w:t>думку І. Лобзи [75, с. 4], вартість отриманого об’єкта та суму витрат потрібно відразу обліковувати на рахунку 11.</w:t>
      </w:r>
    </w:p>
    <w:p w14:paraId="394E7B6D" w14:textId="77777777" w:rsidR="005842DC" w:rsidRDefault="00000000">
      <w:pPr>
        <w:pStyle w:val="a3"/>
        <w:spacing w:line="360" w:lineRule="auto"/>
        <w:ind w:right="549" w:firstLine="849"/>
        <w:jc w:val="both"/>
      </w:pPr>
      <w:r>
        <w:t>Порядок списання (ліквідації) об’єктів основних засобів (особливо недоамортизованих) згідно з вітчизняними НП(С)БО 1, П(С)БО 7, П(С)БО 27 здійснюється їх списанням з балансу підприємства з використанням однієї з методик (рис. 2.8).</w:t>
      </w:r>
    </w:p>
    <w:p w14:paraId="12E1D2FA" w14:textId="77777777" w:rsidR="005842DC" w:rsidRDefault="00000000">
      <w:pPr>
        <w:pStyle w:val="a3"/>
        <w:spacing w:before="1" w:line="360" w:lineRule="auto"/>
        <w:ind w:right="544" w:firstLine="849"/>
        <w:jc w:val="both"/>
      </w:pPr>
      <w:r>
        <w:t>Як бачимо, чинна методика передбачає при реалізації основних засобів переводити їх у склад товарів (субрахунок 286), тобто згідно з</w:t>
      </w:r>
      <w:r>
        <w:rPr>
          <w:spacing w:val="40"/>
        </w:rPr>
        <w:t xml:space="preserve"> </w:t>
      </w:r>
      <w:r>
        <w:t>П(С)БО 27 дані активи виводяться зі складу необоротних в оборотні. Введення такого порядку</w:t>
      </w:r>
      <w:r>
        <w:rPr>
          <w:spacing w:val="-3"/>
        </w:rPr>
        <w:t xml:space="preserve"> </w:t>
      </w:r>
      <w:r>
        <w:t>обліку</w:t>
      </w:r>
      <w:r>
        <w:rPr>
          <w:spacing w:val="-3"/>
        </w:rPr>
        <w:t xml:space="preserve"> </w:t>
      </w:r>
      <w:r>
        <w:t>вибуття основних</w:t>
      </w:r>
      <w:r>
        <w:rPr>
          <w:spacing w:val="-7"/>
        </w:rPr>
        <w:t xml:space="preserve"> </w:t>
      </w:r>
      <w:r>
        <w:t>засобів</w:t>
      </w:r>
      <w:r>
        <w:rPr>
          <w:spacing w:val="-4"/>
        </w:rPr>
        <w:t xml:space="preserve"> </w:t>
      </w:r>
      <w:r>
        <w:t>порушує</w:t>
      </w:r>
      <w:r>
        <w:rPr>
          <w:spacing w:val="-2"/>
        </w:rPr>
        <w:t xml:space="preserve"> </w:t>
      </w:r>
      <w:r>
        <w:t>основний принцип обліку і звітності – це нарахування і відповідність доходів і витрат, оскільки придбання (створення), а також ліквідація від амортизованих основних засобів відноситься до інвестиційної діяльності, а їх реалізація – в межах іншої операційної діяльності.</w:t>
      </w:r>
    </w:p>
    <w:p w14:paraId="7C677425" w14:textId="77777777" w:rsidR="005842DC" w:rsidRDefault="00000000">
      <w:pPr>
        <w:pStyle w:val="a3"/>
        <w:spacing w:before="1" w:line="360" w:lineRule="auto"/>
        <w:ind w:right="544" w:firstLine="849"/>
        <w:jc w:val="both"/>
      </w:pPr>
      <w:r>
        <w:t>П(С)БО 27 «Необоротні активи, утримувані для продажу, та припинена діяльність» передбачає виділення в окрему класифікаційну групу тих</w:t>
      </w:r>
      <w:r>
        <w:rPr>
          <w:spacing w:val="-2"/>
        </w:rPr>
        <w:t xml:space="preserve"> </w:t>
      </w:r>
      <w:r>
        <w:t>непоточних</w:t>
      </w:r>
      <w:r>
        <w:rPr>
          <w:spacing w:val="-2"/>
        </w:rPr>
        <w:t xml:space="preserve"> </w:t>
      </w:r>
      <w:r>
        <w:t>активів, залишкову</w:t>
      </w:r>
      <w:r>
        <w:rPr>
          <w:spacing w:val="-2"/>
        </w:rPr>
        <w:t xml:space="preserve"> </w:t>
      </w:r>
      <w:r>
        <w:t>вартість яких</w:t>
      </w:r>
      <w:r>
        <w:rPr>
          <w:spacing w:val="-2"/>
        </w:rPr>
        <w:t xml:space="preserve"> </w:t>
      </w:r>
      <w:r>
        <w:t>буде відшкодовано шляхом продажу, а не подальшої експлуатації [105]. Необоротний актив та група вибуття визнаються утримуваними для продажу, лише якщо виконано всі умови, визначені у П(С)БО 27:</w:t>
      </w:r>
    </w:p>
    <w:p w14:paraId="27DF998B" w14:textId="77777777" w:rsidR="005842DC" w:rsidRDefault="00000000">
      <w:pPr>
        <w:pStyle w:val="a4"/>
        <w:numPr>
          <w:ilvl w:val="0"/>
          <w:numId w:val="27"/>
        </w:numPr>
        <w:tabs>
          <w:tab w:val="left" w:pos="1440"/>
        </w:tabs>
        <w:spacing w:line="362" w:lineRule="auto"/>
        <w:ind w:right="544" w:firstLine="849"/>
        <w:rPr>
          <w:sz w:val="28"/>
        </w:rPr>
      </w:pPr>
      <w:r>
        <w:rPr>
          <w:sz w:val="28"/>
        </w:rPr>
        <w:t>економічні вигоди очікують отримати від продажу необоротних активів, а не від їх використання за призначенням;</w:t>
      </w:r>
    </w:p>
    <w:p w14:paraId="481224C4" w14:textId="77777777" w:rsidR="005842DC" w:rsidRDefault="00000000">
      <w:pPr>
        <w:pStyle w:val="a4"/>
        <w:numPr>
          <w:ilvl w:val="0"/>
          <w:numId w:val="27"/>
        </w:numPr>
        <w:tabs>
          <w:tab w:val="left" w:pos="1358"/>
        </w:tabs>
        <w:spacing w:line="319" w:lineRule="exact"/>
        <w:ind w:left="1358" w:hanging="210"/>
        <w:rPr>
          <w:sz w:val="28"/>
        </w:rPr>
      </w:pPr>
      <w:r>
        <w:rPr>
          <w:sz w:val="28"/>
        </w:rPr>
        <w:t>активи</w:t>
      </w:r>
      <w:r>
        <w:rPr>
          <w:spacing w:val="-5"/>
          <w:sz w:val="28"/>
        </w:rPr>
        <w:t xml:space="preserve"> </w:t>
      </w:r>
      <w:r>
        <w:rPr>
          <w:sz w:val="28"/>
        </w:rPr>
        <w:t>готові</w:t>
      </w:r>
      <w:r>
        <w:rPr>
          <w:spacing w:val="-9"/>
          <w:sz w:val="28"/>
        </w:rPr>
        <w:t xml:space="preserve"> </w:t>
      </w:r>
      <w:r>
        <w:rPr>
          <w:sz w:val="28"/>
        </w:rPr>
        <w:t>до</w:t>
      </w:r>
      <w:r>
        <w:rPr>
          <w:spacing w:val="-4"/>
          <w:sz w:val="28"/>
        </w:rPr>
        <w:t xml:space="preserve"> </w:t>
      </w:r>
      <w:r>
        <w:rPr>
          <w:sz w:val="28"/>
        </w:rPr>
        <w:t>продажу</w:t>
      </w:r>
      <w:r>
        <w:rPr>
          <w:spacing w:val="-8"/>
          <w:sz w:val="28"/>
        </w:rPr>
        <w:t xml:space="preserve"> </w:t>
      </w:r>
      <w:r>
        <w:rPr>
          <w:sz w:val="28"/>
        </w:rPr>
        <w:t>в</w:t>
      </w:r>
      <w:r>
        <w:rPr>
          <w:spacing w:val="-1"/>
          <w:sz w:val="28"/>
        </w:rPr>
        <w:t xml:space="preserve"> </w:t>
      </w:r>
      <w:r>
        <w:rPr>
          <w:sz w:val="28"/>
        </w:rPr>
        <w:t>їх</w:t>
      </w:r>
      <w:r>
        <w:rPr>
          <w:spacing w:val="-8"/>
          <w:sz w:val="28"/>
        </w:rPr>
        <w:t xml:space="preserve"> </w:t>
      </w:r>
      <w:r>
        <w:rPr>
          <w:sz w:val="28"/>
        </w:rPr>
        <w:t>теперішньому</w:t>
      </w:r>
      <w:r>
        <w:rPr>
          <w:spacing w:val="-8"/>
          <w:sz w:val="28"/>
        </w:rPr>
        <w:t xml:space="preserve"> </w:t>
      </w:r>
      <w:r>
        <w:rPr>
          <w:spacing w:val="-2"/>
          <w:sz w:val="28"/>
        </w:rPr>
        <w:t>стані;</w:t>
      </w:r>
    </w:p>
    <w:p w14:paraId="7B1940AD" w14:textId="77777777" w:rsidR="005842DC" w:rsidRDefault="005842DC">
      <w:pPr>
        <w:spacing w:line="319" w:lineRule="exact"/>
        <w:jc w:val="both"/>
        <w:rPr>
          <w:sz w:val="28"/>
        </w:rPr>
        <w:sectPr w:rsidR="005842DC">
          <w:pgSz w:w="11900" w:h="16840"/>
          <w:pgMar w:top="960" w:right="300" w:bottom="280" w:left="1400" w:header="753" w:footer="0" w:gutter="0"/>
          <w:cols w:space="720"/>
        </w:sectPr>
      </w:pPr>
    </w:p>
    <w:p w14:paraId="12D32603" w14:textId="77777777" w:rsidR="005842DC" w:rsidRDefault="005842DC">
      <w:pPr>
        <w:pStyle w:val="a3"/>
        <w:ind w:left="0"/>
        <w:rPr>
          <w:sz w:val="22"/>
        </w:rPr>
      </w:pPr>
    </w:p>
    <w:p w14:paraId="4965E9A0" w14:textId="77777777" w:rsidR="005842DC" w:rsidRDefault="00000000">
      <w:pPr>
        <w:ind w:left="358"/>
        <w:jc w:val="center"/>
        <w:rPr>
          <w:b/>
        </w:rPr>
      </w:pPr>
      <w:r>
        <w:rPr>
          <w:noProof/>
        </w:rPr>
        <mc:AlternateContent>
          <mc:Choice Requires="wpg">
            <w:drawing>
              <wp:anchor distT="0" distB="0" distL="0" distR="0" simplePos="0" relativeHeight="484737024" behindDoc="1" locked="0" layoutInCell="1" allowOverlap="1" wp14:anchorId="5494A4EB" wp14:editId="6587A9C7">
                <wp:simplePos x="0" y="0"/>
                <wp:positionH relativeFrom="page">
                  <wp:posOffset>943356</wp:posOffset>
                </wp:positionH>
                <wp:positionV relativeFrom="paragraph">
                  <wp:posOffset>-57008</wp:posOffset>
                </wp:positionV>
                <wp:extent cx="6217920" cy="7644765"/>
                <wp:effectExtent l="0" t="0" r="0" b="0"/>
                <wp:wrapNone/>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7644765"/>
                          <a:chOff x="0" y="0"/>
                          <a:chExt cx="6217920" cy="7644765"/>
                        </a:xfrm>
                      </wpg:grpSpPr>
                      <pic:pic xmlns:pic="http://schemas.openxmlformats.org/drawingml/2006/picture">
                        <pic:nvPicPr>
                          <pic:cNvPr id="426" name="Image 426"/>
                          <pic:cNvPicPr/>
                        </pic:nvPicPr>
                        <pic:blipFill>
                          <a:blip r:embed="rId58" cstate="print"/>
                          <a:stretch>
                            <a:fillRect/>
                          </a:stretch>
                        </pic:blipFill>
                        <pic:spPr>
                          <a:xfrm>
                            <a:off x="1309115" y="3070859"/>
                            <a:ext cx="4904232" cy="4568952"/>
                          </a:xfrm>
                          <a:prstGeom prst="rect">
                            <a:avLst/>
                          </a:prstGeom>
                        </pic:spPr>
                      </pic:pic>
                      <wps:wsp>
                        <wps:cNvPr id="427" name="Graphic 427"/>
                        <wps:cNvSpPr/>
                        <wps:spPr>
                          <a:xfrm>
                            <a:off x="1309115" y="3070859"/>
                            <a:ext cx="4904740" cy="4569460"/>
                          </a:xfrm>
                          <a:custGeom>
                            <a:avLst/>
                            <a:gdLst/>
                            <a:ahLst/>
                            <a:cxnLst/>
                            <a:rect l="l" t="t" r="r" b="b"/>
                            <a:pathLst>
                              <a:path w="4904740" h="4569460">
                                <a:moveTo>
                                  <a:pt x="0" y="0"/>
                                </a:moveTo>
                                <a:lnTo>
                                  <a:pt x="0" y="4568952"/>
                                </a:lnTo>
                                <a:lnTo>
                                  <a:pt x="4904232" y="4568952"/>
                                </a:lnTo>
                                <a:lnTo>
                                  <a:pt x="4904232" y="0"/>
                                </a:lnTo>
                                <a:lnTo>
                                  <a:pt x="0" y="0"/>
                                </a:lnTo>
                                <a:close/>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59" cstate="print"/>
                          <a:stretch>
                            <a:fillRect/>
                          </a:stretch>
                        </pic:blipFill>
                        <pic:spPr>
                          <a:xfrm>
                            <a:off x="1309115" y="1239011"/>
                            <a:ext cx="4904232" cy="1746503"/>
                          </a:xfrm>
                          <a:prstGeom prst="rect">
                            <a:avLst/>
                          </a:prstGeom>
                        </pic:spPr>
                      </pic:pic>
                      <wps:wsp>
                        <wps:cNvPr id="429" name="Graphic 429"/>
                        <wps:cNvSpPr/>
                        <wps:spPr>
                          <a:xfrm>
                            <a:off x="1309115" y="1239011"/>
                            <a:ext cx="4904740" cy="1746885"/>
                          </a:xfrm>
                          <a:custGeom>
                            <a:avLst/>
                            <a:gdLst/>
                            <a:ahLst/>
                            <a:cxnLst/>
                            <a:rect l="l" t="t" r="r" b="b"/>
                            <a:pathLst>
                              <a:path w="4904740" h="1746885">
                                <a:moveTo>
                                  <a:pt x="0" y="0"/>
                                </a:moveTo>
                                <a:lnTo>
                                  <a:pt x="0" y="1746503"/>
                                </a:lnTo>
                                <a:lnTo>
                                  <a:pt x="4904232" y="1746503"/>
                                </a:lnTo>
                                <a:lnTo>
                                  <a:pt x="4904232"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30" name="Graphic 430"/>
                        <wps:cNvSpPr/>
                        <wps:spPr>
                          <a:xfrm>
                            <a:off x="489203" y="4571"/>
                            <a:ext cx="5621020" cy="451484"/>
                          </a:xfrm>
                          <a:custGeom>
                            <a:avLst/>
                            <a:gdLst/>
                            <a:ahLst/>
                            <a:cxnLst/>
                            <a:rect l="l" t="t" r="r" b="b"/>
                            <a:pathLst>
                              <a:path w="5621020" h="451484">
                                <a:moveTo>
                                  <a:pt x="5620512" y="0"/>
                                </a:moveTo>
                                <a:lnTo>
                                  <a:pt x="0" y="0"/>
                                </a:lnTo>
                                <a:lnTo>
                                  <a:pt x="0" y="451103"/>
                                </a:lnTo>
                                <a:lnTo>
                                  <a:pt x="5620512" y="451103"/>
                                </a:lnTo>
                                <a:lnTo>
                                  <a:pt x="5620512" y="0"/>
                                </a:lnTo>
                                <a:close/>
                              </a:path>
                            </a:pathLst>
                          </a:custGeom>
                          <a:solidFill>
                            <a:srgbClr val="A4A4A4"/>
                          </a:solidFill>
                        </wps:spPr>
                        <wps:bodyPr wrap="square" lIns="0" tIns="0" rIns="0" bIns="0" rtlCol="0">
                          <a:prstTxWarp prst="textNoShape">
                            <a:avLst/>
                          </a:prstTxWarp>
                          <a:noAutofit/>
                        </wps:bodyPr>
                      </wps:wsp>
                      <wps:wsp>
                        <wps:cNvPr id="431" name="Graphic 431"/>
                        <wps:cNvSpPr/>
                        <wps:spPr>
                          <a:xfrm>
                            <a:off x="4571" y="4571"/>
                            <a:ext cx="6105525" cy="6876415"/>
                          </a:xfrm>
                          <a:custGeom>
                            <a:avLst/>
                            <a:gdLst/>
                            <a:ahLst/>
                            <a:cxnLst/>
                            <a:rect l="l" t="t" r="r" b="b"/>
                            <a:pathLst>
                              <a:path w="6105525" h="6876415">
                                <a:moveTo>
                                  <a:pt x="484631" y="0"/>
                                </a:moveTo>
                                <a:lnTo>
                                  <a:pt x="484631" y="451103"/>
                                </a:lnTo>
                                <a:lnTo>
                                  <a:pt x="6105144" y="451103"/>
                                </a:lnTo>
                                <a:lnTo>
                                  <a:pt x="6105144" y="0"/>
                                </a:lnTo>
                                <a:lnTo>
                                  <a:pt x="484631" y="0"/>
                                </a:lnTo>
                                <a:close/>
                              </a:path>
                              <a:path w="6105525" h="6876415">
                                <a:moveTo>
                                  <a:pt x="0" y="1703831"/>
                                </a:moveTo>
                                <a:lnTo>
                                  <a:pt x="0" y="2084831"/>
                                </a:lnTo>
                                <a:lnTo>
                                  <a:pt x="1185672" y="2084831"/>
                                </a:lnTo>
                                <a:lnTo>
                                  <a:pt x="1185672" y="1703831"/>
                                </a:lnTo>
                                <a:lnTo>
                                  <a:pt x="0" y="1703831"/>
                                </a:lnTo>
                                <a:close/>
                              </a:path>
                              <a:path w="6105525" h="6876415">
                                <a:moveTo>
                                  <a:pt x="0" y="3605783"/>
                                </a:moveTo>
                                <a:lnTo>
                                  <a:pt x="0" y="3986783"/>
                                </a:lnTo>
                                <a:lnTo>
                                  <a:pt x="1185672" y="3986783"/>
                                </a:lnTo>
                                <a:lnTo>
                                  <a:pt x="1185672" y="3605783"/>
                                </a:lnTo>
                                <a:lnTo>
                                  <a:pt x="0" y="3605783"/>
                                </a:lnTo>
                                <a:close/>
                              </a:path>
                              <a:path w="6105525" h="6876415">
                                <a:moveTo>
                                  <a:pt x="0" y="4998720"/>
                                </a:moveTo>
                                <a:lnTo>
                                  <a:pt x="0" y="5736335"/>
                                </a:lnTo>
                                <a:lnTo>
                                  <a:pt x="1185672" y="5736335"/>
                                </a:lnTo>
                                <a:lnTo>
                                  <a:pt x="1185672" y="4998720"/>
                                </a:lnTo>
                                <a:lnTo>
                                  <a:pt x="0" y="4998720"/>
                                </a:lnTo>
                                <a:close/>
                              </a:path>
                              <a:path w="6105525" h="6876415">
                                <a:moveTo>
                                  <a:pt x="0" y="6388608"/>
                                </a:moveTo>
                                <a:lnTo>
                                  <a:pt x="0" y="6876287"/>
                                </a:lnTo>
                                <a:lnTo>
                                  <a:pt x="1185672" y="6876287"/>
                                </a:lnTo>
                                <a:lnTo>
                                  <a:pt x="1185672" y="6388608"/>
                                </a:lnTo>
                                <a:lnTo>
                                  <a:pt x="0" y="6388608"/>
                                </a:lnTo>
                                <a:close/>
                              </a:path>
                            </a:pathLst>
                          </a:custGeom>
                          <a:ln w="9142">
                            <a:solidFill>
                              <a:srgbClr val="000000"/>
                            </a:solidFill>
                            <a:prstDash val="solid"/>
                          </a:ln>
                        </wps:spPr>
                        <wps:bodyPr wrap="square" lIns="0" tIns="0" rIns="0" bIns="0" rtlCol="0">
                          <a:prstTxWarp prst="textNoShape">
                            <a:avLst/>
                          </a:prstTxWarp>
                          <a:noAutofit/>
                        </wps:bodyPr>
                      </wps:wsp>
                      <wps:wsp>
                        <wps:cNvPr id="432" name="Graphic 432"/>
                        <wps:cNvSpPr/>
                        <wps:spPr>
                          <a:xfrm>
                            <a:off x="1427987" y="3150107"/>
                            <a:ext cx="2258695" cy="1521460"/>
                          </a:xfrm>
                          <a:custGeom>
                            <a:avLst/>
                            <a:gdLst/>
                            <a:ahLst/>
                            <a:cxnLst/>
                            <a:rect l="l" t="t" r="r" b="b"/>
                            <a:pathLst>
                              <a:path w="2258695" h="1521460">
                                <a:moveTo>
                                  <a:pt x="2258568" y="0"/>
                                </a:moveTo>
                                <a:lnTo>
                                  <a:pt x="0" y="0"/>
                                </a:lnTo>
                                <a:lnTo>
                                  <a:pt x="0" y="1520952"/>
                                </a:lnTo>
                                <a:lnTo>
                                  <a:pt x="2258568" y="1520952"/>
                                </a:lnTo>
                                <a:lnTo>
                                  <a:pt x="2258568" y="0"/>
                                </a:lnTo>
                                <a:close/>
                              </a:path>
                            </a:pathLst>
                          </a:custGeom>
                          <a:solidFill>
                            <a:srgbClr val="FFFFFF"/>
                          </a:solidFill>
                        </wps:spPr>
                        <wps:bodyPr wrap="square" lIns="0" tIns="0" rIns="0" bIns="0" rtlCol="0">
                          <a:prstTxWarp prst="textNoShape">
                            <a:avLst/>
                          </a:prstTxWarp>
                          <a:noAutofit/>
                        </wps:bodyPr>
                      </wps:wsp>
                      <wps:wsp>
                        <wps:cNvPr id="433" name="Graphic 433"/>
                        <wps:cNvSpPr/>
                        <wps:spPr>
                          <a:xfrm>
                            <a:off x="1427987" y="3150107"/>
                            <a:ext cx="2258695" cy="1521460"/>
                          </a:xfrm>
                          <a:custGeom>
                            <a:avLst/>
                            <a:gdLst/>
                            <a:ahLst/>
                            <a:cxnLst/>
                            <a:rect l="l" t="t" r="r" b="b"/>
                            <a:pathLst>
                              <a:path w="2258695" h="1521460">
                                <a:moveTo>
                                  <a:pt x="0" y="0"/>
                                </a:moveTo>
                                <a:lnTo>
                                  <a:pt x="0" y="1520952"/>
                                </a:lnTo>
                                <a:lnTo>
                                  <a:pt x="2258568" y="1520952"/>
                                </a:lnTo>
                                <a:lnTo>
                                  <a:pt x="2258568"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34" name="Graphic 434"/>
                        <wps:cNvSpPr/>
                        <wps:spPr>
                          <a:xfrm>
                            <a:off x="3826763" y="3150107"/>
                            <a:ext cx="2283460" cy="1521460"/>
                          </a:xfrm>
                          <a:custGeom>
                            <a:avLst/>
                            <a:gdLst/>
                            <a:ahLst/>
                            <a:cxnLst/>
                            <a:rect l="l" t="t" r="r" b="b"/>
                            <a:pathLst>
                              <a:path w="2283460" h="1521460">
                                <a:moveTo>
                                  <a:pt x="2282952" y="0"/>
                                </a:moveTo>
                                <a:lnTo>
                                  <a:pt x="0" y="0"/>
                                </a:lnTo>
                                <a:lnTo>
                                  <a:pt x="0" y="1520952"/>
                                </a:lnTo>
                                <a:lnTo>
                                  <a:pt x="2282952" y="1520952"/>
                                </a:lnTo>
                                <a:lnTo>
                                  <a:pt x="2282952" y="0"/>
                                </a:lnTo>
                                <a:close/>
                              </a:path>
                            </a:pathLst>
                          </a:custGeom>
                          <a:solidFill>
                            <a:srgbClr val="FFFFFF"/>
                          </a:solidFill>
                        </wps:spPr>
                        <wps:bodyPr wrap="square" lIns="0" tIns="0" rIns="0" bIns="0" rtlCol="0">
                          <a:prstTxWarp prst="textNoShape">
                            <a:avLst/>
                          </a:prstTxWarp>
                          <a:noAutofit/>
                        </wps:bodyPr>
                      </wps:wsp>
                      <wps:wsp>
                        <wps:cNvPr id="435" name="Graphic 435"/>
                        <wps:cNvSpPr/>
                        <wps:spPr>
                          <a:xfrm>
                            <a:off x="3826763" y="3150107"/>
                            <a:ext cx="2283460" cy="1521460"/>
                          </a:xfrm>
                          <a:custGeom>
                            <a:avLst/>
                            <a:gdLst/>
                            <a:ahLst/>
                            <a:cxnLst/>
                            <a:rect l="l" t="t" r="r" b="b"/>
                            <a:pathLst>
                              <a:path w="2283460" h="1521460">
                                <a:moveTo>
                                  <a:pt x="0" y="0"/>
                                </a:moveTo>
                                <a:lnTo>
                                  <a:pt x="0" y="1520952"/>
                                </a:lnTo>
                                <a:lnTo>
                                  <a:pt x="2282952" y="1520952"/>
                                </a:lnTo>
                                <a:lnTo>
                                  <a:pt x="2282952"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36" name="Graphic 436"/>
                        <wps:cNvSpPr/>
                        <wps:spPr>
                          <a:xfrm>
                            <a:off x="1427987" y="4777739"/>
                            <a:ext cx="2258695" cy="1283335"/>
                          </a:xfrm>
                          <a:custGeom>
                            <a:avLst/>
                            <a:gdLst/>
                            <a:ahLst/>
                            <a:cxnLst/>
                            <a:rect l="l" t="t" r="r" b="b"/>
                            <a:pathLst>
                              <a:path w="2258695" h="1283335">
                                <a:moveTo>
                                  <a:pt x="2258568" y="0"/>
                                </a:moveTo>
                                <a:lnTo>
                                  <a:pt x="0" y="0"/>
                                </a:lnTo>
                                <a:lnTo>
                                  <a:pt x="0" y="1283208"/>
                                </a:lnTo>
                                <a:lnTo>
                                  <a:pt x="2258568" y="1283208"/>
                                </a:lnTo>
                                <a:lnTo>
                                  <a:pt x="2258568" y="0"/>
                                </a:lnTo>
                                <a:close/>
                              </a:path>
                            </a:pathLst>
                          </a:custGeom>
                          <a:solidFill>
                            <a:srgbClr val="FFFFFF"/>
                          </a:solidFill>
                        </wps:spPr>
                        <wps:bodyPr wrap="square" lIns="0" tIns="0" rIns="0" bIns="0" rtlCol="0">
                          <a:prstTxWarp prst="textNoShape">
                            <a:avLst/>
                          </a:prstTxWarp>
                          <a:noAutofit/>
                        </wps:bodyPr>
                      </wps:wsp>
                      <wps:wsp>
                        <wps:cNvPr id="437" name="Graphic 437"/>
                        <wps:cNvSpPr/>
                        <wps:spPr>
                          <a:xfrm>
                            <a:off x="1427987" y="4777739"/>
                            <a:ext cx="2258695" cy="1283335"/>
                          </a:xfrm>
                          <a:custGeom>
                            <a:avLst/>
                            <a:gdLst/>
                            <a:ahLst/>
                            <a:cxnLst/>
                            <a:rect l="l" t="t" r="r" b="b"/>
                            <a:pathLst>
                              <a:path w="2258695" h="1283335">
                                <a:moveTo>
                                  <a:pt x="0" y="0"/>
                                </a:moveTo>
                                <a:lnTo>
                                  <a:pt x="0" y="1283207"/>
                                </a:lnTo>
                                <a:lnTo>
                                  <a:pt x="2258568" y="1283207"/>
                                </a:lnTo>
                                <a:lnTo>
                                  <a:pt x="2258568"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38" name="Graphic 438"/>
                        <wps:cNvSpPr/>
                        <wps:spPr>
                          <a:xfrm>
                            <a:off x="3826763" y="4777739"/>
                            <a:ext cx="2283460" cy="1283335"/>
                          </a:xfrm>
                          <a:custGeom>
                            <a:avLst/>
                            <a:gdLst/>
                            <a:ahLst/>
                            <a:cxnLst/>
                            <a:rect l="l" t="t" r="r" b="b"/>
                            <a:pathLst>
                              <a:path w="2283460" h="1283335">
                                <a:moveTo>
                                  <a:pt x="2282952" y="0"/>
                                </a:moveTo>
                                <a:lnTo>
                                  <a:pt x="0" y="0"/>
                                </a:lnTo>
                                <a:lnTo>
                                  <a:pt x="0" y="1283208"/>
                                </a:lnTo>
                                <a:lnTo>
                                  <a:pt x="2282952" y="1283208"/>
                                </a:lnTo>
                                <a:lnTo>
                                  <a:pt x="2282952" y="0"/>
                                </a:lnTo>
                                <a:close/>
                              </a:path>
                            </a:pathLst>
                          </a:custGeom>
                          <a:solidFill>
                            <a:srgbClr val="FFFFFF"/>
                          </a:solidFill>
                        </wps:spPr>
                        <wps:bodyPr wrap="square" lIns="0" tIns="0" rIns="0" bIns="0" rtlCol="0">
                          <a:prstTxWarp prst="textNoShape">
                            <a:avLst/>
                          </a:prstTxWarp>
                          <a:noAutofit/>
                        </wps:bodyPr>
                      </wps:wsp>
                      <wps:wsp>
                        <wps:cNvPr id="439" name="Graphic 439"/>
                        <wps:cNvSpPr/>
                        <wps:spPr>
                          <a:xfrm>
                            <a:off x="3826763" y="4777739"/>
                            <a:ext cx="2283460" cy="1283335"/>
                          </a:xfrm>
                          <a:custGeom>
                            <a:avLst/>
                            <a:gdLst/>
                            <a:ahLst/>
                            <a:cxnLst/>
                            <a:rect l="l" t="t" r="r" b="b"/>
                            <a:pathLst>
                              <a:path w="2283460" h="1283335">
                                <a:moveTo>
                                  <a:pt x="0" y="0"/>
                                </a:moveTo>
                                <a:lnTo>
                                  <a:pt x="0" y="1283207"/>
                                </a:lnTo>
                                <a:lnTo>
                                  <a:pt x="2282952" y="1283207"/>
                                </a:lnTo>
                                <a:lnTo>
                                  <a:pt x="2282952"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40" name="Graphic 440"/>
                        <wps:cNvSpPr/>
                        <wps:spPr>
                          <a:xfrm>
                            <a:off x="1427987" y="6164580"/>
                            <a:ext cx="2258695" cy="927100"/>
                          </a:xfrm>
                          <a:custGeom>
                            <a:avLst/>
                            <a:gdLst/>
                            <a:ahLst/>
                            <a:cxnLst/>
                            <a:rect l="l" t="t" r="r" b="b"/>
                            <a:pathLst>
                              <a:path w="2258695" h="927100">
                                <a:moveTo>
                                  <a:pt x="2258568" y="0"/>
                                </a:moveTo>
                                <a:lnTo>
                                  <a:pt x="0" y="0"/>
                                </a:lnTo>
                                <a:lnTo>
                                  <a:pt x="0" y="926590"/>
                                </a:lnTo>
                                <a:lnTo>
                                  <a:pt x="2258568" y="926590"/>
                                </a:lnTo>
                                <a:lnTo>
                                  <a:pt x="2258568" y="0"/>
                                </a:lnTo>
                                <a:close/>
                              </a:path>
                            </a:pathLst>
                          </a:custGeom>
                          <a:solidFill>
                            <a:srgbClr val="FFFFFF"/>
                          </a:solidFill>
                        </wps:spPr>
                        <wps:bodyPr wrap="square" lIns="0" tIns="0" rIns="0" bIns="0" rtlCol="0">
                          <a:prstTxWarp prst="textNoShape">
                            <a:avLst/>
                          </a:prstTxWarp>
                          <a:noAutofit/>
                        </wps:bodyPr>
                      </wps:wsp>
                      <wps:wsp>
                        <wps:cNvPr id="441" name="Graphic 441"/>
                        <wps:cNvSpPr/>
                        <wps:spPr>
                          <a:xfrm>
                            <a:off x="1427987" y="6164579"/>
                            <a:ext cx="2258695" cy="927100"/>
                          </a:xfrm>
                          <a:custGeom>
                            <a:avLst/>
                            <a:gdLst/>
                            <a:ahLst/>
                            <a:cxnLst/>
                            <a:rect l="l" t="t" r="r" b="b"/>
                            <a:pathLst>
                              <a:path w="2258695" h="927100">
                                <a:moveTo>
                                  <a:pt x="0" y="0"/>
                                </a:moveTo>
                                <a:lnTo>
                                  <a:pt x="0" y="926591"/>
                                </a:lnTo>
                                <a:lnTo>
                                  <a:pt x="2258568" y="926591"/>
                                </a:lnTo>
                                <a:lnTo>
                                  <a:pt x="2258568"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42" name="Graphic 442"/>
                        <wps:cNvSpPr/>
                        <wps:spPr>
                          <a:xfrm>
                            <a:off x="3826763" y="6164580"/>
                            <a:ext cx="2283460" cy="927100"/>
                          </a:xfrm>
                          <a:custGeom>
                            <a:avLst/>
                            <a:gdLst/>
                            <a:ahLst/>
                            <a:cxnLst/>
                            <a:rect l="l" t="t" r="r" b="b"/>
                            <a:pathLst>
                              <a:path w="2283460" h="927100">
                                <a:moveTo>
                                  <a:pt x="2282952" y="0"/>
                                </a:moveTo>
                                <a:lnTo>
                                  <a:pt x="0" y="0"/>
                                </a:lnTo>
                                <a:lnTo>
                                  <a:pt x="0" y="926590"/>
                                </a:lnTo>
                                <a:lnTo>
                                  <a:pt x="2282952" y="926590"/>
                                </a:lnTo>
                                <a:lnTo>
                                  <a:pt x="2282952" y="0"/>
                                </a:lnTo>
                                <a:close/>
                              </a:path>
                            </a:pathLst>
                          </a:custGeom>
                          <a:solidFill>
                            <a:srgbClr val="FFFFFF"/>
                          </a:solidFill>
                        </wps:spPr>
                        <wps:bodyPr wrap="square" lIns="0" tIns="0" rIns="0" bIns="0" rtlCol="0">
                          <a:prstTxWarp prst="textNoShape">
                            <a:avLst/>
                          </a:prstTxWarp>
                          <a:noAutofit/>
                        </wps:bodyPr>
                      </wps:wsp>
                      <wps:wsp>
                        <wps:cNvPr id="443" name="Graphic 443"/>
                        <wps:cNvSpPr/>
                        <wps:spPr>
                          <a:xfrm>
                            <a:off x="3826763" y="6164579"/>
                            <a:ext cx="2283460" cy="927100"/>
                          </a:xfrm>
                          <a:custGeom>
                            <a:avLst/>
                            <a:gdLst/>
                            <a:ahLst/>
                            <a:cxnLst/>
                            <a:rect l="l" t="t" r="r" b="b"/>
                            <a:pathLst>
                              <a:path w="2283460" h="927100">
                                <a:moveTo>
                                  <a:pt x="0" y="0"/>
                                </a:moveTo>
                                <a:lnTo>
                                  <a:pt x="0" y="926591"/>
                                </a:lnTo>
                                <a:lnTo>
                                  <a:pt x="2282952" y="926591"/>
                                </a:lnTo>
                                <a:lnTo>
                                  <a:pt x="2282952"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444" name="Graphic 444"/>
                        <wps:cNvSpPr/>
                        <wps:spPr>
                          <a:xfrm>
                            <a:off x="1190243" y="1708403"/>
                            <a:ext cx="238125" cy="381000"/>
                          </a:xfrm>
                          <a:custGeom>
                            <a:avLst/>
                            <a:gdLst/>
                            <a:ahLst/>
                            <a:cxnLst/>
                            <a:rect l="l" t="t" r="r" b="b"/>
                            <a:pathLst>
                              <a:path w="238125" h="381000">
                                <a:moveTo>
                                  <a:pt x="179831" y="0"/>
                                </a:moveTo>
                                <a:lnTo>
                                  <a:pt x="179831" y="94487"/>
                                </a:lnTo>
                                <a:lnTo>
                                  <a:pt x="0" y="94487"/>
                                </a:lnTo>
                                <a:lnTo>
                                  <a:pt x="0" y="286511"/>
                                </a:lnTo>
                                <a:lnTo>
                                  <a:pt x="179831" y="286511"/>
                                </a:lnTo>
                                <a:lnTo>
                                  <a:pt x="179831" y="381000"/>
                                </a:lnTo>
                                <a:lnTo>
                                  <a:pt x="237744" y="192024"/>
                                </a:lnTo>
                                <a:lnTo>
                                  <a:pt x="179831" y="0"/>
                                </a:lnTo>
                                <a:close/>
                              </a:path>
                            </a:pathLst>
                          </a:custGeom>
                          <a:solidFill>
                            <a:srgbClr val="FFFFFF"/>
                          </a:solidFill>
                        </wps:spPr>
                        <wps:bodyPr wrap="square" lIns="0" tIns="0" rIns="0" bIns="0" rtlCol="0">
                          <a:prstTxWarp prst="textNoShape">
                            <a:avLst/>
                          </a:prstTxWarp>
                          <a:noAutofit/>
                        </wps:bodyPr>
                      </wps:wsp>
                      <wps:wsp>
                        <wps:cNvPr id="445" name="Graphic 445"/>
                        <wps:cNvSpPr/>
                        <wps:spPr>
                          <a:xfrm>
                            <a:off x="1190243" y="1708403"/>
                            <a:ext cx="238125" cy="381000"/>
                          </a:xfrm>
                          <a:custGeom>
                            <a:avLst/>
                            <a:gdLst/>
                            <a:ahLst/>
                            <a:cxnLst/>
                            <a:rect l="l" t="t" r="r" b="b"/>
                            <a:pathLst>
                              <a:path w="238125" h="381000">
                                <a:moveTo>
                                  <a:pt x="179831" y="0"/>
                                </a:moveTo>
                                <a:lnTo>
                                  <a:pt x="179831" y="94487"/>
                                </a:lnTo>
                                <a:lnTo>
                                  <a:pt x="0" y="94487"/>
                                </a:lnTo>
                                <a:lnTo>
                                  <a:pt x="0" y="286511"/>
                                </a:lnTo>
                                <a:lnTo>
                                  <a:pt x="179831" y="286511"/>
                                </a:lnTo>
                                <a:lnTo>
                                  <a:pt x="179831" y="381000"/>
                                </a:lnTo>
                                <a:lnTo>
                                  <a:pt x="237744" y="192024"/>
                                </a:lnTo>
                                <a:lnTo>
                                  <a:pt x="179831" y="0"/>
                                </a:lnTo>
                                <a:close/>
                              </a:path>
                            </a:pathLst>
                          </a:custGeom>
                          <a:ln w="9142">
                            <a:solidFill>
                              <a:srgbClr val="000000"/>
                            </a:solidFill>
                            <a:prstDash val="solid"/>
                          </a:ln>
                        </wps:spPr>
                        <wps:bodyPr wrap="square" lIns="0" tIns="0" rIns="0" bIns="0" rtlCol="0">
                          <a:prstTxWarp prst="textNoShape">
                            <a:avLst/>
                          </a:prstTxWarp>
                          <a:noAutofit/>
                        </wps:bodyPr>
                      </wps:wsp>
                      <wps:wsp>
                        <wps:cNvPr id="446" name="Graphic 446"/>
                        <wps:cNvSpPr/>
                        <wps:spPr>
                          <a:xfrm>
                            <a:off x="1190243" y="3610355"/>
                            <a:ext cx="238125" cy="381000"/>
                          </a:xfrm>
                          <a:custGeom>
                            <a:avLst/>
                            <a:gdLst/>
                            <a:ahLst/>
                            <a:cxnLst/>
                            <a:rect l="l" t="t" r="r" b="b"/>
                            <a:pathLst>
                              <a:path w="238125" h="381000">
                                <a:moveTo>
                                  <a:pt x="179831" y="0"/>
                                </a:moveTo>
                                <a:lnTo>
                                  <a:pt x="179831" y="94487"/>
                                </a:lnTo>
                                <a:lnTo>
                                  <a:pt x="0" y="94487"/>
                                </a:lnTo>
                                <a:lnTo>
                                  <a:pt x="0" y="286512"/>
                                </a:lnTo>
                                <a:lnTo>
                                  <a:pt x="179831" y="286512"/>
                                </a:lnTo>
                                <a:lnTo>
                                  <a:pt x="179831" y="381000"/>
                                </a:lnTo>
                                <a:lnTo>
                                  <a:pt x="237744" y="192024"/>
                                </a:lnTo>
                                <a:lnTo>
                                  <a:pt x="179831" y="0"/>
                                </a:lnTo>
                                <a:close/>
                              </a:path>
                            </a:pathLst>
                          </a:custGeom>
                          <a:solidFill>
                            <a:srgbClr val="FFFFFF"/>
                          </a:solidFill>
                        </wps:spPr>
                        <wps:bodyPr wrap="square" lIns="0" tIns="0" rIns="0" bIns="0" rtlCol="0">
                          <a:prstTxWarp prst="textNoShape">
                            <a:avLst/>
                          </a:prstTxWarp>
                          <a:noAutofit/>
                        </wps:bodyPr>
                      </wps:wsp>
                      <wps:wsp>
                        <wps:cNvPr id="447" name="Graphic 447"/>
                        <wps:cNvSpPr/>
                        <wps:spPr>
                          <a:xfrm>
                            <a:off x="1190243" y="3610355"/>
                            <a:ext cx="238125" cy="381000"/>
                          </a:xfrm>
                          <a:custGeom>
                            <a:avLst/>
                            <a:gdLst/>
                            <a:ahLst/>
                            <a:cxnLst/>
                            <a:rect l="l" t="t" r="r" b="b"/>
                            <a:pathLst>
                              <a:path w="238125" h="381000">
                                <a:moveTo>
                                  <a:pt x="179831" y="0"/>
                                </a:moveTo>
                                <a:lnTo>
                                  <a:pt x="179831" y="94487"/>
                                </a:lnTo>
                                <a:lnTo>
                                  <a:pt x="0" y="94487"/>
                                </a:lnTo>
                                <a:lnTo>
                                  <a:pt x="0" y="286512"/>
                                </a:lnTo>
                                <a:lnTo>
                                  <a:pt x="179831" y="286512"/>
                                </a:lnTo>
                                <a:lnTo>
                                  <a:pt x="179831" y="381000"/>
                                </a:lnTo>
                                <a:lnTo>
                                  <a:pt x="237744" y="192024"/>
                                </a:lnTo>
                                <a:lnTo>
                                  <a:pt x="179831" y="0"/>
                                </a:lnTo>
                                <a:close/>
                              </a:path>
                            </a:pathLst>
                          </a:custGeom>
                          <a:ln w="9142">
                            <a:solidFill>
                              <a:srgbClr val="000000"/>
                            </a:solidFill>
                            <a:prstDash val="solid"/>
                          </a:ln>
                        </wps:spPr>
                        <wps:bodyPr wrap="square" lIns="0" tIns="0" rIns="0" bIns="0" rtlCol="0">
                          <a:prstTxWarp prst="textNoShape">
                            <a:avLst/>
                          </a:prstTxWarp>
                          <a:noAutofit/>
                        </wps:bodyPr>
                      </wps:wsp>
                      <wps:wsp>
                        <wps:cNvPr id="448" name="Graphic 448"/>
                        <wps:cNvSpPr/>
                        <wps:spPr>
                          <a:xfrm>
                            <a:off x="1190243" y="5180075"/>
                            <a:ext cx="238125" cy="378460"/>
                          </a:xfrm>
                          <a:custGeom>
                            <a:avLst/>
                            <a:gdLst/>
                            <a:ahLst/>
                            <a:cxnLst/>
                            <a:rect l="l" t="t" r="r" b="b"/>
                            <a:pathLst>
                              <a:path w="238125" h="378460">
                                <a:moveTo>
                                  <a:pt x="179831" y="0"/>
                                </a:moveTo>
                                <a:lnTo>
                                  <a:pt x="179831" y="94487"/>
                                </a:lnTo>
                                <a:lnTo>
                                  <a:pt x="0" y="94487"/>
                                </a:lnTo>
                                <a:lnTo>
                                  <a:pt x="0" y="283463"/>
                                </a:lnTo>
                                <a:lnTo>
                                  <a:pt x="179831" y="283463"/>
                                </a:lnTo>
                                <a:lnTo>
                                  <a:pt x="179831" y="377951"/>
                                </a:lnTo>
                                <a:lnTo>
                                  <a:pt x="237744" y="188975"/>
                                </a:lnTo>
                                <a:lnTo>
                                  <a:pt x="179831" y="0"/>
                                </a:lnTo>
                                <a:close/>
                              </a:path>
                            </a:pathLst>
                          </a:custGeom>
                          <a:solidFill>
                            <a:srgbClr val="FFFFFF"/>
                          </a:solidFill>
                        </wps:spPr>
                        <wps:bodyPr wrap="square" lIns="0" tIns="0" rIns="0" bIns="0" rtlCol="0">
                          <a:prstTxWarp prst="textNoShape">
                            <a:avLst/>
                          </a:prstTxWarp>
                          <a:noAutofit/>
                        </wps:bodyPr>
                      </wps:wsp>
                      <wps:wsp>
                        <wps:cNvPr id="449" name="Graphic 449"/>
                        <wps:cNvSpPr/>
                        <wps:spPr>
                          <a:xfrm>
                            <a:off x="1190243" y="5180075"/>
                            <a:ext cx="238125" cy="378460"/>
                          </a:xfrm>
                          <a:custGeom>
                            <a:avLst/>
                            <a:gdLst/>
                            <a:ahLst/>
                            <a:cxnLst/>
                            <a:rect l="l" t="t" r="r" b="b"/>
                            <a:pathLst>
                              <a:path w="238125" h="378460">
                                <a:moveTo>
                                  <a:pt x="179831" y="0"/>
                                </a:moveTo>
                                <a:lnTo>
                                  <a:pt x="179831" y="94487"/>
                                </a:lnTo>
                                <a:lnTo>
                                  <a:pt x="0" y="94487"/>
                                </a:lnTo>
                                <a:lnTo>
                                  <a:pt x="0" y="283463"/>
                                </a:lnTo>
                                <a:lnTo>
                                  <a:pt x="179831" y="283463"/>
                                </a:lnTo>
                                <a:lnTo>
                                  <a:pt x="179831" y="377951"/>
                                </a:lnTo>
                                <a:lnTo>
                                  <a:pt x="237744" y="188975"/>
                                </a:lnTo>
                                <a:lnTo>
                                  <a:pt x="179831" y="0"/>
                                </a:lnTo>
                                <a:close/>
                              </a:path>
                            </a:pathLst>
                          </a:custGeom>
                          <a:ln w="9142">
                            <a:solidFill>
                              <a:srgbClr val="000000"/>
                            </a:solidFill>
                            <a:prstDash val="solid"/>
                          </a:ln>
                        </wps:spPr>
                        <wps:bodyPr wrap="square" lIns="0" tIns="0" rIns="0" bIns="0" rtlCol="0">
                          <a:prstTxWarp prst="textNoShape">
                            <a:avLst/>
                          </a:prstTxWarp>
                          <a:noAutofit/>
                        </wps:bodyPr>
                      </wps:wsp>
                      <wps:wsp>
                        <wps:cNvPr id="450" name="Graphic 450"/>
                        <wps:cNvSpPr/>
                        <wps:spPr>
                          <a:xfrm>
                            <a:off x="1190243" y="6499859"/>
                            <a:ext cx="238125" cy="381000"/>
                          </a:xfrm>
                          <a:custGeom>
                            <a:avLst/>
                            <a:gdLst/>
                            <a:ahLst/>
                            <a:cxnLst/>
                            <a:rect l="l" t="t" r="r" b="b"/>
                            <a:pathLst>
                              <a:path w="238125" h="381000">
                                <a:moveTo>
                                  <a:pt x="179831" y="0"/>
                                </a:moveTo>
                                <a:lnTo>
                                  <a:pt x="179831" y="94487"/>
                                </a:lnTo>
                                <a:lnTo>
                                  <a:pt x="0" y="94487"/>
                                </a:lnTo>
                                <a:lnTo>
                                  <a:pt x="0" y="283464"/>
                                </a:lnTo>
                                <a:lnTo>
                                  <a:pt x="179831" y="283464"/>
                                </a:lnTo>
                                <a:lnTo>
                                  <a:pt x="179831" y="381000"/>
                                </a:lnTo>
                                <a:lnTo>
                                  <a:pt x="237744" y="188975"/>
                                </a:lnTo>
                                <a:lnTo>
                                  <a:pt x="179831" y="0"/>
                                </a:lnTo>
                                <a:close/>
                              </a:path>
                            </a:pathLst>
                          </a:custGeom>
                          <a:solidFill>
                            <a:srgbClr val="FFFFFF"/>
                          </a:solidFill>
                        </wps:spPr>
                        <wps:bodyPr wrap="square" lIns="0" tIns="0" rIns="0" bIns="0" rtlCol="0">
                          <a:prstTxWarp prst="textNoShape">
                            <a:avLst/>
                          </a:prstTxWarp>
                          <a:noAutofit/>
                        </wps:bodyPr>
                      </wps:wsp>
                      <wps:wsp>
                        <wps:cNvPr id="451" name="Graphic 451"/>
                        <wps:cNvSpPr/>
                        <wps:spPr>
                          <a:xfrm>
                            <a:off x="135634" y="181355"/>
                            <a:ext cx="1292860" cy="6699884"/>
                          </a:xfrm>
                          <a:custGeom>
                            <a:avLst/>
                            <a:gdLst/>
                            <a:ahLst/>
                            <a:cxnLst/>
                            <a:rect l="l" t="t" r="r" b="b"/>
                            <a:pathLst>
                              <a:path w="1292860" h="6699884">
                                <a:moveTo>
                                  <a:pt x="1234441" y="6318504"/>
                                </a:moveTo>
                                <a:lnTo>
                                  <a:pt x="1234441" y="6412992"/>
                                </a:lnTo>
                                <a:lnTo>
                                  <a:pt x="1054609" y="6412992"/>
                                </a:lnTo>
                                <a:lnTo>
                                  <a:pt x="1054609" y="6601968"/>
                                </a:lnTo>
                                <a:lnTo>
                                  <a:pt x="1234441" y="6601968"/>
                                </a:lnTo>
                                <a:lnTo>
                                  <a:pt x="1234441" y="6699504"/>
                                </a:lnTo>
                                <a:lnTo>
                                  <a:pt x="1292353" y="6507480"/>
                                </a:lnTo>
                                <a:lnTo>
                                  <a:pt x="1234441" y="6318504"/>
                                </a:lnTo>
                                <a:close/>
                              </a:path>
                              <a:path w="1292860" h="6699884">
                                <a:moveTo>
                                  <a:pt x="353569" y="0"/>
                                </a:moveTo>
                                <a:lnTo>
                                  <a:pt x="0" y="0"/>
                                </a:lnTo>
                              </a:path>
                              <a:path w="1292860" h="6699884">
                                <a:moveTo>
                                  <a:pt x="0" y="0"/>
                                </a:moveTo>
                                <a:lnTo>
                                  <a:pt x="0" y="1527048"/>
                                </a:lnTo>
                              </a:path>
                              <a:path w="1292860" h="6699884">
                                <a:moveTo>
                                  <a:pt x="0" y="1908048"/>
                                </a:moveTo>
                                <a:lnTo>
                                  <a:pt x="0" y="3429000"/>
                                </a:lnTo>
                              </a:path>
                              <a:path w="1292860" h="6699884">
                                <a:moveTo>
                                  <a:pt x="0" y="3810000"/>
                                </a:moveTo>
                                <a:lnTo>
                                  <a:pt x="0" y="4821936"/>
                                </a:lnTo>
                              </a:path>
                              <a:path w="1292860" h="6699884">
                                <a:moveTo>
                                  <a:pt x="0" y="5559552"/>
                                </a:moveTo>
                                <a:lnTo>
                                  <a:pt x="0" y="6211824"/>
                                </a:lnTo>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B1F9641" id="Group 425" o:spid="_x0000_s1026" style="position:absolute;margin-left:74.3pt;margin-top:-4.5pt;width:489.6pt;height:601.95pt;z-index:-18579456;mso-wrap-distance-left:0;mso-wrap-distance-right:0;mso-position-horizontal-relative:page" coordsize="62179,76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">
                <v:shape id="Image 426" o:spid="_x0000_s1027" type="#_x0000_t75" style="position:absolute;left:13091;top:30708;width:49042;height:45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">
                  <v:imagedata r:id="rId60" o:title=""/>
                </v:shape>
                <v:shape id="Graphic 427" o:spid="_x0000_s1028" style="position:absolute;left:13091;top:30708;width:49047;height:45695;visibility:visible;mso-wrap-style:square;v-text-anchor:top" coordsize="4904740,456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" path="m,l,4568952r4904232,l4904232,,,xe" filled="f" strokeweight=".25394mm">
                  <v:path arrowok="t"/>
                </v:shape>
                <v:shape id="Image 428" o:spid="_x0000_s1029" type="#_x0000_t75" style="position:absolute;left:13091;top:12390;width:49042;height:17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">
                  <v:imagedata r:id="rId61" o:title=""/>
                </v:shape>
                <v:shape id="Graphic 429" o:spid="_x0000_s1030" style="position:absolute;left:13091;top:12390;width:49047;height:17468;visibility:visible;mso-wrap-style:square;v-text-anchor:top" coordsize="4904740,174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" path="m,l,1746503r4904232,l4904232,,,xe" filled="f" strokeweight=".25394mm">
                  <v:path arrowok="t"/>
                </v:shape>
                <v:shape id="Graphic 430" o:spid="_x0000_s1031" style="position:absolute;left:4892;top:45;width:56210;height:4515;visibility:visible;mso-wrap-style:square;v-text-anchor:top" coordsize="5621020,45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" path="m5620512,l,,,451103r5620512,l5620512,xe" fillcolor="#a4a4a4" stroked="f">
                  <v:path arrowok="t"/>
                </v:shape>
                <v:shape id="Graphic 431" o:spid="_x0000_s1032" style="position:absolute;left:45;top:45;width:61055;height:68764;visibility:visible;mso-wrap-style:square;v-text-anchor:top" coordsize="6105525,6876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" path="m484631,r,451103l6105144,451103,6105144,,484631,xem,1703831r,381000l1185672,2084831r,-381000l,1703831xem,3605783r,381000l1185672,3986783r,-381000l,3605783xem,4998720r,737615l1185672,5736335r,-737615l,4998720xem,6388608r,487679l1185672,6876287r,-487679l,6388608xe" filled="f" strokeweight=".25394mm">
                  <v:path arrowok="t"/>
                </v:shape>
                <v:shape id="Graphic 432" o:spid="_x0000_s1033" style="position:absolute;left:14279;top:31501;width:22587;height:15214;visibility:visible;mso-wrap-style:square;v-text-anchor:top" coordsize="2258695,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" path="m2258568,l,,,1520952r2258568,l2258568,xe" stroked="f">
                  <v:path arrowok="t"/>
                </v:shape>
                <v:shape id="Graphic 433" o:spid="_x0000_s1034" style="position:absolute;left:14279;top:31501;width:22587;height:15214;visibility:visible;mso-wrap-style:square;v-text-anchor:top" coordsize="2258695,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" path="m,l,1520952r2258568,l2258568,,,xe" filled="f" strokeweight=".25394mm">
                  <v:path arrowok="t"/>
                </v:shape>
                <v:shape id="Graphic 434" o:spid="_x0000_s1035" style="position:absolute;left:38267;top:31501;width:22835;height:15214;visibility:visible;mso-wrap-style:square;v-text-anchor:top" coordsize="2283460,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" path="m2282952,l,,,1520952r2282952,l2282952,xe" stroked="f">
                  <v:path arrowok="t"/>
                </v:shape>
                <v:shape id="Graphic 435" o:spid="_x0000_s1036" style="position:absolute;left:38267;top:31501;width:22835;height:15214;visibility:visible;mso-wrap-style:square;v-text-anchor:top" coordsize="2283460,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" path="m,l,1520952r2282952,l2282952,,,xe" filled="f" strokeweight=".25394mm">
                  <v:path arrowok="t"/>
                </v:shape>
                <v:shape id="Graphic 436" o:spid="_x0000_s1037" style="position:absolute;left:14279;top:47777;width:22587;height:12833;visibility:visible;mso-wrap-style:square;v-text-anchor:top" coordsize="2258695,128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" path="m2258568,l,,,1283208r2258568,l2258568,xe" stroked="f">
                  <v:path arrowok="t"/>
                </v:shape>
                <v:shape id="Graphic 437" o:spid="_x0000_s1038" style="position:absolute;left:14279;top:47777;width:22587;height:12833;visibility:visible;mso-wrap-style:square;v-text-anchor:top" coordsize="2258695,128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" path="m,l,1283207r2258568,l2258568,,,xe" filled="f" strokeweight=".25394mm">
                  <v:path arrowok="t"/>
                </v:shape>
                <v:shape id="Graphic 438" o:spid="_x0000_s1039" style="position:absolute;left:38267;top:47777;width:22835;height:12833;visibility:visible;mso-wrap-style:square;v-text-anchor:top" coordsize="2283460,128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" path="m2282952,l,,,1283208r2282952,l2282952,xe" stroked="f">
                  <v:path arrowok="t"/>
                </v:shape>
                <v:shape id="Graphic 439" o:spid="_x0000_s1040" style="position:absolute;left:38267;top:47777;width:22835;height:12833;visibility:visible;mso-wrap-style:square;v-text-anchor:top" coordsize="2283460,128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" path="m,l,1283207r2282952,l2282952,,,xe" filled="f" strokeweight=".25394mm">
                  <v:path arrowok="t"/>
                </v:shape>
                <v:shape id="Graphic 440" o:spid="_x0000_s1041" style="position:absolute;left:14279;top:61645;width:22587;height:9271;visibility:visible;mso-wrap-style:square;v-text-anchor:top" coordsize="225869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" path="m2258568,l,,,926590r2258568,l2258568,xe" stroked="f">
                  <v:path arrowok="t"/>
                </v:shape>
                <v:shape id="Graphic 441" o:spid="_x0000_s1042" style="position:absolute;left:14279;top:61645;width:22587;height:9271;visibility:visible;mso-wrap-style:square;v-text-anchor:top" coordsize="225869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" path="m,l,926591r2258568,l2258568,,,xe" filled="f" strokeweight=".25394mm">
                  <v:path arrowok="t"/>
                </v:shape>
                <v:shape id="Graphic 442" o:spid="_x0000_s1043" style="position:absolute;left:38267;top:61645;width:22835;height:9271;visibility:visible;mso-wrap-style:square;v-text-anchor:top" coordsize="2283460,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" path="m2282952,l,,,926590r2282952,l2282952,xe" stroked="f">
                  <v:path arrowok="t"/>
                </v:shape>
                <v:shape id="Graphic 443" o:spid="_x0000_s1044" style="position:absolute;left:38267;top:61645;width:22835;height:9271;visibility:visible;mso-wrap-style:square;v-text-anchor:top" coordsize="2283460,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" path="m,l,926591r2282952,l2282952,,,xe" filled="f" strokeweight=".25394mm">
                  <v:path arrowok="t"/>
                </v:shape>
                <v:shape id="Graphic 444" o:spid="_x0000_s1045" style="position:absolute;left:11902;top:17084;width:2381;height:3810;visibility:visible;mso-wrap-style:square;v-text-anchor:top" coordsize="2381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" path="m179831,r,94487l,94487,,286511r179831,l179831,381000,237744,192024,179831,xe" stroked="f">
                  <v:path arrowok="t"/>
                </v:shape>
                <v:shape id="Graphic 445" o:spid="_x0000_s1046" style="position:absolute;left:11902;top:17084;width:2381;height:3810;visibility:visible;mso-wrap-style:square;v-text-anchor:top" coordsize="2381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" path="m179831,r,94487l,94487,,286511r179831,l179831,381000,237744,192024,179831,xe" filled="f" strokeweight=".25394mm">
                  <v:path arrowok="t"/>
                </v:shape>
                <v:shape id="Graphic 446" o:spid="_x0000_s1047" style="position:absolute;left:11902;top:36103;width:2381;height:3810;visibility:visible;mso-wrap-style:square;v-text-anchor:top" coordsize="2381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" path="m179831,r,94487l,94487,,286512r179831,l179831,381000,237744,192024,179831,xe" stroked="f">
                  <v:path arrowok="t"/>
                </v:shape>
                <v:shape id="Graphic 447" o:spid="_x0000_s1048" style="position:absolute;left:11902;top:36103;width:2381;height:3810;visibility:visible;mso-wrap-style:square;v-text-anchor:top" coordsize="2381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" path="m179831,r,94487l,94487,,286512r179831,l179831,381000,237744,192024,179831,xe" filled="f" strokeweight=".25394mm">
                  <v:path arrowok="t"/>
                </v:shape>
                <v:shape id="Graphic 448" o:spid="_x0000_s1049" style="position:absolute;left:11902;top:51800;width:2381;height:3785;visibility:visible;mso-wrap-style:square;v-text-anchor:top" coordsize="23812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" path="m179831,r,94487l,94487,,283463r179831,l179831,377951,237744,188975,179831,xe" stroked="f">
                  <v:path arrowok="t"/>
                </v:shape>
                <v:shape id="Graphic 449" o:spid="_x0000_s1050" style="position:absolute;left:11902;top:51800;width:2381;height:3785;visibility:visible;mso-wrap-style:square;v-text-anchor:top" coordsize="23812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" path="m179831,r,94487l,94487,,283463r179831,l179831,377951,237744,188975,179831,xe" filled="f" strokeweight=".25394mm">
                  <v:path arrowok="t"/>
                </v:shape>
                <v:shape id="Graphic 450" o:spid="_x0000_s1051" style="position:absolute;left:11902;top:64998;width:2381;height:3810;visibility:visible;mso-wrap-style:square;v-text-anchor:top" coordsize="238125,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" path="m179831,r,94487l,94487,,283464r179831,l179831,381000,237744,188975,179831,xe" stroked="f">
                  <v:path arrowok="t"/>
                </v:shape>
                <v:shape id="Graphic 451" o:spid="_x0000_s1052" style="position:absolute;left:1356;top:1813;width:12928;height:66999;visibility:visible;mso-wrap-style:square;v-text-anchor:top" coordsize="1292860,6699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" path="m1234441,6318504r,94488l1054609,6412992r,188976l1234441,6601968r,97536l1292353,6507480r-57912,-188976xem353569,l,em,l,1527048em,1908048l,3429000em,3810000l,4821936em,5559552r,652272e" filled="f" strokeweight=".25394mm">
                  <v:path arrowok="t"/>
                </v:shape>
                <w10:wrap anchorx="page"/>
              </v:group>
            </w:pict>
          </mc:Fallback>
        </mc:AlternateContent>
      </w:r>
      <w:r>
        <w:rPr>
          <w:b/>
        </w:rPr>
        <w:t>СПИСАННЯ</w:t>
      </w:r>
      <w:r>
        <w:rPr>
          <w:b/>
          <w:spacing w:val="-11"/>
        </w:rPr>
        <w:t xml:space="preserve"> </w:t>
      </w:r>
      <w:r>
        <w:rPr>
          <w:b/>
        </w:rPr>
        <w:t>(ЛІКВІДАЦІЯ)</w:t>
      </w:r>
      <w:r>
        <w:rPr>
          <w:b/>
          <w:spacing w:val="-7"/>
        </w:rPr>
        <w:t xml:space="preserve"> </w:t>
      </w:r>
      <w:r>
        <w:rPr>
          <w:b/>
        </w:rPr>
        <w:t>ОСНОВНИХ</w:t>
      </w:r>
      <w:r>
        <w:rPr>
          <w:b/>
          <w:spacing w:val="-2"/>
        </w:rPr>
        <w:t xml:space="preserve"> </w:t>
      </w:r>
      <w:r>
        <w:rPr>
          <w:b/>
        </w:rPr>
        <w:t>ЗАСОБІВ</w:t>
      </w:r>
      <w:r>
        <w:rPr>
          <w:b/>
          <w:spacing w:val="-8"/>
        </w:rPr>
        <w:t xml:space="preserve"> </w:t>
      </w:r>
      <w:r>
        <w:rPr>
          <w:b/>
        </w:rPr>
        <w:t>ТА</w:t>
      </w:r>
      <w:r>
        <w:rPr>
          <w:b/>
          <w:spacing w:val="-6"/>
        </w:rPr>
        <w:t xml:space="preserve"> </w:t>
      </w:r>
      <w:r>
        <w:rPr>
          <w:b/>
          <w:spacing w:val="-4"/>
        </w:rPr>
        <w:t>ІНМА</w:t>
      </w:r>
    </w:p>
    <w:p w14:paraId="65C0833A" w14:textId="77777777" w:rsidR="005842DC" w:rsidRDefault="00000000">
      <w:pPr>
        <w:pStyle w:val="a3"/>
        <w:spacing w:before="223"/>
        <w:ind w:left="0"/>
        <w:rPr>
          <w:b/>
          <w:sz w:val="20"/>
        </w:rPr>
      </w:pPr>
      <w:r>
        <w:rPr>
          <w:noProof/>
        </w:rPr>
        <mc:AlternateContent>
          <mc:Choice Requires="wpg">
            <w:drawing>
              <wp:anchor distT="0" distB="0" distL="0" distR="0" simplePos="0" relativeHeight="487620608" behindDoc="1" locked="0" layoutInCell="1" allowOverlap="1" wp14:anchorId="20893267" wp14:editId="4A5F5D9A">
                <wp:simplePos x="0" y="0"/>
                <wp:positionH relativeFrom="page">
                  <wp:posOffset>2546604</wp:posOffset>
                </wp:positionH>
                <wp:positionV relativeFrom="paragraph">
                  <wp:posOffset>303558</wp:posOffset>
                </wp:positionV>
                <wp:extent cx="1850389" cy="637540"/>
                <wp:effectExtent l="0" t="0" r="0" b="0"/>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0389" cy="637540"/>
                          <a:chOff x="0" y="0"/>
                          <a:chExt cx="1850389" cy="637540"/>
                        </a:xfrm>
                      </wpg:grpSpPr>
                      <wps:wsp>
                        <wps:cNvPr id="453" name="Graphic 453"/>
                        <wps:cNvSpPr/>
                        <wps:spPr>
                          <a:xfrm>
                            <a:off x="4571" y="4571"/>
                            <a:ext cx="1841500" cy="628015"/>
                          </a:xfrm>
                          <a:custGeom>
                            <a:avLst/>
                            <a:gdLst/>
                            <a:ahLst/>
                            <a:cxnLst/>
                            <a:rect l="l" t="t" r="r" b="b"/>
                            <a:pathLst>
                              <a:path w="1841500" h="628015">
                                <a:moveTo>
                                  <a:pt x="295656" y="0"/>
                                </a:moveTo>
                                <a:lnTo>
                                  <a:pt x="247381" y="4099"/>
                                </a:lnTo>
                                <a:lnTo>
                                  <a:pt x="201704" y="15971"/>
                                </a:lnTo>
                                <a:lnTo>
                                  <a:pt x="159209" y="34975"/>
                                </a:lnTo>
                                <a:lnTo>
                                  <a:pt x="120481" y="60472"/>
                                </a:lnTo>
                                <a:lnTo>
                                  <a:pt x="86106" y="91821"/>
                                </a:lnTo>
                                <a:lnTo>
                                  <a:pt x="56668" y="128381"/>
                                </a:lnTo>
                                <a:lnTo>
                                  <a:pt x="32753" y="169514"/>
                                </a:lnTo>
                                <a:lnTo>
                                  <a:pt x="14947" y="214579"/>
                                </a:lnTo>
                                <a:lnTo>
                                  <a:pt x="3834" y="262935"/>
                                </a:lnTo>
                                <a:lnTo>
                                  <a:pt x="0" y="313944"/>
                                </a:lnTo>
                                <a:lnTo>
                                  <a:pt x="3834" y="364952"/>
                                </a:lnTo>
                                <a:lnTo>
                                  <a:pt x="14947" y="413308"/>
                                </a:lnTo>
                                <a:lnTo>
                                  <a:pt x="32753" y="458373"/>
                                </a:lnTo>
                                <a:lnTo>
                                  <a:pt x="56668" y="499506"/>
                                </a:lnTo>
                                <a:lnTo>
                                  <a:pt x="86106" y="536066"/>
                                </a:lnTo>
                                <a:lnTo>
                                  <a:pt x="120481" y="567415"/>
                                </a:lnTo>
                                <a:lnTo>
                                  <a:pt x="159209" y="592912"/>
                                </a:lnTo>
                                <a:lnTo>
                                  <a:pt x="201704" y="611916"/>
                                </a:lnTo>
                                <a:lnTo>
                                  <a:pt x="247381" y="623788"/>
                                </a:lnTo>
                                <a:lnTo>
                                  <a:pt x="295656" y="627887"/>
                                </a:lnTo>
                                <a:lnTo>
                                  <a:pt x="1542288" y="627887"/>
                                </a:lnTo>
                                <a:lnTo>
                                  <a:pt x="1590647" y="623788"/>
                                </a:lnTo>
                                <a:lnTo>
                                  <a:pt x="1636556" y="611916"/>
                                </a:lnTo>
                                <a:lnTo>
                                  <a:pt x="1679393" y="592912"/>
                                </a:lnTo>
                                <a:lnTo>
                                  <a:pt x="1718535" y="567415"/>
                                </a:lnTo>
                                <a:lnTo>
                                  <a:pt x="1753361" y="536066"/>
                                </a:lnTo>
                                <a:lnTo>
                                  <a:pt x="1783250" y="499506"/>
                                </a:lnTo>
                                <a:lnTo>
                                  <a:pt x="1807579" y="458373"/>
                                </a:lnTo>
                                <a:lnTo>
                                  <a:pt x="1825727" y="413308"/>
                                </a:lnTo>
                                <a:lnTo>
                                  <a:pt x="1837072" y="364952"/>
                                </a:lnTo>
                                <a:lnTo>
                                  <a:pt x="1840991" y="313944"/>
                                </a:lnTo>
                                <a:lnTo>
                                  <a:pt x="1837072" y="262935"/>
                                </a:lnTo>
                                <a:lnTo>
                                  <a:pt x="1825727" y="214579"/>
                                </a:lnTo>
                                <a:lnTo>
                                  <a:pt x="1807579" y="169514"/>
                                </a:lnTo>
                                <a:lnTo>
                                  <a:pt x="1783250" y="128381"/>
                                </a:lnTo>
                                <a:lnTo>
                                  <a:pt x="1753361" y="91821"/>
                                </a:lnTo>
                                <a:lnTo>
                                  <a:pt x="1718535" y="60472"/>
                                </a:lnTo>
                                <a:lnTo>
                                  <a:pt x="1679393" y="34975"/>
                                </a:lnTo>
                                <a:lnTo>
                                  <a:pt x="1636556" y="15971"/>
                                </a:lnTo>
                                <a:lnTo>
                                  <a:pt x="1590647" y="4099"/>
                                </a:lnTo>
                                <a:lnTo>
                                  <a:pt x="1542288" y="0"/>
                                </a:lnTo>
                                <a:lnTo>
                                  <a:pt x="295656" y="0"/>
                                </a:lnTo>
                                <a:close/>
                              </a:path>
                            </a:pathLst>
                          </a:custGeom>
                          <a:ln w="9142">
                            <a:solidFill>
                              <a:srgbClr val="000000"/>
                            </a:solidFill>
                            <a:prstDash val="solid"/>
                          </a:ln>
                        </wps:spPr>
                        <wps:bodyPr wrap="square" lIns="0" tIns="0" rIns="0" bIns="0" rtlCol="0">
                          <a:prstTxWarp prst="textNoShape">
                            <a:avLst/>
                          </a:prstTxWarp>
                          <a:noAutofit/>
                        </wps:bodyPr>
                      </wps:wsp>
                      <wps:wsp>
                        <wps:cNvPr id="454" name="Textbox 454"/>
                        <wps:cNvSpPr txBox="1"/>
                        <wps:spPr>
                          <a:xfrm>
                            <a:off x="0" y="0"/>
                            <a:ext cx="1850389" cy="637540"/>
                          </a:xfrm>
                          <a:prstGeom prst="rect">
                            <a:avLst/>
                          </a:prstGeom>
                        </wps:spPr>
                        <wps:txbx>
                          <w:txbxContent>
                            <w:p w14:paraId="20593A79" w14:textId="77777777" w:rsidR="005842DC" w:rsidRDefault="00000000">
                              <w:pPr>
                                <w:spacing w:before="200" w:line="249" w:lineRule="auto"/>
                                <w:ind w:left="559" w:right="446" w:hanging="111"/>
                              </w:pPr>
                              <w:r>
                                <w:t>Відображення</w:t>
                              </w:r>
                              <w:r>
                                <w:rPr>
                                  <w:spacing w:val="-14"/>
                                </w:rPr>
                                <w:t xml:space="preserve"> </w:t>
                              </w:r>
                              <w:r>
                                <w:t>витрат на рахунках обліку</w:t>
                              </w:r>
                            </w:p>
                          </w:txbxContent>
                        </wps:txbx>
                        <wps:bodyPr wrap="square" lIns="0" tIns="0" rIns="0" bIns="0" rtlCol="0">
                          <a:noAutofit/>
                        </wps:bodyPr>
                      </wps:wsp>
                    </wpg:wgp>
                  </a:graphicData>
                </a:graphic>
              </wp:anchor>
            </w:drawing>
          </mc:Choice>
          <mc:Fallback>
            <w:pict>
              <v:group w14:anchorId="20893267" id="Group 452" o:spid="_x0000_s1426" style="position:absolute;margin-left:200.5pt;margin-top:23.9pt;width:145.7pt;height:50.2pt;z-index:-15695872;mso-wrap-distance-left:0;mso-wrap-distance-right:0;mso-position-horizontal-relative:page;mso-position-vertical-relative:text" coordsize="18503,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">
                <v:shape id="Graphic 453" o:spid="_x0000_s1427" style="position:absolute;left:45;top:45;width:18415;height:6280;visibility:visible;mso-wrap-style:square;v-text-anchor:top" coordsize="1841500,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" path="m295656,l247381,4099,201704,15971,159209,34975,120481,60472,86106,91821,56668,128381,32753,169514,14947,214579,3834,262935,,313944r3834,51008l14947,413308r17806,45065l56668,499506r29438,36560l120481,567415r38728,25497l201704,611916r45677,11872l295656,627887r1246632,l1590647,623788r45909,-11872l1679393,592912r39142,-25497l1753361,536066r29889,-36560l1807579,458373r18148,-45065l1837072,364952r3919,-51008l1837072,262935r-11345,-48356l1807579,169514r-24329,-41133l1753361,91821,1718535,60472,1679393,34975,1636556,15971,1590647,4099,1542288,,295656,xe" filled="f" strokeweight=".25394mm">
                  <v:path arrowok="t"/>
                </v:shape>
                <v:shape id="Textbox 454" o:spid="_x0000_s1428" type="#_x0000_t202" style="position:absolute;width:18503;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20593A79" w14:textId="77777777" w:rsidR="005842DC" w:rsidRDefault="00000000">
                        <w:pPr>
                          <w:spacing w:before="200" w:line="249" w:lineRule="auto"/>
                          <w:ind w:left="559" w:right="446" w:hanging="111"/>
                        </w:pPr>
                        <w:r>
                          <w:t>Відображення</w:t>
                        </w:r>
                        <w:r>
                          <w:rPr>
                            <w:spacing w:val="-14"/>
                          </w:rPr>
                          <w:t xml:space="preserve"> </w:t>
                        </w:r>
                        <w:r>
                          <w:t>витрат на рахунках обліку</w:t>
                        </w:r>
                      </w:p>
                    </w:txbxContent>
                  </v:textbox>
                </v:shape>
                <w10:wrap type="topAndBottom" anchorx="page"/>
              </v:group>
            </w:pict>
          </mc:Fallback>
        </mc:AlternateContent>
      </w:r>
      <w:r>
        <w:rPr>
          <w:noProof/>
        </w:rPr>
        <mc:AlternateContent>
          <mc:Choice Requires="wpg">
            <w:drawing>
              <wp:anchor distT="0" distB="0" distL="0" distR="0" simplePos="0" relativeHeight="487621120" behindDoc="1" locked="0" layoutInCell="1" allowOverlap="1" wp14:anchorId="4796C206" wp14:editId="7D9E3B4A">
                <wp:simplePos x="0" y="0"/>
                <wp:positionH relativeFrom="page">
                  <wp:posOffset>4945380</wp:posOffset>
                </wp:positionH>
                <wp:positionV relativeFrom="paragraph">
                  <wp:posOffset>303558</wp:posOffset>
                </wp:positionV>
                <wp:extent cx="1847214" cy="637540"/>
                <wp:effectExtent l="0" t="0" r="0" b="0"/>
                <wp:wrapTopAndBottom/>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7214" cy="637540"/>
                          <a:chOff x="0" y="0"/>
                          <a:chExt cx="1847214" cy="637540"/>
                        </a:xfrm>
                      </wpg:grpSpPr>
                      <wps:wsp>
                        <wps:cNvPr id="456" name="Graphic 456"/>
                        <wps:cNvSpPr/>
                        <wps:spPr>
                          <a:xfrm>
                            <a:off x="4571" y="4571"/>
                            <a:ext cx="1838325" cy="628015"/>
                          </a:xfrm>
                          <a:custGeom>
                            <a:avLst/>
                            <a:gdLst/>
                            <a:ahLst/>
                            <a:cxnLst/>
                            <a:rect l="l" t="t" r="r" b="b"/>
                            <a:pathLst>
                              <a:path w="1838325" h="628015">
                                <a:moveTo>
                                  <a:pt x="295656" y="0"/>
                                </a:moveTo>
                                <a:lnTo>
                                  <a:pt x="247381" y="4099"/>
                                </a:lnTo>
                                <a:lnTo>
                                  <a:pt x="201704" y="15971"/>
                                </a:lnTo>
                                <a:lnTo>
                                  <a:pt x="159209" y="34975"/>
                                </a:lnTo>
                                <a:lnTo>
                                  <a:pt x="120481" y="60472"/>
                                </a:lnTo>
                                <a:lnTo>
                                  <a:pt x="86105" y="91821"/>
                                </a:lnTo>
                                <a:lnTo>
                                  <a:pt x="56668" y="128381"/>
                                </a:lnTo>
                                <a:lnTo>
                                  <a:pt x="32753" y="169514"/>
                                </a:lnTo>
                                <a:lnTo>
                                  <a:pt x="14947" y="214579"/>
                                </a:lnTo>
                                <a:lnTo>
                                  <a:pt x="3834" y="262935"/>
                                </a:lnTo>
                                <a:lnTo>
                                  <a:pt x="0" y="313944"/>
                                </a:lnTo>
                                <a:lnTo>
                                  <a:pt x="3834" y="364952"/>
                                </a:lnTo>
                                <a:lnTo>
                                  <a:pt x="14947" y="413308"/>
                                </a:lnTo>
                                <a:lnTo>
                                  <a:pt x="32753" y="458373"/>
                                </a:lnTo>
                                <a:lnTo>
                                  <a:pt x="56668" y="499506"/>
                                </a:lnTo>
                                <a:lnTo>
                                  <a:pt x="86106" y="536066"/>
                                </a:lnTo>
                                <a:lnTo>
                                  <a:pt x="120481" y="567415"/>
                                </a:lnTo>
                                <a:lnTo>
                                  <a:pt x="159209" y="592912"/>
                                </a:lnTo>
                                <a:lnTo>
                                  <a:pt x="201704" y="611916"/>
                                </a:lnTo>
                                <a:lnTo>
                                  <a:pt x="247381" y="623788"/>
                                </a:lnTo>
                                <a:lnTo>
                                  <a:pt x="295656" y="627887"/>
                                </a:lnTo>
                                <a:lnTo>
                                  <a:pt x="1542288" y="627887"/>
                                </a:lnTo>
                                <a:lnTo>
                                  <a:pt x="1590562" y="623788"/>
                                </a:lnTo>
                                <a:lnTo>
                                  <a:pt x="1636239" y="611916"/>
                                </a:lnTo>
                                <a:lnTo>
                                  <a:pt x="1678734" y="592912"/>
                                </a:lnTo>
                                <a:lnTo>
                                  <a:pt x="1717462" y="567415"/>
                                </a:lnTo>
                                <a:lnTo>
                                  <a:pt x="1751838" y="536066"/>
                                </a:lnTo>
                                <a:lnTo>
                                  <a:pt x="1781275" y="499506"/>
                                </a:lnTo>
                                <a:lnTo>
                                  <a:pt x="1805190" y="458373"/>
                                </a:lnTo>
                                <a:lnTo>
                                  <a:pt x="1822996" y="413308"/>
                                </a:lnTo>
                                <a:lnTo>
                                  <a:pt x="1834109" y="364952"/>
                                </a:lnTo>
                                <a:lnTo>
                                  <a:pt x="1837944" y="313944"/>
                                </a:lnTo>
                                <a:lnTo>
                                  <a:pt x="1834109" y="262935"/>
                                </a:lnTo>
                                <a:lnTo>
                                  <a:pt x="1822996" y="214579"/>
                                </a:lnTo>
                                <a:lnTo>
                                  <a:pt x="1805190" y="169514"/>
                                </a:lnTo>
                                <a:lnTo>
                                  <a:pt x="1781275" y="128381"/>
                                </a:lnTo>
                                <a:lnTo>
                                  <a:pt x="1751838" y="91821"/>
                                </a:lnTo>
                                <a:lnTo>
                                  <a:pt x="1717462" y="60472"/>
                                </a:lnTo>
                                <a:lnTo>
                                  <a:pt x="1678734" y="34975"/>
                                </a:lnTo>
                                <a:lnTo>
                                  <a:pt x="1636239" y="15971"/>
                                </a:lnTo>
                                <a:lnTo>
                                  <a:pt x="1590562" y="4099"/>
                                </a:lnTo>
                                <a:lnTo>
                                  <a:pt x="1542288" y="0"/>
                                </a:lnTo>
                                <a:lnTo>
                                  <a:pt x="295656" y="0"/>
                                </a:lnTo>
                                <a:close/>
                              </a:path>
                            </a:pathLst>
                          </a:custGeom>
                          <a:ln w="9142">
                            <a:solidFill>
                              <a:srgbClr val="000000"/>
                            </a:solidFill>
                            <a:prstDash val="solid"/>
                          </a:ln>
                        </wps:spPr>
                        <wps:bodyPr wrap="square" lIns="0" tIns="0" rIns="0" bIns="0" rtlCol="0">
                          <a:prstTxWarp prst="textNoShape">
                            <a:avLst/>
                          </a:prstTxWarp>
                          <a:noAutofit/>
                        </wps:bodyPr>
                      </wps:wsp>
                      <wps:wsp>
                        <wps:cNvPr id="457" name="Textbox 457"/>
                        <wps:cNvSpPr txBox="1"/>
                        <wps:spPr>
                          <a:xfrm>
                            <a:off x="0" y="0"/>
                            <a:ext cx="1847214" cy="637540"/>
                          </a:xfrm>
                          <a:prstGeom prst="rect">
                            <a:avLst/>
                          </a:prstGeom>
                        </wps:spPr>
                        <wps:txbx>
                          <w:txbxContent>
                            <w:p w14:paraId="14E37E18" w14:textId="77777777" w:rsidR="005842DC" w:rsidRDefault="00000000">
                              <w:pPr>
                                <w:spacing w:before="200" w:line="249" w:lineRule="auto"/>
                                <w:ind w:left="559" w:right="400" w:hanging="159"/>
                              </w:pPr>
                              <w:r>
                                <w:t>Відображення</w:t>
                              </w:r>
                              <w:r>
                                <w:rPr>
                                  <w:spacing w:val="-14"/>
                                </w:rPr>
                                <w:t xml:space="preserve"> </w:t>
                              </w:r>
                              <w:r>
                                <w:t>доходів на рахунках обліку</w:t>
                              </w:r>
                            </w:p>
                          </w:txbxContent>
                        </wps:txbx>
                        <wps:bodyPr wrap="square" lIns="0" tIns="0" rIns="0" bIns="0" rtlCol="0">
                          <a:noAutofit/>
                        </wps:bodyPr>
                      </wps:wsp>
                    </wpg:wgp>
                  </a:graphicData>
                </a:graphic>
              </wp:anchor>
            </w:drawing>
          </mc:Choice>
          <mc:Fallback>
            <w:pict>
              <v:group w14:anchorId="4796C206" id="Group 455" o:spid="_x0000_s1429" style="position:absolute;margin-left:389.4pt;margin-top:23.9pt;width:145.45pt;height:50.2pt;z-index:-15695360;mso-wrap-distance-left:0;mso-wrap-distance-right:0;mso-position-horizontal-relative:page;mso-position-vertical-relative:text" coordsize="18472,6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">
                <v:shape id="Graphic 456" o:spid="_x0000_s1430" style="position:absolute;left:45;top:45;width:18383;height:6280;visibility:visible;mso-wrap-style:square;v-text-anchor:top" coordsize="1838325,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" path="m295656,l247381,4099,201704,15971,159209,34975,120481,60472,86105,91821,56668,128381,32753,169514,14947,214579,3834,262935,,313944r3834,51008l14947,413308r17806,45065l56668,499506r29438,36560l120481,567415r38728,25497l201704,611916r45677,11872l295656,627887r1246632,l1590562,623788r45677,-11872l1678734,592912r38728,-25497l1751838,536066r29437,-36560l1805190,458373r17806,-45065l1834109,364952r3835,-51008l1834109,262935r-11113,-48356l1805190,169514r-23915,-41133l1751838,91821,1717462,60472,1678734,34975,1636239,15971,1590562,4099,1542288,,295656,xe" filled="f" strokeweight=".25394mm">
                  <v:path arrowok="t"/>
                </v:shape>
                <v:shape id="Textbox 457" o:spid="_x0000_s1431" type="#_x0000_t202" style="position:absolute;width:18472;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14E37E18" w14:textId="77777777" w:rsidR="005842DC" w:rsidRDefault="00000000">
                        <w:pPr>
                          <w:spacing w:before="200" w:line="249" w:lineRule="auto"/>
                          <w:ind w:left="559" w:right="400" w:hanging="159"/>
                        </w:pPr>
                        <w:r>
                          <w:t>Відображення</w:t>
                        </w:r>
                        <w:r>
                          <w:rPr>
                            <w:spacing w:val="-14"/>
                          </w:rPr>
                          <w:t xml:space="preserve"> </w:t>
                        </w:r>
                        <w:r>
                          <w:t>доходів на рахунках обліку</w:t>
                        </w:r>
                      </w:p>
                    </w:txbxContent>
                  </v:textbox>
                </v:shape>
                <w10:wrap type="topAndBottom" anchorx="page"/>
              </v:group>
            </w:pict>
          </mc:Fallback>
        </mc:AlternateContent>
      </w:r>
    </w:p>
    <w:p w14:paraId="25773BB0" w14:textId="77777777" w:rsidR="005842DC" w:rsidRDefault="005842DC">
      <w:pPr>
        <w:pStyle w:val="a3"/>
        <w:ind w:left="0"/>
        <w:rPr>
          <w:b/>
          <w:sz w:val="22"/>
        </w:rPr>
      </w:pPr>
    </w:p>
    <w:p w14:paraId="6A398CD3" w14:textId="77777777" w:rsidR="005842DC" w:rsidRDefault="005842DC">
      <w:pPr>
        <w:pStyle w:val="a3"/>
        <w:ind w:left="0"/>
        <w:rPr>
          <w:b/>
          <w:sz w:val="22"/>
        </w:rPr>
      </w:pPr>
    </w:p>
    <w:p w14:paraId="3CDC7C34" w14:textId="77777777" w:rsidR="005842DC" w:rsidRDefault="005842DC">
      <w:pPr>
        <w:pStyle w:val="a3"/>
        <w:spacing w:before="190"/>
        <w:ind w:left="0"/>
        <w:rPr>
          <w:b/>
          <w:sz w:val="22"/>
        </w:rPr>
      </w:pPr>
    </w:p>
    <w:p w14:paraId="7195B2E6" w14:textId="77777777" w:rsidR="005842DC" w:rsidRDefault="00000000">
      <w:pPr>
        <w:ind w:left="241"/>
      </w:pPr>
      <w:r>
        <w:rPr>
          <w:noProof/>
        </w:rPr>
        <mc:AlternateContent>
          <mc:Choice Requires="wps">
            <w:drawing>
              <wp:anchor distT="0" distB="0" distL="0" distR="0" simplePos="0" relativeHeight="15763968" behindDoc="0" locked="0" layoutInCell="1" allowOverlap="1" wp14:anchorId="3A55814A" wp14:editId="7D4DD403">
                <wp:simplePos x="0" y="0"/>
                <wp:positionH relativeFrom="page">
                  <wp:posOffset>4770120</wp:posOffset>
                </wp:positionH>
                <wp:positionV relativeFrom="paragraph">
                  <wp:posOffset>-433409</wp:posOffset>
                </wp:positionV>
                <wp:extent cx="2283460" cy="112204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3460" cy="1122045"/>
                        </a:xfrm>
                        <a:prstGeom prst="rect">
                          <a:avLst/>
                        </a:prstGeom>
                        <a:solidFill>
                          <a:srgbClr val="FFFFFF"/>
                        </a:solidFill>
                        <a:ln w="9142">
                          <a:solidFill>
                            <a:srgbClr val="000000"/>
                          </a:solidFill>
                          <a:prstDash val="solid"/>
                        </a:ln>
                      </wps:spPr>
                      <wps:txbx>
                        <w:txbxContent>
                          <w:p w14:paraId="3947AA30" w14:textId="77777777" w:rsidR="005842DC" w:rsidRDefault="00000000">
                            <w:pPr>
                              <w:spacing w:before="70" w:line="242" w:lineRule="auto"/>
                              <w:ind w:left="146" w:right="315"/>
                              <w:rPr>
                                <w:color w:val="000000"/>
                              </w:rPr>
                            </w:pPr>
                            <w:r>
                              <w:rPr>
                                <w:b/>
                                <w:color w:val="000000"/>
                              </w:rPr>
                              <w:t>Кт рахунку</w:t>
                            </w:r>
                            <w:r>
                              <w:rPr>
                                <w:b/>
                                <w:color w:val="000000"/>
                                <w:spacing w:val="40"/>
                              </w:rPr>
                              <w:t xml:space="preserve"> </w:t>
                            </w:r>
                            <w:r>
                              <w:rPr>
                                <w:b/>
                                <w:color w:val="000000"/>
                              </w:rPr>
                              <w:t>71 «Інший операційний</w:t>
                            </w:r>
                            <w:r>
                              <w:rPr>
                                <w:b/>
                                <w:color w:val="000000"/>
                                <w:spacing w:val="-14"/>
                              </w:rPr>
                              <w:t xml:space="preserve"> </w:t>
                            </w:r>
                            <w:r>
                              <w:rPr>
                                <w:b/>
                                <w:color w:val="000000"/>
                              </w:rPr>
                              <w:t>дохід»</w:t>
                            </w:r>
                            <w:r>
                              <w:rPr>
                                <w:color w:val="000000"/>
                              </w:rPr>
                              <w:t>,</w:t>
                            </w:r>
                            <w:r>
                              <w:rPr>
                                <w:color w:val="000000"/>
                                <w:spacing w:val="-14"/>
                              </w:rPr>
                              <w:t xml:space="preserve"> </w:t>
                            </w:r>
                            <w:r>
                              <w:rPr>
                                <w:color w:val="000000"/>
                              </w:rPr>
                              <w:t>субрахунок 712 «Дохід від реалізації інших оборотних активів» з Дт рах. 37</w:t>
                            </w:r>
                          </w:p>
                        </w:txbxContent>
                      </wps:txbx>
                      <wps:bodyPr wrap="square" lIns="0" tIns="0" rIns="0" bIns="0" rtlCol="0">
                        <a:noAutofit/>
                      </wps:bodyPr>
                    </wps:wsp>
                  </a:graphicData>
                </a:graphic>
              </wp:anchor>
            </w:drawing>
          </mc:Choice>
          <mc:Fallback>
            <w:pict>
              <v:shape w14:anchorId="3A55814A" id="Textbox 458" o:spid="_x0000_s1432" type="#_x0000_t202" style="position:absolute;left:0;text-align:left;margin-left:375.6pt;margin-top:-34.15pt;width:179.8pt;height:88.35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" strokeweight=".25394mm">
                <v:path arrowok="t"/>
                <v:textbox inset="0,0,0,0">
                  <w:txbxContent>
                    <w:p w14:paraId="3947AA30" w14:textId="77777777" w:rsidR="005842DC" w:rsidRDefault="00000000">
                      <w:pPr>
                        <w:spacing w:before="70" w:line="242" w:lineRule="auto"/>
                        <w:ind w:left="146" w:right="315"/>
                        <w:rPr>
                          <w:color w:val="000000"/>
                        </w:rPr>
                      </w:pPr>
                      <w:r>
                        <w:rPr>
                          <w:b/>
                          <w:color w:val="000000"/>
                        </w:rPr>
                        <w:t>Кт рахунку</w:t>
                      </w:r>
                      <w:r>
                        <w:rPr>
                          <w:b/>
                          <w:color w:val="000000"/>
                          <w:spacing w:val="40"/>
                        </w:rPr>
                        <w:t xml:space="preserve"> </w:t>
                      </w:r>
                      <w:r>
                        <w:rPr>
                          <w:b/>
                          <w:color w:val="000000"/>
                        </w:rPr>
                        <w:t>71 «Інший операційний</w:t>
                      </w:r>
                      <w:r>
                        <w:rPr>
                          <w:b/>
                          <w:color w:val="000000"/>
                          <w:spacing w:val="-14"/>
                        </w:rPr>
                        <w:t xml:space="preserve"> </w:t>
                      </w:r>
                      <w:r>
                        <w:rPr>
                          <w:b/>
                          <w:color w:val="000000"/>
                        </w:rPr>
                        <w:t>дохід»</w:t>
                      </w:r>
                      <w:r>
                        <w:rPr>
                          <w:color w:val="000000"/>
                        </w:rPr>
                        <w:t>,</w:t>
                      </w:r>
                      <w:r>
                        <w:rPr>
                          <w:color w:val="000000"/>
                          <w:spacing w:val="-14"/>
                        </w:rPr>
                        <w:t xml:space="preserve"> </w:t>
                      </w:r>
                      <w:r>
                        <w:rPr>
                          <w:color w:val="000000"/>
                        </w:rPr>
                        <w:t>субрахунок 712 «Дохід від реалізації інших оборотних активів» з Дт рах. 37</w:t>
                      </w:r>
                    </w:p>
                  </w:txbxContent>
                </v:textbox>
                <w10:wrap anchorx="page"/>
              </v:shape>
            </w:pict>
          </mc:Fallback>
        </mc:AlternateContent>
      </w:r>
      <w:r>
        <w:rPr>
          <w:noProof/>
        </w:rPr>
        <mc:AlternateContent>
          <mc:Choice Requires="wps">
            <w:drawing>
              <wp:anchor distT="0" distB="0" distL="0" distR="0" simplePos="0" relativeHeight="15764480" behindDoc="0" locked="0" layoutInCell="1" allowOverlap="1" wp14:anchorId="2DCB7904" wp14:editId="71EE6717">
                <wp:simplePos x="0" y="0"/>
                <wp:positionH relativeFrom="page">
                  <wp:posOffset>2371344</wp:posOffset>
                </wp:positionH>
                <wp:positionV relativeFrom="paragraph">
                  <wp:posOffset>-433409</wp:posOffset>
                </wp:positionV>
                <wp:extent cx="2258695" cy="112204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8695" cy="1122045"/>
                        </a:xfrm>
                        <a:prstGeom prst="rect">
                          <a:avLst/>
                        </a:prstGeom>
                        <a:solidFill>
                          <a:srgbClr val="FFFFFF"/>
                        </a:solidFill>
                        <a:ln w="9142">
                          <a:solidFill>
                            <a:srgbClr val="000000"/>
                          </a:solidFill>
                          <a:prstDash val="solid"/>
                        </a:ln>
                      </wps:spPr>
                      <wps:txbx>
                        <w:txbxContent>
                          <w:p w14:paraId="22BC6EFC" w14:textId="77777777" w:rsidR="005842DC" w:rsidRDefault="00000000">
                            <w:pPr>
                              <w:spacing w:before="70" w:line="242" w:lineRule="auto"/>
                              <w:ind w:left="146" w:right="164"/>
                              <w:rPr>
                                <w:color w:val="000000"/>
                              </w:rPr>
                            </w:pPr>
                            <w:r>
                              <w:rPr>
                                <w:b/>
                                <w:color w:val="000000"/>
                              </w:rPr>
                              <w:t>Дт рахунку</w:t>
                            </w:r>
                            <w:r>
                              <w:rPr>
                                <w:b/>
                                <w:color w:val="000000"/>
                                <w:spacing w:val="40"/>
                              </w:rPr>
                              <w:t xml:space="preserve"> </w:t>
                            </w:r>
                            <w:r>
                              <w:rPr>
                                <w:b/>
                                <w:color w:val="000000"/>
                              </w:rPr>
                              <w:t>94 «Інші витрати операційної діяльності»</w:t>
                            </w:r>
                            <w:r>
                              <w:rPr>
                                <w:color w:val="000000"/>
                              </w:rPr>
                              <w:t>, субрахунок 943 «Собівартість реалізованих</w:t>
                            </w:r>
                            <w:r>
                              <w:rPr>
                                <w:color w:val="000000"/>
                                <w:spacing w:val="-14"/>
                              </w:rPr>
                              <w:t xml:space="preserve"> </w:t>
                            </w:r>
                            <w:r>
                              <w:rPr>
                                <w:color w:val="000000"/>
                              </w:rPr>
                              <w:t>виробничих</w:t>
                            </w:r>
                            <w:r>
                              <w:rPr>
                                <w:color w:val="000000"/>
                                <w:spacing w:val="-14"/>
                              </w:rPr>
                              <w:t xml:space="preserve"> </w:t>
                            </w:r>
                            <w:r>
                              <w:rPr>
                                <w:color w:val="000000"/>
                              </w:rPr>
                              <w:t>запасів» з Кт</w:t>
                            </w:r>
                            <w:r>
                              <w:rPr>
                                <w:color w:val="000000"/>
                                <w:spacing w:val="40"/>
                              </w:rPr>
                              <w:t xml:space="preserve"> </w:t>
                            </w:r>
                            <w:r>
                              <w:rPr>
                                <w:color w:val="000000"/>
                              </w:rPr>
                              <w:t xml:space="preserve">субрах. 286 (на залишкову </w:t>
                            </w:r>
                            <w:r>
                              <w:rPr>
                                <w:color w:val="000000"/>
                                <w:spacing w:val="-2"/>
                              </w:rPr>
                              <w:t>вартість)</w:t>
                            </w:r>
                          </w:p>
                        </w:txbxContent>
                      </wps:txbx>
                      <wps:bodyPr wrap="square" lIns="0" tIns="0" rIns="0" bIns="0" rtlCol="0">
                        <a:noAutofit/>
                      </wps:bodyPr>
                    </wps:wsp>
                  </a:graphicData>
                </a:graphic>
              </wp:anchor>
            </w:drawing>
          </mc:Choice>
          <mc:Fallback>
            <w:pict>
              <v:shape w14:anchorId="2DCB7904" id="Textbox 459" o:spid="_x0000_s1433" type="#_x0000_t202" style="position:absolute;left:0;text-align:left;margin-left:186.7pt;margin-top:-34.15pt;width:177.85pt;height:88.35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" strokeweight=".25394mm">
                <v:path arrowok="t"/>
                <v:textbox inset="0,0,0,0">
                  <w:txbxContent>
                    <w:p w14:paraId="22BC6EFC" w14:textId="77777777" w:rsidR="005842DC" w:rsidRDefault="00000000">
                      <w:pPr>
                        <w:spacing w:before="70" w:line="242" w:lineRule="auto"/>
                        <w:ind w:left="146" w:right="164"/>
                        <w:rPr>
                          <w:color w:val="000000"/>
                        </w:rPr>
                      </w:pPr>
                      <w:r>
                        <w:rPr>
                          <w:b/>
                          <w:color w:val="000000"/>
                        </w:rPr>
                        <w:t>Дт рахунку</w:t>
                      </w:r>
                      <w:r>
                        <w:rPr>
                          <w:b/>
                          <w:color w:val="000000"/>
                          <w:spacing w:val="40"/>
                        </w:rPr>
                        <w:t xml:space="preserve"> </w:t>
                      </w:r>
                      <w:r>
                        <w:rPr>
                          <w:b/>
                          <w:color w:val="000000"/>
                        </w:rPr>
                        <w:t>94 «Інші витрати операційної діяльності»</w:t>
                      </w:r>
                      <w:r>
                        <w:rPr>
                          <w:color w:val="000000"/>
                        </w:rPr>
                        <w:t>, субрахунок 943 «Собівартість реалізованих</w:t>
                      </w:r>
                      <w:r>
                        <w:rPr>
                          <w:color w:val="000000"/>
                          <w:spacing w:val="-14"/>
                        </w:rPr>
                        <w:t xml:space="preserve"> </w:t>
                      </w:r>
                      <w:r>
                        <w:rPr>
                          <w:color w:val="000000"/>
                        </w:rPr>
                        <w:t>виробничих</w:t>
                      </w:r>
                      <w:r>
                        <w:rPr>
                          <w:color w:val="000000"/>
                          <w:spacing w:val="-14"/>
                        </w:rPr>
                        <w:t xml:space="preserve"> </w:t>
                      </w:r>
                      <w:r>
                        <w:rPr>
                          <w:color w:val="000000"/>
                        </w:rPr>
                        <w:t>запасів» з Кт</w:t>
                      </w:r>
                      <w:r>
                        <w:rPr>
                          <w:color w:val="000000"/>
                          <w:spacing w:val="40"/>
                        </w:rPr>
                        <w:t xml:space="preserve"> </w:t>
                      </w:r>
                      <w:r>
                        <w:rPr>
                          <w:color w:val="000000"/>
                        </w:rPr>
                        <w:t xml:space="preserve">субрах. 286 (на залишкову </w:t>
                      </w:r>
                      <w:r>
                        <w:rPr>
                          <w:color w:val="000000"/>
                          <w:spacing w:val="-2"/>
                        </w:rPr>
                        <w:t>вартість)</w:t>
                      </w:r>
                    </w:p>
                  </w:txbxContent>
                </v:textbox>
                <w10:wrap anchorx="page"/>
              </v:shape>
            </w:pict>
          </mc:Fallback>
        </mc:AlternateContent>
      </w:r>
      <w:r>
        <w:rPr>
          <w:spacing w:val="-2"/>
        </w:rPr>
        <w:t>РЕАЛІЗАЦІЯ</w:t>
      </w:r>
    </w:p>
    <w:p w14:paraId="16FD23DC" w14:textId="77777777" w:rsidR="005842DC" w:rsidRDefault="005842DC">
      <w:pPr>
        <w:pStyle w:val="a3"/>
        <w:ind w:left="0"/>
        <w:rPr>
          <w:sz w:val="20"/>
        </w:rPr>
      </w:pPr>
    </w:p>
    <w:p w14:paraId="08555D9B" w14:textId="77777777" w:rsidR="005842DC" w:rsidRDefault="005842DC">
      <w:pPr>
        <w:pStyle w:val="a3"/>
        <w:ind w:left="0"/>
        <w:rPr>
          <w:sz w:val="20"/>
        </w:rPr>
      </w:pPr>
    </w:p>
    <w:p w14:paraId="4DF4BD01" w14:textId="77777777" w:rsidR="005842DC" w:rsidRDefault="005842DC">
      <w:pPr>
        <w:pStyle w:val="a3"/>
        <w:ind w:left="0"/>
        <w:rPr>
          <w:sz w:val="20"/>
        </w:rPr>
      </w:pPr>
    </w:p>
    <w:p w14:paraId="4103A3F5" w14:textId="77777777" w:rsidR="005842DC" w:rsidRDefault="00000000">
      <w:pPr>
        <w:pStyle w:val="a3"/>
        <w:spacing w:before="142"/>
        <w:ind w:left="0"/>
        <w:rPr>
          <w:sz w:val="20"/>
        </w:rPr>
      </w:pPr>
      <w:r>
        <w:rPr>
          <w:noProof/>
        </w:rPr>
        <mc:AlternateContent>
          <mc:Choice Requires="wps">
            <w:drawing>
              <wp:anchor distT="0" distB="0" distL="0" distR="0" simplePos="0" relativeHeight="487621632" behindDoc="1" locked="0" layoutInCell="1" allowOverlap="1" wp14:anchorId="61F5D8FC" wp14:editId="2F9230A9">
                <wp:simplePos x="0" y="0"/>
                <wp:positionH relativeFrom="page">
                  <wp:posOffset>2371344</wp:posOffset>
                </wp:positionH>
                <wp:positionV relativeFrom="paragraph">
                  <wp:posOffset>257140</wp:posOffset>
                </wp:positionV>
                <wp:extent cx="4681855" cy="283845"/>
                <wp:effectExtent l="0" t="0" r="0" b="0"/>
                <wp:wrapTopAndBottom/>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1855" cy="283845"/>
                        </a:xfrm>
                        <a:prstGeom prst="rect">
                          <a:avLst/>
                        </a:prstGeom>
                        <a:solidFill>
                          <a:srgbClr val="FFFFFF"/>
                        </a:solidFill>
                        <a:ln w="9142">
                          <a:solidFill>
                            <a:srgbClr val="000000"/>
                          </a:solidFill>
                          <a:prstDash val="solid"/>
                        </a:ln>
                      </wps:spPr>
                      <wps:txbx>
                        <w:txbxContent>
                          <w:p w14:paraId="719C752C" w14:textId="77777777" w:rsidR="005842DC" w:rsidRDefault="00000000">
                            <w:pPr>
                              <w:spacing w:before="70"/>
                              <w:ind w:left="458"/>
                              <w:rPr>
                                <w:color w:val="000000"/>
                              </w:rPr>
                            </w:pPr>
                            <w:r>
                              <w:rPr>
                                <w:color w:val="000000"/>
                              </w:rPr>
                              <w:t>ОПЕРАЦІЙНА</w:t>
                            </w:r>
                            <w:r>
                              <w:rPr>
                                <w:color w:val="000000"/>
                                <w:spacing w:val="-13"/>
                              </w:rPr>
                              <w:t xml:space="preserve"> </w:t>
                            </w:r>
                            <w:r>
                              <w:rPr>
                                <w:color w:val="000000"/>
                              </w:rPr>
                              <w:t>ДІЯЛЬНІСТЬ</w:t>
                            </w:r>
                            <w:r>
                              <w:rPr>
                                <w:color w:val="000000"/>
                                <w:spacing w:val="-7"/>
                              </w:rPr>
                              <w:t xml:space="preserve"> </w:t>
                            </w:r>
                            <w:r>
                              <w:rPr>
                                <w:color w:val="000000"/>
                              </w:rPr>
                              <w:t>(ІНША</w:t>
                            </w:r>
                            <w:r>
                              <w:rPr>
                                <w:color w:val="000000"/>
                                <w:spacing w:val="-11"/>
                              </w:rPr>
                              <w:t xml:space="preserve"> </w:t>
                            </w:r>
                            <w:r>
                              <w:rPr>
                                <w:color w:val="000000"/>
                              </w:rPr>
                              <w:t>ОПЕРАЦІЙНА)</w:t>
                            </w:r>
                            <w:r>
                              <w:rPr>
                                <w:color w:val="000000"/>
                                <w:spacing w:val="-6"/>
                              </w:rPr>
                              <w:t xml:space="preserve"> </w:t>
                            </w:r>
                            <w:r>
                              <w:rPr>
                                <w:color w:val="000000"/>
                                <w:spacing w:val="-2"/>
                              </w:rPr>
                              <w:t>ДІЯЛЬНІСТЬ</w:t>
                            </w:r>
                          </w:p>
                        </w:txbxContent>
                      </wps:txbx>
                      <wps:bodyPr wrap="square" lIns="0" tIns="0" rIns="0" bIns="0" rtlCol="0">
                        <a:noAutofit/>
                      </wps:bodyPr>
                    </wps:wsp>
                  </a:graphicData>
                </a:graphic>
              </wp:anchor>
            </w:drawing>
          </mc:Choice>
          <mc:Fallback>
            <w:pict>
              <v:shape w14:anchorId="61F5D8FC" id="Textbox 460" o:spid="_x0000_s1434" type="#_x0000_t202" style="position:absolute;margin-left:186.7pt;margin-top:20.25pt;width:368.65pt;height:22.35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" strokeweight=".25394mm">
                <v:path arrowok="t"/>
                <v:textbox inset="0,0,0,0">
                  <w:txbxContent>
                    <w:p w14:paraId="719C752C" w14:textId="77777777" w:rsidR="005842DC" w:rsidRDefault="00000000">
                      <w:pPr>
                        <w:spacing w:before="70"/>
                        <w:ind w:left="458"/>
                        <w:rPr>
                          <w:color w:val="000000"/>
                        </w:rPr>
                      </w:pPr>
                      <w:r>
                        <w:rPr>
                          <w:color w:val="000000"/>
                        </w:rPr>
                        <w:t>ОПЕРАЦІЙНА</w:t>
                      </w:r>
                      <w:r>
                        <w:rPr>
                          <w:color w:val="000000"/>
                          <w:spacing w:val="-13"/>
                        </w:rPr>
                        <w:t xml:space="preserve"> </w:t>
                      </w:r>
                      <w:r>
                        <w:rPr>
                          <w:color w:val="000000"/>
                        </w:rPr>
                        <w:t>ДІЯЛЬНІСТЬ</w:t>
                      </w:r>
                      <w:r>
                        <w:rPr>
                          <w:color w:val="000000"/>
                          <w:spacing w:val="-7"/>
                        </w:rPr>
                        <w:t xml:space="preserve"> </w:t>
                      </w:r>
                      <w:r>
                        <w:rPr>
                          <w:color w:val="000000"/>
                        </w:rPr>
                        <w:t>(ІНША</w:t>
                      </w:r>
                      <w:r>
                        <w:rPr>
                          <w:color w:val="000000"/>
                          <w:spacing w:val="-11"/>
                        </w:rPr>
                        <w:t xml:space="preserve"> </w:t>
                      </w:r>
                      <w:r>
                        <w:rPr>
                          <w:color w:val="000000"/>
                        </w:rPr>
                        <w:t>ОПЕРАЦІЙНА)</w:t>
                      </w:r>
                      <w:r>
                        <w:rPr>
                          <w:color w:val="000000"/>
                          <w:spacing w:val="-6"/>
                        </w:rPr>
                        <w:t xml:space="preserve"> </w:t>
                      </w:r>
                      <w:r>
                        <w:rPr>
                          <w:color w:val="000000"/>
                          <w:spacing w:val="-2"/>
                        </w:rPr>
                        <w:t>ДІЯЛЬНІСТЬ</w:t>
                      </w:r>
                    </w:p>
                  </w:txbxContent>
                </v:textbox>
                <w10:wrap type="topAndBottom" anchorx="page"/>
              </v:shape>
            </w:pict>
          </mc:Fallback>
        </mc:AlternateContent>
      </w:r>
    </w:p>
    <w:p w14:paraId="43B5CA9E" w14:textId="77777777" w:rsidR="005842DC" w:rsidRDefault="005842DC">
      <w:pPr>
        <w:pStyle w:val="a3"/>
        <w:spacing w:before="145"/>
        <w:ind w:left="0"/>
        <w:rPr>
          <w:sz w:val="20"/>
        </w:rPr>
      </w:pPr>
    </w:p>
    <w:p w14:paraId="302AD65B" w14:textId="77777777" w:rsidR="005842DC" w:rsidRDefault="005842DC">
      <w:pPr>
        <w:rPr>
          <w:sz w:val="20"/>
        </w:rPr>
        <w:sectPr w:rsidR="005842DC">
          <w:pgSz w:w="11900" w:h="16840"/>
          <w:pgMar w:top="960" w:right="300" w:bottom="280" w:left="1400" w:header="753" w:footer="0" w:gutter="0"/>
          <w:cols w:space="720"/>
        </w:sectPr>
      </w:pPr>
    </w:p>
    <w:p w14:paraId="766E3B6B" w14:textId="77777777" w:rsidR="005842DC" w:rsidRDefault="005842DC">
      <w:pPr>
        <w:pStyle w:val="a3"/>
        <w:ind w:left="0"/>
        <w:rPr>
          <w:sz w:val="22"/>
        </w:rPr>
      </w:pPr>
    </w:p>
    <w:p w14:paraId="7DEA7A51" w14:textId="77777777" w:rsidR="005842DC" w:rsidRDefault="005842DC">
      <w:pPr>
        <w:pStyle w:val="a3"/>
        <w:ind w:left="0"/>
        <w:rPr>
          <w:sz w:val="22"/>
        </w:rPr>
      </w:pPr>
    </w:p>
    <w:p w14:paraId="27637EC5" w14:textId="77777777" w:rsidR="005842DC" w:rsidRDefault="005842DC">
      <w:pPr>
        <w:pStyle w:val="a3"/>
        <w:spacing w:before="67"/>
        <w:ind w:left="0"/>
        <w:rPr>
          <w:sz w:val="22"/>
        </w:rPr>
      </w:pPr>
    </w:p>
    <w:p w14:paraId="2F032375" w14:textId="77777777" w:rsidR="005842DC" w:rsidRDefault="00000000">
      <w:pPr>
        <w:ind w:left="241"/>
      </w:pPr>
      <w:r>
        <w:rPr>
          <w:spacing w:val="-2"/>
        </w:rPr>
        <w:t>ЛІКВІДАЦІЯ</w:t>
      </w:r>
    </w:p>
    <w:p w14:paraId="26741BD1" w14:textId="77777777" w:rsidR="005842DC" w:rsidRDefault="00000000">
      <w:pPr>
        <w:spacing w:before="91"/>
        <w:ind w:left="241" w:right="38"/>
      </w:pPr>
      <w:r>
        <w:br w:type="column"/>
      </w:r>
      <w:r>
        <w:rPr>
          <w:b/>
        </w:rPr>
        <w:t>Дт</w:t>
      </w:r>
      <w:r>
        <w:rPr>
          <w:b/>
          <w:spacing w:val="-9"/>
        </w:rPr>
        <w:t xml:space="preserve"> </w:t>
      </w:r>
      <w:r>
        <w:rPr>
          <w:b/>
        </w:rPr>
        <w:t>рахунку</w:t>
      </w:r>
      <w:r>
        <w:rPr>
          <w:b/>
          <w:spacing w:val="40"/>
        </w:rPr>
        <w:t xml:space="preserve"> </w:t>
      </w:r>
      <w:r>
        <w:rPr>
          <w:b/>
        </w:rPr>
        <w:t>97</w:t>
      </w:r>
      <w:r>
        <w:rPr>
          <w:b/>
          <w:spacing w:val="-6"/>
        </w:rPr>
        <w:t xml:space="preserve"> </w:t>
      </w:r>
      <w:r>
        <w:rPr>
          <w:b/>
        </w:rPr>
        <w:t>«Інші</w:t>
      </w:r>
      <w:r>
        <w:rPr>
          <w:b/>
          <w:spacing w:val="-13"/>
        </w:rPr>
        <w:t xml:space="preserve"> </w:t>
      </w:r>
      <w:r>
        <w:rPr>
          <w:b/>
        </w:rPr>
        <w:t>витрати»</w:t>
      </w:r>
      <w:r>
        <w:t>, субрахунок 976 «Списання необоротних активів» з Кт рах. 10, 11 (на залишкову вартість), а</w:t>
      </w:r>
    </w:p>
    <w:p w14:paraId="4F5BF25F" w14:textId="77777777" w:rsidR="005842DC" w:rsidRDefault="00000000">
      <w:pPr>
        <w:spacing w:line="244" w:lineRule="auto"/>
        <w:ind w:left="241" w:right="38"/>
      </w:pPr>
      <w:r>
        <w:t>також</w:t>
      </w:r>
      <w:r>
        <w:rPr>
          <w:spacing w:val="-4"/>
        </w:rPr>
        <w:t xml:space="preserve"> </w:t>
      </w:r>
      <w:r>
        <w:t>20,23,66,65</w:t>
      </w:r>
      <w:r>
        <w:rPr>
          <w:spacing w:val="-5"/>
        </w:rPr>
        <w:t xml:space="preserve"> </w:t>
      </w:r>
      <w:r>
        <w:t>і</w:t>
      </w:r>
      <w:r>
        <w:rPr>
          <w:spacing w:val="-9"/>
        </w:rPr>
        <w:t xml:space="preserve"> </w:t>
      </w:r>
      <w:r>
        <w:t>641</w:t>
      </w:r>
      <w:r>
        <w:rPr>
          <w:spacing w:val="-9"/>
        </w:rPr>
        <w:t xml:space="preserve"> </w:t>
      </w:r>
      <w:r>
        <w:t>(у</w:t>
      </w:r>
      <w:r>
        <w:rPr>
          <w:spacing w:val="-9"/>
        </w:rPr>
        <w:t xml:space="preserve"> </w:t>
      </w:r>
      <w:r>
        <w:t>разі нарахування податкового зобов’язання ПДВ)</w:t>
      </w:r>
    </w:p>
    <w:p w14:paraId="156E115D" w14:textId="77777777" w:rsidR="005842DC" w:rsidRDefault="00000000">
      <w:r>
        <w:br w:type="column"/>
      </w:r>
    </w:p>
    <w:p w14:paraId="3A9CD103" w14:textId="77777777" w:rsidR="005842DC" w:rsidRDefault="005842DC">
      <w:pPr>
        <w:pStyle w:val="a3"/>
        <w:spacing w:before="89"/>
        <w:ind w:left="0"/>
        <w:rPr>
          <w:sz w:val="22"/>
        </w:rPr>
      </w:pPr>
    </w:p>
    <w:p w14:paraId="2D0B2AB8" w14:textId="77777777" w:rsidR="005842DC" w:rsidRDefault="00000000">
      <w:pPr>
        <w:spacing w:line="244" w:lineRule="auto"/>
        <w:ind w:left="241" w:right="882"/>
        <w:jc w:val="both"/>
      </w:pPr>
      <w:r>
        <w:rPr>
          <w:b/>
        </w:rPr>
        <w:t>Кт</w:t>
      </w:r>
      <w:r>
        <w:rPr>
          <w:b/>
          <w:spacing w:val="-7"/>
        </w:rPr>
        <w:t xml:space="preserve"> </w:t>
      </w:r>
      <w:r>
        <w:rPr>
          <w:b/>
        </w:rPr>
        <w:t>рахунку</w:t>
      </w:r>
      <w:r>
        <w:rPr>
          <w:b/>
          <w:spacing w:val="40"/>
        </w:rPr>
        <w:t xml:space="preserve"> </w:t>
      </w:r>
      <w:r>
        <w:rPr>
          <w:b/>
        </w:rPr>
        <w:t>74</w:t>
      </w:r>
      <w:r>
        <w:rPr>
          <w:b/>
          <w:spacing w:val="-9"/>
        </w:rPr>
        <w:t xml:space="preserve"> </w:t>
      </w:r>
      <w:r>
        <w:rPr>
          <w:b/>
        </w:rPr>
        <w:t>«Інші</w:t>
      </w:r>
      <w:r>
        <w:rPr>
          <w:b/>
          <w:spacing w:val="-8"/>
        </w:rPr>
        <w:t xml:space="preserve"> </w:t>
      </w:r>
      <w:r>
        <w:rPr>
          <w:b/>
        </w:rPr>
        <w:t>доходи</w:t>
      </w:r>
      <w:r>
        <w:rPr>
          <w:b/>
          <w:spacing w:val="-2"/>
        </w:rPr>
        <w:t xml:space="preserve"> </w:t>
      </w:r>
      <w:r>
        <w:rPr>
          <w:b/>
        </w:rPr>
        <w:t>»</w:t>
      </w:r>
      <w:r>
        <w:t>, субрахунок</w:t>
      </w:r>
      <w:r>
        <w:rPr>
          <w:spacing w:val="-5"/>
        </w:rPr>
        <w:t xml:space="preserve"> </w:t>
      </w:r>
      <w:r>
        <w:t>746</w:t>
      </w:r>
      <w:r>
        <w:rPr>
          <w:spacing w:val="-3"/>
        </w:rPr>
        <w:t xml:space="preserve"> </w:t>
      </w:r>
      <w:r>
        <w:t>«Інші</w:t>
      </w:r>
      <w:r>
        <w:rPr>
          <w:spacing w:val="-6"/>
        </w:rPr>
        <w:t xml:space="preserve"> </w:t>
      </w:r>
      <w:r>
        <w:t>доходи»</w:t>
      </w:r>
      <w:r>
        <w:rPr>
          <w:spacing w:val="-7"/>
        </w:rPr>
        <w:t xml:space="preserve"> </w:t>
      </w:r>
      <w:r>
        <w:t>з Дт рах. 20, 22</w:t>
      </w:r>
    </w:p>
    <w:p w14:paraId="2072AB63" w14:textId="77777777" w:rsidR="005842DC" w:rsidRDefault="005842DC">
      <w:pPr>
        <w:spacing w:line="244" w:lineRule="auto"/>
        <w:jc w:val="both"/>
        <w:sectPr w:rsidR="005842DC">
          <w:type w:val="continuous"/>
          <w:pgSz w:w="11900" w:h="16840"/>
          <w:pgMar w:top="900" w:right="300" w:bottom="280" w:left="1400" w:header="753" w:footer="0" w:gutter="0"/>
          <w:cols w:num="3" w:space="720" w:equalWidth="0">
            <w:col w:w="1553" w:space="693"/>
            <w:col w:w="3404" w:space="374"/>
            <w:col w:w="4176"/>
          </w:cols>
        </w:sectPr>
      </w:pPr>
    </w:p>
    <w:p w14:paraId="6A25C6EF" w14:textId="77777777" w:rsidR="005842DC" w:rsidRDefault="005842DC">
      <w:pPr>
        <w:pStyle w:val="a3"/>
        <w:ind w:left="0"/>
        <w:rPr>
          <w:sz w:val="20"/>
        </w:rPr>
      </w:pPr>
    </w:p>
    <w:p w14:paraId="464DB416" w14:textId="77777777" w:rsidR="005842DC" w:rsidRDefault="005842DC">
      <w:pPr>
        <w:pStyle w:val="a3"/>
        <w:spacing w:before="221"/>
        <w:ind w:left="0"/>
        <w:rPr>
          <w:sz w:val="20"/>
        </w:rPr>
      </w:pPr>
    </w:p>
    <w:p w14:paraId="2E029419" w14:textId="77777777" w:rsidR="005842DC" w:rsidRDefault="005842DC">
      <w:pPr>
        <w:rPr>
          <w:sz w:val="20"/>
        </w:rPr>
        <w:sectPr w:rsidR="005842DC">
          <w:type w:val="continuous"/>
          <w:pgSz w:w="11900" w:h="16840"/>
          <w:pgMar w:top="900" w:right="300" w:bottom="280" w:left="1400" w:header="753" w:footer="0" w:gutter="0"/>
          <w:cols w:space="720"/>
        </w:sectPr>
      </w:pPr>
    </w:p>
    <w:p w14:paraId="33F85056" w14:textId="77777777" w:rsidR="005842DC" w:rsidRDefault="005842DC">
      <w:pPr>
        <w:pStyle w:val="a3"/>
        <w:spacing w:before="199"/>
        <w:ind w:left="0"/>
        <w:rPr>
          <w:sz w:val="22"/>
        </w:rPr>
      </w:pPr>
    </w:p>
    <w:p w14:paraId="582EB122" w14:textId="77777777" w:rsidR="005842DC" w:rsidRDefault="00000000">
      <w:pPr>
        <w:spacing w:line="244" w:lineRule="auto"/>
        <w:ind w:left="241" w:right="38"/>
      </w:pPr>
      <w:r>
        <w:rPr>
          <w:spacing w:val="-2"/>
        </w:rPr>
        <w:t>БЕЗКОШ- ТОВНА ПЕРЕДАЧА</w:t>
      </w:r>
    </w:p>
    <w:p w14:paraId="124E408B" w14:textId="77777777" w:rsidR="005842DC" w:rsidRDefault="00000000">
      <w:pPr>
        <w:spacing w:before="92" w:line="242" w:lineRule="auto"/>
        <w:ind w:left="241" w:right="38"/>
      </w:pPr>
      <w:r>
        <w:br w:type="column"/>
      </w:r>
      <w:r>
        <w:rPr>
          <w:b/>
        </w:rPr>
        <w:t>Дт</w:t>
      </w:r>
      <w:r>
        <w:rPr>
          <w:b/>
          <w:spacing w:val="-9"/>
        </w:rPr>
        <w:t xml:space="preserve"> </w:t>
      </w:r>
      <w:r>
        <w:rPr>
          <w:b/>
        </w:rPr>
        <w:t>рахунку</w:t>
      </w:r>
      <w:r>
        <w:rPr>
          <w:b/>
          <w:spacing w:val="40"/>
        </w:rPr>
        <w:t xml:space="preserve"> </w:t>
      </w:r>
      <w:r>
        <w:rPr>
          <w:b/>
        </w:rPr>
        <w:t>97</w:t>
      </w:r>
      <w:r>
        <w:rPr>
          <w:b/>
          <w:spacing w:val="-6"/>
        </w:rPr>
        <w:t xml:space="preserve"> </w:t>
      </w:r>
      <w:r>
        <w:rPr>
          <w:b/>
        </w:rPr>
        <w:t>«Інші</w:t>
      </w:r>
      <w:r>
        <w:rPr>
          <w:b/>
          <w:spacing w:val="-13"/>
        </w:rPr>
        <w:t xml:space="preserve"> </w:t>
      </w:r>
      <w:r>
        <w:rPr>
          <w:b/>
        </w:rPr>
        <w:t>витрати»</w:t>
      </w:r>
      <w:r>
        <w:t>, субрахунок 976 «Списання необоротних активів» з Кт рах. 10, 11 (на залишкову вартість), а також 641 (для</w:t>
      </w:r>
      <w:r>
        <w:rPr>
          <w:spacing w:val="40"/>
        </w:rPr>
        <w:t xml:space="preserve"> </w:t>
      </w:r>
      <w:r>
        <w:t>нарахування подат-кового</w:t>
      </w:r>
      <w:r>
        <w:rPr>
          <w:spacing w:val="-7"/>
        </w:rPr>
        <w:t xml:space="preserve"> </w:t>
      </w:r>
      <w:r>
        <w:t>зобов’язання</w:t>
      </w:r>
      <w:r>
        <w:rPr>
          <w:spacing w:val="-4"/>
        </w:rPr>
        <w:t xml:space="preserve"> </w:t>
      </w:r>
      <w:r>
        <w:t>ПДВ)</w:t>
      </w:r>
    </w:p>
    <w:p w14:paraId="5F0ECA25" w14:textId="77777777" w:rsidR="005842DC" w:rsidRDefault="00000000">
      <w:r>
        <w:br w:type="column"/>
      </w:r>
    </w:p>
    <w:p w14:paraId="556DC961" w14:textId="77777777" w:rsidR="005842DC" w:rsidRDefault="005842DC">
      <w:pPr>
        <w:pStyle w:val="a3"/>
        <w:spacing w:before="104"/>
        <w:ind w:left="0"/>
        <w:rPr>
          <w:sz w:val="22"/>
        </w:rPr>
      </w:pPr>
    </w:p>
    <w:p w14:paraId="6FD36334" w14:textId="77777777" w:rsidR="005842DC" w:rsidRDefault="00000000">
      <w:pPr>
        <w:ind w:left="241"/>
      </w:pPr>
      <w:r>
        <w:t>Не</w:t>
      </w:r>
      <w:r>
        <w:rPr>
          <w:spacing w:val="-6"/>
        </w:rPr>
        <w:t xml:space="preserve"> </w:t>
      </w:r>
      <w:r>
        <w:rPr>
          <w:spacing w:val="-2"/>
        </w:rPr>
        <w:t>відображається</w:t>
      </w:r>
    </w:p>
    <w:p w14:paraId="1B91C159" w14:textId="77777777" w:rsidR="005842DC" w:rsidRDefault="005842DC">
      <w:pPr>
        <w:sectPr w:rsidR="005842DC">
          <w:type w:val="continuous"/>
          <w:pgSz w:w="11900" w:h="16840"/>
          <w:pgMar w:top="900" w:right="300" w:bottom="280" w:left="1400" w:header="753" w:footer="0" w:gutter="0"/>
          <w:cols w:num="3" w:space="720" w:equalWidth="0">
            <w:col w:w="1445" w:space="801"/>
            <w:col w:w="3404" w:space="1137"/>
            <w:col w:w="3413"/>
          </w:cols>
        </w:sectPr>
      </w:pPr>
    </w:p>
    <w:p w14:paraId="41B325C2" w14:textId="77777777" w:rsidR="005842DC" w:rsidRDefault="005842DC">
      <w:pPr>
        <w:pStyle w:val="a3"/>
        <w:ind w:left="0"/>
        <w:rPr>
          <w:sz w:val="20"/>
        </w:rPr>
      </w:pPr>
    </w:p>
    <w:p w14:paraId="10BC66AF" w14:textId="77777777" w:rsidR="005842DC" w:rsidRDefault="005842DC">
      <w:pPr>
        <w:pStyle w:val="a3"/>
        <w:spacing w:before="104"/>
        <w:ind w:left="0"/>
        <w:rPr>
          <w:sz w:val="20"/>
        </w:rPr>
      </w:pPr>
    </w:p>
    <w:p w14:paraId="26BC0DEF" w14:textId="77777777" w:rsidR="005842DC" w:rsidRDefault="005842DC">
      <w:pPr>
        <w:rPr>
          <w:sz w:val="20"/>
        </w:rPr>
        <w:sectPr w:rsidR="005842DC">
          <w:type w:val="continuous"/>
          <w:pgSz w:w="11900" w:h="16840"/>
          <w:pgMar w:top="900" w:right="300" w:bottom="280" w:left="1400" w:header="753" w:footer="0" w:gutter="0"/>
          <w:cols w:space="720"/>
        </w:sectPr>
      </w:pPr>
    </w:p>
    <w:p w14:paraId="176F52CF" w14:textId="77777777" w:rsidR="005842DC" w:rsidRDefault="005842DC">
      <w:pPr>
        <w:pStyle w:val="a3"/>
        <w:spacing w:before="194"/>
        <w:ind w:left="0"/>
        <w:rPr>
          <w:sz w:val="22"/>
        </w:rPr>
      </w:pPr>
    </w:p>
    <w:p w14:paraId="24C87F88" w14:textId="77777777" w:rsidR="005842DC" w:rsidRDefault="00000000">
      <w:pPr>
        <w:spacing w:line="249" w:lineRule="auto"/>
        <w:ind w:left="241" w:right="38"/>
      </w:pPr>
      <w:r>
        <w:rPr>
          <w:spacing w:val="-2"/>
        </w:rPr>
        <w:t>СПИСАННЯ НЕСТАЧІ</w:t>
      </w:r>
    </w:p>
    <w:p w14:paraId="3AD13DF4" w14:textId="77777777" w:rsidR="005842DC" w:rsidRDefault="00000000">
      <w:pPr>
        <w:spacing w:before="92" w:line="242" w:lineRule="auto"/>
        <w:ind w:left="241" w:right="38"/>
      </w:pPr>
      <w:r>
        <w:br w:type="column"/>
      </w:r>
      <w:r>
        <w:rPr>
          <w:b/>
        </w:rPr>
        <w:t>Дт</w:t>
      </w:r>
      <w:r>
        <w:rPr>
          <w:b/>
          <w:spacing w:val="-9"/>
        </w:rPr>
        <w:t xml:space="preserve"> </w:t>
      </w:r>
      <w:r>
        <w:rPr>
          <w:b/>
        </w:rPr>
        <w:t>рахунку</w:t>
      </w:r>
      <w:r>
        <w:rPr>
          <w:b/>
          <w:spacing w:val="40"/>
        </w:rPr>
        <w:t xml:space="preserve"> </w:t>
      </w:r>
      <w:r>
        <w:rPr>
          <w:b/>
        </w:rPr>
        <w:t>97</w:t>
      </w:r>
      <w:r>
        <w:rPr>
          <w:b/>
          <w:spacing w:val="-6"/>
        </w:rPr>
        <w:t xml:space="preserve"> </w:t>
      </w:r>
      <w:r>
        <w:rPr>
          <w:b/>
        </w:rPr>
        <w:t>«Інші</w:t>
      </w:r>
      <w:r>
        <w:rPr>
          <w:b/>
          <w:spacing w:val="-13"/>
        </w:rPr>
        <w:t xml:space="preserve"> </w:t>
      </w:r>
      <w:r>
        <w:rPr>
          <w:b/>
        </w:rPr>
        <w:t>витрати»</w:t>
      </w:r>
      <w:r>
        <w:t>, субрахунок 976 «Списання необоротних активів» з Кт рах. 10, 11 (на залишкову вартість)</w:t>
      </w:r>
    </w:p>
    <w:p w14:paraId="0842804D" w14:textId="77777777" w:rsidR="005842DC" w:rsidRDefault="00000000">
      <w:pPr>
        <w:spacing w:before="88"/>
      </w:pPr>
      <w:r>
        <w:br w:type="column"/>
      </w:r>
    </w:p>
    <w:p w14:paraId="7A40C876" w14:textId="77777777" w:rsidR="005842DC" w:rsidRDefault="00000000">
      <w:pPr>
        <w:spacing w:line="244" w:lineRule="auto"/>
        <w:ind w:left="241" w:right="882"/>
        <w:jc w:val="both"/>
      </w:pPr>
      <w:r>
        <w:rPr>
          <w:b/>
        </w:rPr>
        <w:t>Кт</w:t>
      </w:r>
      <w:r>
        <w:rPr>
          <w:b/>
          <w:spacing w:val="-7"/>
        </w:rPr>
        <w:t xml:space="preserve"> </w:t>
      </w:r>
      <w:r>
        <w:rPr>
          <w:b/>
        </w:rPr>
        <w:t>рахунку</w:t>
      </w:r>
      <w:r>
        <w:rPr>
          <w:b/>
          <w:spacing w:val="40"/>
        </w:rPr>
        <w:t xml:space="preserve"> </w:t>
      </w:r>
      <w:r>
        <w:rPr>
          <w:b/>
        </w:rPr>
        <w:t>74</w:t>
      </w:r>
      <w:r>
        <w:rPr>
          <w:b/>
          <w:spacing w:val="-9"/>
        </w:rPr>
        <w:t xml:space="preserve"> </w:t>
      </w:r>
      <w:r>
        <w:rPr>
          <w:b/>
        </w:rPr>
        <w:t>«Інші</w:t>
      </w:r>
      <w:r>
        <w:rPr>
          <w:b/>
          <w:spacing w:val="-8"/>
        </w:rPr>
        <w:t xml:space="preserve"> </w:t>
      </w:r>
      <w:r>
        <w:rPr>
          <w:b/>
        </w:rPr>
        <w:t>доходи</w:t>
      </w:r>
      <w:r>
        <w:rPr>
          <w:b/>
          <w:spacing w:val="-2"/>
        </w:rPr>
        <w:t xml:space="preserve"> </w:t>
      </w:r>
      <w:r>
        <w:rPr>
          <w:b/>
        </w:rPr>
        <w:t>»</w:t>
      </w:r>
      <w:r>
        <w:t>, субрахунок</w:t>
      </w:r>
      <w:r>
        <w:rPr>
          <w:spacing w:val="-5"/>
        </w:rPr>
        <w:t xml:space="preserve"> </w:t>
      </w:r>
      <w:r>
        <w:t>746</w:t>
      </w:r>
      <w:r>
        <w:rPr>
          <w:spacing w:val="-3"/>
        </w:rPr>
        <w:t xml:space="preserve"> </w:t>
      </w:r>
      <w:r>
        <w:t>«Інші</w:t>
      </w:r>
      <w:r>
        <w:rPr>
          <w:spacing w:val="-6"/>
        </w:rPr>
        <w:t xml:space="preserve"> </w:t>
      </w:r>
      <w:r>
        <w:t>доходи»</w:t>
      </w:r>
      <w:r>
        <w:rPr>
          <w:spacing w:val="-7"/>
        </w:rPr>
        <w:t xml:space="preserve"> </w:t>
      </w:r>
      <w:r>
        <w:t>з Дт рах. 375</w:t>
      </w:r>
    </w:p>
    <w:p w14:paraId="22574371" w14:textId="77777777" w:rsidR="005842DC" w:rsidRDefault="005842DC">
      <w:pPr>
        <w:spacing w:line="244" w:lineRule="auto"/>
        <w:jc w:val="both"/>
        <w:sectPr w:rsidR="005842DC">
          <w:type w:val="continuous"/>
          <w:pgSz w:w="11900" w:h="16840"/>
          <w:pgMar w:top="900" w:right="300" w:bottom="280" w:left="1400" w:header="753" w:footer="0" w:gutter="0"/>
          <w:cols w:num="3" w:space="720" w:equalWidth="0">
            <w:col w:w="1515" w:space="732"/>
            <w:col w:w="3404" w:space="373"/>
            <w:col w:w="4176"/>
          </w:cols>
        </w:sectPr>
      </w:pPr>
    </w:p>
    <w:p w14:paraId="08C3012C" w14:textId="77777777" w:rsidR="005842DC" w:rsidRDefault="005842DC">
      <w:pPr>
        <w:pStyle w:val="a3"/>
        <w:ind w:left="0"/>
        <w:rPr>
          <w:sz w:val="20"/>
        </w:rPr>
      </w:pPr>
    </w:p>
    <w:p w14:paraId="3C10B486" w14:textId="77777777" w:rsidR="005842DC" w:rsidRDefault="005842DC">
      <w:pPr>
        <w:pStyle w:val="a3"/>
        <w:spacing w:before="178"/>
        <w:ind w:left="0"/>
        <w:rPr>
          <w:sz w:val="20"/>
        </w:rPr>
      </w:pPr>
    </w:p>
    <w:p w14:paraId="67EA53B7" w14:textId="77777777" w:rsidR="005842DC" w:rsidRDefault="00000000">
      <w:pPr>
        <w:pStyle w:val="a3"/>
        <w:ind w:left="2326"/>
        <w:rPr>
          <w:sz w:val="20"/>
        </w:rPr>
      </w:pPr>
      <w:r>
        <w:rPr>
          <w:noProof/>
          <w:sz w:val="20"/>
        </w:rPr>
        <mc:AlternateContent>
          <mc:Choice Requires="wps">
            <w:drawing>
              <wp:inline distT="0" distB="0" distL="0" distR="0" wp14:anchorId="16619991" wp14:editId="394CFECE">
                <wp:extent cx="4681855" cy="287020"/>
                <wp:effectExtent l="9525" t="0" r="4445" b="8254"/>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1855" cy="287020"/>
                        </a:xfrm>
                        <a:prstGeom prst="rect">
                          <a:avLst/>
                        </a:prstGeom>
                        <a:solidFill>
                          <a:srgbClr val="FFFFFF"/>
                        </a:solidFill>
                        <a:ln w="9142">
                          <a:solidFill>
                            <a:srgbClr val="000000"/>
                          </a:solidFill>
                          <a:prstDash val="solid"/>
                        </a:ln>
                      </wps:spPr>
                      <wps:txbx>
                        <w:txbxContent>
                          <w:p w14:paraId="5AFB182F" w14:textId="77777777" w:rsidR="005842DC" w:rsidRDefault="00000000">
                            <w:pPr>
                              <w:spacing w:before="75"/>
                              <w:ind w:left="3"/>
                              <w:jc w:val="center"/>
                              <w:rPr>
                                <w:color w:val="000000"/>
                              </w:rPr>
                            </w:pPr>
                            <w:r>
                              <w:rPr>
                                <w:color w:val="000000"/>
                              </w:rPr>
                              <w:t>ІНША</w:t>
                            </w:r>
                            <w:r>
                              <w:rPr>
                                <w:color w:val="000000"/>
                                <w:spacing w:val="-10"/>
                              </w:rPr>
                              <w:t xml:space="preserve"> </w:t>
                            </w:r>
                            <w:r>
                              <w:rPr>
                                <w:color w:val="000000"/>
                              </w:rPr>
                              <w:t>ЗВИЧАЙНА</w:t>
                            </w:r>
                            <w:r>
                              <w:rPr>
                                <w:color w:val="000000"/>
                                <w:spacing w:val="-10"/>
                              </w:rPr>
                              <w:t xml:space="preserve"> </w:t>
                            </w:r>
                            <w:r>
                              <w:rPr>
                                <w:color w:val="000000"/>
                              </w:rPr>
                              <w:t>(ІНВЕСТИЦІЙНА)</w:t>
                            </w:r>
                            <w:r>
                              <w:rPr>
                                <w:color w:val="000000"/>
                                <w:spacing w:val="-5"/>
                              </w:rPr>
                              <w:t xml:space="preserve"> </w:t>
                            </w:r>
                            <w:r>
                              <w:rPr>
                                <w:color w:val="000000"/>
                                <w:spacing w:val="-2"/>
                              </w:rPr>
                              <w:t>ДІЯЛЬНІСТЬ</w:t>
                            </w:r>
                          </w:p>
                        </w:txbxContent>
                      </wps:txbx>
                      <wps:bodyPr wrap="square" lIns="0" tIns="0" rIns="0" bIns="0" rtlCol="0">
                        <a:noAutofit/>
                      </wps:bodyPr>
                    </wps:wsp>
                  </a:graphicData>
                </a:graphic>
              </wp:inline>
            </w:drawing>
          </mc:Choice>
          <mc:Fallback>
            <w:pict>
              <v:shape w14:anchorId="16619991" id="Textbox 461" o:spid="_x0000_s1435" type="#_x0000_t202" style="width:368.65pt;height:2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" strokeweight=".25394mm">
                <v:path arrowok="t"/>
                <v:textbox inset="0,0,0,0">
                  <w:txbxContent>
                    <w:p w14:paraId="5AFB182F" w14:textId="77777777" w:rsidR="005842DC" w:rsidRDefault="00000000">
                      <w:pPr>
                        <w:spacing w:before="75"/>
                        <w:ind w:left="3"/>
                        <w:jc w:val="center"/>
                        <w:rPr>
                          <w:color w:val="000000"/>
                        </w:rPr>
                      </w:pPr>
                      <w:r>
                        <w:rPr>
                          <w:color w:val="000000"/>
                        </w:rPr>
                        <w:t>ІНША</w:t>
                      </w:r>
                      <w:r>
                        <w:rPr>
                          <w:color w:val="000000"/>
                          <w:spacing w:val="-10"/>
                        </w:rPr>
                        <w:t xml:space="preserve"> </w:t>
                      </w:r>
                      <w:r>
                        <w:rPr>
                          <w:color w:val="000000"/>
                        </w:rPr>
                        <w:t>ЗВИЧАЙНА</w:t>
                      </w:r>
                      <w:r>
                        <w:rPr>
                          <w:color w:val="000000"/>
                          <w:spacing w:val="-10"/>
                        </w:rPr>
                        <w:t xml:space="preserve"> </w:t>
                      </w:r>
                      <w:r>
                        <w:rPr>
                          <w:color w:val="000000"/>
                        </w:rPr>
                        <w:t>(ІНВЕСТИЦІЙНА)</w:t>
                      </w:r>
                      <w:r>
                        <w:rPr>
                          <w:color w:val="000000"/>
                          <w:spacing w:val="-5"/>
                        </w:rPr>
                        <w:t xml:space="preserve"> </w:t>
                      </w:r>
                      <w:r>
                        <w:rPr>
                          <w:color w:val="000000"/>
                          <w:spacing w:val="-2"/>
                        </w:rPr>
                        <w:t>ДІЯЛЬНІСТЬ</w:t>
                      </w:r>
                    </w:p>
                  </w:txbxContent>
                </v:textbox>
                <w10:anchorlock/>
              </v:shape>
            </w:pict>
          </mc:Fallback>
        </mc:AlternateContent>
      </w:r>
    </w:p>
    <w:p w14:paraId="239A87EC" w14:textId="77777777" w:rsidR="005842DC" w:rsidRDefault="00000000">
      <w:pPr>
        <w:pStyle w:val="a3"/>
        <w:spacing w:before="201"/>
        <w:ind w:left="1148"/>
      </w:pPr>
      <w:r>
        <w:t>Рис.</w:t>
      </w:r>
      <w:r>
        <w:rPr>
          <w:spacing w:val="-5"/>
        </w:rPr>
        <w:t xml:space="preserve"> </w:t>
      </w:r>
      <w:r>
        <w:t>2.8.</w:t>
      </w:r>
      <w:r>
        <w:rPr>
          <w:spacing w:val="-5"/>
        </w:rPr>
        <w:t xml:space="preserve"> </w:t>
      </w:r>
      <w:r>
        <w:t>Облік</w:t>
      </w:r>
      <w:r>
        <w:rPr>
          <w:spacing w:val="-7"/>
        </w:rPr>
        <w:t xml:space="preserve"> </w:t>
      </w:r>
      <w:r>
        <w:t>списання</w:t>
      </w:r>
      <w:r>
        <w:rPr>
          <w:spacing w:val="-5"/>
        </w:rPr>
        <w:t xml:space="preserve"> </w:t>
      </w:r>
      <w:r>
        <w:t>(ліквідації)</w:t>
      </w:r>
      <w:r>
        <w:rPr>
          <w:spacing w:val="-8"/>
        </w:rPr>
        <w:t xml:space="preserve"> </w:t>
      </w:r>
      <w:r>
        <w:t>основних</w:t>
      </w:r>
      <w:r>
        <w:rPr>
          <w:spacing w:val="-11"/>
        </w:rPr>
        <w:t xml:space="preserve"> </w:t>
      </w:r>
      <w:r>
        <w:rPr>
          <w:spacing w:val="-2"/>
        </w:rPr>
        <w:t>засобів</w:t>
      </w:r>
    </w:p>
    <w:p w14:paraId="7A5D268C" w14:textId="77777777" w:rsidR="005842DC" w:rsidRDefault="005842DC">
      <w:pPr>
        <w:pStyle w:val="a3"/>
        <w:spacing w:before="321"/>
        <w:ind w:left="0"/>
      </w:pPr>
    </w:p>
    <w:p w14:paraId="629CC371" w14:textId="77777777" w:rsidR="005842DC" w:rsidRDefault="00000000">
      <w:pPr>
        <w:pStyle w:val="a4"/>
        <w:numPr>
          <w:ilvl w:val="0"/>
          <w:numId w:val="27"/>
        </w:numPr>
        <w:tabs>
          <w:tab w:val="left" w:pos="1363"/>
        </w:tabs>
        <w:spacing w:line="362" w:lineRule="auto"/>
        <w:ind w:right="546" w:firstLine="849"/>
        <w:jc w:val="left"/>
        <w:rPr>
          <w:sz w:val="28"/>
        </w:rPr>
      </w:pPr>
      <w:r>
        <w:rPr>
          <w:sz w:val="28"/>
        </w:rPr>
        <w:t>їх продаж, як очікують, завершать впродовж року</w:t>
      </w:r>
      <w:r>
        <w:rPr>
          <w:spacing w:val="-3"/>
          <w:sz w:val="28"/>
        </w:rPr>
        <w:t xml:space="preserve"> </w:t>
      </w:r>
      <w:r>
        <w:rPr>
          <w:sz w:val="28"/>
        </w:rPr>
        <w:t>з дати визнання їх утримуваними для продажу;</w:t>
      </w:r>
    </w:p>
    <w:p w14:paraId="3302A62F" w14:textId="77777777" w:rsidR="005842DC" w:rsidRDefault="005842DC">
      <w:pPr>
        <w:spacing w:line="362" w:lineRule="auto"/>
        <w:rPr>
          <w:sz w:val="28"/>
        </w:rPr>
        <w:sectPr w:rsidR="005842DC">
          <w:type w:val="continuous"/>
          <w:pgSz w:w="11900" w:h="16840"/>
          <w:pgMar w:top="900" w:right="300" w:bottom="280" w:left="1400" w:header="753" w:footer="0" w:gutter="0"/>
          <w:cols w:space="720"/>
        </w:sectPr>
      </w:pPr>
    </w:p>
    <w:p w14:paraId="07AE34A4" w14:textId="77777777" w:rsidR="005842DC" w:rsidRDefault="00000000">
      <w:pPr>
        <w:pStyle w:val="a4"/>
        <w:numPr>
          <w:ilvl w:val="0"/>
          <w:numId w:val="27"/>
        </w:numPr>
        <w:tabs>
          <w:tab w:val="left" w:pos="1407"/>
        </w:tabs>
        <w:spacing w:before="235" w:line="357" w:lineRule="auto"/>
        <w:ind w:right="776" w:firstLine="849"/>
        <w:rPr>
          <w:sz w:val="28"/>
        </w:rPr>
      </w:pPr>
      <w:r>
        <w:rPr>
          <w:sz w:val="28"/>
        </w:rPr>
        <w:lastRenderedPageBreak/>
        <w:t>умови їх продажу відповідають звичайним умовам продажу для подібних активів;</w:t>
      </w:r>
    </w:p>
    <w:p w14:paraId="412629B5" w14:textId="77777777" w:rsidR="005842DC" w:rsidRDefault="00000000">
      <w:pPr>
        <w:pStyle w:val="a4"/>
        <w:numPr>
          <w:ilvl w:val="0"/>
          <w:numId w:val="27"/>
        </w:numPr>
        <w:tabs>
          <w:tab w:val="left" w:pos="1426"/>
        </w:tabs>
        <w:spacing w:before="5" w:line="360" w:lineRule="auto"/>
        <w:ind w:right="550" w:firstLine="849"/>
        <w:rPr>
          <w:sz w:val="28"/>
        </w:rPr>
      </w:pPr>
      <w:r>
        <w:rPr>
          <w:sz w:val="28"/>
        </w:rPr>
        <w:t>їх реалізація має високу ймовірність. Зокрема, якщо керівництво підприємства підготувало план або уклало твердий контракт про продаж, активно пропонує їх на ринку за ціною, що відповідає справедливій вартості.</w:t>
      </w:r>
    </w:p>
    <w:p w14:paraId="701ACC15" w14:textId="77777777" w:rsidR="005842DC" w:rsidRDefault="00000000">
      <w:pPr>
        <w:pStyle w:val="a3"/>
        <w:spacing w:before="1" w:line="360" w:lineRule="auto"/>
        <w:ind w:right="549" w:firstLine="849"/>
        <w:jc w:val="both"/>
      </w:pPr>
      <w:r>
        <w:t>На</w:t>
      </w:r>
      <w:r>
        <w:rPr>
          <w:spacing w:val="80"/>
        </w:rPr>
        <w:t xml:space="preserve"> </w:t>
      </w:r>
      <w:r>
        <w:t>думку</w:t>
      </w:r>
      <w:r>
        <w:rPr>
          <w:spacing w:val="80"/>
        </w:rPr>
        <w:t xml:space="preserve"> </w:t>
      </w:r>
      <w:r>
        <w:t>З.</w:t>
      </w:r>
      <w:r>
        <w:rPr>
          <w:spacing w:val="80"/>
        </w:rPr>
        <w:t xml:space="preserve"> </w:t>
      </w:r>
      <w:r>
        <w:t>В.</w:t>
      </w:r>
      <w:r>
        <w:rPr>
          <w:spacing w:val="80"/>
        </w:rPr>
        <w:t xml:space="preserve"> </w:t>
      </w:r>
      <w:r>
        <w:t>Задорожного</w:t>
      </w:r>
      <w:r>
        <w:rPr>
          <w:spacing w:val="80"/>
        </w:rPr>
        <w:t xml:space="preserve"> </w:t>
      </w:r>
      <w:r>
        <w:t>такий</w:t>
      </w:r>
      <w:r>
        <w:rPr>
          <w:spacing w:val="80"/>
        </w:rPr>
        <w:t xml:space="preserve"> </w:t>
      </w:r>
      <w:r>
        <w:t>облік</w:t>
      </w:r>
      <w:r>
        <w:rPr>
          <w:spacing w:val="80"/>
        </w:rPr>
        <w:t xml:space="preserve"> </w:t>
      </w:r>
      <w:r>
        <w:t>із</w:t>
      </w:r>
      <w:r>
        <w:rPr>
          <w:spacing w:val="80"/>
        </w:rPr>
        <w:t xml:space="preserve"> </w:t>
      </w:r>
      <w:r>
        <w:t>використанням рахунку</w:t>
      </w:r>
      <w:r>
        <w:rPr>
          <w:spacing w:val="-6"/>
        </w:rPr>
        <w:t xml:space="preserve"> </w:t>
      </w:r>
      <w:r>
        <w:t>286 є не аргументованим, оскільки суперечить назві класів обліку. Так,</w:t>
      </w:r>
      <w:r>
        <w:rPr>
          <w:spacing w:val="50"/>
        </w:rPr>
        <w:t xml:space="preserve"> </w:t>
      </w:r>
      <w:r>
        <w:t>клас</w:t>
      </w:r>
      <w:r>
        <w:rPr>
          <w:spacing w:val="49"/>
        </w:rPr>
        <w:t xml:space="preserve"> </w:t>
      </w:r>
      <w:r>
        <w:t>2</w:t>
      </w:r>
      <w:r>
        <w:rPr>
          <w:spacing w:val="52"/>
        </w:rPr>
        <w:t xml:space="preserve"> </w:t>
      </w:r>
      <w:r>
        <w:t>«Запаси»</w:t>
      </w:r>
      <w:r>
        <w:rPr>
          <w:spacing w:val="49"/>
        </w:rPr>
        <w:t xml:space="preserve"> </w:t>
      </w:r>
      <w:r>
        <w:t>призначений</w:t>
      </w:r>
      <w:r>
        <w:rPr>
          <w:spacing w:val="48"/>
        </w:rPr>
        <w:t xml:space="preserve"> </w:t>
      </w:r>
      <w:r>
        <w:t>для</w:t>
      </w:r>
      <w:r>
        <w:rPr>
          <w:spacing w:val="53"/>
        </w:rPr>
        <w:t xml:space="preserve"> </w:t>
      </w:r>
      <w:r>
        <w:t>обліку</w:t>
      </w:r>
      <w:r>
        <w:rPr>
          <w:spacing w:val="49"/>
        </w:rPr>
        <w:t xml:space="preserve"> </w:t>
      </w:r>
      <w:r>
        <w:t>оборотних</w:t>
      </w:r>
      <w:r>
        <w:rPr>
          <w:spacing w:val="43"/>
        </w:rPr>
        <w:t xml:space="preserve"> </w:t>
      </w:r>
      <w:r>
        <w:t>активів,</w:t>
      </w:r>
      <w:r>
        <w:rPr>
          <w:spacing w:val="50"/>
        </w:rPr>
        <w:t xml:space="preserve"> </w:t>
      </w:r>
      <w:r>
        <w:t>а</w:t>
      </w:r>
      <w:r>
        <w:rPr>
          <w:spacing w:val="49"/>
        </w:rPr>
        <w:t xml:space="preserve"> </w:t>
      </w:r>
      <w:r>
        <w:t>клас</w:t>
      </w:r>
      <w:r>
        <w:rPr>
          <w:spacing w:val="49"/>
        </w:rPr>
        <w:t xml:space="preserve"> </w:t>
      </w:r>
      <w:r>
        <w:rPr>
          <w:spacing w:val="-10"/>
        </w:rPr>
        <w:t>1</w:t>
      </w:r>
    </w:p>
    <w:p w14:paraId="4F143ED5" w14:textId="77777777" w:rsidR="005842DC" w:rsidRDefault="00000000">
      <w:pPr>
        <w:pStyle w:val="a3"/>
        <w:spacing w:before="1" w:line="360" w:lineRule="auto"/>
        <w:ind w:right="546"/>
        <w:jc w:val="both"/>
      </w:pPr>
      <w:r>
        <w:t>«Необоротні активи» – для всіх необоротних активів. Тому автором запропоновано замість субрахунку 286 в межах класу 1 ввести субрахунок 185</w:t>
      </w:r>
      <w:r>
        <w:rPr>
          <w:spacing w:val="-3"/>
        </w:rPr>
        <w:t xml:space="preserve"> </w:t>
      </w:r>
      <w:r>
        <w:t>з назвою «Необоротні</w:t>
      </w:r>
      <w:r>
        <w:rPr>
          <w:spacing w:val="-3"/>
        </w:rPr>
        <w:t xml:space="preserve"> </w:t>
      </w:r>
      <w:r>
        <w:t>активи та</w:t>
      </w:r>
      <w:r>
        <w:rPr>
          <w:spacing w:val="-2"/>
        </w:rPr>
        <w:t xml:space="preserve"> </w:t>
      </w:r>
      <w:r>
        <w:t>групи</w:t>
      </w:r>
      <w:r>
        <w:rPr>
          <w:spacing w:val="-3"/>
        </w:rPr>
        <w:t xml:space="preserve"> </w:t>
      </w:r>
      <w:r>
        <w:t>вибуття, утримувані</w:t>
      </w:r>
      <w:r>
        <w:rPr>
          <w:spacing w:val="-3"/>
        </w:rPr>
        <w:t xml:space="preserve"> </w:t>
      </w:r>
      <w:r>
        <w:t>для</w:t>
      </w:r>
      <w:r>
        <w:rPr>
          <w:spacing w:val="-1"/>
        </w:rPr>
        <w:t xml:space="preserve"> </w:t>
      </w:r>
      <w:r>
        <w:t>продажу» [47, с. 13].</w:t>
      </w:r>
    </w:p>
    <w:p w14:paraId="56BB5F4C" w14:textId="77777777" w:rsidR="005842DC" w:rsidRDefault="00000000">
      <w:pPr>
        <w:pStyle w:val="a3"/>
        <w:spacing w:line="360" w:lineRule="auto"/>
        <w:ind w:right="544" w:firstLine="849"/>
        <w:jc w:val="both"/>
      </w:pPr>
      <w:r>
        <w:t>Т. П. Мац з метою врегулювання питання групування необоротних активів в межах класу 1, пропонує відображати необоротні активи та групи вибуття, утримувані для продажу, на окремому субрахунку 110 «Основні засоби, утримувані для продажу», доповнивши його рахунками третього порядку [78, с. 165].</w:t>
      </w:r>
    </w:p>
    <w:p w14:paraId="6D43D25B" w14:textId="77777777" w:rsidR="005842DC" w:rsidRDefault="00000000">
      <w:pPr>
        <w:pStyle w:val="a3"/>
        <w:spacing w:line="360" w:lineRule="auto"/>
        <w:ind w:right="548" w:firstLine="849"/>
        <w:jc w:val="both"/>
      </w:pPr>
      <w:r>
        <w:t>На наш погляд, запропонована Т. П. Мац методика є недосконалою, оскільки в склад необоротних активів, які призначені для продажу, згідно з П(С)БО 27 входять не лише основні засоби, а й інші необоротні активи – нематеріальні. В такому випадку, знову ж порушується порядок відображення необоротних активів в межах рахунків класу 1. Тому більш обґрунтованою є методика обліку реалізації необоротних активів, яка запропонована З. В. Задорожним.</w:t>
      </w:r>
    </w:p>
    <w:p w14:paraId="5DE9CE8A" w14:textId="77777777" w:rsidR="005842DC" w:rsidRDefault="00000000">
      <w:pPr>
        <w:pStyle w:val="a3"/>
        <w:spacing w:before="1" w:line="360" w:lineRule="auto"/>
        <w:ind w:right="544" w:firstLine="849"/>
        <w:jc w:val="both"/>
      </w:pPr>
      <w:r>
        <w:t>При цьому варто зауважити, що сучасним законодавством не враховані операції, які пов’язані з вибуттям в наслідок надзвичайних подій. На сьогодні відмінені рахунки 75 та 99. Натомість такі витрати, на наш погляд, будуть відображатись за остаточним принципом у складі інших витрат і доходів на 97 та 74 рахунках відповідно. Така методика не є правильною,</w:t>
      </w:r>
      <w:r>
        <w:rPr>
          <w:spacing w:val="45"/>
        </w:rPr>
        <w:t xml:space="preserve">  </w:t>
      </w:r>
      <w:r>
        <w:t>тому</w:t>
      </w:r>
      <w:r>
        <w:rPr>
          <w:spacing w:val="41"/>
        </w:rPr>
        <w:t xml:space="preserve">  </w:t>
      </w:r>
      <w:r>
        <w:t>доцільно</w:t>
      </w:r>
      <w:r>
        <w:rPr>
          <w:spacing w:val="47"/>
        </w:rPr>
        <w:t xml:space="preserve">  </w:t>
      </w:r>
      <w:r>
        <w:t>повернути</w:t>
      </w:r>
      <w:r>
        <w:rPr>
          <w:spacing w:val="43"/>
        </w:rPr>
        <w:t xml:space="preserve">  </w:t>
      </w:r>
      <w:r>
        <w:t>зазначені</w:t>
      </w:r>
      <w:r>
        <w:rPr>
          <w:spacing w:val="44"/>
        </w:rPr>
        <w:t xml:space="preserve">  </w:t>
      </w:r>
      <w:r>
        <w:t>рахунки</w:t>
      </w:r>
      <w:r>
        <w:rPr>
          <w:spacing w:val="44"/>
        </w:rPr>
        <w:t xml:space="preserve">  </w:t>
      </w:r>
      <w:r>
        <w:t>для</w:t>
      </w:r>
      <w:r>
        <w:rPr>
          <w:spacing w:val="44"/>
        </w:rPr>
        <w:t xml:space="preserve">  </w:t>
      </w:r>
      <w:r>
        <w:rPr>
          <w:spacing w:val="-2"/>
        </w:rPr>
        <w:t>обліку</w:t>
      </w:r>
    </w:p>
    <w:p w14:paraId="6DA56A1C" w14:textId="77777777" w:rsidR="005842DC" w:rsidRDefault="005842DC">
      <w:pPr>
        <w:spacing w:line="360" w:lineRule="auto"/>
        <w:jc w:val="both"/>
        <w:sectPr w:rsidR="005842DC">
          <w:pgSz w:w="11900" w:h="16840"/>
          <w:pgMar w:top="960" w:right="300" w:bottom="280" w:left="1400" w:header="753" w:footer="0" w:gutter="0"/>
          <w:cols w:space="720"/>
        </w:sectPr>
      </w:pPr>
    </w:p>
    <w:p w14:paraId="7DE4962D" w14:textId="77777777" w:rsidR="005842DC" w:rsidRDefault="00000000">
      <w:pPr>
        <w:pStyle w:val="a3"/>
        <w:spacing w:before="235" w:line="360" w:lineRule="auto"/>
      </w:pPr>
      <w:r>
        <w:lastRenderedPageBreak/>
        <w:t>надзвичайної</w:t>
      </w:r>
      <w:r>
        <w:rPr>
          <w:spacing w:val="40"/>
        </w:rPr>
        <w:t xml:space="preserve"> </w:t>
      </w:r>
      <w:r>
        <w:t>діяльності,</w:t>
      </w:r>
      <w:r>
        <w:rPr>
          <w:spacing w:val="40"/>
        </w:rPr>
        <w:t xml:space="preserve"> </w:t>
      </w:r>
      <w:r>
        <w:t>а</w:t>
      </w:r>
      <w:r>
        <w:rPr>
          <w:spacing w:val="40"/>
        </w:rPr>
        <w:t xml:space="preserve"> </w:t>
      </w:r>
      <w:r>
        <w:t>в</w:t>
      </w:r>
      <w:r>
        <w:rPr>
          <w:spacing w:val="40"/>
        </w:rPr>
        <w:t xml:space="preserve"> </w:t>
      </w:r>
      <w:r>
        <w:t>звітності</w:t>
      </w:r>
      <w:r>
        <w:rPr>
          <w:spacing w:val="40"/>
        </w:rPr>
        <w:t xml:space="preserve"> </w:t>
      </w:r>
      <w:r>
        <w:t>їх</w:t>
      </w:r>
      <w:r>
        <w:rPr>
          <w:spacing w:val="40"/>
        </w:rPr>
        <w:t xml:space="preserve"> </w:t>
      </w:r>
      <w:r>
        <w:t>узагальнювати</w:t>
      </w:r>
      <w:r>
        <w:rPr>
          <w:spacing w:val="40"/>
        </w:rPr>
        <w:t xml:space="preserve"> </w:t>
      </w:r>
      <w:r>
        <w:t>разом</w:t>
      </w:r>
      <w:r>
        <w:rPr>
          <w:spacing w:val="40"/>
        </w:rPr>
        <w:t xml:space="preserve"> </w:t>
      </w:r>
      <w:r>
        <w:t>із</w:t>
      </w:r>
      <w:r>
        <w:rPr>
          <w:spacing w:val="40"/>
        </w:rPr>
        <w:t xml:space="preserve"> </w:t>
      </w:r>
      <w:r>
        <w:t>іншими витратами</w:t>
      </w:r>
      <w:r>
        <w:rPr>
          <w:spacing w:val="40"/>
        </w:rPr>
        <w:t xml:space="preserve"> </w:t>
      </w:r>
      <w:r>
        <w:t>та</w:t>
      </w:r>
      <w:r>
        <w:rPr>
          <w:spacing w:val="40"/>
        </w:rPr>
        <w:t xml:space="preserve"> </w:t>
      </w:r>
      <w:r>
        <w:t>іншими</w:t>
      </w:r>
      <w:r>
        <w:rPr>
          <w:spacing w:val="40"/>
        </w:rPr>
        <w:t xml:space="preserve"> </w:t>
      </w:r>
      <w:r>
        <w:t>доходами,</w:t>
      </w:r>
      <w:r>
        <w:rPr>
          <w:spacing w:val="40"/>
        </w:rPr>
        <w:t xml:space="preserve"> </w:t>
      </w:r>
      <w:r>
        <w:t>оскільки</w:t>
      </w:r>
      <w:r>
        <w:rPr>
          <w:spacing w:val="40"/>
        </w:rPr>
        <w:t xml:space="preserve"> </w:t>
      </w:r>
      <w:r>
        <w:t>така</w:t>
      </w:r>
      <w:r>
        <w:rPr>
          <w:spacing w:val="40"/>
        </w:rPr>
        <w:t xml:space="preserve"> </w:t>
      </w:r>
      <w:r>
        <w:t>вимога</w:t>
      </w:r>
      <w:r>
        <w:rPr>
          <w:spacing w:val="40"/>
        </w:rPr>
        <w:t xml:space="preserve"> </w:t>
      </w:r>
      <w:r>
        <w:t>НП(С)БО</w:t>
      </w:r>
      <w:r>
        <w:rPr>
          <w:spacing w:val="40"/>
        </w:rPr>
        <w:t xml:space="preserve"> </w:t>
      </w:r>
      <w:r>
        <w:t>1,</w:t>
      </w:r>
      <w:r>
        <w:rPr>
          <w:spacing w:val="40"/>
        </w:rPr>
        <w:t xml:space="preserve"> </w:t>
      </w:r>
      <w:r>
        <w:t>яка</w:t>
      </w:r>
      <w:r>
        <w:rPr>
          <w:spacing w:val="40"/>
        </w:rPr>
        <w:t xml:space="preserve"> </w:t>
      </w:r>
      <w:r>
        <w:t>не виокремлює витрати, доходи</w:t>
      </w:r>
      <w:r>
        <w:rPr>
          <w:spacing w:val="-1"/>
        </w:rPr>
        <w:t xml:space="preserve"> </w:t>
      </w:r>
      <w:r>
        <w:t>та результат</w:t>
      </w:r>
      <w:r>
        <w:rPr>
          <w:spacing w:val="-2"/>
        </w:rPr>
        <w:t xml:space="preserve"> </w:t>
      </w:r>
      <w:r>
        <w:t>за видами</w:t>
      </w:r>
      <w:r>
        <w:rPr>
          <w:spacing w:val="-1"/>
        </w:rPr>
        <w:t xml:space="preserve"> </w:t>
      </w:r>
      <w:r>
        <w:t>діяльності</w:t>
      </w:r>
      <w:r>
        <w:rPr>
          <w:spacing w:val="-5"/>
        </w:rPr>
        <w:t xml:space="preserve"> </w:t>
      </w:r>
      <w:r>
        <w:t>підприємства, окрім операційної.</w:t>
      </w:r>
    </w:p>
    <w:p w14:paraId="45622CAA" w14:textId="77777777" w:rsidR="005842DC" w:rsidRDefault="00000000">
      <w:pPr>
        <w:pStyle w:val="a3"/>
        <w:spacing w:line="360" w:lineRule="auto"/>
        <w:ind w:right="543" w:firstLine="849"/>
        <w:jc w:val="both"/>
      </w:pPr>
      <w:r>
        <w:t>Таким чином, досі актуальним залишаються питання вдосконалення організації і методики обліку необоротних матеріальних активів: потребують методичного забезпечення положення щодо віднесення у склад первісної вартості необоротних матеріальних активів суми фінансових витрат, пов’язаних з їх придбанням (створенням); є об’єктивна необхідність у затвердженні типових форм з обліку інших необоротних матеріальних активів; слід вирішити урегулювання відображення на рахунках бухгалтерського обліку реалізації необоротних активів.</w:t>
      </w:r>
    </w:p>
    <w:p w14:paraId="62585A62" w14:textId="77777777" w:rsidR="005842DC" w:rsidRDefault="00000000">
      <w:pPr>
        <w:pStyle w:val="a3"/>
        <w:spacing w:line="360" w:lineRule="auto"/>
        <w:ind w:right="538" w:firstLine="710"/>
        <w:jc w:val="both"/>
      </w:pPr>
      <w:r>
        <w:t>Порядок визнання, складу, оцінки та відображення нематеріальних активів в обліку та звітності регламентується П(С)БО 8 «Нематеріальні активи» [101]. Крім того, порядок обліку регулюється Методичними рекомендаціями</w:t>
      </w:r>
      <w:r>
        <w:rPr>
          <w:spacing w:val="62"/>
        </w:rPr>
        <w:t xml:space="preserve"> </w:t>
      </w:r>
      <w:r>
        <w:t>з</w:t>
      </w:r>
      <w:r>
        <w:rPr>
          <w:spacing w:val="63"/>
        </w:rPr>
        <w:t xml:space="preserve"> </w:t>
      </w:r>
      <w:r>
        <w:t>бухгалтерського</w:t>
      </w:r>
      <w:r>
        <w:rPr>
          <w:spacing w:val="63"/>
        </w:rPr>
        <w:t xml:space="preserve"> </w:t>
      </w:r>
      <w:r>
        <w:t>обліку</w:t>
      </w:r>
      <w:r>
        <w:rPr>
          <w:spacing w:val="59"/>
        </w:rPr>
        <w:t xml:space="preserve"> </w:t>
      </w:r>
      <w:r>
        <w:t>нематеріальних</w:t>
      </w:r>
      <w:r>
        <w:rPr>
          <w:spacing w:val="58"/>
        </w:rPr>
        <w:t xml:space="preserve"> </w:t>
      </w:r>
      <w:r>
        <w:t>активів</w:t>
      </w:r>
      <w:r>
        <w:rPr>
          <w:spacing w:val="70"/>
        </w:rPr>
        <w:t xml:space="preserve"> </w:t>
      </w:r>
      <w:r>
        <w:t>№</w:t>
      </w:r>
      <w:r>
        <w:rPr>
          <w:spacing w:val="60"/>
        </w:rPr>
        <w:t xml:space="preserve"> </w:t>
      </w:r>
      <w:r>
        <w:rPr>
          <w:spacing w:val="-4"/>
        </w:rPr>
        <w:t>1327</w:t>
      </w:r>
    </w:p>
    <w:p w14:paraId="72905FA1" w14:textId="77777777" w:rsidR="005842DC" w:rsidRDefault="00000000">
      <w:pPr>
        <w:pStyle w:val="a3"/>
        <w:spacing w:before="1" w:line="357" w:lineRule="auto"/>
        <w:ind w:right="544"/>
        <w:jc w:val="both"/>
      </w:pPr>
      <w:r>
        <w:t>[81] та Планом</w:t>
      </w:r>
      <w:r>
        <w:rPr>
          <w:spacing w:val="-2"/>
        </w:rPr>
        <w:t xml:space="preserve"> </w:t>
      </w:r>
      <w:r>
        <w:t>рахунків</w:t>
      </w:r>
      <w:r>
        <w:rPr>
          <w:spacing w:val="-1"/>
        </w:rPr>
        <w:t xml:space="preserve"> </w:t>
      </w:r>
      <w:r>
        <w:t>бухгалтерського</w:t>
      </w:r>
      <w:r>
        <w:rPr>
          <w:spacing w:val="-4"/>
        </w:rPr>
        <w:t xml:space="preserve"> </w:t>
      </w:r>
      <w:r>
        <w:t>обліку</w:t>
      </w:r>
      <w:r>
        <w:rPr>
          <w:spacing w:val="-4"/>
        </w:rPr>
        <w:t xml:space="preserve"> </w:t>
      </w:r>
      <w:r>
        <w:t>[111]</w:t>
      </w:r>
      <w:r>
        <w:rPr>
          <w:spacing w:val="-5"/>
        </w:rPr>
        <w:t xml:space="preserve"> </w:t>
      </w:r>
      <w:r>
        <w:t>й Інструкцією про</w:t>
      </w:r>
      <w:r>
        <w:rPr>
          <w:spacing w:val="-4"/>
        </w:rPr>
        <w:t xml:space="preserve"> </w:t>
      </w:r>
      <w:r>
        <w:t>його застосування № 291 [53].</w:t>
      </w:r>
    </w:p>
    <w:p w14:paraId="27B19143" w14:textId="77777777" w:rsidR="005842DC" w:rsidRDefault="00000000">
      <w:pPr>
        <w:pStyle w:val="a3"/>
        <w:spacing w:before="5" w:line="360" w:lineRule="auto"/>
        <w:ind w:right="543" w:firstLine="710"/>
        <w:jc w:val="both"/>
      </w:pPr>
      <w:r>
        <w:t>Планом рахунків бухгалтерського обліку для обліку нематеріальних активів визначено рахунок 12 «Нематеріальні активи». Відзначимо, що субрахунки та їх зміст, наведений у в Плані рахунків, відповідають групам нематеріальних активів, які зазначені у п. 5 П(С)БО 8 «Нематеріальні</w:t>
      </w:r>
      <w:r>
        <w:rPr>
          <w:spacing w:val="80"/>
        </w:rPr>
        <w:t xml:space="preserve"> </w:t>
      </w:r>
      <w:r>
        <w:t>активи» [101]. Разом з тим, серед наведених об’єктів нематеріальних активів зазначаються об’єкти, які, на нашу думку, не можуть відноситись до нематеріальних активів за їх економічною сутністю.</w:t>
      </w:r>
    </w:p>
    <w:p w14:paraId="621E6EDC" w14:textId="77777777" w:rsidR="005842DC" w:rsidRDefault="00000000">
      <w:pPr>
        <w:pStyle w:val="a3"/>
        <w:spacing w:line="360" w:lineRule="auto"/>
        <w:ind w:right="540" w:firstLine="720"/>
        <w:jc w:val="both"/>
      </w:pPr>
      <w:r>
        <w:t>Відповідно до Інструкції № 291 субрахунок 121 «Право користування природними ресурсами» призначений для обліку наявності права користування земельною ділянкою, будівлею, права на оренду приміщення тощо. Однак, п.1 ст.324 Цивільного кодексу визначено, що «земля, її надра, атмосферне</w:t>
      </w:r>
      <w:r>
        <w:rPr>
          <w:spacing w:val="6"/>
        </w:rPr>
        <w:t xml:space="preserve"> </w:t>
      </w:r>
      <w:r>
        <w:t>повітря,</w:t>
      </w:r>
      <w:r>
        <w:rPr>
          <w:spacing w:val="7"/>
        </w:rPr>
        <w:t xml:space="preserve"> </w:t>
      </w:r>
      <w:r>
        <w:t>водні</w:t>
      </w:r>
      <w:r>
        <w:rPr>
          <w:spacing w:val="1"/>
        </w:rPr>
        <w:t xml:space="preserve"> </w:t>
      </w:r>
      <w:r>
        <w:t>та</w:t>
      </w:r>
      <w:r>
        <w:rPr>
          <w:spacing w:val="11"/>
        </w:rPr>
        <w:t xml:space="preserve"> </w:t>
      </w:r>
      <w:r>
        <w:t>інші</w:t>
      </w:r>
      <w:r>
        <w:rPr>
          <w:spacing w:val="1"/>
        </w:rPr>
        <w:t xml:space="preserve"> </w:t>
      </w:r>
      <w:r>
        <w:t>природні</w:t>
      </w:r>
      <w:r>
        <w:rPr>
          <w:spacing w:val="1"/>
        </w:rPr>
        <w:t xml:space="preserve"> </w:t>
      </w:r>
      <w:r>
        <w:t>ресурси,</w:t>
      </w:r>
      <w:r>
        <w:rPr>
          <w:spacing w:val="8"/>
        </w:rPr>
        <w:t xml:space="preserve"> </w:t>
      </w:r>
      <w:r>
        <w:t>які знаходяться</w:t>
      </w:r>
      <w:r>
        <w:rPr>
          <w:spacing w:val="7"/>
        </w:rPr>
        <w:t xml:space="preserve"> </w:t>
      </w:r>
      <w:r>
        <w:t>в</w:t>
      </w:r>
      <w:r>
        <w:rPr>
          <w:spacing w:val="4"/>
        </w:rPr>
        <w:t xml:space="preserve"> </w:t>
      </w:r>
      <w:r>
        <w:rPr>
          <w:spacing w:val="-2"/>
        </w:rPr>
        <w:t>межах</w:t>
      </w:r>
    </w:p>
    <w:p w14:paraId="448FDE9D" w14:textId="77777777" w:rsidR="005842DC" w:rsidRDefault="005842DC">
      <w:pPr>
        <w:spacing w:line="360" w:lineRule="auto"/>
        <w:jc w:val="both"/>
        <w:sectPr w:rsidR="005842DC">
          <w:pgSz w:w="11900" w:h="16840"/>
          <w:pgMar w:top="960" w:right="300" w:bottom="280" w:left="1400" w:header="753" w:footer="0" w:gutter="0"/>
          <w:cols w:space="720"/>
        </w:sectPr>
      </w:pPr>
    </w:p>
    <w:p w14:paraId="5E5C0E11" w14:textId="77777777" w:rsidR="005842DC" w:rsidRDefault="00000000">
      <w:pPr>
        <w:pStyle w:val="a3"/>
        <w:tabs>
          <w:tab w:val="left" w:pos="1806"/>
          <w:tab w:val="left" w:pos="2775"/>
          <w:tab w:val="left" w:pos="4215"/>
          <w:tab w:val="left" w:pos="6120"/>
          <w:tab w:val="left" w:pos="7334"/>
          <w:tab w:val="left" w:pos="8390"/>
          <w:tab w:val="left" w:pos="9047"/>
        </w:tabs>
        <w:spacing w:before="235" w:line="360" w:lineRule="auto"/>
        <w:ind w:right="539"/>
      </w:pPr>
      <w:r>
        <w:lastRenderedPageBreak/>
        <w:t>території</w:t>
      </w:r>
      <w:r>
        <w:rPr>
          <w:spacing w:val="40"/>
        </w:rPr>
        <w:t xml:space="preserve"> </w:t>
      </w:r>
      <w:r>
        <w:t>України,</w:t>
      </w:r>
      <w:r>
        <w:rPr>
          <w:spacing w:val="40"/>
        </w:rPr>
        <w:t xml:space="preserve"> </w:t>
      </w:r>
      <w:r>
        <w:t>природні ресурси</w:t>
      </w:r>
      <w:r>
        <w:rPr>
          <w:spacing w:val="40"/>
        </w:rPr>
        <w:t xml:space="preserve"> </w:t>
      </w:r>
      <w:r>
        <w:t>її</w:t>
      </w:r>
      <w:r>
        <w:rPr>
          <w:spacing w:val="40"/>
        </w:rPr>
        <w:t xml:space="preserve"> </w:t>
      </w:r>
      <w:r>
        <w:t>континентального</w:t>
      </w:r>
      <w:r>
        <w:rPr>
          <w:spacing w:val="40"/>
        </w:rPr>
        <w:t xml:space="preserve"> </w:t>
      </w:r>
      <w:r>
        <w:t>шельфу</w:t>
      </w:r>
      <w:r>
        <w:rPr>
          <w:spacing w:val="40"/>
        </w:rPr>
        <w:t xml:space="preserve"> </w:t>
      </w:r>
      <w:r>
        <w:t>і</w:t>
      </w:r>
      <w:r>
        <w:rPr>
          <w:spacing w:val="40"/>
        </w:rPr>
        <w:t xml:space="preserve"> </w:t>
      </w:r>
      <w:r>
        <w:t>т. п.</w:t>
      </w:r>
      <w:r>
        <w:rPr>
          <w:spacing w:val="40"/>
        </w:rPr>
        <w:t xml:space="preserve"> </w:t>
      </w:r>
      <w:r>
        <w:t xml:space="preserve">є </w:t>
      </w:r>
      <w:r>
        <w:rPr>
          <w:spacing w:val="-2"/>
        </w:rPr>
        <w:t>об’єктами</w:t>
      </w:r>
      <w:r>
        <w:tab/>
      </w:r>
      <w:r>
        <w:rPr>
          <w:spacing w:val="-4"/>
        </w:rPr>
        <w:t>права</w:t>
      </w:r>
      <w:r>
        <w:tab/>
      </w:r>
      <w:r>
        <w:rPr>
          <w:spacing w:val="-2"/>
        </w:rPr>
        <w:t>власності</w:t>
      </w:r>
      <w:r>
        <w:tab/>
      </w:r>
      <w:r>
        <w:rPr>
          <w:spacing w:val="-2"/>
        </w:rPr>
        <w:t>Українського</w:t>
      </w:r>
      <w:r>
        <w:tab/>
      </w:r>
      <w:r>
        <w:rPr>
          <w:spacing w:val="-2"/>
        </w:rPr>
        <w:t>народу.</w:t>
      </w:r>
      <w:r>
        <w:tab/>
      </w:r>
      <w:r>
        <w:rPr>
          <w:spacing w:val="-2"/>
        </w:rPr>
        <w:t>Однак</w:t>
      </w:r>
      <w:r>
        <w:tab/>
      </w:r>
      <w:r>
        <w:rPr>
          <w:spacing w:val="-4"/>
        </w:rPr>
        <w:t>від</w:t>
      </w:r>
      <w:r>
        <w:tab/>
      </w:r>
      <w:r>
        <w:rPr>
          <w:spacing w:val="-2"/>
        </w:rPr>
        <w:t xml:space="preserve">імені </w:t>
      </w:r>
      <w:r>
        <w:t>Українського народу право власності здійснюють органи державної влади та органи</w:t>
      </w:r>
      <w:r>
        <w:rPr>
          <w:spacing w:val="80"/>
        </w:rPr>
        <w:t xml:space="preserve"> </w:t>
      </w:r>
      <w:r>
        <w:t>місцевого</w:t>
      </w:r>
      <w:r>
        <w:rPr>
          <w:spacing w:val="80"/>
        </w:rPr>
        <w:t xml:space="preserve"> </w:t>
      </w:r>
      <w:r>
        <w:t>самоврядування</w:t>
      </w:r>
      <w:r>
        <w:rPr>
          <w:spacing w:val="80"/>
        </w:rPr>
        <w:t xml:space="preserve"> </w:t>
      </w:r>
      <w:r>
        <w:t>в</w:t>
      </w:r>
      <w:r>
        <w:rPr>
          <w:spacing w:val="80"/>
        </w:rPr>
        <w:t xml:space="preserve"> </w:t>
      </w:r>
      <w:r>
        <w:t>межах,</w:t>
      </w:r>
      <w:r>
        <w:rPr>
          <w:spacing w:val="80"/>
        </w:rPr>
        <w:t xml:space="preserve"> </w:t>
      </w:r>
      <w:r>
        <w:t>встановлених</w:t>
      </w:r>
      <w:r>
        <w:rPr>
          <w:spacing w:val="80"/>
        </w:rPr>
        <w:t xml:space="preserve"> </w:t>
      </w:r>
      <w:r>
        <w:t>Конституцією України» (п. 2 ст. 324). Таким чином, спірним є виділення як об’єкта «права на користування», адже право надають</w:t>
      </w:r>
      <w:r>
        <w:rPr>
          <w:spacing w:val="-1"/>
        </w:rPr>
        <w:t xml:space="preserve"> </w:t>
      </w:r>
      <w:r>
        <w:t>ліцензії</w:t>
      </w:r>
      <w:r>
        <w:rPr>
          <w:spacing w:val="-4"/>
        </w:rPr>
        <w:t xml:space="preserve"> </w:t>
      </w:r>
      <w:r>
        <w:t>чи рішення органів</w:t>
      </w:r>
      <w:r>
        <w:rPr>
          <w:spacing w:val="-1"/>
        </w:rPr>
        <w:t xml:space="preserve"> </w:t>
      </w:r>
      <w:r>
        <w:t>державної влади, які</w:t>
      </w:r>
      <w:r>
        <w:rPr>
          <w:spacing w:val="-1"/>
        </w:rPr>
        <w:t xml:space="preserve"> </w:t>
      </w:r>
      <w:r>
        <w:t>не мають матеріальної</w:t>
      </w:r>
      <w:r>
        <w:rPr>
          <w:spacing w:val="-1"/>
        </w:rPr>
        <w:t xml:space="preserve"> </w:t>
      </w:r>
      <w:r>
        <w:t>оцінки як актив, а матеріальними об’єктами будуть природні ресурси.</w:t>
      </w:r>
    </w:p>
    <w:p w14:paraId="0C9484A3" w14:textId="77777777" w:rsidR="005842DC" w:rsidRDefault="00000000">
      <w:pPr>
        <w:pStyle w:val="a3"/>
        <w:spacing w:line="360" w:lineRule="auto"/>
        <w:ind w:right="540" w:firstLine="720"/>
        <w:jc w:val="both"/>
      </w:pPr>
      <w:r>
        <w:t xml:space="preserve">Вирішення цієї проблеми запропонував В. П. Завгородній [121, с. 124], в бухгалтерському обліку слід відображати не як нематеріальний актив, а як витрати майбутніх періодів на рахунку 39 «Витрати майбутніх періодів». За цією методикою потрібно враховувати вартість придбання права користування природними ресурсами через рахунки в банках або готівкою: Д-т 39 К-т 31, 30. А от порядок списання цих витрат доцільно встановити законодавчим актом. Ми погоджуємось з автором, оскільки такий методичний підхід є актуальним для обліку ліцензій та прав на користування </w:t>
      </w:r>
      <w:r>
        <w:rPr>
          <w:spacing w:val="-2"/>
        </w:rPr>
        <w:t>землею.</w:t>
      </w:r>
    </w:p>
    <w:p w14:paraId="38B10841" w14:textId="77777777" w:rsidR="005842DC" w:rsidRDefault="00000000">
      <w:pPr>
        <w:pStyle w:val="a3"/>
        <w:spacing w:line="360" w:lineRule="auto"/>
        <w:ind w:right="539" w:firstLine="720"/>
        <w:jc w:val="both"/>
      </w:pPr>
      <w:r>
        <w:t>Також на нашу думку, доцільно вилучити слово «права» з деяких субрахунків до рахунку 12, оскільки не права є нематеріальними активами, а самі об’єкти інтелектуальної власності. Ці зміни необхідно внести і для</w:t>
      </w:r>
      <w:r>
        <w:rPr>
          <w:spacing w:val="40"/>
        </w:rPr>
        <w:t xml:space="preserve"> </w:t>
      </w:r>
      <w:r>
        <w:t>інших об’єктів нематеріальних активів, де вживається слово «права», тобто об’єктами обліку мають бути «Комерційні позначення», «Об’єкти промислової власності» аналогічно тому, як бухгалтерському обліку відображено матеріальні активи.</w:t>
      </w:r>
    </w:p>
    <w:p w14:paraId="7A967170" w14:textId="77777777" w:rsidR="005842DC" w:rsidRDefault="00000000">
      <w:pPr>
        <w:pStyle w:val="a3"/>
        <w:spacing w:before="1" w:line="360" w:lineRule="auto"/>
        <w:ind w:right="544" w:firstLine="720"/>
        <w:jc w:val="both"/>
      </w:pPr>
      <w:r>
        <w:t>Необхідно відзначити, що ТОВ «СТІРОЛ» облік програмного забезпечення веде на субрахунку 127, що не відповідає його призначенню за змістом. Рекомендуємо вести облік програмного забезпечення, так як це визначено Інструкцією № 291, а саме 1-С:Бухгалтерії на субрахунку 125.</w:t>
      </w:r>
    </w:p>
    <w:p w14:paraId="788ACEFE" w14:textId="77777777" w:rsidR="005842DC" w:rsidRDefault="00000000">
      <w:pPr>
        <w:pStyle w:val="a3"/>
        <w:spacing w:line="362" w:lineRule="auto"/>
        <w:ind w:right="543" w:firstLine="710"/>
        <w:jc w:val="both"/>
      </w:pPr>
      <w:r>
        <w:t>Методика облікового відображення нематеріальних активів передбачає використання</w:t>
      </w:r>
      <w:r>
        <w:rPr>
          <w:spacing w:val="42"/>
        </w:rPr>
        <w:t xml:space="preserve">  </w:t>
      </w:r>
      <w:r>
        <w:t>субрахунку</w:t>
      </w:r>
      <w:r>
        <w:rPr>
          <w:spacing w:val="40"/>
        </w:rPr>
        <w:t xml:space="preserve">  </w:t>
      </w:r>
      <w:r>
        <w:t>154</w:t>
      </w:r>
      <w:r>
        <w:rPr>
          <w:spacing w:val="44"/>
        </w:rPr>
        <w:t xml:space="preserve">  </w:t>
      </w:r>
      <w:r>
        <w:t>«Придбання</w:t>
      </w:r>
      <w:r>
        <w:rPr>
          <w:spacing w:val="43"/>
        </w:rPr>
        <w:t xml:space="preserve">  </w:t>
      </w:r>
      <w:r>
        <w:t>(створення)</w:t>
      </w:r>
      <w:r>
        <w:rPr>
          <w:spacing w:val="41"/>
        </w:rPr>
        <w:t xml:space="preserve">  </w:t>
      </w:r>
      <w:r>
        <w:rPr>
          <w:spacing w:val="-2"/>
        </w:rPr>
        <w:t>нематеріальних</w:t>
      </w:r>
    </w:p>
    <w:p w14:paraId="0033E97A" w14:textId="77777777" w:rsidR="005842DC" w:rsidRDefault="005842DC">
      <w:pPr>
        <w:spacing w:line="362" w:lineRule="auto"/>
        <w:jc w:val="both"/>
        <w:sectPr w:rsidR="005842DC">
          <w:pgSz w:w="11900" w:h="16840"/>
          <w:pgMar w:top="960" w:right="300" w:bottom="280" w:left="1400" w:header="753" w:footer="0" w:gutter="0"/>
          <w:cols w:space="720"/>
        </w:sectPr>
      </w:pPr>
    </w:p>
    <w:p w14:paraId="6290A2E4" w14:textId="77777777" w:rsidR="005842DC" w:rsidRDefault="00000000">
      <w:pPr>
        <w:pStyle w:val="a3"/>
        <w:spacing w:before="235" w:line="357" w:lineRule="auto"/>
        <w:ind w:right="776"/>
        <w:jc w:val="both"/>
      </w:pPr>
      <w:r>
        <w:lastRenderedPageBreak/>
        <w:t>активів», на якому обліковуються витрати на придбання або створення необоротних нематеріальних активів підприємства.</w:t>
      </w:r>
    </w:p>
    <w:p w14:paraId="61C60029" w14:textId="77777777" w:rsidR="005842DC" w:rsidRDefault="00000000">
      <w:pPr>
        <w:pStyle w:val="a3"/>
        <w:spacing w:before="5"/>
        <w:ind w:left="1009"/>
      </w:pPr>
      <w:r>
        <w:t>Процес</w:t>
      </w:r>
      <w:r>
        <w:rPr>
          <w:spacing w:val="22"/>
        </w:rPr>
        <w:t xml:space="preserve"> </w:t>
      </w:r>
      <w:r>
        <w:t>створення</w:t>
      </w:r>
      <w:r>
        <w:rPr>
          <w:spacing w:val="24"/>
        </w:rPr>
        <w:t xml:space="preserve"> </w:t>
      </w:r>
      <w:r>
        <w:t>нематеріальних</w:t>
      </w:r>
      <w:r>
        <w:rPr>
          <w:spacing w:val="18"/>
        </w:rPr>
        <w:t xml:space="preserve"> </w:t>
      </w:r>
      <w:r>
        <w:t>активів</w:t>
      </w:r>
      <w:r>
        <w:rPr>
          <w:spacing w:val="24"/>
        </w:rPr>
        <w:t xml:space="preserve"> </w:t>
      </w:r>
      <w:r>
        <w:t>у</w:t>
      </w:r>
      <w:r>
        <w:rPr>
          <w:spacing w:val="19"/>
        </w:rPr>
        <w:t xml:space="preserve"> </w:t>
      </w:r>
      <w:r>
        <w:t>відповідності</w:t>
      </w:r>
      <w:r>
        <w:rPr>
          <w:spacing w:val="21"/>
        </w:rPr>
        <w:t xml:space="preserve"> </w:t>
      </w:r>
      <w:r>
        <w:t>із</w:t>
      </w:r>
      <w:r>
        <w:rPr>
          <w:spacing w:val="23"/>
        </w:rPr>
        <w:t xml:space="preserve"> </w:t>
      </w:r>
      <w:r>
        <w:t>МСБО</w:t>
      </w:r>
      <w:r>
        <w:rPr>
          <w:spacing w:val="23"/>
        </w:rPr>
        <w:t xml:space="preserve"> </w:t>
      </w:r>
      <w:r>
        <w:rPr>
          <w:spacing w:val="-5"/>
        </w:rPr>
        <w:t>38</w:t>
      </w:r>
    </w:p>
    <w:p w14:paraId="04010C60" w14:textId="77777777" w:rsidR="005842DC" w:rsidRDefault="00000000">
      <w:pPr>
        <w:pStyle w:val="a3"/>
        <w:spacing w:before="163"/>
        <w:jc w:val="both"/>
      </w:pPr>
      <w:r>
        <w:t>«Нематеріальні</w:t>
      </w:r>
      <w:r>
        <w:rPr>
          <w:spacing w:val="-10"/>
        </w:rPr>
        <w:t xml:space="preserve"> </w:t>
      </w:r>
      <w:r>
        <w:t>активи»</w:t>
      </w:r>
      <w:r>
        <w:rPr>
          <w:spacing w:val="-8"/>
        </w:rPr>
        <w:t xml:space="preserve"> </w:t>
      </w:r>
      <w:r>
        <w:t>ділиться</w:t>
      </w:r>
      <w:r>
        <w:rPr>
          <w:spacing w:val="-3"/>
        </w:rPr>
        <w:t xml:space="preserve"> </w:t>
      </w:r>
      <w:r>
        <w:t>на</w:t>
      </w:r>
      <w:r>
        <w:rPr>
          <w:spacing w:val="-4"/>
        </w:rPr>
        <w:t xml:space="preserve"> </w:t>
      </w:r>
      <w:r>
        <w:t>дві</w:t>
      </w:r>
      <w:r>
        <w:rPr>
          <w:spacing w:val="-5"/>
        </w:rPr>
        <w:t xml:space="preserve"> </w:t>
      </w:r>
      <w:r>
        <w:t>стадії</w:t>
      </w:r>
      <w:r>
        <w:rPr>
          <w:spacing w:val="-7"/>
        </w:rPr>
        <w:t xml:space="preserve"> </w:t>
      </w:r>
      <w:r>
        <w:t>–</w:t>
      </w:r>
      <w:r>
        <w:rPr>
          <w:spacing w:val="-5"/>
        </w:rPr>
        <w:t xml:space="preserve"> </w:t>
      </w:r>
      <w:r>
        <w:t>дослідження</w:t>
      </w:r>
      <w:r>
        <w:rPr>
          <w:spacing w:val="-3"/>
        </w:rPr>
        <w:t xml:space="preserve"> </w:t>
      </w:r>
      <w:r>
        <w:t>й</w:t>
      </w:r>
      <w:r>
        <w:rPr>
          <w:spacing w:val="-5"/>
        </w:rPr>
        <w:t xml:space="preserve"> </w:t>
      </w:r>
      <w:r>
        <w:rPr>
          <w:spacing w:val="-2"/>
        </w:rPr>
        <w:t>розробки.</w:t>
      </w:r>
    </w:p>
    <w:p w14:paraId="37446C6F" w14:textId="77777777" w:rsidR="005842DC" w:rsidRDefault="00000000">
      <w:pPr>
        <w:pStyle w:val="a3"/>
        <w:spacing w:before="158" w:line="362" w:lineRule="auto"/>
        <w:ind w:right="545" w:firstLine="720"/>
        <w:jc w:val="both"/>
      </w:pPr>
      <w:r>
        <w:t>Згідно з П(С)БО 8 нематеріальні активи, отримані в результаті розробки, слід відображати в балансі за умов, якщо підприємство має:</w:t>
      </w:r>
    </w:p>
    <w:p w14:paraId="5700A295" w14:textId="77777777" w:rsidR="005842DC" w:rsidRDefault="00000000">
      <w:pPr>
        <w:pStyle w:val="a4"/>
        <w:numPr>
          <w:ilvl w:val="0"/>
          <w:numId w:val="26"/>
        </w:numPr>
        <w:tabs>
          <w:tab w:val="left" w:pos="1291"/>
        </w:tabs>
        <w:spacing w:line="352" w:lineRule="auto"/>
        <w:ind w:right="550" w:firstLine="566"/>
        <w:rPr>
          <w:sz w:val="28"/>
        </w:rPr>
      </w:pPr>
      <w:r>
        <w:rPr>
          <w:sz w:val="28"/>
        </w:rPr>
        <w:t>намір, технічну можливість та ресурси для доведення інноваційного продукту до стану, у якому він придатний для реалізації чи використання;</w:t>
      </w:r>
    </w:p>
    <w:p w14:paraId="4E6A1A2D" w14:textId="77777777" w:rsidR="005842DC" w:rsidRDefault="00000000">
      <w:pPr>
        <w:pStyle w:val="a4"/>
        <w:numPr>
          <w:ilvl w:val="0"/>
          <w:numId w:val="26"/>
        </w:numPr>
        <w:tabs>
          <w:tab w:val="left" w:pos="1291"/>
        </w:tabs>
        <w:spacing w:before="3" w:line="352" w:lineRule="auto"/>
        <w:ind w:left="841" w:right="549" w:firstLine="0"/>
        <w:rPr>
          <w:sz w:val="28"/>
        </w:rPr>
      </w:pPr>
      <w:r>
        <w:rPr>
          <w:sz w:val="28"/>
        </w:rPr>
        <w:t xml:space="preserve">можливість отримання економічних вигод від її збуту чи </w:t>
      </w:r>
      <w:r>
        <w:rPr>
          <w:spacing w:val="-2"/>
          <w:sz w:val="28"/>
        </w:rPr>
        <w:t>використання;</w:t>
      </w:r>
    </w:p>
    <w:p w14:paraId="577B0757" w14:textId="77777777" w:rsidR="005842DC" w:rsidRDefault="00000000">
      <w:pPr>
        <w:pStyle w:val="a4"/>
        <w:numPr>
          <w:ilvl w:val="0"/>
          <w:numId w:val="26"/>
        </w:numPr>
        <w:tabs>
          <w:tab w:val="left" w:pos="1291"/>
        </w:tabs>
        <w:spacing w:before="7" w:line="352" w:lineRule="auto"/>
        <w:ind w:left="841" w:right="552" w:firstLine="0"/>
        <w:rPr>
          <w:sz w:val="28"/>
        </w:rPr>
      </w:pPr>
      <w:r>
        <w:rPr>
          <w:sz w:val="28"/>
        </w:rPr>
        <w:t>інформацію для достовірного визначення витрат, пов’язаних з розробкою інновацій.</w:t>
      </w:r>
    </w:p>
    <w:p w14:paraId="25D56A07" w14:textId="77777777" w:rsidR="005842DC" w:rsidRDefault="00000000">
      <w:pPr>
        <w:pStyle w:val="a3"/>
        <w:spacing w:before="12" w:line="357" w:lineRule="auto"/>
        <w:ind w:right="552" w:firstLine="720"/>
        <w:jc w:val="both"/>
      </w:pPr>
      <w:r>
        <w:t>Однак, на нашу</w:t>
      </w:r>
      <w:r>
        <w:rPr>
          <w:spacing w:val="-3"/>
        </w:rPr>
        <w:t xml:space="preserve"> </w:t>
      </w:r>
      <w:r>
        <w:t>думку ці умови визнання не носять</w:t>
      </w:r>
      <w:r>
        <w:rPr>
          <w:spacing w:val="-1"/>
        </w:rPr>
        <w:t xml:space="preserve"> </w:t>
      </w:r>
      <w:r>
        <w:t>ринковий характер, тому їх варто доповнити наступними:</w:t>
      </w:r>
    </w:p>
    <w:p w14:paraId="075144B8" w14:textId="77777777" w:rsidR="005842DC" w:rsidRDefault="00000000">
      <w:pPr>
        <w:pStyle w:val="a4"/>
        <w:numPr>
          <w:ilvl w:val="0"/>
          <w:numId w:val="25"/>
        </w:numPr>
        <w:tabs>
          <w:tab w:val="left" w:pos="1003"/>
          <w:tab w:val="left" w:pos="1009"/>
        </w:tabs>
        <w:spacing w:before="5" w:line="360" w:lineRule="auto"/>
        <w:ind w:right="546" w:hanging="360"/>
        <w:rPr>
          <w:sz w:val="28"/>
        </w:rPr>
      </w:pPr>
      <w:r>
        <w:rPr>
          <w:sz w:val="28"/>
        </w:rPr>
        <w:t>якщо існує можливість отримати економічну вигоду від продажу за інновацію, яку не можливо ідентифікувати, однак є зацікавлені</w:t>
      </w:r>
      <w:r>
        <w:rPr>
          <w:spacing w:val="40"/>
          <w:sz w:val="28"/>
        </w:rPr>
        <w:t xml:space="preserve"> </w:t>
      </w:r>
      <w:r>
        <w:rPr>
          <w:spacing w:val="-2"/>
          <w:sz w:val="28"/>
        </w:rPr>
        <w:t>покупці;</w:t>
      </w:r>
    </w:p>
    <w:p w14:paraId="53C606D5" w14:textId="77777777" w:rsidR="005842DC" w:rsidRDefault="00000000">
      <w:pPr>
        <w:pStyle w:val="a4"/>
        <w:numPr>
          <w:ilvl w:val="0"/>
          <w:numId w:val="25"/>
        </w:numPr>
        <w:tabs>
          <w:tab w:val="left" w:pos="1003"/>
          <w:tab w:val="left" w:pos="1009"/>
        </w:tabs>
        <w:spacing w:before="1" w:line="360" w:lineRule="auto"/>
        <w:ind w:right="546" w:hanging="360"/>
        <w:rPr>
          <w:sz w:val="28"/>
        </w:rPr>
      </w:pPr>
      <w:r>
        <w:rPr>
          <w:sz w:val="28"/>
        </w:rPr>
        <w:t>якщо є можливість виокремлення даного об’єкта з складу неідентифікованих нематеріальних активів для власного використання у виробничій системі задля отримання економічних вигод;</w:t>
      </w:r>
    </w:p>
    <w:p w14:paraId="6F00F7DC" w14:textId="77777777" w:rsidR="005842DC" w:rsidRDefault="00000000">
      <w:pPr>
        <w:pStyle w:val="a4"/>
        <w:numPr>
          <w:ilvl w:val="0"/>
          <w:numId w:val="25"/>
        </w:numPr>
        <w:tabs>
          <w:tab w:val="left" w:pos="1003"/>
          <w:tab w:val="left" w:pos="1009"/>
        </w:tabs>
        <w:spacing w:line="357" w:lineRule="auto"/>
        <w:ind w:right="551" w:hanging="360"/>
        <w:rPr>
          <w:sz w:val="28"/>
        </w:rPr>
      </w:pPr>
      <w:r>
        <w:rPr>
          <w:sz w:val="28"/>
        </w:rPr>
        <w:t>якщо даний актив можна обміняти на інший актив з метою отримання економічних вигод.</w:t>
      </w:r>
    </w:p>
    <w:p w14:paraId="1331B500" w14:textId="77777777" w:rsidR="005842DC" w:rsidRDefault="00000000">
      <w:pPr>
        <w:pStyle w:val="a3"/>
        <w:spacing w:before="6" w:line="360" w:lineRule="auto"/>
        <w:ind w:right="544" w:firstLine="710"/>
        <w:jc w:val="both"/>
      </w:pPr>
      <w:r>
        <w:t>Пункт 17 П(С)БО 8 визначається перелік статей, що формують</w:t>
      </w:r>
      <w:r>
        <w:rPr>
          <w:spacing w:val="40"/>
        </w:rPr>
        <w:t xml:space="preserve"> </w:t>
      </w:r>
      <w:r>
        <w:t>первісну вартість, а саме прямі витрати на оплату праці, прямі матеріальні витрати, інші витрати, безпосередньо пов’язані із створенням цього нематеріального активу та приведенням його до стану придатності для використання за призначенням.</w:t>
      </w:r>
    </w:p>
    <w:p w14:paraId="74F98110" w14:textId="77777777" w:rsidR="005842DC" w:rsidRDefault="00000000">
      <w:pPr>
        <w:pStyle w:val="a3"/>
        <w:spacing w:line="360" w:lineRule="auto"/>
        <w:ind w:right="544" w:firstLine="710"/>
        <w:jc w:val="both"/>
      </w:pPr>
      <w:r>
        <w:t>Якщо підприємство класифікувало власно створену інформаційну систему як нематеріальний актив, то витрати на її впровадження й налагодження</w:t>
      </w:r>
      <w:r>
        <w:rPr>
          <w:spacing w:val="3"/>
        </w:rPr>
        <w:t xml:space="preserve"> </w:t>
      </w:r>
      <w:r>
        <w:t>будуть</w:t>
      </w:r>
      <w:r>
        <w:rPr>
          <w:spacing w:val="4"/>
        </w:rPr>
        <w:t xml:space="preserve"> </w:t>
      </w:r>
      <w:r>
        <w:t>також</w:t>
      </w:r>
      <w:r>
        <w:rPr>
          <w:spacing w:val="7"/>
        </w:rPr>
        <w:t xml:space="preserve"> </w:t>
      </w:r>
      <w:r>
        <w:t>включені</w:t>
      </w:r>
      <w:r>
        <w:rPr>
          <w:spacing w:val="6"/>
        </w:rPr>
        <w:t xml:space="preserve"> </w:t>
      </w:r>
      <w:r>
        <w:t>у</w:t>
      </w:r>
      <w:r>
        <w:rPr>
          <w:spacing w:val="6"/>
        </w:rPr>
        <w:t xml:space="preserve"> </w:t>
      </w:r>
      <w:r>
        <w:t>собівартість</w:t>
      </w:r>
      <w:r>
        <w:rPr>
          <w:spacing w:val="5"/>
        </w:rPr>
        <w:t xml:space="preserve"> </w:t>
      </w:r>
      <w:r>
        <w:t>нематеріального</w:t>
      </w:r>
      <w:r>
        <w:rPr>
          <w:spacing w:val="7"/>
        </w:rPr>
        <w:t xml:space="preserve"> </w:t>
      </w:r>
      <w:r>
        <w:rPr>
          <w:spacing w:val="-2"/>
        </w:rPr>
        <w:t>активу.</w:t>
      </w:r>
    </w:p>
    <w:p w14:paraId="22D92844" w14:textId="77777777" w:rsidR="005842DC" w:rsidRDefault="005842DC">
      <w:pPr>
        <w:spacing w:line="360" w:lineRule="auto"/>
        <w:jc w:val="both"/>
        <w:sectPr w:rsidR="005842DC">
          <w:pgSz w:w="11900" w:h="16840"/>
          <w:pgMar w:top="960" w:right="300" w:bottom="280" w:left="1400" w:header="753" w:footer="0" w:gutter="0"/>
          <w:cols w:space="720"/>
        </w:sectPr>
      </w:pPr>
    </w:p>
    <w:p w14:paraId="7FEA9071" w14:textId="77777777" w:rsidR="005842DC" w:rsidRDefault="00000000">
      <w:pPr>
        <w:pStyle w:val="a3"/>
        <w:tabs>
          <w:tab w:val="left" w:pos="1090"/>
          <w:tab w:val="left" w:pos="1993"/>
          <w:tab w:val="left" w:pos="2127"/>
          <w:tab w:val="left" w:pos="2328"/>
          <w:tab w:val="left" w:pos="3091"/>
          <w:tab w:val="left" w:pos="3580"/>
          <w:tab w:val="left" w:pos="3849"/>
          <w:tab w:val="left" w:pos="4478"/>
          <w:tab w:val="left" w:pos="5529"/>
          <w:tab w:val="left" w:pos="6254"/>
          <w:tab w:val="left" w:pos="6321"/>
          <w:tab w:val="left" w:pos="8025"/>
          <w:tab w:val="left" w:pos="8072"/>
          <w:tab w:val="left" w:pos="9367"/>
        </w:tabs>
        <w:spacing w:before="235" w:line="360" w:lineRule="auto"/>
        <w:ind w:right="550"/>
      </w:pPr>
      <w:r>
        <w:rPr>
          <w:spacing w:val="-4"/>
        </w:rPr>
        <w:lastRenderedPageBreak/>
        <w:t>При</w:t>
      </w:r>
      <w:r>
        <w:tab/>
      </w:r>
      <w:r>
        <w:rPr>
          <w:spacing w:val="-2"/>
        </w:rPr>
        <w:t>цьому</w:t>
      </w:r>
      <w:r>
        <w:tab/>
      </w:r>
      <w:r>
        <w:tab/>
      </w:r>
      <w:r>
        <w:rPr>
          <w:spacing w:val="-2"/>
        </w:rPr>
        <w:t>дебетується</w:t>
      </w:r>
      <w:r>
        <w:tab/>
      </w:r>
      <w:r>
        <w:tab/>
      </w:r>
      <w:r>
        <w:rPr>
          <w:spacing w:val="-2"/>
        </w:rPr>
        <w:t>субрахунок</w:t>
      </w:r>
      <w:r>
        <w:tab/>
      </w:r>
      <w:r>
        <w:rPr>
          <w:spacing w:val="-4"/>
        </w:rPr>
        <w:t>154</w:t>
      </w:r>
      <w:r>
        <w:tab/>
      </w:r>
      <w:r>
        <w:rPr>
          <w:spacing w:val="-2"/>
        </w:rPr>
        <w:t>«Придбання</w:t>
      </w:r>
      <w:r>
        <w:tab/>
      </w:r>
      <w:r>
        <w:rPr>
          <w:spacing w:val="-2"/>
        </w:rPr>
        <w:t xml:space="preserve">(створення) </w:t>
      </w:r>
      <w:r>
        <w:t>нематеріальних</w:t>
      </w:r>
      <w:r>
        <w:rPr>
          <w:spacing w:val="80"/>
        </w:rPr>
        <w:t xml:space="preserve"> </w:t>
      </w:r>
      <w:r>
        <w:t>активів»</w:t>
      </w:r>
      <w:r>
        <w:rPr>
          <w:spacing w:val="80"/>
        </w:rPr>
        <w:t xml:space="preserve"> </w:t>
      </w:r>
      <w:r>
        <w:t>та</w:t>
      </w:r>
      <w:r>
        <w:rPr>
          <w:spacing w:val="80"/>
        </w:rPr>
        <w:t xml:space="preserve"> </w:t>
      </w:r>
      <w:r>
        <w:t>кредитуються</w:t>
      </w:r>
      <w:r>
        <w:rPr>
          <w:spacing w:val="80"/>
        </w:rPr>
        <w:t xml:space="preserve"> </w:t>
      </w:r>
      <w:r>
        <w:t>відповідні</w:t>
      </w:r>
      <w:r>
        <w:rPr>
          <w:spacing w:val="80"/>
        </w:rPr>
        <w:t xml:space="preserve"> </w:t>
      </w:r>
      <w:r>
        <w:t>рахунки</w:t>
      </w:r>
      <w:r>
        <w:rPr>
          <w:spacing w:val="80"/>
        </w:rPr>
        <w:t xml:space="preserve"> </w:t>
      </w:r>
      <w:r>
        <w:t>витрат</w:t>
      </w:r>
      <w:r>
        <w:rPr>
          <w:spacing w:val="80"/>
        </w:rPr>
        <w:t xml:space="preserve"> </w:t>
      </w:r>
      <w:r>
        <w:t>за</w:t>
      </w:r>
      <w:r>
        <w:rPr>
          <w:spacing w:val="40"/>
        </w:rPr>
        <w:t xml:space="preserve"> </w:t>
      </w:r>
      <w:r>
        <w:rPr>
          <w:spacing w:val="-2"/>
        </w:rPr>
        <w:t>елементами,</w:t>
      </w:r>
      <w:r>
        <w:tab/>
      </w:r>
      <w:r>
        <w:rPr>
          <w:spacing w:val="-10"/>
        </w:rPr>
        <w:t>а</w:t>
      </w:r>
      <w:r>
        <w:tab/>
      </w:r>
      <w:r>
        <w:tab/>
      </w:r>
      <w:r>
        <w:rPr>
          <w:spacing w:val="-4"/>
        </w:rPr>
        <w:t>саме</w:t>
      </w:r>
      <w:r>
        <w:tab/>
      </w:r>
      <w:r>
        <w:rPr>
          <w:spacing w:val="-5"/>
        </w:rPr>
        <w:t>13</w:t>
      </w:r>
      <w:r>
        <w:tab/>
      </w:r>
      <w:r>
        <w:rPr>
          <w:spacing w:val="-2"/>
        </w:rPr>
        <w:t>«Знос</w:t>
      </w:r>
      <w:r>
        <w:tab/>
      </w:r>
      <w:r>
        <w:rPr>
          <w:spacing w:val="-2"/>
        </w:rPr>
        <w:t>(амортизація)</w:t>
      </w:r>
      <w:r>
        <w:tab/>
      </w:r>
      <w:r>
        <w:tab/>
      </w:r>
      <w:r>
        <w:rPr>
          <w:spacing w:val="-2"/>
        </w:rPr>
        <w:t>необоротних</w:t>
      </w:r>
      <w:r>
        <w:tab/>
      </w:r>
      <w:r>
        <w:tab/>
      </w:r>
      <w:r>
        <w:rPr>
          <w:spacing w:val="-2"/>
        </w:rPr>
        <w:t>активів»,</w:t>
      </w:r>
      <w:r>
        <w:tab/>
      </w:r>
      <w:r>
        <w:rPr>
          <w:spacing w:val="-5"/>
        </w:rPr>
        <w:t>20</w:t>
      </w:r>
    </w:p>
    <w:p w14:paraId="64B433CA" w14:textId="77777777" w:rsidR="005842DC" w:rsidRDefault="00000000">
      <w:pPr>
        <w:pStyle w:val="a3"/>
        <w:spacing w:before="1" w:line="360" w:lineRule="auto"/>
        <w:ind w:right="546"/>
        <w:jc w:val="both"/>
      </w:pPr>
      <w:r>
        <w:t>«Виробничі запаси», 31 «Рахунки в банку», 65 «Розрахунки за страхуванням», 66 «Розрахунки за виплатами працівникам» та ін. Далі ці витрати, пов’язані з придбанням (створенням) інновацій інтелектуального характеру, капіталізуються на відповідному субрахунку рахунку 12.</w:t>
      </w:r>
    </w:p>
    <w:p w14:paraId="7033A638" w14:textId="77777777" w:rsidR="005842DC" w:rsidRDefault="00000000">
      <w:pPr>
        <w:pStyle w:val="a3"/>
        <w:spacing w:line="360" w:lineRule="auto"/>
        <w:ind w:right="545" w:firstLine="710"/>
        <w:jc w:val="both"/>
      </w:pPr>
      <w:r>
        <w:t>При придбанні нематеріальних активів до їх собівартості включаються купівельна ціна, імпортні мита, податки, що не відшкодовуються, а також видатки, пов’язані з підготовкою активу до експлуатації. У такому випадку всі</w:t>
      </w:r>
      <w:r>
        <w:rPr>
          <w:spacing w:val="-1"/>
        </w:rPr>
        <w:t xml:space="preserve"> </w:t>
      </w:r>
      <w:r>
        <w:t>витрати, пов’язані</w:t>
      </w:r>
      <w:r>
        <w:rPr>
          <w:spacing w:val="-1"/>
        </w:rPr>
        <w:t xml:space="preserve"> </w:t>
      </w:r>
      <w:r>
        <w:t>з придбанням, збираються за дебетом субрахунку</w:t>
      </w:r>
      <w:r>
        <w:rPr>
          <w:spacing w:val="-1"/>
        </w:rPr>
        <w:t xml:space="preserve"> </w:t>
      </w:r>
      <w:r>
        <w:t>154 з кредиту</w:t>
      </w:r>
      <w:r>
        <w:rPr>
          <w:spacing w:val="18"/>
        </w:rPr>
        <w:t xml:space="preserve"> </w:t>
      </w:r>
      <w:r>
        <w:t>рахунків</w:t>
      </w:r>
      <w:r>
        <w:rPr>
          <w:spacing w:val="22"/>
        </w:rPr>
        <w:t xml:space="preserve"> </w:t>
      </w:r>
      <w:r>
        <w:t>63</w:t>
      </w:r>
      <w:r>
        <w:rPr>
          <w:spacing w:val="32"/>
        </w:rPr>
        <w:t xml:space="preserve"> </w:t>
      </w:r>
      <w:r>
        <w:t>«Розрахунки</w:t>
      </w:r>
      <w:r>
        <w:rPr>
          <w:spacing w:val="22"/>
        </w:rPr>
        <w:t xml:space="preserve"> </w:t>
      </w:r>
      <w:r>
        <w:t>з</w:t>
      </w:r>
      <w:r>
        <w:rPr>
          <w:spacing w:val="24"/>
        </w:rPr>
        <w:t xml:space="preserve"> </w:t>
      </w:r>
      <w:r>
        <w:t>постачальниками</w:t>
      </w:r>
      <w:r>
        <w:rPr>
          <w:spacing w:val="27"/>
        </w:rPr>
        <w:t xml:space="preserve"> </w:t>
      </w:r>
      <w:r>
        <w:t>та</w:t>
      </w:r>
      <w:r>
        <w:rPr>
          <w:spacing w:val="23"/>
        </w:rPr>
        <w:t xml:space="preserve"> </w:t>
      </w:r>
      <w:r>
        <w:t>підрядниками»,</w:t>
      </w:r>
      <w:r>
        <w:rPr>
          <w:spacing w:val="29"/>
        </w:rPr>
        <w:t xml:space="preserve"> </w:t>
      </w:r>
      <w:r>
        <w:rPr>
          <w:spacing w:val="-5"/>
        </w:rPr>
        <w:t>685</w:t>
      </w:r>
    </w:p>
    <w:p w14:paraId="087CAA62" w14:textId="77777777" w:rsidR="005842DC" w:rsidRDefault="00000000">
      <w:pPr>
        <w:pStyle w:val="a3"/>
        <w:spacing w:line="360" w:lineRule="auto"/>
        <w:ind w:right="548"/>
        <w:jc w:val="both"/>
      </w:pPr>
      <w:r>
        <w:t>«Розрахунки з іншими кредиторами». Нарахування податкового кредиту з податку на додану вартість відображається записом: Дт 64.1 «Розрахунки за податками» Кт 63, 685. При оплаті рахунків постачальників та посередників</w:t>
      </w:r>
      <w:r>
        <w:rPr>
          <w:spacing w:val="40"/>
        </w:rPr>
        <w:t xml:space="preserve"> </w:t>
      </w:r>
      <w:r>
        <w:t>– Дт 63, 685 Кт 31.</w:t>
      </w:r>
    </w:p>
    <w:p w14:paraId="31A124C7" w14:textId="77777777" w:rsidR="005842DC" w:rsidRDefault="00000000">
      <w:pPr>
        <w:pStyle w:val="a3"/>
        <w:spacing w:line="360" w:lineRule="auto"/>
        <w:ind w:right="548" w:firstLine="720"/>
        <w:jc w:val="both"/>
      </w:pPr>
      <w:r>
        <w:t>Операції з вибуття нематеріальних активів оформлюють документами типових форм, зразки й порядок складання яких затверджені наказом Міністерства фінансів України від 22.11.2004 р. № 732. Порядок документування вибуття нематеріальних активів оформляється первинним документом форми НА-3 «Акт вибуття (ліквідації) об’єкта права інтелектуальної власності у складі нематеріальних активів», який ми розглядали раніше. Вибуття нематеріальних активів на підприємстві може проводитися із таких причин (рис. 2.9).</w:t>
      </w:r>
    </w:p>
    <w:p w14:paraId="0E0CC275" w14:textId="77777777" w:rsidR="005842DC" w:rsidRDefault="00000000">
      <w:pPr>
        <w:pStyle w:val="a3"/>
        <w:spacing w:line="357" w:lineRule="auto"/>
        <w:ind w:right="543" w:firstLine="720"/>
        <w:jc w:val="both"/>
      </w:pPr>
      <w:r>
        <w:t>В бухгалтерському обліку залежно від методу вибуття, диференціюється методика відображення самого вибуття.</w:t>
      </w:r>
    </w:p>
    <w:p w14:paraId="1A8CC604" w14:textId="77777777" w:rsidR="005842DC" w:rsidRDefault="00000000">
      <w:pPr>
        <w:pStyle w:val="a3"/>
        <w:spacing w:before="5" w:line="360" w:lineRule="auto"/>
        <w:ind w:right="547" w:firstLine="720"/>
        <w:jc w:val="both"/>
      </w:pPr>
      <w:r>
        <w:t>Якщо підприємство має можливість реалізувати нематеріальний актив на вільному ринку або комерціалізувати результати досліджень та розробок, то в такому випадку об’єкт інтелектуальної власності необхідно перевести в групу товарів.</w:t>
      </w:r>
    </w:p>
    <w:p w14:paraId="2595542E" w14:textId="77777777" w:rsidR="005842DC" w:rsidRDefault="005842DC">
      <w:pPr>
        <w:spacing w:line="360" w:lineRule="auto"/>
        <w:jc w:val="both"/>
        <w:sectPr w:rsidR="005842DC">
          <w:pgSz w:w="11900" w:h="16840"/>
          <w:pgMar w:top="960" w:right="300" w:bottom="280" w:left="1400" w:header="753" w:footer="0" w:gutter="0"/>
          <w:cols w:space="720"/>
        </w:sectPr>
      </w:pPr>
    </w:p>
    <w:p w14:paraId="6CCB428C" w14:textId="77777777" w:rsidR="005842DC" w:rsidRDefault="005842DC">
      <w:pPr>
        <w:pStyle w:val="a3"/>
        <w:spacing w:before="95"/>
        <w:ind w:left="0"/>
        <w:rPr>
          <w:sz w:val="20"/>
        </w:rPr>
      </w:pPr>
    </w:p>
    <w:p w14:paraId="4CC4ECE5" w14:textId="77777777" w:rsidR="005842DC" w:rsidRDefault="00000000">
      <w:pPr>
        <w:pStyle w:val="a3"/>
        <w:ind w:left="972"/>
        <w:rPr>
          <w:sz w:val="20"/>
        </w:rPr>
      </w:pPr>
      <w:r>
        <w:rPr>
          <w:noProof/>
          <w:sz w:val="20"/>
        </w:rPr>
        <mc:AlternateContent>
          <mc:Choice Requires="wpg">
            <w:drawing>
              <wp:inline distT="0" distB="0" distL="0" distR="0" wp14:anchorId="59D80857" wp14:editId="4FC4D3D6">
                <wp:extent cx="5084445" cy="4413885"/>
                <wp:effectExtent l="0" t="0" r="0" b="5714"/>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4445" cy="4413885"/>
                          <a:chOff x="0" y="0"/>
                          <a:chExt cx="5084445" cy="4413885"/>
                        </a:xfrm>
                      </wpg:grpSpPr>
                      <wps:wsp>
                        <wps:cNvPr id="463" name="Graphic 463"/>
                        <wps:cNvSpPr/>
                        <wps:spPr>
                          <a:xfrm>
                            <a:off x="111251" y="455675"/>
                            <a:ext cx="457200" cy="3953510"/>
                          </a:xfrm>
                          <a:custGeom>
                            <a:avLst/>
                            <a:gdLst/>
                            <a:ahLst/>
                            <a:cxnLst/>
                            <a:rect l="l" t="t" r="r" b="b"/>
                            <a:pathLst>
                              <a:path w="457200" h="3953510">
                                <a:moveTo>
                                  <a:pt x="0" y="0"/>
                                </a:moveTo>
                                <a:lnTo>
                                  <a:pt x="0" y="3681984"/>
                                </a:lnTo>
                              </a:path>
                              <a:path w="457200" h="3953510">
                                <a:moveTo>
                                  <a:pt x="338328" y="3538728"/>
                                </a:moveTo>
                                <a:lnTo>
                                  <a:pt x="338328" y="3642360"/>
                                </a:lnTo>
                                <a:lnTo>
                                  <a:pt x="0" y="3642360"/>
                                </a:lnTo>
                                <a:lnTo>
                                  <a:pt x="0" y="3849624"/>
                                </a:lnTo>
                                <a:lnTo>
                                  <a:pt x="338328" y="3849624"/>
                                </a:lnTo>
                                <a:lnTo>
                                  <a:pt x="338328" y="3953256"/>
                                </a:lnTo>
                                <a:lnTo>
                                  <a:pt x="451104" y="3745991"/>
                                </a:lnTo>
                                <a:lnTo>
                                  <a:pt x="338328" y="3538728"/>
                                </a:lnTo>
                                <a:close/>
                              </a:path>
                              <a:path w="457200" h="3953510">
                                <a:moveTo>
                                  <a:pt x="344424" y="2956560"/>
                                </a:moveTo>
                                <a:lnTo>
                                  <a:pt x="344424" y="3060191"/>
                                </a:lnTo>
                                <a:lnTo>
                                  <a:pt x="6096" y="3060191"/>
                                </a:lnTo>
                                <a:lnTo>
                                  <a:pt x="6096" y="3267456"/>
                                </a:lnTo>
                                <a:lnTo>
                                  <a:pt x="344424" y="3267456"/>
                                </a:lnTo>
                                <a:lnTo>
                                  <a:pt x="344424" y="3371088"/>
                                </a:lnTo>
                                <a:lnTo>
                                  <a:pt x="457200" y="3163824"/>
                                </a:lnTo>
                                <a:lnTo>
                                  <a:pt x="344424" y="2956560"/>
                                </a:lnTo>
                                <a:close/>
                              </a:path>
                              <a:path w="457200" h="3953510">
                                <a:moveTo>
                                  <a:pt x="338328" y="2292096"/>
                                </a:moveTo>
                                <a:lnTo>
                                  <a:pt x="338328" y="2395728"/>
                                </a:lnTo>
                                <a:lnTo>
                                  <a:pt x="0" y="2395728"/>
                                </a:lnTo>
                                <a:lnTo>
                                  <a:pt x="0" y="2602992"/>
                                </a:lnTo>
                                <a:lnTo>
                                  <a:pt x="338328" y="2602992"/>
                                </a:lnTo>
                                <a:lnTo>
                                  <a:pt x="338328" y="2706624"/>
                                </a:lnTo>
                                <a:lnTo>
                                  <a:pt x="451104" y="2499359"/>
                                </a:lnTo>
                                <a:lnTo>
                                  <a:pt x="338328" y="2292096"/>
                                </a:lnTo>
                                <a:close/>
                              </a:path>
                              <a:path w="457200" h="3953510">
                                <a:moveTo>
                                  <a:pt x="344424" y="1746503"/>
                                </a:moveTo>
                                <a:lnTo>
                                  <a:pt x="344424" y="1850135"/>
                                </a:lnTo>
                                <a:lnTo>
                                  <a:pt x="6096" y="1850135"/>
                                </a:lnTo>
                                <a:lnTo>
                                  <a:pt x="6096" y="2057400"/>
                                </a:lnTo>
                                <a:lnTo>
                                  <a:pt x="344424" y="2057400"/>
                                </a:lnTo>
                                <a:lnTo>
                                  <a:pt x="344424" y="2161031"/>
                                </a:lnTo>
                                <a:lnTo>
                                  <a:pt x="457200" y="1953768"/>
                                </a:lnTo>
                                <a:lnTo>
                                  <a:pt x="344424" y="1746503"/>
                                </a:lnTo>
                                <a:close/>
                              </a:path>
                              <a:path w="457200" h="3953510">
                                <a:moveTo>
                                  <a:pt x="338328" y="947927"/>
                                </a:moveTo>
                                <a:lnTo>
                                  <a:pt x="338328" y="1051559"/>
                                </a:lnTo>
                                <a:lnTo>
                                  <a:pt x="0" y="1051559"/>
                                </a:lnTo>
                                <a:lnTo>
                                  <a:pt x="0" y="1258824"/>
                                </a:lnTo>
                                <a:lnTo>
                                  <a:pt x="338328" y="1258824"/>
                                </a:lnTo>
                                <a:lnTo>
                                  <a:pt x="338328" y="1362455"/>
                                </a:lnTo>
                                <a:lnTo>
                                  <a:pt x="451104" y="1155192"/>
                                </a:lnTo>
                                <a:lnTo>
                                  <a:pt x="338328" y="947927"/>
                                </a:lnTo>
                                <a:close/>
                              </a:path>
                              <a:path w="457200" h="3953510">
                                <a:moveTo>
                                  <a:pt x="338328" y="225551"/>
                                </a:moveTo>
                                <a:lnTo>
                                  <a:pt x="338328" y="329183"/>
                                </a:lnTo>
                                <a:lnTo>
                                  <a:pt x="0" y="329183"/>
                                </a:lnTo>
                                <a:lnTo>
                                  <a:pt x="0" y="536448"/>
                                </a:lnTo>
                                <a:lnTo>
                                  <a:pt x="338328" y="536448"/>
                                </a:lnTo>
                                <a:lnTo>
                                  <a:pt x="338328" y="640079"/>
                                </a:lnTo>
                                <a:lnTo>
                                  <a:pt x="451104" y="432816"/>
                                </a:lnTo>
                                <a:lnTo>
                                  <a:pt x="338328" y="225551"/>
                                </a:lnTo>
                                <a:close/>
                              </a:path>
                            </a:pathLst>
                          </a:custGeom>
                          <a:ln w="9142">
                            <a:solidFill>
                              <a:srgbClr val="000000"/>
                            </a:solidFill>
                            <a:prstDash val="solid"/>
                          </a:ln>
                        </wps:spPr>
                        <wps:bodyPr wrap="square" lIns="0" tIns="0" rIns="0" bIns="0" rtlCol="0">
                          <a:prstTxWarp prst="textNoShape">
                            <a:avLst/>
                          </a:prstTxWarp>
                          <a:noAutofit/>
                        </wps:bodyPr>
                      </wps:wsp>
                      <wps:wsp>
                        <wps:cNvPr id="464" name="Textbox 464"/>
                        <wps:cNvSpPr txBox="1"/>
                        <wps:spPr>
                          <a:xfrm>
                            <a:off x="4571" y="4571"/>
                            <a:ext cx="5069205" cy="451484"/>
                          </a:xfrm>
                          <a:prstGeom prst="rect">
                            <a:avLst/>
                          </a:prstGeom>
                          <a:solidFill>
                            <a:srgbClr val="A4A4A4"/>
                          </a:solidFill>
                          <a:ln w="9142">
                            <a:solidFill>
                              <a:srgbClr val="000000"/>
                            </a:solidFill>
                            <a:prstDash val="solid"/>
                          </a:ln>
                        </wps:spPr>
                        <wps:txbx>
                          <w:txbxContent>
                            <w:p w14:paraId="1E19A36E" w14:textId="77777777" w:rsidR="005842DC" w:rsidRDefault="00000000">
                              <w:pPr>
                                <w:spacing w:before="190"/>
                                <w:ind w:right="3"/>
                                <w:jc w:val="center"/>
                                <w:rPr>
                                  <w:b/>
                                  <w:color w:val="000000"/>
                                </w:rPr>
                              </w:pPr>
                              <w:r>
                                <w:rPr>
                                  <w:b/>
                                  <w:color w:val="000000"/>
                                </w:rPr>
                                <w:t>ВИБУТТЯ</w:t>
                              </w:r>
                              <w:r>
                                <w:rPr>
                                  <w:b/>
                                  <w:color w:val="000000"/>
                                  <w:spacing w:val="-11"/>
                                </w:rPr>
                                <w:t xml:space="preserve"> </w:t>
                              </w:r>
                              <w:r>
                                <w:rPr>
                                  <w:b/>
                                  <w:color w:val="000000"/>
                                </w:rPr>
                                <w:t>(СПИСАННЯ)</w:t>
                              </w:r>
                              <w:r>
                                <w:rPr>
                                  <w:b/>
                                  <w:color w:val="000000"/>
                                  <w:spacing w:val="-14"/>
                                </w:rPr>
                                <w:t xml:space="preserve"> </w:t>
                              </w:r>
                              <w:r>
                                <w:rPr>
                                  <w:b/>
                                  <w:color w:val="000000"/>
                                </w:rPr>
                                <w:t>НЕМАТЕРІАЛЬНИХ</w:t>
                              </w:r>
                              <w:r>
                                <w:rPr>
                                  <w:b/>
                                  <w:color w:val="000000"/>
                                  <w:spacing w:val="-8"/>
                                </w:rPr>
                                <w:t xml:space="preserve"> </w:t>
                              </w:r>
                              <w:r>
                                <w:rPr>
                                  <w:b/>
                                  <w:color w:val="000000"/>
                                  <w:spacing w:val="-2"/>
                                </w:rPr>
                                <w:t>АКТИВІВ</w:t>
                              </w:r>
                            </w:p>
                          </w:txbxContent>
                        </wps:txbx>
                        <wps:bodyPr wrap="square" lIns="0" tIns="0" rIns="0" bIns="0" rtlCol="0">
                          <a:noAutofit/>
                        </wps:bodyPr>
                      </wps:wsp>
                      <wps:wsp>
                        <wps:cNvPr id="465" name="Textbox 465"/>
                        <wps:cNvSpPr txBox="1"/>
                        <wps:spPr>
                          <a:xfrm>
                            <a:off x="568451" y="3994403"/>
                            <a:ext cx="4511040" cy="414655"/>
                          </a:xfrm>
                          <a:prstGeom prst="rect">
                            <a:avLst/>
                          </a:prstGeom>
                          <a:ln w="9142">
                            <a:solidFill>
                              <a:srgbClr val="000000"/>
                            </a:solidFill>
                            <a:prstDash val="solid"/>
                          </a:ln>
                        </wps:spPr>
                        <wps:txbx>
                          <w:txbxContent>
                            <w:p w14:paraId="79DE3DAE" w14:textId="77777777" w:rsidR="005842DC" w:rsidRDefault="00000000">
                              <w:pPr>
                                <w:spacing w:before="66"/>
                                <w:ind w:left="141"/>
                              </w:pPr>
                              <w:r>
                                <w:t>нестача</w:t>
                              </w:r>
                              <w:r>
                                <w:rPr>
                                  <w:spacing w:val="-4"/>
                                </w:rPr>
                                <w:t xml:space="preserve"> </w:t>
                              </w:r>
                              <w:r>
                                <w:t>нематеріальних</w:t>
                              </w:r>
                              <w:r>
                                <w:rPr>
                                  <w:spacing w:val="-12"/>
                                </w:rPr>
                                <w:t xml:space="preserve"> </w:t>
                              </w:r>
                              <w:r>
                                <w:t>активів,</w:t>
                              </w:r>
                              <w:r>
                                <w:rPr>
                                  <w:spacing w:val="-6"/>
                                </w:rPr>
                                <w:t xml:space="preserve"> </w:t>
                              </w:r>
                              <w:r>
                                <w:t>виявлена</w:t>
                              </w:r>
                              <w:r>
                                <w:rPr>
                                  <w:spacing w:val="-6"/>
                                </w:rPr>
                                <w:t xml:space="preserve"> </w:t>
                              </w:r>
                              <w:r>
                                <w:t>при</w:t>
                              </w:r>
                              <w:r>
                                <w:rPr>
                                  <w:spacing w:val="-6"/>
                                </w:rPr>
                                <w:t xml:space="preserve"> </w:t>
                              </w:r>
                              <w:r>
                                <w:rPr>
                                  <w:spacing w:val="-2"/>
                                </w:rPr>
                                <w:t>інвентаризації</w:t>
                              </w:r>
                            </w:p>
                          </w:txbxContent>
                        </wps:txbx>
                        <wps:bodyPr wrap="square" lIns="0" tIns="0" rIns="0" bIns="0" rtlCol="0">
                          <a:noAutofit/>
                        </wps:bodyPr>
                      </wps:wsp>
                      <wps:wsp>
                        <wps:cNvPr id="466" name="Textbox 466"/>
                        <wps:cNvSpPr txBox="1"/>
                        <wps:spPr>
                          <a:xfrm>
                            <a:off x="568451" y="3412235"/>
                            <a:ext cx="4511040" cy="426720"/>
                          </a:xfrm>
                          <a:prstGeom prst="rect">
                            <a:avLst/>
                          </a:prstGeom>
                          <a:ln w="9142">
                            <a:solidFill>
                              <a:srgbClr val="000000"/>
                            </a:solidFill>
                            <a:prstDash val="solid"/>
                          </a:ln>
                        </wps:spPr>
                        <wps:txbx>
                          <w:txbxContent>
                            <w:p w14:paraId="08011EC7" w14:textId="77777777" w:rsidR="005842DC" w:rsidRDefault="00000000">
                              <w:pPr>
                                <w:spacing w:before="75"/>
                                <w:ind w:left="141"/>
                              </w:pPr>
                              <w:r>
                                <w:t>ліквідації</w:t>
                              </w:r>
                              <w:r>
                                <w:rPr>
                                  <w:spacing w:val="-13"/>
                                </w:rPr>
                                <w:t xml:space="preserve"> </w:t>
                              </w:r>
                              <w:r>
                                <w:t>об'єкта</w:t>
                              </w:r>
                              <w:r>
                                <w:rPr>
                                  <w:spacing w:val="-4"/>
                                </w:rPr>
                                <w:t xml:space="preserve"> </w:t>
                              </w:r>
                              <w:r>
                                <w:t>нематеріальних</w:t>
                              </w:r>
                              <w:r>
                                <w:rPr>
                                  <w:spacing w:val="-11"/>
                                </w:rPr>
                                <w:t xml:space="preserve"> </w:t>
                              </w:r>
                              <w:r>
                                <w:t>активів</w:t>
                              </w:r>
                              <w:r>
                                <w:rPr>
                                  <w:spacing w:val="-6"/>
                                </w:rPr>
                                <w:t xml:space="preserve"> </w:t>
                              </w:r>
                              <w:r>
                                <w:t>за</w:t>
                              </w:r>
                              <w:r>
                                <w:rPr>
                                  <w:spacing w:val="-5"/>
                                </w:rPr>
                                <w:t xml:space="preserve"> </w:t>
                              </w:r>
                              <w:r>
                                <w:t>ініціативою</w:t>
                              </w:r>
                              <w:r>
                                <w:rPr>
                                  <w:spacing w:val="-8"/>
                                </w:rPr>
                                <w:t xml:space="preserve"> </w:t>
                              </w:r>
                              <w:r>
                                <w:rPr>
                                  <w:spacing w:val="-2"/>
                                </w:rPr>
                                <w:t>власників</w:t>
                              </w:r>
                            </w:p>
                          </w:txbxContent>
                        </wps:txbx>
                        <wps:bodyPr wrap="square" lIns="0" tIns="0" rIns="0" bIns="0" rtlCol="0">
                          <a:noAutofit/>
                        </wps:bodyPr>
                      </wps:wsp>
                      <wps:wsp>
                        <wps:cNvPr id="467" name="Textbox 467"/>
                        <wps:cNvSpPr txBox="1"/>
                        <wps:spPr>
                          <a:xfrm>
                            <a:off x="562355" y="2842259"/>
                            <a:ext cx="4511040" cy="320040"/>
                          </a:xfrm>
                          <a:prstGeom prst="rect">
                            <a:avLst/>
                          </a:prstGeom>
                          <a:ln w="9142">
                            <a:solidFill>
                              <a:srgbClr val="000000"/>
                            </a:solidFill>
                            <a:prstDash val="solid"/>
                          </a:ln>
                        </wps:spPr>
                        <wps:txbx>
                          <w:txbxContent>
                            <w:p w14:paraId="4A60B3B5" w14:textId="77777777" w:rsidR="005842DC" w:rsidRDefault="00000000">
                              <w:pPr>
                                <w:spacing w:before="66"/>
                                <w:ind w:left="141"/>
                              </w:pPr>
                              <w:r>
                                <w:t>безкоштовної</w:t>
                              </w:r>
                              <w:r>
                                <w:rPr>
                                  <w:spacing w:val="-10"/>
                                </w:rPr>
                                <w:t xml:space="preserve"> </w:t>
                              </w:r>
                              <w:r>
                                <w:t>передачі</w:t>
                              </w:r>
                              <w:r>
                                <w:rPr>
                                  <w:spacing w:val="-9"/>
                                </w:rPr>
                                <w:t xml:space="preserve"> </w:t>
                              </w:r>
                              <w:r>
                                <w:t>об'єкта</w:t>
                              </w:r>
                              <w:r>
                                <w:rPr>
                                  <w:spacing w:val="-3"/>
                                </w:rPr>
                                <w:t xml:space="preserve"> </w:t>
                              </w:r>
                              <w:r>
                                <w:t>нематеріальних</w:t>
                              </w:r>
                              <w:r>
                                <w:rPr>
                                  <w:spacing w:val="-10"/>
                                </w:rPr>
                                <w:t xml:space="preserve"> </w:t>
                              </w:r>
                              <w:r>
                                <w:rPr>
                                  <w:spacing w:val="-2"/>
                                </w:rPr>
                                <w:t>активів</w:t>
                              </w:r>
                            </w:p>
                          </w:txbxContent>
                        </wps:txbx>
                        <wps:bodyPr wrap="square" lIns="0" tIns="0" rIns="0" bIns="0" rtlCol="0">
                          <a:noAutofit/>
                        </wps:bodyPr>
                      </wps:wsp>
                      <wps:wsp>
                        <wps:cNvPr id="468" name="Textbox 468"/>
                        <wps:cNvSpPr txBox="1"/>
                        <wps:spPr>
                          <a:xfrm>
                            <a:off x="568451" y="2202179"/>
                            <a:ext cx="4511040" cy="439420"/>
                          </a:xfrm>
                          <a:prstGeom prst="rect">
                            <a:avLst/>
                          </a:prstGeom>
                          <a:ln w="9142">
                            <a:solidFill>
                              <a:srgbClr val="000000"/>
                            </a:solidFill>
                            <a:prstDash val="solid"/>
                          </a:ln>
                        </wps:spPr>
                        <wps:txbx>
                          <w:txbxContent>
                            <w:p w14:paraId="4075E496" w14:textId="77777777" w:rsidR="005842DC" w:rsidRDefault="00000000">
                              <w:pPr>
                                <w:spacing w:before="61" w:line="278" w:lineRule="auto"/>
                                <w:ind w:left="141" w:right="46"/>
                              </w:pPr>
                              <w:r>
                                <w:t>здійснення</w:t>
                              </w:r>
                              <w:r>
                                <w:rPr>
                                  <w:spacing w:val="-8"/>
                                </w:rPr>
                                <w:t xml:space="preserve"> </w:t>
                              </w:r>
                              <w:r>
                                <w:t>фінансових</w:t>
                              </w:r>
                              <w:r>
                                <w:rPr>
                                  <w:spacing w:val="-7"/>
                                </w:rPr>
                                <w:t xml:space="preserve"> </w:t>
                              </w:r>
                              <w:r>
                                <w:t>вкладень</w:t>
                              </w:r>
                              <w:r>
                                <w:rPr>
                                  <w:spacing w:val="-7"/>
                                </w:rPr>
                                <w:t xml:space="preserve"> </w:t>
                              </w:r>
                              <w:r>
                                <w:t>нематеріальними</w:t>
                              </w:r>
                              <w:r>
                                <w:rPr>
                                  <w:spacing w:val="-13"/>
                                </w:rPr>
                                <w:t xml:space="preserve"> </w:t>
                              </w:r>
                              <w:r>
                                <w:t>активами</w:t>
                              </w:r>
                              <w:r>
                                <w:rPr>
                                  <w:spacing w:val="-5"/>
                                </w:rPr>
                                <w:t xml:space="preserve"> </w:t>
                              </w:r>
                              <w:r>
                                <w:t>до статутного капіталу інших підприємств</w:t>
                              </w:r>
                            </w:p>
                          </w:txbxContent>
                        </wps:txbx>
                        <wps:bodyPr wrap="square" lIns="0" tIns="0" rIns="0" bIns="0" rtlCol="0">
                          <a:noAutofit/>
                        </wps:bodyPr>
                      </wps:wsp>
                      <wps:wsp>
                        <wps:cNvPr id="469" name="Textbox 469"/>
                        <wps:cNvSpPr txBox="1"/>
                        <wps:spPr>
                          <a:xfrm>
                            <a:off x="568451" y="1324355"/>
                            <a:ext cx="4511040" cy="640080"/>
                          </a:xfrm>
                          <a:prstGeom prst="rect">
                            <a:avLst/>
                          </a:prstGeom>
                          <a:ln w="9142">
                            <a:solidFill>
                              <a:srgbClr val="000000"/>
                            </a:solidFill>
                            <a:prstDash val="solid"/>
                          </a:ln>
                        </wps:spPr>
                        <wps:txbx>
                          <w:txbxContent>
                            <w:p w14:paraId="78030E45" w14:textId="77777777" w:rsidR="005842DC" w:rsidRDefault="00000000">
                              <w:pPr>
                                <w:spacing w:before="61" w:line="288" w:lineRule="auto"/>
                                <w:ind w:left="141"/>
                              </w:pPr>
                              <w:r>
                                <w:t>реалізації</w:t>
                              </w:r>
                              <w:r>
                                <w:rPr>
                                  <w:spacing w:val="-7"/>
                                </w:rPr>
                                <w:t xml:space="preserve"> </w:t>
                              </w:r>
                              <w:r>
                                <w:t>права</w:t>
                              </w:r>
                              <w:r>
                                <w:rPr>
                                  <w:spacing w:val="-6"/>
                                </w:rPr>
                                <w:t xml:space="preserve"> </w:t>
                              </w:r>
                              <w:r>
                                <w:t>на</w:t>
                              </w:r>
                              <w:r>
                                <w:rPr>
                                  <w:spacing w:val="-1"/>
                                </w:rPr>
                                <w:t xml:space="preserve"> </w:t>
                              </w:r>
                              <w:r>
                                <w:t>користування</w:t>
                              </w:r>
                              <w:r>
                                <w:rPr>
                                  <w:spacing w:val="-13"/>
                                </w:rPr>
                                <w:t xml:space="preserve"> </w:t>
                              </w:r>
                              <w:r>
                                <w:t>або</w:t>
                              </w:r>
                              <w:r>
                                <w:rPr>
                                  <w:spacing w:val="-8"/>
                                </w:rPr>
                                <w:t xml:space="preserve"> </w:t>
                              </w:r>
                              <w:r>
                                <w:t>розпорядження</w:t>
                              </w:r>
                              <w:r>
                                <w:rPr>
                                  <w:spacing w:val="-5"/>
                                </w:rPr>
                                <w:t xml:space="preserve"> </w:t>
                              </w:r>
                              <w:r>
                                <w:t>нематеріальними активами (без переходу</w:t>
                              </w:r>
                              <w:r>
                                <w:rPr>
                                  <w:spacing w:val="-2"/>
                                </w:rPr>
                                <w:t xml:space="preserve"> </w:t>
                              </w:r>
                              <w:r>
                                <w:t>права власності</w:t>
                              </w:r>
                              <w:r>
                                <w:rPr>
                                  <w:spacing w:val="-1"/>
                                </w:rPr>
                                <w:t xml:space="preserve"> </w:t>
                              </w:r>
                              <w:r>
                                <w:t>на самі</w:t>
                              </w:r>
                              <w:r>
                                <w:rPr>
                                  <w:spacing w:val="-5"/>
                                </w:rPr>
                                <w:t xml:space="preserve"> </w:t>
                              </w:r>
                              <w:r>
                                <w:t>нематеріальні</w:t>
                              </w:r>
                              <w:r>
                                <w:rPr>
                                  <w:spacing w:val="-1"/>
                                </w:rPr>
                                <w:t xml:space="preserve"> </w:t>
                              </w:r>
                              <w:r>
                                <w:rPr>
                                  <w:spacing w:val="-2"/>
                                </w:rPr>
                                <w:t>активи)</w:t>
                              </w:r>
                            </w:p>
                          </w:txbxContent>
                        </wps:txbx>
                        <wps:bodyPr wrap="square" lIns="0" tIns="0" rIns="0" bIns="0" rtlCol="0">
                          <a:noAutofit/>
                        </wps:bodyPr>
                      </wps:wsp>
                      <wps:wsp>
                        <wps:cNvPr id="470" name="Textbox 470"/>
                        <wps:cNvSpPr txBox="1"/>
                        <wps:spPr>
                          <a:xfrm>
                            <a:off x="568451" y="635507"/>
                            <a:ext cx="4511040" cy="460375"/>
                          </a:xfrm>
                          <a:prstGeom prst="rect">
                            <a:avLst/>
                          </a:prstGeom>
                          <a:ln w="9142">
                            <a:solidFill>
                              <a:srgbClr val="000000"/>
                            </a:solidFill>
                            <a:prstDash val="solid"/>
                          </a:ln>
                        </wps:spPr>
                        <wps:txbx>
                          <w:txbxContent>
                            <w:p w14:paraId="57DE7A50" w14:textId="77777777" w:rsidR="005842DC" w:rsidRDefault="00000000">
                              <w:pPr>
                                <w:spacing w:before="70"/>
                                <w:ind w:left="141"/>
                              </w:pPr>
                              <w:r>
                                <w:t>реалізації</w:t>
                              </w:r>
                              <w:r>
                                <w:rPr>
                                  <w:spacing w:val="-8"/>
                                </w:rPr>
                                <w:t xml:space="preserve"> </w:t>
                              </w:r>
                              <w:r>
                                <w:t>нематеріальних</w:t>
                              </w:r>
                              <w:r>
                                <w:rPr>
                                  <w:spacing w:val="-8"/>
                                </w:rPr>
                                <w:t xml:space="preserve"> </w:t>
                              </w:r>
                              <w:r>
                                <w:t>активів</w:t>
                              </w:r>
                              <w:r>
                                <w:rPr>
                                  <w:spacing w:val="-6"/>
                                </w:rPr>
                                <w:t xml:space="preserve"> </w:t>
                              </w:r>
                              <w:r>
                                <w:t>(з</w:t>
                              </w:r>
                              <w:r>
                                <w:rPr>
                                  <w:spacing w:val="-5"/>
                                </w:rPr>
                                <w:t xml:space="preserve"> </w:t>
                              </w:r>
                              <w:r>
                                <w:t>переходом</w:t>
                              </w:r>
                              <w:r>
                                <w:rPr>
                                  <w:spacing w:val="-3"/>
                                </w:rPr>
                                <w:t xml:space="preserve"> </w:t>
                              </w:r>
                              <w:r>
                                <w:t>права</w:t>
                              </w:r>
                              <w:r>
                                <w:rPr>
                                  <w:spacing w:val="-6"/>
                                </w:rPr>
                                <w:t xml:space="preserve"> </w:t>
                              </w:r>
                              <w:r>
                                <w:t>власності</w:t>
                              </w:r>
                              <w:r>
                                <w:rPr>
                                  <w:spacing w:val="-7"/>
                                </w:rPr>
                                <w:t xml:space="preserve"> </w:t>
                              </w:r>
                              <w:r>
                                <w:t>на</w:t>
                              </w:r>
                              <w:r>
                                <w:rPr>
                                  <w:spacing w:val="-5"/>
                                </w:rPr>
                                <w:t xml:space="preserve"> </w:t>
                              </w:r>
                              <w:r>
                                <w:rPr>
                                  <w:spacing w:val="-4"/>
                                </w:rPr>
                                <w:t>них)</w:t>
                              </w:r>
                            </w:p>
                          </w:txbxContent>
                        </wps:txbx>
                        <wps:bodyPr wrap="square" lIns="0" tIns="0" rIns="0" bIns="0" rtlCol="0">
                          <a:noAutofit/>
                        </wps:bodyPr>
                      </wps:wsp>
                    </wpg:wgp>
                  </a:graphicData>
                </a:graphic>
              </wp:inline>
            </w:drawing>
          </mc:Choice>
          <mc:Fallback>
            <w:pict>
              <v:group w14:anchorId="59D80857" id="Group 462" o:spid="_x0000_s1436" style="width:400.35pt;height:347.55pt;mso-position-horizontal-relative:char;mso-position-vertical-relative:line" coordsize="50844,4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">
                <v:shape id="Graphic 463" o:spid="_x0000_s1437" style="position:absolute;left:1112;top:4556;width:4572;height:39535;visibility:visible;mso-wrap-style:square;v-text-anchor:top" coordsize="457200,395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" path="m,l,3681984em338328,3538728r,103632l,3642360r,207264l338328,3849624r,103632l451104,3745991,338328,3538728xem344424,2956560r,103631l6096,3060191r,207265l344424,3267456r,103632l457200,3163824,344424,2956560xem338328,2292096r,103632l,2395728r,207264l338328,2602992r,103632l451104,2499359,338328,2292096xem344424,1746503r,103632l6096,1850135r,207265l344424,2057400r,103631l457200,1953768,344424,1746503xem338328,947927r,103632l,1051559r,207265l338328,1258824r,103631l451104,1155192,338328,947927xem338328,225551r,103632l,329183,,536448r338328,l338328,640079,451104,432816,338328,225551xe" filled="f" strokeweight=".25394mm">
                  <v:path arrowok="t"/>
                </v:shape>
                <v:shape id="Textbox 464" o:spid="_x0000_s1438" type="#_x0000_t202" style="position:absolute;left:45;top:45;width:50692;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" fillcolor="#a4a4a4" strokeweight=".25394mm">
                  <v:textbox inset="0,0,0,0">
                    <w:txbxContent>
                      <w:p w14:paraId="1E19A36E" w14:textId="77777777" w:rsidR="005842DC" w:rsidRDefault="00000000">
                        <w:pPr>
                          <w:spacing w:before="190"/>
                          <w:ind w:right="3"/>
                          <w:jc w:val="center"/>
                          <w:rPr>
                            <w:b/>
                            <w:color w:val="000000"/>
                          </w:rPr>
                        </w:pPr>
                        <w:r>
                          <w:rPr>
                            <w:b/>
                            <w:color w:val="000000"/>
                          </w:rPr>
                          <w:t>ВИБУТТЯ</w:t>
                        </w:r>
                        <w:r>
                          <w:rPr>
                            <w:b/>
                            <w:color w:val="000000"/>
                            <w:spacing w:val="-11"/>
                          </w:rPr>
                          <w:t xml:space="preserve"> </w:t>
                        </w:r>
                        <w:r>
                          <w:rPr>
                            <w:b/>
                            <w:color w:val="000000"/>
                          </w:rPr>
                          <w:t>(СПИСАННЯ)</w:t>
                        </w:r>
                        <w:r>
                          <w:rPr>
                            <w:b/>
                            <w:color w:val="000000"/>
                            <w:spacing w:val="-14"/>
                          </w:rPr>
                          <w:t xml:space="preserve"> </w:t>
                        </w:r>
                        <w:r>
                          <w:rPr>
                            <w:b/>
                            <w:color w:val="000000"/>
                          </w:rPr>
                          <w:t>НЕМАТЕРІАЛЬНИХ</w:t>
                        </w:r>
                        <w:r>
                          <w:rPr>
                            <w:b/>
                            <w:color w:val="000000"/>
                            <w:spacing w:val="-8"/>
                          </w:rPr>
                          <w:t xml:space="preserve"> </w:t>
                        </w:r>
                        <w:r>
                          <w:rPr>
                            <w:b/>
                            <w:color w:val="000000"/>
                            <w:spacing w:val="-2"/>
                          </w:rPr>
                          <w:t>АКТИВІВ</w:t>
                        </w:r>
                      </w:p>
                    </w:txbxContent>
                  </v:textbox>
                </v:shape>
                <v:shape id="Textbox 465" o:spid="_x0000_s1439" type="#_x0000_t202" style="position:absolute;left:5684;top:39944;width:45110;height:4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" filled="f" strokeweight=".25394mm">
                  <v:textbox inset="0,0,0,0">
                    <w:txbxContent>
                      <w:p w14:paraId="79DE3DAE" w14:textId="77777777" w:rsidR="005842DC" w:rsidRDefault="00000000">
                        <w:pPr>
                          <w:spacing w:before="66"/>
                          <w:ind w:left="141"/>
                        </w:pPr>
                        <w:r>
                          <w:t>нестача</w:t>
                        </w:r>
                        <w:r>
                          <w:rPr>
                            <w:spacing w:val="-4"/>
                          </w:rPr>
                          <w:t xml:space="preserve"> </w:t>
                        </w:r>
                        <w:r>
                          <w:t>нематеріальних</w:t>
                        </w:r>
                        <w:r>
                          <w:rPr>
                            <w:spacing w:val="-12"/>
                          </w:rPr>
                          <w:t xml:space="preserve"> </w:t>
                        </w:r>
                        <w:r>
                          <w:t>активів,</w:t>
                        </w:r>
                        <w:r>
                          <w:rPr>
                            <w:spacing w:val="-6"/>
                          </w:rPr>
                          <w:t xml:space="preserve"> </w:t>
                        </w:r>
                        <w:r>
                          <w:t>виявлена</w:t>
                        </w:r>
                        <w:r>
                          <w:rPr>
                            <w:spacing w:val="-6"/>
                          </w:rPr>
                          <w:t xml:space="preserve"> </w:t>
                        </w:r>
                        <w:r>
                          <w:t>при</w:t>
                        </w:r>
                        <w:r>
                          <w:rPr>
                            <w:spacing w:val="-6"/>
                          </w:rPr>
                          <w:t xml:space="preserve"> </w:t>
                        </w:r>
                        <w:r>
                          <w:rPr>
                            <w:spacing w:val="-2"/>
                          </w:rPr>
                          <w:t>інвентаризації</w:t>
                        </w:r>
                      </w:p>
                    </w:txbxContent>
                  </v:textbox>
                </v:shape>
                <v:shape id="Textbox 466" o:spid="_x0000_s1440" type="#_x0000_t202" style="position:absolute;left:5684;top:34122;width:45110;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" filled="f" strokeweight=".25394mm">
                  <v:textbox inset="0,0,0,0">
                    <w:txbxContent>
                      <w:p w14:paraId="08011EC7" w14:textId="77777777" w:rsidR="005842DC" w:rsidRDefault="00000000">
                        <w:pPr>
                          <w:spacing w:before="75"/>
                          <w:ind w:left="141"/>
                        </w:pPr>
                        <w:r>
                          <w:t>ліквідації</w:t>
                        </w:r>
                        <w:r>
                          <w:rPr>
                            <w:spacing w:val="-13"/>
                          </w:rPr>
                          <w:t xml:space="preserve"> </w:t>
                        </w:r>
                        <w:r>
                          <w:t>об'єкта</w:t>
                        </w:r>
                        <w:r>
                          <w:rPr>
                            <w:spacing w:val="-4"/>
                          </w:rPr>
                          <w:t xml:space="preserve"> </w:t>
                        </w:r>
                        <w:r>
                          <w:t>нематеріальних</w:t>
                        </w:r>
                        <w:r>
                          <w:rPr>
                            <w:spacing w:val="-11"/>
                          </w:rPr>
                          <w:t xml:space="preserve"> </w:t>
                        </w:r>
                        <w:r>
                          <w:t>активів</w:t>
                        </w:r>
                        <w:r>
                          <w:rPr>
                            <w:spacing w:val="-6"/>
                          </w:rPr>
                          <w:t xml:space="preserve"> </w:t>
                        </w:r>
                        <w:r>
                          <w:t>за</w:t>
                        </w:r>
                        <w:r>
                          <w:rPr>
                            <w:spacing w:val="-5"/>
                          </w:rPr>
                          <w:t xml:space="preserve"> </w:t>
                        </w:r>
                        <w:r>
                          <w:t>ініціативою</w:t>
                        </w:r>
                        <w:r>
                          <w:rPr>
                            <w:spacing w:val="-8"/>
                          </w:rPr>
                          <w:t xml:space="preserve"> </w:t>
                        </w:r>
                        <w:r>
                          <w:rPr>
                            <w:spacing w:val="-2"/>
                          </w:rPr>
                          <w:t>власників</w:t>
                        </w:r>
                      </w:p>
                    </w:txbxContent>
                  </v:textbox>
                </v:shape>
                <v:shape id="Textbox 467" o:spid="_x0000_s1441" type="#_x0000_t202" style="position:absolute;left:5623;top:28422;width:4511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" filled="f" strokeweight=".25394mm">
                  <v:textbox inset="0,0,0,0">
                    <w:txbxContent>
                      <w:p w14:paraId="4A60B3B5" w14:textId="77777777" w:rsidR="005842DC" w:rsidRDefault="00000000">
                        <w:pPr>
                          <w:spacing w:before="66"/>
                          <w:ind w:left="141"/>
                        </w:pPr>
                        <w:r>
                          <w:t>безкоштовної</w:t>
                        </w:r>
                        <w:r>
                          <w:rPr>
                            <w:spacing w:val="-10"/>
                          </w:rPr>
                          <w:t xml:space="preserve"> </w:t>
                        </w:r>
                        <w:r>
                          <w:t>передачі</w:t>
                        </w:r>
                        <w:r>
                          <w:rPr>
                            <w:spacing w:val="-9"/>
                          </w:rPr>
                          <w:t xml:space="preserve"> </w:t>
                        </w:r>
                        <w:r>
                          <w:t>об'єкта</w:t>
                        </w:r>
                        <w:r>
                          <w:rPr>
                            <w:spacing w:val="-3"/>
                          </w:rPr>
                          <w:t xml:space="preserve"> </w:t>
                        </w:r>
                        <w:r>
                          <w:t>нематеріальних</w:t>
                        </w:r>
                        <w:r>
                          <w:rPr>
                            <w:spacing w:val="-10"/>
                          </w:rPr>
                          <w:t xml:space="preserve"> </w:t>
                        </w:r>
                        <w:r>
                          <w:rPr>
                            <w:spacing w:val="-2"/>
                          </w:rPr>
                          <w:t>активів</w:t>
                        </w:r>
                      </w:p>
                    </w:txbxContent>
                  </v:textbox>
                </v:shape>
                <v:shape id="Textbox 468" o:spid="_x0000_s1442" type="#_x0000_t202" style="position:absolute;left:5684;top:22021;width:45110;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" filled="f" strokeweight=".25394mm">
                  <v:textbox inset="0,0,0,0">
                    <w:txbxContent>
                      <w:p w14:paraId="4075E496" w14:textId="77777777" w:rsidR="005842DC" w:rsidRDefault="00000000">
                        <w:pPr>
                          <w:spacing w:before="61" w:line="278" w:lineRule="auto"/>
                          <w:ind w:left="141" w:right="46"/>
                        </w:pPr>
                        <w:r>
                          <w:t>здійснення</w:t>
                        </w:r>
                        <w:r>
                          <w:rPr>
                            <w:spacing w:val="-8"/>
                          </w:rPr>
                          <w:t xml:space="preserve"> </w:t>
                        </w:r>
                        <w:r>
                          <w:t>фінансових</w:t>
                        </w:r>
                        <w:r>
                          <w:rPr>
                            <w:spacing w:val="-7"/>
                          </w:rPr>
                          <w:t xml:space="preserve"> </w:t>
                        </w:r>
                        <w:r>
                          <w:t>вкладень</w:t>
                        </w:r>
                        <w:r>
                          <w:rPr>
                            <w:spacing w:val="-7"/>
                          </w:rPr>
                          <w:t xml:space="preserve"> </w:t>
                        </w:r>
                        <w:r>
                          <w:t>нематеріальними</w:t>
                        </w:r>
                        <w:r>
                          <w:rPr>
                            <w:spacing w:val="-13"/>
                          </w:rPr>
                          <w:t xml:space="preserve"> </w:t>
                        </w:r>
                        <w:r>
                          <w:t>активами</w:t>
                        </w:r>
                        <w:r>
                          <w:rPr>
                            <w:spacing w:val="-5"/>
                          </w:rPr>
                          <w:t xml:space="preserve"> </w:t>
                        </w:r>
                        <w:r>
                          <w:t>до статутного капіталу інших підприємств</w:t>
                        </w:r>
                      </w:p>
                    </w:txbxContent>
                  </v:textbox>
                </v:shape>
                <v:shape id="Textbox 469" o:spid="_x0000_s1443" type="#_x0000_t202" style="position:absolute;left:5684;top:13243;width:45110;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" filled="f" strokeweight=".25394mm">
                  <v:textbox inset="0,0,0,0">
                    <w:txbxContent>
                      <w:p w14:paraId="78030E45" w14:textId="77777777" w:rsidR="005842DC" w:rsidRDefault="00000000">
                        <w:pPr>
                          <w:spacing w:before="61" w:line="288" w:lineRule="auto"/>
                          <w:ind w:left="141"/>
                        </w:pPr>
                        <w:r>
                          <w:t>реалізації</w:t>
                        </w:r>
                        <w:r>
                          <w:rPr>
                            <w:spacing w:val="-7"/>
                          </w:rPr>
                          <w:t xml:space="preserve"> </w:t>
                        </w:r>
                        <w:r>
                          <w:t>права</w:t>
                        </w:r>
                        <w:r>
                          <w:rPr>
                            <w:spacing w:val="-6"/>
                          </w:rPr>
                          <w:t xml:space="preserve"> </w:t>
                        </w:r>
                        <w:r>
                          <w:t>на</w:t>
                        </w:r>
                        <w:r>
                          <w:rPr>
                            <w:spacing w:val="-1"/>
                          </w:rPr>
                          <w:t xml:space="preserve"> </w:t>
                        </w:r>
                        <w:r>
                          <w:t>користування</w:t>
                        </w:r>
                        <w:r>
                          <w:rPr>
                            <w:spacing w:val="-13"/>
                          </w:rPr>
                          <w:t xml:space="preserve"> </w:t>
                        </w:r>
                        <w:r>
                          <w:t>або</w:t>
                        </w:r>
                        <w:r>
                          <w:rPr>
                            <w:spacing w:val="-8"/>
                          </w:rPr>
                          <w:t xml:space="preserve"> </w:t>
                        </w:r>
                        <w:r>
                          <w:t>розпорядження</w:t>
                        </w:r>
                        <w:r>
                          <w:rPr>
                            <w:spacing w:val="-5"/>
                          </w:rPr>
                          <w:t xml:space="preserve"> </w:t>
                        </w:r>
                        <w:r>
                          <w:t>нематеріальними активами (без переходу</w:t>
                        </w:r>
                        <w:r>
                          <w:rPr>
                            <w:spacing w:val="-2"/>
                          </w:rPr>
                          <w:t xml:space="preserve"> </w:t>
                        </w:r>
                        <w:r>
                          <w:t>права власності</w:t>
                        </w:r>
                        <w:r>
                          <w:rPr>
                            <w:spacing w:val="-1"/>
                          </w:rPr>
                          <w:t xml:space="preserve"> </w:t>
                        </w:r>
                        <w:r>
                          <w:t>на самі</w:t>
                        </w:r>
                        <w:r>
                          <w:rPr>
                            <w:spacing w:val="-5"/>
                          </w:rPr>
                          <w:t xml:space="preserve"> </w:t>
                        </w:r>
                        <w:r>
                          <w:t>нематеріальні</w:t>
                        </w:r>
                        <w:r>
                          <w:rPr>
                            <w:spacing w:val="-1"/>
                          </w:rPr>
                          <w:t xml:space="preserve"> </w:t>
                        </w:r>
                        <w:r>
                          <w:rPr>
                            <w:spacing w:val="-2"/>
                          </w:rPr>
                          <w:t>активи)</w:t>
                        </w:r>
                      </w:p>
                    </w:txbxContent>
                  </v:textbox>
                </v:shape>
                <v:shape id="Textbox 470" o:spid="_x0000_s1444" type="#_x0000_t202" style="position:absolute;left:5684;top:6355;width:45110;height: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" filled="f" strokeweight=".25394mm">
                  <v:textbox inset="0,0,0,0">
                    <w:txbxContent>
                      <w:p w14:paraId="57DE7A50" w14:textId="77777777" w:rsidR="005842DC" w:rsidRDefault="00000000">
                        <w:pPr>
                          <w:spacing w:before="70"/>
                          <w:ind w:left="141"/>
                        </w:pPr>
                        <w:r>
                          <w:t>реалізації</w:t>
                        </w:r>
                        <w:r>
                          <w:rPr>
                            <w:spacing w:val="-8"/>
                          </w:rPr>
                          <w:t xml:space="preserve"> </w:t>
                        </w:r>
                        <w:r>
                          <w:t>нематеріальних</w:t>
                        </w:r>
                        <w:r>
                          <w:rPr>
                            <w:spacing w:val="-8"/>
                          </w:rPr>
                          <w:t xml:space="preserve"> </w:t>
                        </w:r>
                        <w:r>
                          <w:t>активів</w:t>
                        </w:r>
                        <w:r>
                          <w:rPr>
                            <w:spacing w:val="-6"/>
                          </w:rPr>
                          <w:t xml:space="preserve"> </w:t>
                        </w:r>
                        <w:r>
                          <w:t>(з</w:t>
                        </w:r>
                        <w:r>
                          <w:rPr>
                            <w:spacing w:val="-5"/>
                          </w:rPr>
                          <w:t xml:space="preserve"> </w:t>
                        </w:r>
                        <w:r>
                          <w:t>переходом</w:t>
                        </w:r>
                        <w:r>
                          <w:rPr>
                            <w:spacing w:val="-3"/>
                          </w:rPr>
                          <w:t xml:space="preserve"> </w:t>
                        </w:r>
                        <w:r>
                          <w:t>права</w:t>
                        </w:r>
                        <w:r>
                          <w:rPr>
                            <w:spacing w:val="-6"/>
                          </w:rPr>
                          <w:t xml:space="preserve"> </w:t>
                        </w:r>
                        <w:r>
                          <w:t>власності</w:t>
                        </w:r>
                        <w:r>
                          <w:rPr>
                            <w:spacing w:val="-7"/>
                          </w:rPr>
                          <w:t xml:space="preserve"> </w:t>
                        </w:r>
                        <w:r>
                          <w:t>на</w:t>
                        </w:r>
                        <w:r>
                          <w:rPr>
                            <w:spacing w:val="-5"/>
                          </w:rPr>
                          <w:t xml:space="preserve"> </w:t>
                        </w:r>
                        <w:r>
                          <w:rPr>
                            <w:spacing w:val="-4"/>
                          </w:rPr>
                          <w:t>них)</w:t>
                        </w:r>
                      </w:p>
                    </w:txbxContent>
                  </v:textbox>
                </v:shape>
                <w10:anchorlock/>
              </v:group>
            </w:pict>
          </mc:Fallback>
        </mc:AlternateContent>
      </w:r>
    </w:p>
    <w:p w14:paraId="39C0E6BB" w14:textId="77777777" w:rsidR="005842DC" w:rsidRDefault="00000000">
      <w:pPr>
        <w:pStyle w:val="a3"/>
        <w:spacing w:before="172" w:line="362" w:lineRule="auto"/>
        <w:ind w:left="3577" w:right="1521" w:hanging="2295"/>
        <w:jc w:val="both"/>
      </w:pPr>
      <w:r>
        <w:t>Рис.</w:t>
      </w:r>
      <w:r>
        <w:rPr>
          <w:spacing w:val="-4"/>
        </w:rPr>
        <w:t xml:space="preserve"> </w:t>
      </w:r>
      <w:r>
        <w:t>2.9.</w:t>
      </w:r>
      <w:r>
        <w:rPr>
          <w:spacing w:val="-4"/>
        </w:rPr>
        <w:t xml:space="preserve"> </w:t>
      </w:r>
      <w:r>
        <w:t>Причини</w:t>
      </w:r>
      <w:r>
        <w:rPr>
          <w:spacing w:val="-7"/>
        </w:rPr>
        <w:t xml:space="preserve"> </w:t>
      </w:r>
      <w:r>
        <w:t>вибуття</w:t>
      </w:r>
      <w:r>
        <w:rPr>
          <w:spacing w:val="-5"/>
        </w:rPr>
        <w:t xml:space="preserve"> </w:t>
      </w:r>
      <w:r>
        <w:t>(списання)</w:t>
      </w:r>
      <w:r>
        <w:rPr>
          <w:spacing w:val="-8"/>
        </w:rPr>
        <w:t xml:space="preserve"> </w:t>
      </w:r>
      <w:r>
        <w:t>нематеріальних</w:t>
      </w:r>
      <w:r>
        <w:rPr>
          <w:spacing w:val="-11"/>
        </w:rPr>
        <w:t xml:space="preserve"> </w:t>
      </w:r>
      <w:r>
        <w:t>активів з балансу підприємства</w:t>
      </w:r>
    </w:p>
    <w:p w14:paraId="38607019" w14:textId="77777777" w:rsidR="005842DC" w:rsidRDefault="00000000">
      <w:pPr>
        <w:pStyle w:val="a3"/>
        <w:spacing w:line="360" w:lineRule="auto"/>
        <w:ind w:right="543" w:firstLine="720"/>
        <w:jc w:val="both"/>
      </w:pPr>
      <w:r>
        <w:t xml:space="preserve">При цьому залишкову вартість нематеріального активу переводять у склад необоротних активів, призначених для продажу: Дт 286 «Необоротні активи та групи вибуття, призначені для продажу» Кт 12 «Нематеріальні </w:t>
      </w:r>
      <w:r>
        <w:rPr>
          <w:spacing w:val="-2"/>
        </w:rPr>
        <w:t>активи».</w:t>
      </w:r>
    </w:p>
    <w:p w14:paraId="66B93297" w14:textId="77777777" w:rsidR="005842DC" w:rsidRDefault="00000000">
      <w:pPr>
        <w:pStyle w:val="a3"/>
        <w:spacing w:line="360" w:lineRule="auto"/>
        <w:ind w:right="543" w:firstLine="720"/>
        <w:jc w:val="both"/>
      </w:pPr>
      <w:r>
        <w:t>Реалізовану собівартість об’єктів інтелектуальної власності при продажі</w:t>
      </w:r>
      <w:r>
        <w:rPr>
          <w:spacing w:val="40"/>
        </w:rPr>
        <w:t xml:space="preserve">  </w:t>
      </w:r>
      <w:r>
        <w:t>списують</w:t>
      </w:r>
      <w:r>
        <w:rPr>
          <w:spacing w:val="40"/>
        </w:rPr>
        <w:t xml:space="preserve">  </w:t>
      </w:r>
      <w:r>
        <w:t>з</w:t>
      </w:r>
      <w:r>
        <w:rPr>
          <w:spacing w:val="40"/>
        </w:rPr>
        <w:t xml:space="preserve">  </w:t>
      </w:r>
      <w:r>
        <w:t>кредиту</w:t>
      </w:r>
      <w:r>
        <w:rPr>
          <w:spacing w:val="40"/>
        </w:rPr>
        <w:t xml:space="preserve">  </w:t>
      </w:r>
      <w:r>
        <w:t>субрахунку</w:t>
      </w:r>
      <w:r>
        <w:rPr>
          <w:spacing w:val="40"/>
        </w:rPr>
        <w:t xml:space="preserve">  </w:t>
      </w:r>
      <w:r>
        <w:t>286</w:t>
      </w:r>
      <w:r>
        <w:rPr>
          <w:spacing w:val="40"/>
        </w:rPr>
        <w:t xml:space="preserve">  </w:t>
      </w:r>
      <w:r>
        <w:t>у</w:t>
      </w:r>
      <w:r>
        <w:rPr>
          <w:spacing w:val="40"/>
        </w:rPr>
        <w:t xml:space="preserve">  </w:t>
      </w:r>
      <w:r>
        <w:t>дебет</w:t>
      </w:r>
      <w:r>
        <w:rPr>
          <w:spacing w:val="40"/>
        </w:rPr>
        <w:t xml:space="preserve">  </w:t>
      </w:r>
      <w:r>
        <w:t>субрахунку 943 «Собівартість реалізованих виробничих запасів». Далі в процесі</w:t>
      </w:r>
      <w:r>
        <w:rPr>
          <w:spacing w:val="40"/>
        </w:rPr>
        <w:t xml:space="preserve"> </w:t>
      </w:r>
      <w:r>
        <w:t>реалізації на отримані доходи: Дт 36 «Розрахунки з покупцями та замовниками» Кт 712 «Дохід від реалізації інших оборотних активів», і на суму</w:t>
      </w:r>
      <w:r>
        <w:rPr>
          <w:spacing w:val="-1"/>
        </w:rPr>
        <w:t xml:space="preserve"> </w:t>
      </w:r>
      <w:r>
        <w:t>податкового зобов’язання з податку</w:t>
      </w:r>
      <w:r>
        <w:rPr>
          <w:spacing w:val="-1"/>
        </w:rPr>
        <w:t xml:space="preserve"> </w:t>
      </w:r>
      <w:r>
        <w:t>на додану</w:t>
      </w:r>
      <w:r>
        <w:rPr>
          <w:spacing w:val="-1"/>
        </w:rPr>
        <w:t xml:space="preserve"> </w:t>
      </w:r>
      <w:r>
        <w:t>вартість – Дт 712 Кт 641. При отриманні грошових коштів дебетуються рахунки 30, 31 та</w:t>
      </w:r>
      <w:r>
        <w:rPr>
          <w:spacing w:val="40"/>
        </w:rPr>
        <w:t xml:space="preserve"> </w:t>
      </w:r>
      <w:r>
        <w:t>кредитуються рахунки 36 або 37 а сумі пред’явленого рахунка до оплати</w:t>
      </w:r>
      <w:r>
        <w:rPr>
          <w:spacing w:val="40"/>
        </w:rPr>
        <w:t xml:space="preserve"> </w:t>
      </w:r>
      <w:r>
        <w:t>[129, с. 121].</w:t>
      </w:r>
    </w:p>
    <w:p w14:paraId="69D6BDF1" w14:textId="77777777" w:rsidR="005842DC" w:rsidRDefault="005842DC">
      <w:pPr>
        <w:spacing w:line="360" w:lineRule="auto"/>
        <w:jc w:val="both"/>
        <w:sectPr w:rsidR="005842DC">
          <w:pgSz w:w="11900" w:h="16840"/>
          <w:pgMar w:top="960" w:right="300" w:bottom="280" w:left="1400" w:header="753" w:footer="0" w:gutter="0"/>
          <w:cols w:space="720"/>
        </w:sectPr>
      </w:pPr>
    </w:p>
    <w:p w14:paraId="6E41C6C0" w14:textId="77777777" w:rsidR="005842DC" w:rsidRDefault="00000000">
      <w:pPr>
        <w:pStyle w:val="a3"/>
        <w:tabs>
          <w:tab w:val="left" w:pos="1114"/>
          <w:tab w:val="left" w:pos="2391"/>
          <w:tab w:val="left" w:pos="4109"/>
          <w:tab w:val="left" w:pos="5890"/>
          <w:tab w:val="left" w:pos="6394"/>
          <w:tab w:val="left" w:pos="8036"/>
          <w:tab w:val="left" w:pos="9414"/>
        </w:tabs>
        <w:spacing w:before="235" w:line="360" w:lineRule="auto"/>
        <w:ind w:right="543" w:firstLine="720"/>
      </w:pPr>
      <w:r>
        <w:lastRenderedPageBreak/>
        <w:t>Списання</w:t>
      </w:r>
      <w:r>
        <w:rPr>
          <w:spacing w:val="80"/>
        </w:rPr>
        <w:t xml:space="preserve"> </w:t>
      </w:r>
      <w:r>
        <w:t>доходів</w:t>
      </w:r>
      <w:r>
        <w:rPr>
          <w:spacing w:val="80"/>
        </w:rPr>
        <w:t xml:space="preserve"> </w:t>
      </w:r>
      <w:r>
        <w:t>та</w:t>
      </w:r>
      <w:r>
        <w:rPr>
          <w:spacing w:val="80"/>
        </w:rPr>
        <w:t xml:space="preserve"> </w:t>
      </w:r>
      <w:r>
        <w:t>витрат,</w:t>
      </w:r>
      <w:r>
        <w:rPr>
          <w:spacing w:val="80"/>
        </w:rPr>
        <w:t xml:space="preserve"> </w:t>
      </w:r>
      <w:r>
        <w:t>які</w:t>
      </w:r>
      <w:r>
        <w:rPr>
          <w:spacing w:val="80"/>
        </w:rPr>
        <w:t xml:space="preserve"> </w:t>
      </w:r>
      <w:r>
        <w:t>пов’язані</w:t>
      </w:r>
      <w:r>
        <w:rPr>
          <w:spacing w:val="80"/>
        </w:rPr>
        <w:t xml:space="preserve"> </w:t>
      </w:r>
      <w:r>
        <w:t>з</w:t>
      </w:r>
      <w:r>
        <w:rPr>
          <w:spacing w:val="80"/>
        </w:rPr>
        <w:t xml:space="preserve"> </w:t>
      </w:r>
      <w:r>
        <w:t>процесом</w:t>
      </w:r>
      <w:r>
        <w:rPr>
          <w:spacing w:val="80"/>
        </w:rPr>
        <w:t xml:space="preserve"> </w:t>
      </w:r>
      <w:r>
        <w:t>реалізації об’єктів</w:t>
      </w:r>
      <w:r>
        <w:rPr>
          <w:spacing w:val="80"/>
        </w:rPr>
        <w:t xml:space="preserve"> </w:t>
      </w:r>
      <w:r>
        <w:t>інтелектуальної</w:t>
      </w:r>
      <w:r>
        <w:rPr>
          <w:spacing w:val="80"/>
        </w:rPr>
        <w:t xml:space="preserve"> </w:t>
      </w:r>
      <w:r>
        <w:t>власності,</w:t>
      </w:r>
      <w:r>
        <w:rPr>
          <w:spacing w:val="80"/>
        </w:rPr>
        <w:t xml:space="preserve"> </w:t>
      </w:r>
      <w:r>
        <w:t>відображаються</w:t>
      </w:r>
      <w:r>
        <w:rPr>
          <w:spacing w:val="80"/>
        </w:rPr>
        <w:t xml:space="preserve"> </w:t>
      </w:r>
      <w:r>
        <w:t>у</w:t>
      </w:r>
      <w:r>
        <w:rPr>
          <w:spacing w:val="80"/>
        </w:rPr>
        <w:t xml:space="preserve"> </w:t>
      </w:r>
      <w:r>
        <w:t>складі</w:t>
      </w:r>
      <w:r>
        <w:rPr>
          <w:spacing w:val="80"/>
        </w:rPr>
        <w:t xml:space="preserve"> </w:t>
      </w:r>
      <w:r>
        <w:t>операційної діяльності:</w:t>
      </w:r>
      <w:r>
        <w:rPr>
          <w:spacing w:val="23"/>
        </w:rPr>
        <w:t xml:space="preserve"> </w:t>
      </w:r>
      <w:r>
        <w:t>Дт</w:t>
      </w:r>
      <w:r>
        <w:rPr>
          <w:spacing w:val="27"/>
        </w:rPr>
        <w:t xml:space="preserve"> </w:t>
      </w:r>
      <w:r>
        <w:t>791</w:t>
      </w:r>
      <w:r>
        <w:rPr>
          <w:spacing w:val="28"/>
        </w:rPr>
        <w:t xml:space="preserve"> </w:t>
      </w:r>
      <w:r>
        <w:t>Кт</w:t>
      </w:r>
      <w:r>
        <w:rPr>
          <w:spacing w:val="32"/>
        </w:rPr>
        <w:t xml:space="preserve"> </w:t>
      </w:r>
      <w:r>
        <w:t>712</w:t>
      </w:r>
      <w:r>
        <w:rPr>
          <w:spacing w:val="28"/>
        </w:rPr>
        <w:t xml:space="preserve"> </w:t>
      </w:r>
      <w:r>
        <w:t>–</w:t>
      </w:r>
      <w:r>
        <w:rPr>
          <w:spacing w:val="28"/>
        </w:rPr>
        <w:t xml:space="preserve"> </w:t>
      </w:r>
      <w:r>
        <w:t>на</w:t>
      </w:r>
      <w:r>
        <w:rPr>
          <w:spacing w:val="29"/>
        </w:rPr>
        <w:t xml:space="preserve"> </w:t>
      </w:r>
      <w:r>
        <w:t>суму</w:t>
      </w:r>
      <w:r>
        <w:rPr>
          <w:spacing w:val="24"/>
        </w:rPr>
        <w:t xml:space="preserve"> </w:t>
      </w:r>
      <w:r>
        <w:t>списаних</w:t>
      </w:r>
      <w:r>
        <w:rPr>
          <w:spacing w:val="24"/>
        </w:rPr>
        <w:t xml:space="preserve"> </w:t>
      </w:r>
      <w:r>
        <w:t>доходів</w:t>
      </w:r>
      <w:r>
        <w:rPr>
          <w:spacing w:val="31"/>
        </w:rPr>
        <w:t xml:space="preserve"> </w:t>
      </w:r>
      <w:r>
        <w:t>і</w:t>
      </w:r>
      <w:r>
        <w:rPr>
          <w:spacing w:val="23"/>
        </w:rPr>
        <w:t xml:space="preserve"> </w:t>
      </w:r>
      <w:r>
        <w:t>Дт</w:t>
      </w:r>
      <w:r>
        <w:rPr>
          <w:spacing w:val="27"/>
        </w:rPr>
        <w:t xml:space="preserve"> </w:t>
      </w:r>
      <w:r>
        <w:t>943</w:t>
      </w:r>
      <w:r>
        <w:rPr>
          <w:spacing w:val="28"/>
        </w:rPr>
        <w:t xml:space="preserve"> </w:t>
      </w:r>
      <w:r>
        <w:t>Кт</w:t>
      </w:r>
      <w:r>
        <w:rPr>
          <w:spacing w:val="27"/>
        </w:rPr>
        <w:t xml:space="preserve"> </w:t>
      </w:r>
      <w:r>
        <w:t>791</w:t>
      </w:r>
      <w:r>
        <w:rPr>
          <w:spacing w:val="29"/>
        </w:rPr>
        <w:t xml:space="preserve"> </w:t>
      </w:r>
      <w:r>
        <w:t>–</w:t>
      </w:r>
      <w:r>
        <w:rPr>
          <w:spacing w:val="33"/>
        </w:rPr>
        <w:t xml:space="preserve"> </w:t>
      </w:r>
      <w:r>
        <w:t xml:space="preserve">на </w:t>
      </w:r>
      <w:r>
        <w:rPr>
          <w:spacing w:val="-4"/>
        </w:rPr>
        <w:t>суму</w:t>
      </w:r>
      <w:r>
        <w:tab/>
      </w:r>
      <w:r>
        <w:rPr>
          <w:spacing w:val="-2"/>
        </w:rPr>
        <w:t>списаної</w:t>
      </w:r>
      <w:r>
        <w:tab/>
      </w:r>
      <w:r>
        <w:rPr>
          <w:spacing w:val="-2"/>
        </w:rPr>
        <w:t>реалізованої</w:t>
      </w:r>
      <w:r>
        <w:tab/>
      </w:r>
      <w:r>
        <w:rPr>
          <w:spacing w:val="-2"/>
        </w:rPr>
        <w:t>собівартості.</w:t>
      </w:r>
      <w:r>
        <w:tab/>
      </w:r>
      <w:r>
        <w:rPr>
          <w:spacing w:val="-6"/>
        </w:rPr>
        <w:t>За</w:t>
      </w:r>
      <w:r>
        <w:tab/>
      </w:r>
      <w:r>
        <w:rPr>
          <w:spacing w:val="-2"/>
        </w:rPr>
        <w:t>визначеним</w:t>
      </w:r>
      <w:r>
        <w:tab/>
      </w:r>
      <w:r>
        <w:rPr>
          <w:spacing w:val="-2"/>
        </w:rPr>
        <w:t>оборотом</w:t>
      </w:r>
      <w:r>
        <w:tab/>
      </w:r>
      <w:r>
        <w:rPr>
          <w:spacing w:val="-6"/>
        </w:rPr>
        <w:t xml:space="preserve">за </w:t>
      </w:r>
      <w:r>
        <w:t>субрахунком 791 «Результат операційної діяльності» визначається прибуток чи збиток від комерціалізації об’єктів інтелектуальної власності.</w:t>
      </w:r>
    </w:p>
    <w:p w14:paraId="6C72ABC8" w14:textId="77777777" w:rsidR="005842DC" w:rsidRDefault="00000000">
      <w:pPr>
        <w:pStyle w:val="a3"/>
        <w:tabs>
          <w:tab w:val="left" w:pos="1215"/>
          <w:tab w:val="left" w:pos="3259"/>
          <w:tab w:val="left" w:pos="4545"/>
          <w:tab w:val="left" w:pos="5544"/>
          <w:tab w:val="left" w:pos="6403"/>
          <w:tab w:val="left" w:pos="8414"/>
        </w:tabs>
        <w:spacing w:line="360" w:lineRule="auto"/>
        <w:ind w:right="544" w:firstLine="720"/>
        <w:jc w:val="right"/>
      </w:pPr>
      <w:r>
        <w:t>Незважаючи</w:t>
      </w:r>
      <w:r>
        <w:rPr>
          <w:spacing w:val="40"/>
        </w:rPr>
        <w:t xml:space="preserve"> </w:t>
      </w:r>
      <w:r>
        <w:t>на</w:t>
      </w:r>
      <w:r>
        <w:rPr>
          <w:spacing w:val="40"/>
        </w:rPr>
        <w:t xml:space="preserve"> </w:t>
      </w:r>
      <w:r>
        <w:t>те,</w:t>
      </w:r>
      <w:r>
        <w:rPr>
          <w:spacing w:val="40"/>
        </w:rPr>
        <w:t xml:space="preserve"> </w:t>
      </w:r>
      <w:r>
        <w:t>що</w:t>
      </w:r>
      <w:r>
        <w:rPr>
          <w:spacing w:val="40"/>
        </w:rPr>
        <w:t xml:space="preserve"> </w:t>
      </w:r>
      <w:r>
        <w:t>реалізація</w:t>
      </w:r>
      <w:r>
        <w:rPr>
          <w:spacing w:val="40"/>
        </w:rPr>
        <w:t xml:space="preserve"> </w:t>
      </w:r>
      <w:r>
        <w:t>об’єктів</w:t>
      </w:r>
      <w:r>
        <w:rPr>
          <w:spacing w:val="40"/>
        </w:rPr>
        <w:t xml:space="preserve"> </w:t>
      </w:r>
      <w:r>
        <w:t>інтелектуальної</w:t>
      </w:r>
      <w:r>
        <w:rPr>
          <w:spacing w:val="40"/>
        </w:rPr>
        <w:t xml:space="preserve"> </w:t>
      </w:r>
      <w:r>
        <w:t>власності відображається на рахунках з обліку доходів і витрат операційної діяльності, виручка від реалізації у звітності про рух грошових коштів зараховується до складу</w:t>
      </w:r>
      <w:r>
        <w:rPr>
          <w:spacing w:val="-5"/>
        </w:rPr>
        <w:t xml:space="preserve"> </w:t>
      </w:r>
      <w:r>
        <w:t>грошових</w:t>
      </w:r>
      <w:r>
        <w:rPr>
          <w:spacing w:val="-5"/>
        </w:rPr>
        <w:t xml:space="preserve"> </w:t>
      </w:r>
      <w:r>
        <w:t>коштів інвестиційної</w:t>
      </w:r>
      <w:r>
        <w:rPr>
          <w:spacing w:val="-6"/>
        </w:rPr>
        <w:t xml:space="preserve"> </w:t>
      </w:r>
      <w:r>
        <w:t>діяльності, що</w:t>
      </w:r>
      <w:r>
        <w:rPr>
          <w:spacing w:val="-1"/>
        </w:rPr>
        <w:t xml:space="preserve"> </w:t>
      </w:r>
      <w:r>
        <w:t>є</w:t>
      </w:r>
      <w:r>
        <w:rPr>
          <w:spacing w:val="-1"/>
        </w:rPr>
        <w:t xml:space="preserve"> </w:t>
      </w:r>
      <w:r>
        <w:t>цілком закономірним. Списання</w:t>
      </w:r>
      <w:r>
        <w:rPr>
          <w:spacing w:val="80"/>
        </w:rPr>
        <w:t xml:space="preserve"> </w:t>
      </w:r>
      <w:r>
        <w:t>з</w:t>
      </w:r>
      <w:r>
        <w:rPr>
          <w:spacing w:val="80"/>
        </w:rPr>
        <w:t xml:space="preserve"> </w:t>
      </w:r>
      <w:r>
        <w:t>балансу</w:t>
      </w:r>
      <w:r>
        <w:rPr>
          <w:spacing w:val="80"/>
        </w:rPr>
        <w:t xml:space="preserve"> </w:t>
      </w:r>
      <w:r>
        <w:t>підприємства</w:t>
      </w:r>
      <w:r>
        <w:rPr>
          <w:spacing w:val="80"/>
        </w:rPr>
        <w:t xml:space="preserve"> </w:t>
      </w:r>
      <w:r>
        <w:t>об’єктів</w:t>
      </w:r>
      <w:r>
        <w:rPr>
          <w:spacing w:val="80"/>
        </w:rPr>
        <w:t xml:space="preserve"> </w:t>
      </w:r>
      <w:r>
        <w:t>інтелектуальної</w:t>
      </w:r>
      <w:r>
        <w:rPr>
          <w:spacing w:val="80"/>
        </w:rPr>
        <w:t xml:space="preserve"> </w:t>
      </w:r>
      <w:r>
        <w:t xml:space="preserve">власності </w:t>
      </w:r>
      <w:r>
        <w:rPr>
          <w:spacing w:val="-2"/>
        </w:rPr>
        <w:t>також</w:t>
      </w:r>
      <w:r>
        <w:tab/>
      </w:r>
      <w:r>
        <w:rPr>
          <w:spacing w:val="-2"/>
        </w:rPr>
        <w:t>відображається</w:t>
      </w:r>
      <w:r>
        <w:tab/>
        <w:t>у</w:t>
      </w:r>
      <w:r>
        <w:rPr>
          <w:spacing w:val="27"/>
        </w:rPr>
        <w:t xml:space="preserve">  </w:t>
      </w:r>
      <w:r>
        <w:rPr>
          <w:spacing w:val="-2"/>
        </w:rPr>
        <w:t>складі</w:t>
      </w:r>
      <w:r>
        <w:tab/>
      </w:r>
      <w:r>
        <w:rPr>
          <w:spacing w:val="-2"/>
        </w:rPr>
        <w:t>витрат</w:t>
      </w:r>
      <w:r>
        <w:tab/>
      </w:r>
      <w:r>
        <w:rPr>
          <w:spacing w:val="-2"/>
        </w:rPr>
        <w:t>іншої</w:t>
      </w:r>
      <w:r>
        <w:tab/>
      </w:r>
      <w:r>
        <w:rPr>
          <w:spacing w:val="-2"/>
        </w:rPr>
        <w:t>(інвестиційної)</w:t>
      </w:r>
      <w:r>
        <w:tab/>
      </w:r>
      <w:r>
        <w:rPr>
          <w:spacing w:val="-2"/>
        </w:rPr>
        <w:t>діяльності</w:t>
      </w:r>
    </w:p>
    <w:p w14:paraId="06351790" w14:textId="77777777" w:rsidR="005842DC" w:rsidRDefault="00000000">
      <w:pPr>
        <w:pStyle w:val="a3"/>
      </w:pPr>
      <w:r>
        <w:t>наступними</w:t>
      </w:r>
      <w:r>
        <w:rPr>
          <w:spacing w:val="-13"/>
        </w:rPr>
        <w:t xml:space="preserve"> </w:t>
      </w:r>
      <w:r>
        <w:rPr>
          <w:spacing w:val="-2"/>
        </w:rPr>
        <w:t>записами:</w:t>
      </w:r>
    </w:p>
    <w:p w14:paraId="3DD5A530" w14:textId="77777777" w:rsidR="005842DC" w:rsidRDefault="00000000">
      <w:pPr>
        <w:pStyle w:val="a4"/>
        <w:numPr>
          <w:ilvl w:val="0"/>
          <w:numId w:val="24"/>
        </w:numPr>
        <w:tabs>
          <w:tab w:val="left" w:pos="1229"/>
        </w:tabs>
        <w:spacing w:before="161"/>
        <w:ind w:left="1229" w:hanging="210"/>
        <w:rPr>
          <w:sz w:val="28"/>
        </w:rPr>
      </w:pPr>
      <w:r>
        <w:rPr>
          <w:sz w:val="28"/>
        </w:rPr>
        <w:t>у</w:t>
      </w:r>
      <w:r>
        <w:rPr>
          <w:spacing w:val="-6"/>
          <w:sz w:val="28"/>
        </w:rPr>
        <w:t xml:space="preserve"> </w:t>
      </w:r>
      <w:r>
        <w:rPr>
          <w:sz w:val="28"/>
        </w:rPr>
        <w:t>сумі</w:t>
      </w:r>
      <w:r>
        <w:rPr>
          <w:spacing w:val="-7"/>
          <w:sz w:val="28"/>
        </w:rPr>
        <w:t xml:space="preserve"> </w:t>
      </w:r>
      <w:r>
        <w:rPr>
          <w:sz w:val="28"/>
        </w:rPr>
        <w:t>нарахованої</w:t>
      </w:r>
      <w:r>
        <w:rPr>
          <w:spacing w:val="-7"/>
          <w:sz w:val="28"/>
        </w:rPr>
        <w:t xml:space="preserve"> </w:t>
      </w:r>
      <w:r>
        <w:rPr>
          <w:spacing w:val="-2"/>
          <w:sz w:val="28"/>
        </w:rPr>
        <w:t>амортизації:</w:t>
      </w:r>
    </w:p>
    <w:p w14:paraId="482EECEB" w14:textId="77777777" w:rsidR="005842DC" w:rsidRDefault="00000000">
      <w:pPr>
        <w:pStyle w:val="a3"/>
        <w:spacing w:before="158" w:line="362" w:lineRule="auto"/>
        <w:ind w:left="1201" w:right="1796"/>
        <w:jc w:val="both"/>
      </w:pPr>
      <w:r>
        <w:t>Дт</w:t>
      </w:r>
      <w:r>
        <w:rPr>
          <w:spacing w:val="-8"/>
        </w:rPr>
        <w:t xml:space="preserve"> </w:t>
      </w:r>
      <w:r>
        <w:t>133</w:t>
      </w:r>
      <w:r>
        <w:rPr>
          <w:spacing w:val="-7"/>
        </w:rPr>
        <w:t xml:space="preserve"> </w:t>
      </w:r>
      <w:r>
        <w:t>«Накопичена</w:t>
      </w:r>
      <w:r>
        <w:rPr>
          <w:spacing w:val="-6"/>
        </w:rPr>
        <w:t xml:space="preserve"> </w:t>
      </w:r>
      <w:r>
        <w:t>амортизація</w:t>
      </w:r>
      <w:r>
        <w:rPr>
          <w:spacing w:val="-5"/>
        </w:rPr>
        <w:t xml:space="preserve"> </w:t>
      </w:r>
      <w:r>
        <w:t>нематеріальних</w:t>
      </w:r>
      <w:r>
        <w:rPr>
          <w:spacing w:val="-11"/>
        </w:rPr>
        <w:t xml:space="preserve"> </w:t>
      </w:r>
      <w:r>
        <w:t>активів»</w:t>
      </w:r>
      <w:r>
        <w:rPr>
          <w:spacing w:val="-10"/>
        </w:rPr>
        <w:t xml:space="preserve"> </w:t>
      </w:r>
      <w:r>
        <w:t>– Кт 12 «Нематеріальні активи»;</w:t>
      </w:r>
    </w:p>
    <w:p w14:paraId="4B43BBFA" w14:textId="77777777" w:rsidR="005842DC" w:rsidRDefault="00000000">
      <w:pPr>
        <w:pStyle w:val="a4"/>
        <w:numPr>
          <w:ilvl w:val="0"/>
          <w:numId w:val="24"/>
        </w:numPr>
        <w:tabs>
          <w:tab w:val="left" w:pos="1229"/>
        </w:tabs>
        <w:spacing w:line="319" w:lineRule="exact"/>
        <w:ind w:left="1229" w:hanging="210"/>
        <w:rPr>
          <w:sz w:val="28"/>
        </w:rPr>
      </w:pPr>
      <w:r>
        <w:rPr>
          <w:sz w:val="28"/>
        </w:rPr>
        <w:t>на</w:t>
      </w:r>
      <w:r>
        <w:rPr>
          <w:spacing w:val="-5"/>
          <w:sz w:val="28"/>
        </w:rPr>
        <w:t xml:space="preserve"> </w:t>
      </w:r>
      <w:r>
        <w:rPr>
          <w:sz w:val="28"/>
        </w:rPr>
        <w:t>залишкову</w:t>
      </w:r>
      <w:r>
        <w:rPr>
          <w:spacing w:val="-9"/>
          <w:sz w:val="28"/>
        </w:rPr>
        <w:t xml:space="preserve"> </w:t>
      </w:r>
      <w:r>
        <w:rPr>
          <w:sz w:val="28"/>
        </w:rPr>
        <w:t>вартість</w:t>
      </w:r>
      <w:r>
        <w:rPr>
          <w:spacing w:val="-7"/>
          <w:sz w:val="28"/>
        </w:rPr>
        <w:t xml:space="preserve"> </w:t>
      </w:r>
      <w:r>
        <w:rPr>
          <w:spacing w:val="-2"/>
          <w:sz w:val="28"/>
        </w:rPr>
        <w:t>активів:</w:t>
      </w:r>
    </w:p>
    <w:p w14:paraId="008F400A" w14:textId="77777777" w:rsidR="005842DC" w:rsidRDefault="00000000">
      <w:pPr>
        <w:pStyle w:val="a3"/>
        <w:spacing w:before="158" w:line="362" w:lineRule="auto"/>
        <w:ind w:left="1201" w:right="3918"/>
        <w:jc w:val="both"/>
      </w:pPr>
      <w:r>
        <w:t>Дт</w:t>
      </w:r>
      <w:r>
        <w:rPr>
          <w:spacing w:val="-9"/>
        </w:rPr>
        <w:t xml:space="preserve"> </w:t>
      </w:r>
      <w:r>
        <w:t>976</w:t>
      </w:r>
      <w:r>
        <w:rPr>
          <w:spacing w:val="-8"/>
        </w:rPr>
        <w:t xml:space="preserve"> </w:t>
      </w:r>
      <w:r>
        <w:t>«Списання</w:t>
      </w:r>
      <w:r>
        <w:rPr>
          <w:spacing w:val="-6"/>
        </w:rPr>
        <w:t xml:space="preserve"> </w:t>
      </w:r>
      <w:r>
        <w:t>необоротних</w:t>
      </w:r>
      <w:r>
        <w:rPr>
          <w:spacing w:val="-12"/>
        </w:rPr>
        <w:t xml:space="preserve"> </w:t>
      </w:r>
      <w:r>
        <w:t>активів»</w:t>
      </w:r>
      <w:r>
        <w:rPr>
          <w:spacing w:val="-6"/>
        </w:rPr>
        <w:t xml:space="preserve"> </w:t>
      </w:r>
      <w:r>
        <w:t>– Кт 12 «Нематеріальні активи»;</w:t>
      </w:r>
    </w:p>
    <w:p w14:paraId="1298676C" w14:textId="77777777" w:rsidR="005842DC" w:rsidRDefault="00000000">
      <w:pPr>
        <w:pStyle w:val="a4"/>
        <w:numPr>
          <w:ilvl w:val="0"/>
          <w:numId w:val="24"/>
        </w:numPr>
        <w:tabs>
          <w:tab w:val="left" w:pos="1201"/>
          <w:tab w:val="left" w:pos="1228"/>
        </w:tabs>
        <w:spacing w:line="362" w:lineRule="auto"/>
        <w:ind w:right="3066" w:hanging="183"/>
        <w:rPr>
          <w:sz w:val="28"/>
        </w:rPr>
      </w:pPr>
      <w:r>
        <w:rPr>
          <w:sz w:val="28"/>
        </w:rPr>
        <w:tab/>
        <w:t>дорахування</w:t>
      </w:r>
      <w:r>
        <w:rPr>
          <w:spacing w:val="-10"/>
          <w:sz w:val="28"/>
        </w:rPr>
        <w:t xml:space="preserve"> </w:t>
      </w:r>
      <w:r>
        <w:rPr>
          <w:sz w:val="28"/>
        </w:rPr>
        <w:t>раніше</w:t>
      </w:r>
      <w:r>
        <w:rPr>
          <w:spacing w:val="-10"/>
          <w:sz w:val="28"/>
        </w:rPr>
        <w:t xml:space="preserve"> </w:t>
      </w:r>
      <w:r>
        <w:rPr>
          <w:sz w:val="28"/>
        </w:rPr>
        <w:t>відшкодованого</w:t>
      </w:r>
      <w:r>
        <w:rPr>
          <w:spacing w:val="-11"/>
          <w:sz w:val="28"/>
        </w:rPr>
        <w:t xml:space="preserve"> </w:t>
      </w:r>
      <w:r>
        <w:rPr>
          <w:sz w:val="28"/>
        </w:rPr>
        <w:t>ПДВ</w:t>
      </w:r>
      <w:r>
        <w:rPr>
          <w:spacing w:val="-14"/>
          <w:sz w:val="28"/>
        </w:rPr>
        <w:t xml:space="preserve"> </w:t>
      </w:r>
      <w:r>
        <w:rPr>
          <w:sz w:val="28"/>
        </w:rPr>
        <w:t>(20%): Дт 976 «Списання необоротних активів» –</w:t>
      </w:r>
    </w:p>
    <w:p w14:paraId="7BC45F04" w14:textId="77777777" w:rsidR="005842DC" w:rsidRDefault="00000000">
      <w:pPr>
        <w:pStyle w:val="a3"/>
        <w:spacing w:line="319" w:lineRule="exact"/>
        <w:ind w:left="1201"/>
        <w:jc w:val="both"/>
      </w:pPr>
      <w:r>
        <w:t>Кт</w:t>
      </w:r>
      <w:r>
        <w:rPr>
          <w:spacing w:val="-6"/>
        </w:rPr>
        <w:t xml:space="preserve"> </w:t>
      </w:r>
      <w:r>
        <w:t>641</w:t>
      </w:r>
      <w:r>
        <w:rPr>
          <w:spacing w:val="-4"/>
        </w:rPr>
        <w:t xml:space="preserve"> </w:t>
      </w:r>
      <w:r>
        <w:t>«Розрахунки</w:t>
      </w:r>
      <w:r>
        <w:rPr>
          <w:spacing w:val="-5"/>
        </w:rPr>
        <w:t xml:space="preserve"> </w:t>
      </w:r>
      <w:r>
        <w:t>за</w:t>
      </w:r>
      <w:r>
        <w:rPr>
          <w:spacing w:val="-3"/>
        </w:rPr>
        <w:t xml:space="preserve"> </w:t>
      </w:r>
      <w:r>
        <w:t>податками»</w:t>
      </w:r>
      <w:r>
        <w:rPr>
          <w:spacing w:val="-9"/>
        </w:rPr>
        <w:t xml:space="preserve"> </w:t>
      </w:r>
      <w:r>
        <w:t>[129,</w:t>
      </w:r>
      <w:r>
        <w:rPr>
          <w:spacing w:val="2"/>
        </w:rPr>
        <w:t xml:space="preserve"> </w:t>
      </w:r>
      <w:r>
        <w:t>с.</w:t>
      </w:r>
      <w:r>
        <w:rPr>
          <w:spacing w:val="-1"/>
        </w:rPr>
        <w:t xml:space="preserve"> </w:t>
      </w:r>
      <w:r>
        <w:rPr>
          <w:spacing w:val="-2"/>
        </w:rPr>
        <w:t>122].</w:t>
      </w:r>
    </w:p>
    <w:p w14:paraId="377E1E6B" w14:textId="77777777" w:rsidR="005842DC" w:rsidRDefault="00000000">
      <w:pPr>
        <w:pStyle w:val="a3"/>
        <w:spacing w:before="151" w:line="360" w:lineRule="auto"/>
        <w:ind w:right="543" w:firstLine="710"/>
        <w:jc w:val="both"/>
      </w:pPr>
      <w:r>
        <w:t>Як бачимо з наведеної методики, існує певна невідповідність між нарахуванням та відповідністю витрат у сфері операційної та інвестиційної діяльності. Так, згідно з П(С)БО 27 нематеріальні активи, які підлягають реалізації переводяться в склад товарів (субрахунок 286 «Необоротні активи та групи вибуття, утримувані для продажу») аналогічно порядку</w:t>
      </w:r>
      <w:r>
        <w:rPr>
          <w:spacing w:val="80"/>
        </w:rPr>
        <w:t xml:space="preserve"> </w:t>
      </w:r>
      <w:r>
        <w:t>необоротних матеріальних активів, а після їх реалізації залишкова вартість списується на субрахунок 943 «Собівартість реалізованих виробничих запасів»,</w:t>
      </w:r>
      <w:r>
        <w:rPr>
          <w:spacing w:val="72"/>
        </w:rPr>
        <w:t xml:space="preserve"> </w:t>
      </w:r>
      <w:r>
        <w:t>а</w:t>
      </w:r>
      <w:r>
        <w:rPr>
          <w:spacing w:val="72"/>
        </w:rPr>
        <w:t xml:space="preserve"> </w:t>
      </w:r>
      <w:r>
        <w:t>отримані</w:t>
      </w:r>
      <w:r>
        <w:rPr>
          <w:spacing w:val="67"/>
        </w:rPr>
        <w:t xml:space="preserve"> </w:t>
      </w:r>
      <w:r>
        <w:t>доходи</w:t>
      </w:r>
      <w:r>
        <w:rPr>
          <w:spacing w:val="70"/>
        </w:rPr>
        <w:t xml:space="preserve"> </w:t>
      </w:r>
      <w:r>
        <w:t>відносяться</w:t>
      </w:r>
      <w:r>
        <w:rPr>
          <w:spacing w:val="73"/>
        </w:rPr>
        <w:t xml:space="preserve"> </w:t>
      </w:r>
      <w:r>
        <w:t>до</w:t>
      </w:r>
      <w:r>
        <w:rPr>
          <w:spacing w:val="71"/>
        </w:rPr>
        <w:t xml:space="preserve"> </w:t>
      </w:r>
      <w:r>
        <w:t>іншої</w:t>
      </w:r>
      <w:r>
        <w:rPr>
          <w:spacing w:val="67"/>
        </w:rPr>
        <w:t xml:space="preserve"> </w:t>
      </w:r>
      <w:r>
        <w:t>операційної</w:t>
      </w:r>
      <w:r>
        <w:rPr>
          <w:spacing w:val="66"/>
        </w:rPr>
        <w:t xml:space="preserve"> </w:t>
      </w:r>
      <w:r>
        <w:rPr>
          <w:spacing w:val="-2"/>
        </w:rPr>
        <w:t>діяльності.</w:t>
      </w:r>
    </w:p>
    <w:p w14:paraId="7C61B7C6" w14:textId="77777777" w:rsidR="005842DC" w:rsidRDefault="005842DC">
      <w:pPr>
        <w:spacing w:line="360" w:lineRule="auto"/>
        <w:jc w:val="both"/>
        <w:sectPr w:rsidR="005842DC">
          <w:pgSz w:w="11900" w:h="16840"/>
          <w:pgMar w:top="960" w:right="300" w:bottom="280" w:left="1400" w:header="753" w:footer="0" w:gutter="0"/>
          <w:cols w:space="720"/>
        </w:sectPr>
      </w:pPr>
    </w:p>
    <w:p w14:paraId="4BD41D04" w14:textId="77777777" w:rsidR="005842DC" w:rsidRDefault="00000000">
      <w:pPr>
        <w:pStyle w:val="a3"/>
        <w:tabs>
          <w:tab w:val="left" w:pos="1345"/>
          <w:tab w:val="left" w:pos="2843"/>
          <w:tab w:val="left" w:pos="3308"/>
          <w:tab w:val="left" w:pos="4719"/>
          <w:tab w:val="left" w:pos="6475"/>
          <w:tab w:val="left" w:pos="7642"/>
          <w:tab w:val="left" w:pos="7992"/>
          <w:tab w:val="left" w:pos="8794"/>
        </w:tabs>
        <w:spacing w:before="235" w:line="360" w:lineRule="auto"/>
        <w:ind w:right="558"/>
      </w:pPr>
      <w:r>
        <w:rPr>
          <w:spacing w:val="-2"/>
        </w:rPr>
        <w:lastRenderedPageBreak/>
        <w:t>Однак,</w:t>
      </w:r>
      <w:r>
        <w:tab/>
      </w:r>
      <w:r>
        <w:rPr>
          <w:spacing w:val="-2"/>
        </w:rPr>
        <w:t>придбання</w:t>
      </w:r>
      <w:r>
        <w:tab/>
      </w:r>
      <w:r>
        <w:rPr>
          <w:spacing w:val="-6"/>
        </w:rPr>
        <w:t>та</w:t>
      </w:r>
      <w:r>
        <w:tab/>
      </w:r>
      <w:r>
        <w:rPr>
          <w:spacing w:val="-2"/>
        </w:rPr>
        <w:t>реалізація</w:t>
      </w:r>
      <w:r>
        <w:tab/>
      </w:r>
      <w:r>
        <w:rPr>
          <w:spacing w:val="-2"/>
        </w:rPr>
        <w:t>необоротних</w:t>
      </w:r>
      <w:r>
        <w:tab/>
      </w:r>
      <w:r>
        <w:rPr>
          <w:spacing w:val="-2"/>
        </w:rPr>
        <w:t>активів,</w:t>
      </w:r>
      <w:r>
        <w:tab/>
      </w:r>
      <w:r>
        <w:rPr>
          <w:spacing w:val="-10"/>
        </w:rPr>
        <w:t>в</w:t>
      </w:r>
      <w:r>
        <w:tab/>
      </w:r>
      <w:r>
        <w:rPr>
          <w:spacing w:val="-4"/>
        </w:rPr>
        <w:t>тому</w:t>
      </w:r>
      <w:r>
        <w:tab/>
      </w:r>
      <w:r>
        <w:rPr>
          <w:spacing w:val="-2"/>
        </w:rPr>
        <w:t xml:space="preserve">числі </w:t>
      </w:r>
      <w:r>
        <w:t>нематеріальних, є частиною інвестиційної, а не операційної діяльності, тому при їх</w:t>
      </w:r>
      <w:r>
        <w:rPr>
          <w:spacing w:val="-3"/>
        </w:rPr>
        <w:t xml:space="preserve"> </w:t>
      </w:r>
      <w:r>
        <w:t>реалізації</w:t>
      </w:r>
      <w:r>
        <w:rPr>
          <w:spacing w:val="-3"/>
        </w:rPr>
        <w:t xml:space="preserve"> </w:t>
      </w:r>
      <w:r>
        <w:t>доцільно було б відображати у</w:t>
      </w:r>
      <w:r>
        <w:rPr>
          <w:spacing w:val="-3"/>
        </w:rPr>
        <w:t xml:space="preserve"> </w:t>
      </w:r>
      <w:r>
        <w:t>складі інших витрат та інших доходів відповідно. Крім того, в формі № 3 «Звіт про рух грошових коштів», грошові</w:t>
      </w:r>
      <w:r>
        <w:rPr>
          <w:spacing w:val="40"/>
        </w:rPr>
        <w:t xml:space="preserve"> </w:t>
      </w:r>
      <w:r>
        <w:t>потоки</w:t>
      </w:r>
      <w:r>
        <w:rPr>
          <w:spacing w:val="40"/>
        </w:rPr>
        <w:t xml:space="preserve"> </w:t>
      </w:r>
      <w:r>
        <w:t>при</w:t>
      </w:r>
      <w:r>
        <w:rPr>
          <w:spacing w:val="40"/>
        </w:rPr>
        <w:t xml:space="preserve"> </w:t>
      </w:r>
      <w:r>
        <w:t>надходженні</w:t>
      </w:r>
      <w:r>
        <w:rPr>
          <w:spacing w:val="40"/>
        </w:rPr>
        <w:t xml:space="preserve"> </w:t>
      </w:r>
      <w:r>
        <w:t>і</w:t>
      </w:r>
      <w:r>
        <w:rPr>
          <w:spacing w:val="40"/>
        </w:rPr>
        <w:t xml:space="preserve"> </w:t>
      </w:r>
      <w:r>
        <w:t>реалізації</w:t>
      </w:r>
      <w:r>
        <w:rPr>
          <w:spacing w:val="40"/>
        </w:rPr>
        <w:t xml:space="preserve"> </w:t>
      </w:r>
      <w:r>
        <w:t>даних</w:t>
      </w:r>
      <w:r>
        <w:rPr>
          <w:spacing w:val="40"/>
        </w:rPr>
        <w:t xml:space="preserve"> </w:t>
      </w:r>
      <w:r>
        <w:t>активів</w:t>
      </w:r>
      <w:r>
        <w:rPr>
          <w:spacing w:val="40"/>
        </w:rPr>
        <w:t xml:space="preserve"> </w:t>
      </w:r>
      <w:r>
        <w:t>формуються</w:t>
      </w:r>
      <w:r>
        <w:rPr>
          <w:spacing w:val="40"/>
        </w:rPr>
        <w:t xml:space="preserve"> </w:t>
      </w:r>
      <w:r>
        <w:t>в межах інвестиційної, а не іншої операційної діяльності. Тому варто привести нормативні положення, викладені в національних П(С)БО, у відповідність з основним</w:t>
      </w:r>
      <w:r>
        <w:rPr>
          <w:spacing w:val="80"/>
        </w:rPr>
        <w:t xml:space="preserve"> </w:t>
      </w:r>
      <w:r>
        <w:t>принципом</w:t>
      </w:r>
      <w:r>
        <w:rPr>
          <w:spacing w:val="80"/>
        </w:rPr>
        <w:t xml:space="preserve"> </w:t>
      </w:r>
      <w:r>
        <w:t>обліку</w:t>
      </w:r>
      <w:r>
        <w:rPr>
          <w:spacing w:val="80"/>
        </w:rPr>
        <w:t xml:space="preserve"> </w:t>
      </w:r>
      <w:r>
        <w:t>і</w:t>
      </w:r>
      <w:r>
        <w:rPr>
          <w:spacing w:val="80"/>
        </w:rPr>
        <w:t xml:space="preserve"> </w:t>
      </w:r>
      <w:r>
        <w:t>звітності</w:t>
      </w:r>
      <w:r>
        <w:rPr>
          <w:spacing w:val="80"/>
        </w:rPr>
        <w:t xml:space="preserve"> </w:t>
      </w:r>
      <w:r>
        <w:t>–</w:t>
      </w:r>
      <w:r>
        <w:rPr>
          <w:spacing w:val="80"/>
        </w:rPr>
        <w:t xml:space="preserve"> </w:t>
      </w:r>
      <w:r>
        <w:t>нарахування</w:t>
      </w:r>
      <w:r>
        <w:rPr>
          <w:spacing w:val="80"/>
        </w:rPr>
        <w:t xml:space="preserve"> </w:t>
      </w:r>
      <w:r>
        <w:t>та</w:t>
      </w:r>
      <w:r>
        <w:rPr>
          <w:spacing w:val="80"/>
        </w:rPr>
        <w:t xml:space="preserve"> </w:t>
      </w:r>
      <w:r>
        <w:t>відповідності доходів і витрат.</w:t>
      </w:r>
    </w:p>
    <w:p w14:paraId="236A067C" w14:textId="77777777" w:rsidR="005842DC" w:rsidRDefault="00000000">
      <w:pPr>
        <w:pStyle w:val="a3"/>
        <w:spacing w:line="360" w:lineRule="auto"/>
        <w:ind w:right="547" w:firstLine="849"/>
        <w:jc w:val="both"/>
      </w:pPr>
      <w:r>
        <w:t>До складу необоротних активів, як раніше зазначалось, належать довгострокові фінансові інвестиції. Планом рахунків бухгалтерського обліку та Інструкцією № 291 фінансові інвестиції відповідно до терміну їх утримання поділяються на поточні та довгострокові фінансові інвестиції.</w:t>
      </w:r>
    </w:p>
    <w:p w14:paraId="35878955" w14:textId="77777777" w:rsidR="005842DC" w:rsidRDefault="00000000">
      <w:pPr>
        <w:pStyle w:val="a3"/>
        <w:spacing w:line="360" w:lineRule="auto"/>
        <w:ind w:right="544" w:firstLine="849"/>
        <w:jc w:val="both"/>
      </w:pPr>
      <w:r>
        <w:t>Для обліку довгострокових фінансових інвестицій у бухгалтерському обліку передбачено рахунок 14 «Довгострокові</w:t>
      </w:r>
      <w:r>
        <w:rPr>
          <w:spacing w:val="-1"/>
        </w:rPr>
        <w:t xml:space="preserve"> </w:t>
      </w:r>
      <w:r>
        <w:t>фінансові інвестиції», котрий має такі субрахунки:</w:t>
      </w:r>
    </w:p>
    <w:p w14:paraId="2BAC43E4" w14:textId="77777777" w:rsidR="005842DC" w:rsidRDefault="00000000">
      <w:pPr>
        <w:pStyle w:val="a4"/>
        <w:numPr>
          <w:ilvl w:val="1"/>
          <w:numId w:val="23"/>
        </w:numPr>
        <w:tabs>
          <w:tab w:val="left" w:pos="1708"/>
        </w:tabs>
        <w:spacing w:before="1"/>
        <w:ind w:left="1708" w:hanging="560"/>
        <w:jc w:val="both"/>
        <w:rPr>
          <w:sz w:val="28"/>
        </w:rPr>
      </w:pPr>
      <w:r>
        <w:rPr>
          <w:sz w:val="28"/>
        </w:rPr>
        <w:t>«Інвестиції</w:t>
      </w:r>
      <w:r>
        <w:rPr>
          <w:spacing w:val="-11"/>
          <w:sz w:val="28"/>
        </w:rPr>
        <w:t xml:space="preserve"> </w:t>
      </w:r>
      <w:r>
        <w:rPr>
          <w:sz w:val="28"/>
        </w:rPr>
        <w:t>пов’язаним</w:t>
      </w:r>
      <w:r>
        <w:rPr>
          <w:spacing w:val="-3"/>
          <w:sz w:val="28"/>
        </w:rPr>
        <w:t xml:space="preserve"> </w:t>
      </w:r>
      <w:r>
        <w:rPr>
          <w:sz w:val="28"/>
        </w:rPr>
        <w:t>сторонам</w:t>
      </w:r>
      <w:r>
        <w:rPr>
          <w:spacing w:val="-4"/>
          <w:sz w:val="28"/>
        </w:rPr>
        <w:t xml:space="preserve"> </w:t>
      </w:r>
      <w:r>
        <w:rPr>
          <w:sz w:val="28"/>
        </w:rPr>
        <w:t>за</w:t>
      </w:r>
      <w:r>
        <w:rPr>
          <w:spacing w:val="-5"/>
          <w:sz w:val="28"/>
        </w:rPr>
        <w:t xml:space="preserve"> </w:t>
      </w:r>
      <w:r>
        <w:rPr>
          <w:sz w:val="28"/>
        </w:rPr>
        <w:t>методом</w:t>
      </w:r>
      <w:r>
        <w:rPr>
          <w:spacing w:val="-3"/>
          <w:sz w:val="28"/>
        </w:rPr>
        <w:t xml:space="preserve"> </w:t>
      </w:r>
      <w:r>
        <w:rPr>
          <w:sz w:val="28"/>
        </w:rPr>
        <w:t>участі</w:t>
      </w:r>
      <w:r>
        <w:rPr>
          <w:spacing w:val="-10"/>
          <w:sz w:val="28"/>
        </w:rPr>
        <w:t xml:space="preserve"> </w:t>
      </w:r>
      <w:r>
        <w:rPr>
          <w:sz w:val="28"/>
        </w:rPr>
        <w:t>в</w:t>
      </w:r>
      <w:r>
        <w:rPr>
          <w:spacing w:val="-7"/>
          <w:sz w:val="28"/>
        </w:rPr>
        <w:t xml:space="preserve"> </w:t>
      </w:r>
      <w:r>
        <w:rPr>
          <w:spacing w:val="-2"/>
          <w:sz w:val="28"/>
        </w:rPr>
        <w:t>капіталі»;</w:t>
      </w:r>
    </w:p>
    <w:p w14:paraId="0AB55CA5" w14:textId="77777777" w:rsidR="005842DC" w:rsidRDefault="00000000">
      <w:pPr>
        <w:pStyle w:val="a4"/>
        <w:numPr>
          <w:ilvl w:val="1"/>
          <w:numId w:val="23"/>
        </w:numPr>
        <w:tabs>
          <w:tab w:val="left" w:pos="1708"/>
        </w:tabs>
        <w:spacing w:before="158"/>
        <w:ind w:left="1708" w:hanging="560"/>
        <w:jc w:val="both"/>
        <w:rPr>
          <w:sz w:val="28"/>
        </w:rPr>
      </w:pPr>
      <w:r>
        <w:rPr>
          <w:sz w:val="28"/>
        </w:rPr>
        <w:t>«Інші</w:t>
      </w:r>
      <w:r>
        <w:rPr>
          <w:spacing w:val="-7"/>
          <w:sz w:val="28"/>
        </w:rPr>
        <w:t xml:space="preserve"> </w:t>
      </w:r>
      <w:r>
        <w:rPr>
          <w:sz w:val="28"/>
        </w:rPr>
        <w:t>інвестиції</w:t>
      </w:r>
      <w:r>
        <w:rPr>
          <w:spacing w:val="-12"/>
          <w:sz w:val="28"/>
        </w:rPr>
        <w:t xml:space="preserve"> </w:t>
      </w:r>
      <w:r>
        <w:rPr>
          <w:sz w:val="28"/>
        </w:rPr>
        <w:t>пов’язаним</w:t>
      </w:r>
      <w:r>
        <w:rPr>
          <w:spacing w:val="-5"/>
          <w:sz w:val="28"/>
        </w:rPr>
        <w:t xml:space="preserve"> </w:t>
      </w:r>
      <w:r>
        <w:rPr>
          <w:spacing w:val="-2"/>
          <w:sz w:val="28"/>
        </w:rPr>
        <w:t>сторонам»;</w:t>
      </w:r>
    </w:p>
    <w:p w14:paraId="6AAFDF1C" w14:textId="77777777" w:rsidR="005842DC" w:rsidRDefault="00000000">
      <w:pPr>
        <w:pStyle w:val="a4"/>
        <w:numPr>
          <w:ilvl w:val="1"/>
          <w:numId w:val="23"/>
        </w:numPr>
        <w:tabs>
          <w:tab w:val="left" w:pos="1708"/>
        </w:tabs>
        <w:spacing w:before="163"/>
        <w:ind w:left="1708" w:hanging="560"/>
        <w:jc w:val="both"/>
        <w:rPr>
          <w:sz w:val="28"/>
        </w:rPr>
      </w:pPr>
      <w:r>
        <w:rPr>
          <w:sz w:val="28"/>
        </w:rPr>
        <w:t>«Інвестиції</w:t>
      </w:r>
      <w:r>
        <w:rPr>
          <w:spacing w:val="-13"/>
          <w:sz w:val="28"/>
        </w:rPr>
        <w:t xml:space="preserve"> </w:t>
      </w:r>
      <w:r>
        <w:rPr>
          <w:sz w:val="28"/>
        </w:rPr>
        <w:t>непов’язаним</w:t>
      </w:r>
      <w:r>
        <w:rPr>
          <w:spacing w:val="-6"/>
          <w:sz w:val="28"/>
        </w:rPr>
        <w:t xml:space="preserve"> </w:t>
      </w:r>
      <w:r>
        <w:rPr>
          <w:sz w:val="28"/>
        </w:rPr>
        <w:t>сторонам»</w:t>
      </w:r>
      <w:r>
        <w:rPr>
          <w:spacing w:val="-12"/>
          <w:sz w:val="28"/>
        </w:rPr>
        <w:t xml:space="preserve"> </w:t>
      </w:r>
      <w:r>
        <w:rPr>
          <w:spacing w:val="-2"/>
          <w:sz w:val="28"/>
        </w:rPr>
        <w:t>[53].</w:t>
      </w:r>
    </w:p>
    <w:p w14:paraId="780F25B6" w14:textId="77777777" w:rsidR="005842DC" w:rsidRDefault="00000000">
      <w:pPr>
        <w:pStyle w:val="a3"/>
        <w:spacing w:before="158" w:line="360" w:lineRule="auto"/>
        <w:ind w:right="545" w:firstLine="849"/>
        <w:jc w:val="both"/>
      </w:pPr>
      <w:r>
        <w:t>Рахунок 14 призначений для узагальнення інформації про наявність і рух довгострокових інвестицій (вкладень) у цінні папери інших підприємств, облігації державних і місцевих позик, здійснення внесків до статутного капіталу інших підприємств, створених на території України і за кордоном.</w:t>
      </w:r>
    </w:p>
    <w:p w14:paraId="7826B093" w14:textId="77777777" w:rsidR="005842DC" w:rsidRDefault="00000000">
      <w:pPr>
        <w:pStyle w:val="a3"/>
        <w:spacing w:before="2" w:line="360" w:lineRule="auto"/>
        <w:ind w:right="544" w:firstLine="849"/>
        <w:jc w:val="both"/>
      </w:pPr>
      <w:r>
        <w:t>На досліджуваному підприємстві ТОВ «СТІРОЛ» відсутні довгострокові фінансові інвестиції, тому інформація у рядках 1030 та 1035 Балансу (Звіту про фінансовий стан) відсутня.</w:t>
      </w:r>
    </w:p>
    <w:p w14:paraId="7F50E22C" w14:textId="77777777" w:rsidR="005842DC" w:rsidRDefault="00000000">
      <w:pPr>
        <w:pStyle w:val="a3"/>
        <w:spacing w:before="1" w:line="360" w:lineRule="auto"/>
        <w:ind w:right="540" w:firstLine="849"/>
        <w:jc w:val="both"/>
      </w:pPr>
      <w:r>
        <w:t>Облік довгострокових фінансових інвестицій є складною обліковою ділянкою, яка передбачає багатоваріантність в залежності від об’єкта інвестування, терміну утримання фінансових інвестицій та умов, в яких ведеться</w:t>
      </w:r>
      <w:r>
        <w:rPr>
          <w:spacing w:val="23"/>
        </w:rPr>
        <w:t xml:space="preserve">  </w:t>
      </w:r>
      <w:r>
        <w:t>діяльність</w:t>
      </w:r>
      <w:r>
        <w:rPr>
          <w:spacing w:val="78"/>
          <w:w w:val="150"/>
        </w:rPr>
        <w:t xml:space="preserve"> </w:t>
      </w:r>
      <w:r>
        <w:t>асоційованих</w:t>
      </w:r>
      <w:r>
        <w:rPr>
          <w:spacing w:val="22"/>
        </w:rPr>
        <w:t xml:space="preserve">  </w:t>
      </w:r>
      <w:r>
        <w:t>та</w:t>
      </w:r>
      <w:r>
        <w:rPr>
          <w:spacing w:val="23"/>
        </w:rPr>
        <w:t xml:space="preserve">  </w:t>
      </w:r>
      <w:r>
        <w:t>дочірніх</w:t>
      </w:r>
      <w:r>
        <w:rPr>
          <w:spacing w:val="77"/>
          <w:w w:val="150"/>
        </w:rPr>
        <w:t xml:space="preserve"> </w:t>
      </w:r>
      <w:r>
        <w:t>підприємств</w:t>
      </w:r>
      <w:r>
        <w:rPr>
          <w:spacing w:val="78"/>
          <w:w w:val="150"/>
        </w:rPr>
        <w:t xml:space="preserve"> </w:t>
      </w:r>
      <w:r>
        <w:t>в</w:t>
      </w:r>
      <w:r>
        <w:rPr>
          <w:spacing w:val="79"/>
          <w:w w:val="150"/>
        </w:rPr>
        <w:t xml:space="preserve"> </w:t>
      </w:r>
      <w:r>
        <w:t>частині</w:t>
      </w:r>
      <w:r>
        <w:rPr>
          <w:spacing w:val="79"/>
          <w:w w:val="150"/>
        </w:rPr>
        <w:t xml:space="preserve"> </w:t>
      </w:r>
      <w:r>
        <w:rPr>
          <w:spacing w:val="-5"/>
        </w:rPr>
        <w:t>їх</w:t>
      </w:r>
    </w:p>
    <w:p w14:paraId="5D01AC0B" w14:textId="77777777" w:rsidR="005842DC" w:rsidRDefault="005842DC">
      <w:pPr>
        <w:spacing w:line="360" w:lineRule="auto"/>
        <w:jc w:val="both"/>
        <w:sectPr w:rsidR="005842DC">
          <w:pgSz w:w="11900" w:h="16840"/>
          <w:pgMar w:top="960" w:right="300" w:bottom="280" w:left="1400" w:header="753" w:footer="0" w:gutter="0"/>
          <w:cols w:space="720"/>
        </w:sectPr>
      </w:pPr>
    </w:p>
    <w:p w14:paraId="2431F7CA" w14:textId="77777777" w:rsidR="005842DC" w:rsidRDefault="00000000">
      <w:pPr>
        <w:pStyle w:val="a3"/>
        <w:spacing w:before="235" w:line="357" w:lineRule="auto"/>
        <w:ind w:right="777"/>
        <w:jc w:val="both"/>
      </w:pPr>
      <w:r>
        <w:lastRenderedPageBreak/>
        <w:t xml:space="preserve">здатність передавати кошти інвестору протягом періоду, що перевищує 12 </w:t>
      </w:r>
      <w:r>
        <w:rPr>
          <w:spacing w:val="-2"/>
        </w:rPr>
        <w:t>місяців.</w:t>
      </w:r>
    </w:p>
    <w:p w14:paraId="2BFBD966" w14:textId="77777777" w:rsidR="005842DC" w:rsidRDefault="00000000">
      <w:pPr>
        <w:pStyle w:val="a3"/>
        <w:spacing w:before="5" w:line="360" w:lineRule="auto"/>
        <w:ind w:right="540" w:firstLine="849"/>
        <w:jc w:val="both"/>
      </w:pPr>
      <w:r>
        <w:t>Головною відмінністю вітчизняної методики обліку довгострокових інвестицій від зарубіжної практики є те, що згідно з М(С)БО 32 «Фінансові інструменти:</w:t>
      </w:r>
      <w:r>
        <w:rPr>
          <w:spacing w:val="-4"/>
        </w:rPr>
        <w:t xml:space="preserve"> </w:t>
      </w:r>
      <w:r>
        <w:t>подання»</w:t>
      </w:r>
      <w:r>
        <w:rPr>
          <w:spacing w:val="-4"/>
        </w:rPr>
        <w:t xml:space="preserve"> </w:t>
      </w:r>
      <w:r>
        <w:t>підприємства можуть</w:t>
      </w:r>
      <w:r>
        <w:rPr>
          <w:spacing w:val="-1"/>
        </w:rPr>
        <w:t xml:space="preserve"> </w:t>
      </w:r>
      <w:r>
        <w:t>використовуються різні</w:t>
      </w:r>
      <w:r>
        <w:rPr>
          <w:spacing w:val="-4"/>
        </w:rPr>
        <w:t xml:space="preserve"> </w:t>
      </w:r>
      <w:r>
        <w:t>підходи до пов’язаних осіб, які повинні вести облік інвестицій за методом участі в капіталі. Якщо за міжнародними стандартами такими суб’єктами є інвестори, що мають суттєвий вплив на об’єкт інвестування, то в П(С)БО прямо вказані види підприємств, вкладення в які повинні обліковуватися за даним методом – асоційовані, дочірні і спільні зі створенням юридичної особи підприємства.</w:t>
      </w:r>
    </w:p>
    <w:p w14:paraId="77CFEFCC" w14:textId="77777777" w:rsidR="005842DC" w:rsidRDefault="00000000">
      <w:pPr>
        <w:pStyle w:val="a3"/>
        <w:spacing w:before="1" w:line="360" w:lineRule="auto"/>
        <w:ind w:right="539" w:firstLine="849"/>
        <w:jc w:val="both"/>
      </w:pPr>
      <w:r>
        <w:t>На нашу думку, недоліком у вітчизняному інвестуванні є відсутність альтернативного підходу, який би дозволяв пов’язаним особам самостійно обирати той чи інший спосіб відображення в обліку довгострокових фінансових інвестицій. У практичній діяльності можуть виникати багато обставин, за яких використання методу участі в капіталі буде неефективним. Наприклад, острах інвесторів за те, що інвестування тимчасово збиткових об’єктів</w:t>
      </w:r>
      <w:r>
        <w:rPr>
          <w:spacing w:val="-6"/>
        </w:rPr>
        <w:t xml:space="preserve"> </w:t>
      </w:r>
      <w:r>
        <w:t>призведе</w:t>
      </w:r>
      <w:r>
        <w:rPr>
          <w:spacing w:val="-4"/>
        </w:rPr>
        <w:t xml:space="preserve"> </w:t>
      </w:r>
      <w:r>
        <w:t>до</w:t>
      </w:r>
      <w:r>
        <w:rPr>
          <w:spacing w:val="-5"/>
        </w:rPr>
        <w:t xml:space="preserve"> </w:t>
      </w:r>
      <w:r>
        <w:t>зменшення власного</w:t>
      </w:r>
      <w:r>
        <w:rPr>
          <w:spacing w:val="-5"/>
        </w:rPr>
        <w:t xml:space="preserve"> </w:t>
      </w:r>
      <w:r>
        <w:t>капіталу інвестора,</w:t>
      </w:r>
      <w:r>
        <w:rPr>
          <w:spacing w:val="-2"/>
        </w:rPr>
        <w:t xml:space="preserve"> </w:t>
      </w:r>
      <w:r>
        <w:t>може негативно вплинути на усю систему фінансового інвестування зі створенням асоційованих, дочірніх, спільних підприємств.</w:t>
      </w:r>
    </w:p>
    <w:p w14:paraId="7F2F6BD4" w14:textId="77777777" w:rsidR="005842DC" w:rsidRDefault="00000000">
      <w:pPr>
        <w:pStyle w:val="a3"/>
        <w:spacing w:line="360" w:lineRule="auto"/>
        <w:ind w:right="545" w:firstLine="849"/>
        <w:jc w:val="both"/>
      </w:pPr>
      <w:r>
        <w:t>Альтернативним до методу участі в капіталі, на нашу думку, може бути метод оцінки здійснених фінансових інвестицій за їх собівартістю. За даним методом проводилася оцінка фінансових інвестицій в Україні до переходу на П(С)БО. Його застосування відповідає міжнародним правилам оцінки і обліку фінансових інвестицій.</w:t>
      </w:r>
    </w:p>
    <w:p w14:paraId="594894A2" w14:textId="77777777" w:rsidR="005842DC" w:rsidRDefault="00000000">
      <w:pPr>
        <w:pStyle w:val="a3"/>
        <w:spacing w:before="2" w:line="360" w:lineRule="auto"/>
        <w:ind w:right="544" w:firstLine="849"/>
        <w:jc w:val="both"/>
      </w:pPr>
      <w:r>
        <w:t>Розглянемо облік довгострокової дебіторської заборгованості та</w:t>
      </w:r>
      <w:r>
        <w:rPr>
          <w:spacing w:val="40"/>
        </w:rPr>
        <w:t xml:space="preserve"> </w:t>
      </w:r>
      <w:r>
        <w:t>інших необоротних активів. Планом рахунків бухгалтерського обліку та Інструкцією</w:t>
      </w:r>
      <w:r>
        <w:rPr>
          <w:spacing w:val="64"/>
          <w:w w:val="150"/>
        </w:rPr>
        <w:t xml:space="preserve"> </w:t>
      </w:r>
      <w:r>
        <w:t>№</w:t>
      </w:r>
      <w:r>
        <w:rPr>
          <w:spacing w:val="59"/>
          <w:w w:val="150"/>
        </w:rPr>
        <w:t xml:space="preserve"> </w:t>
      </w:r>
      <w:r>
        <w:t>291</w:t>
      </w:r>
      <w:r>
        <w:rPr>
          <w:spacing w:val="66"/>
          <w:w w:val="150"/>
        </w:rPr>
        <w:t xml:space="preserve"> </w:t>
      </w:r>
      <w:r>
        <w:t>[53]</w:t>
      </w:r>
      <w:r>
        <w:rPr>
          <w:spacing w:val="59"/>
          <w:w w:val="150"/>
        </w:rPr>
        <w:t xml:space="preserve"> </w:t>
      </w:r>
      <w:r>
        <w:t>призначений</w:t>
      </w:r>
      <w:r>
        <w:rPr>
          <w:spacing w:val="64"/>
          <w:w w:val="150"/>
        </w:rPr>
        <w:t xml:space="preserve"> </w:t>
      </w:r>
      <w:r>
        <w:t>активний,</w:t>
      </w:r>
      <w:r>
        <w:rPr>
          <w:spacing w:val="63"/>
          <w:w w:val="150"/>
        </w:rPr>
        <w:t xml:space="preserve"> </w:t>
      </w:r>
      <w:r>
        <w:t>балансовий</w:t>
      </w:r>
      <w:r>
        <w:rPr>
          <w:spacing w:val="60"/>
          <w:w w:val="150"/>
        </w:rPr>
        <w:t xml:space="preserve"> </w:t>
      </w:r>
      <w:r>
        <w:t>рахунок</w:t>
      </w:r>
      <w:r>
        <w:rPr>
          <w:spacing w:val="65"/>
          <w:w w:val="150"/>
        </w:rPr>
        <w:t xml:space="preserve"> </w:t>
      </w:r>
      <w:r>
        <w:rPr>
          <w:spacing w:val="-5"/>
        </w:rPr>
        <w:t>18</w:t>
      </w:r>
    </w:p>
    <w:p w14:paraId="507AE4FD" w14:textId="77777777" w:rsidR="005842DC" w:rsidRDefault="00000000">
      <w:pPr>
        <w:pStyle w:val="a3"/>
        <w:spacing w:line="362" w:lineRule="auto"/>
        <w:ind w:right="545"/>
        <w:jc w:val="both"/>
      </w:pPr>
      <w:r>
        <w:t>«Довгострокова дебіторська заборгованість та інші необоротні активи» з відповідними субрахунками.</w:t>
      </w:r>
    </w:p>
    <w:p w14:paraId="15AFAB75" w14:textId="77777777" w:rsidR="005842DC" w:rsidRDefault="00000000">
      <w:pPr>
        <w:pStyle w:val="a3"/>
        <w:spacing w:line="319" w:lineRule="exact"/>
        <w:ind w:left="1019"/>
        <w:jc w:val="both"/>
      </w:pPr>
      <w:r>
        <w:t>Аналітичний</w:t>
      </w:r>
      <w:r>
        <w:rPr>
          <w:spacing w:val="35"/>
        </w:rPr>
        <w:t xml:space="preserve">  </w:t>
      </w:r>
      <w:r>
        <w:t>облік</w:t>
      </w:r>
      <w:r>
        <w:rPr>
          <w:spacing w:val="35"/>
        </w:rPr>
        <w:t xml:space="preserve">  </w:t>
      </w:r>
      <w:r>
        <w:t>довгострокової</w:t>
      </w:r>
      <w:r>
        <w:rPr>
          <w:spacing w:val="33"/>
        </w:rPr>
        <w:t xml:space="preserve">  </w:t>
      </w:r>
      <w:r>
        <w:t>дебіторської</w:t>
      </w:r>
      <w:r>
        <w:rPr>
          <w:spacing w:val="33"/>
        </w:rPr>
        <w:t xml:space="preserve">  </w:t>
      </w:r>
      <w:r>
        <w:t>заборгованості</w:t>
      </w:r>
      <w:r>
        <w:rPr>
          <w:spacing w:val="33"/>
        </w:rPr>
        <w:t xml:space="preserve">  </w:t>
      </w:r>
      <w:r>
        <w:rPr>
          <w:spacing w:val="-5"/>
        </w:rPr>
        <w:t>та</w:t>
      </w:r>
    </w:p>
    <w:p w14:paraId="0F51706A" w14:textId="77777777" w:rsidR="005842DC" w:rsidRDefault="005842DC">
      <w:pPr>
        <w:spacing w:line="319" w:lineRule="exact"/>
        <w:jc w:val="both"/>
        <w:sectPr w:rsidR="005842DC">
          <w:pgSz w:w="11900" w:h="16840"/>
          <w:pgMar w:top="960" w:right="300" w:bottom="280" w:left="1400" w:header="753" w:footer="0" w:gutter="0"/>
          <w:cols w:space="720"/>
        </w:sectPr>
      </w:pPr>
    </w:p>
    <w:p w14:paraId="42523BDE" w14:textId="77777777" w:rsidR="005842DC" w:rsidRDefault="00000000">
      <w:pPr>
        <w:pStyle w:val="a3"/>
        <w:spacing w:before="235" w:line="357" w:lineRule="auto"/>
        <w:ind w:right="695"/>
        <w:jc w:val="both"/>
      </w:pPr>
      <w:r>
        <w:lastRenderedPageBreak/>
        <w:t>інших необоротних активів ведеться за кожним дебітором, за видами, термінами</w:t>
      </w:r>
      <w:r>
        <w:rPr>
          <w:spacing w:val="-9"/>
        </w:rPr>
        <w:t xml:space="preserve"> </w:t>
      </w:r>
      <w:r>
        <w:t>погашення</w:t>
      </w:r>
      <w:r>
        <w:rPr>
          <w:spacing w:val="-6"/>
        </w:rPr>
        <w:t xml:space="preserve"> </w:t>
      </w:r>
      <w:r>
        <w:t>заборгованості,</w:t>
      </w:r>
      <w:r>
        <w:rPr>
          <w:spacing w:val="-5"/>
        </w:rPr>
        <w:t xml:space="preserve"> </w:t>
      </w:r>
      <w:r>
        <w:t>за</w:t>
      </w:r>
      <w:r>
        <w:rPr>
          <w:spacing w:val="-6"/>
        </w:rPr>
        <w:t xml:space="preserve"> </w:t>
      </w:r>
      <w:r>
        <w:t>видами</w:t>
      </w:r>
      <w:r>
        <w:rPr>
          <w:spacing w:val="-8"/>
        </w:rPr>
        <w:t xml:space="preserve"> </w:t>
      </w:r>
      <w:r>
        <w:t>інших</w:t>
      </w:r>
      <w:r>
        <w:rPr>
          <w:spacing w:val="-12"/>
        </w:rPr>
        <w:t xml:space="preserve"> </w:t>
      </w:r>
      <w:r>
        <w:t>необоротних</w:t>
      </w:r>
      <w:r>
        <w:rPr>
          <w:spacing w:val="-11"/>
        </w:rPr>
        <w:t xml:space="preserve"> </w:t>
      </w:r>
      <w:r>
        <w:rPr>
          <w:spacing w:val="-2"/>
        </w:rPr>
        <w:t>активів.</w:t>
      </w:r>
    </w:p>
    <w:p w14:paraId="67CF97AD" w14:textId="77777777" w:rsidR="005842DC" w:rsidRDefault="00000000">
      <w:pPr>
        <w:pStyle w:val="a3"/>
        <w:spacing w:before="5" w:line="360" w:lineRule="auto"/>
        <w:ind w:right="544" w:firstLine="710"/>
        <w:jc w:val="both"/>
      </w:pPr>
      <w:r>
        <w:t>Одним з основних нормативних документів, вимог якого повинно дотримуватись кожне підприємство в процесі організації та визначені методичних</w:t>
      </w:r>
      <w:r>
        <w:rPr>
          <w:spacing w:val="-6"/>
        </w:rPr>
        <w:t xml:space="preserve"> </w:t>
      </w:r>
      <w:r>
        <w:t>засад</w:t>
      </w:r>
      <w:r>
        <w:rPr>
          <w:spacing w:val="-2"/>
        </w:rPr>
        <w:t xml:space="preserve"> </w:t>
      </w:r>
      <w:r>
        <w:t>щодо</w:t>
      </w:r>
      <w:r>
        <w:rPr>
          <w:spacing w:val="-6"/>
        </w:rPr>
        <w:t xml:space="preserve"> </w:t>
      </w:r>
      <w:r>
        <w:t>дебіторської</w:t>
      </w:r>
      <w:r>
        <w:rPr>
          <w:spacing w:val="-9"/>
        </w:rPr>
        <w:t xml:space="preserve"> </w:t>
      </w:r>
      <w:r>
        <w:t>заборгованості</w:t>
      </w:r>
      <w:r>
        <w:rPr>
          <w:spacing w:val="-10"/>
        </w:rPr>
        <w:t xml:space="preserve"> </w:t>
      </w:r>
      <w:r>
        <w:t>є однойменне П(С)БО</w:t>
      </w:r>
      <w:r>
        <w:rPr>
          <w:spacing w:val="-4"/>
        </w:rPr>
        <w:t xml:space="preserve"> </w:t>
      </w:r>
      <w:r>
        <w:rPr>
          <w:spacing w:val="-5"/>
        </w:rPr>
        <w:t>10</w:t>
      </w:r>
    </w:p>
    <w:p w14:paraId="21FAB47F" w14:textId="77777777" w:rsidR="005842DC" w:rsidRDefault="00000000">
      <w:pPr>
        <w:pStyle w:val="a3"/>
        <w:spacing w:before="1"/>
        <w:jc w:val="both"/>
      </w:pPr>
      <w:r>
        <w:t>«Дебіторська</w:t>
      </w:r>
      <w:r>
        <w:rPr>
          <w:spacing w:val="-15"/>
        </w:rPr>
        <w:t xml:space="preserve"> </w:t>
      </w:r>
      <w:r>
        <w:t>заборгованість»</w:t>
      </w:r>
      <w:r>
        <w:rPr>
          <w:spacing w:val="-16"/>
        </w:rPr>
        <w:t xml:space="preserve"> </w:t>
      </w:r>
      <w:r>
        <w:rPr>
          <w:spacing w:val="-2"/>
        </w:rPr>
        <w:t>[102].</w:t>
      </w:r>
    </w:p>
    <w:p w14:paraId="29EB2E26" w14:textId="77777777" w:rsidR="005842DC" w:rsidRDefault="00000000">
      <w:pPr>
        <w:pStyle w:val="a3"/>
        <w:spacing w:before="158" w:line="360" w:lineRule="auto"/>
        <w:ind w:right="543" w:firstLine="710"/>
        <w:jc w:val="both"/>
      </w:pPr>
      <w:r>
        <w:t>Крім того, порядок оцінки довгострокової дебіторської заборгованості та розкриття інформації про неї у фінансовій звітності регламентовано і іншими П(С)БО, такими як НП(С)БО 1 «Загальні вимоги до фінансової звітності»,</w:t>
      </w:r>
      <w:r>
        <w:rPr>
          <w:spacing w:val="40"/>
        </w:rPr>
        <w:t xml:space="preserve"> </w:t>
      </w:r>
      <w:r>
        <w:t>П(С)БО</w:t>
      </w:r>
      <w:r>
        <w:rPr>
          <w:spacing w:val="40"/>
        </w:rPr>
        <w:t xml:space="preserve"> </w:t>
      </w:r>
      <w:r>
        <w:t>14</w:t>
      </w:r>
      <w:r>
        <w:rPr>
          <w:spacing w:val="40"/>
        </w:rPr>
        <w:t xml:space="preserve"> </w:t>
      </w:r>
      <w:r>
        <w:t>«Оренда»,</w:t>
      </w:r>
      <w:r>
        <w:rPr>
          <w:spacing w:val="40"/>
        </w:rPr>
        <w:t xml:space="preserve"> </w:t>
      </w:r>
      <w:r>
        <w:t>П(С)БО</w:t>
      </w:r>
      <w:r>
        <w:rPr>
          <w:spacing w:val="40"/>
        </w:rPr>
        <w:t xml:space="preserve"> </w:t>
      </w:r>
      <w:r>
        <w:t>17</w:t>
      </w:r>
      <w:r>
        <w:rPr>
          <w:spacing w:val="40"/>
        </w:rPr>
        <w:t xml:space="preserve"> </w:t>
      </w:r>
      <w:r>
        <w:t>«Податок</w:t>
      </w:r>
      <w:r>
        <w:rPr>
          <w:spacing w:val="40"/>
        </w:rPr>
        <w:t xml:space="preserve"> </w:t>
      </w:r>
      <w:r>
        <w:t>на</w:t>
      </w:r>
      <w:r>
        <w:rPr>
          <w:spacing w:val="40"/>
        </w:rPr>
        <w:t xml:space="preserve"> </w:t>
      </w:r>
      <w:r>
        <w:t>прибуток», П(С)БО 21 «Вплив змін валютних курсів» та ін.</w:t>
      </w:r>
    </w:p>
    <w:p w14:paraId="3E56429E" w14:textId="77777777" w:rsidR="005842DC" w:rsidRDefault="00000000">
      <w:pPr>
        <w:pStyle w:val="a3"/>
        <w:spacing w:line="362" w:lineRule="auto"/>
        <w:ind w:right="545" w:firstLine="710"/>
        <w:jc w:val="both"/>
      </w:pPr>
      <w:r>
        <w:t>Відповідно до вітчизняної методики, до складу довгострокової дебіторської заборгованості відноситься заборгованість, яка пов’язана з виплатами за фінансовою орендою.</w:t>
      </w:r>
    </w:p>
    <w:p w14:paraId="0E4686EF" w14:textId="77777777" w:rsidR="005842DC" w:rsidRDefault="00000000">
      <w:pPr>
        <w:pStyle w:val="a3"/>
        <w:spacing w:line="360" w:lineRule="auto"/>
        <w:ind w:right="546" w:firstLine="710"/>
        <w:jc w:val="both"/>
      </w:pPr>
      <w:r>
        <w:t>Відзначимо, що відповідно до вимог чинного законодавства майно, яке планується передати в оренду, слід перевести у склад оборотних активів у дебет субрахунку 286 з кредиту 10. Після цього списується вартість переданих у фінансову оренду активів записом:</w:t>
      </w:r>
    </w:p>
    <w:p w14:paraId="42B34901" w14:textId="77777777" w:rsidR="005842DC" w:rsidRDefault="00000000">
      <w:pPr>
        <w:pStyle w:val="a3"/>
        <w:ind w:left="1009"/>
        <w:jc w:val="both"/>
      </w:pPr>
      <w:r>
        <w:t>Дт</w:t>
      </w:r>
      <w:r>
        <w:rPr>
          <w:spacing w:val="-7"/>
        </w:rPr>
        <w:t xml:space="preserve"> </w:t>
      </w:r>
      <w:r>
        <w:t>943</w:t>
      </w:r>
      <w:r>
        <w:rPr>
          <w:spacing w:val="-6"/>
        </w:rPr>
        <w:t xml:space="preserve"> </w:t>
      </w:r>
      <w:r>
        <w:t>«Собівартість</w:t>
      </w:r>
      <w:r>
        <w:rPr>
          <w:spacing w:val="-8"/>
        </w:rPr>
        <w:t xml:space="preserve"> </w:t>
      </w:r>
      <w:r>
        <w:t>реалізованих</w:t>
      </w:r>
      <w:r>
        <w:rPr>
          <w:spacing w:val="-10"/>
        </w:rPr>
        <w:t xml:space="preserve"> </w:t>
      </w:r>
      <w:r>
        <w:t>виробничих</w:t>
      </w:r>
      <w:r>
        <w:rPr>
          <w:spacing w:val="-9"/>
        </w:rPr>
        <w:t xml:space="preserve"> </w:t>
      </w:r>
      <w:r>
        <w:rPr>
          <w:spacing w:val="-2"/>
        </w:rPr>
        <w:t>запасів»</w:t>
      </w:r>
    </w:p>
    <w:p w14:paraId="73047E75" w14:textId="77777777" w:rsidR="005842DC" w:rsidRDefault="00000000">
      <w:pPr>
        <w:pStyle w:val="a3"/>
        <w:spacing w:before="151" w:line="362" w:lineRule="auto"/>
        <w:ind w:right="545" w:firstLine="710"/>
        <w:jc w:val="both"/>
      </w:pPr>
      <w:r>
        <w:t>Кт 286 «Необоротні активи та групи вибуття, утримувані для продажу» (на суму залишкової вартості).</w:t>
      </w:r>
    </w:p>
    <w:p w14:paraId="0E743935" w14:textId="77777777" w:rsidR="005842DC" w:rsidRDefault="00000000">
      <w:pPr>
        <w:pStyle w:val="a3"/>
        <w:spacing w:line="360" w:lineRule="auto"/>
        <w:ind w:right="548" w:firstLine="710"/>
        <w:jc w:val="both"/>
      </w:pPr>
      <w:r>
        <w:t>Передача об’єктів основних засобів у фінансову оренду відбувається шляхом</w:t>
      </w:r>
      <w:r>
        <w:rPr>
          <w:spacing w:val="-2"/>
        </w:rPr>
        <w:t xml:space="preserve"> </w:t>
      </w:r>
      <w:r>
        <w:t>складання</w:t>
      </w:r>
      <w:r>
        <w:rPr>
          <w:spacing w:val="-2"/>
        </w:rPr>
        <w:t xml:space="preserve"> </w:t>
      </w:r>
      <w:r>
        <w:t>акта</w:t>
      </w:r>
      <w:r>
        <w:rPr>
          <w:spacing w:val="-3"/>
        </w:rPr>
        <w:t xml:space="preserve"> </w:t>
      </w:r>
      <w:r>
        <w:t>передачі-приймання</w:t>
      </w:r>
      <w:r>
        <w:rPr>
          <w:spacing w:val="-2"/>
        </w:rPr>
        <w:t xml:space="preserve"> </w:t>
      </w:r>
      <w:r>
        <w:t>основних</w:t>
      </w:r>
      <w:r>
        <w:rPr>
          <w:spacing w:val="-4"/>
        </w:rPr>
        <w:t xml:space="preserve"> </w:t>
      </w:r>
      <w:r>
        <w:t>засобів</w:t>
      </w:r>
      <w:r>
        <w:rPr>
          <w:spacing w:val="-5"/>
        </w:rPr>
        <w:t xml:space="preserve"> </w:t>
      </w:r>
      <w:r>
        <w:t>з обов’язковою реєстрацією на рахунках бухгалтерського обліку.</w:t>
      </w:r>
    </w:p>
    <w:p w14:paraId="1BC34C8B" w14:textId="77777777" w:rsidR="005842DC" w:rsidRDefault="00000000">
      <w:pPr>
        <w:pStyle w:val="a3"/>
        <w:spacing w:line="360" w:lineRule="auto"/>
        <w:ind w:right="545" w:firstLine="710"/>
        <w:jc w:val="both"/>
      </w:pPr>
      <w:r>
        <w:t>Підприємство-орендодавець відображає операції з фінансової оренди записом за дебетом субрахунку 181 «Заборгованість за майно, що передано у фінансову оренду» і кредитом субрахунку 702 «Дохід від реалізації товарів», з обов’язковим відображенням ПДВ за дебетом субрахунку 702 «Дохід від реалізації товарів» і кредитом субрахунку 641 «Розрахунки за податками».</w:t>
      </w:r>
    </w:p>
    <w:p w14:paraId="2E5C435E" w14:textId="77777777" w:rsidR="005842DC" w:rsidRDefault="005842DC">
      <w:pPr>
        <w:spacing w:line="360" w:lineRule="auto"/>
        <w:jc w:val="both"/>
        <w:sectPr w:rsidR="005842DC">
          <w:pgSz w:w="11900" w:h="16840"/>
          <w:pgMar w:top="960" w:right="300" w:bottom="280" w:left="1400" w:header="753" w:footer="0" w:gutter="0"/>
          <w:cols w:space="720"/>
        </w:sectPr>
      </w:pPr>
    </w:p>
    <w:p w14:paraId="249142F1" w14:textId="77777777" w:rsidR="005842DC" w:rsidRDefault="00000000">
      <w:pPr>
        <w:pStyle w:val="a3"/>
        <w:tabs>
          <w:tab w:val="left" w:pos="1474"/>
          <w:tab w:val="left" w:pos="2626"/>
          <w:tab w:val="left" w:pos="3111"/>
          <w:tab w:val="left" w:pos="5558"/>
          <w:tab w:val="left" w:pos="7295"/>
          <w:tab w:val="left" w:pos="8869"/>
        </w:tabs>
        <w:spacing w:before="235" w:line="360" w:lineRule="auto"/>
        <w:ind w:right="545" w:firstLine="710"/>
      </w:pPr>
      <w:r>
        <w:lastRenderedPageBreak/>
        <w:t>Орендар</w:t>
      </w:r>
      <w:r>
        <w:rPr>
          <w:spacing w:val="40"/>
        </w:rPr>
        <w:t xml:space="preserve"> </w:t>
      </w:r>
      <w:r>
        <w:t>вартість</w:t>
      </w:r>
      <w:r>
        <w:rPr>
          <w:spacing w:val="40"/>
        </w:rPr>
        <w:t xml:space="preserve"> </w:t>
      </w:r>
      <w:r>
        <w:t>майна,</w:t>
      </w:r>
      <w:r>
        <w:rPr>
          <w:spacing w:val="40"/>
        </w:rPr>
        <w:t xml:space="preserve"> </w:t>
      </w:r>
      <w:r>
        <w:t>взятого</w:t>
      </w:r>
      <w:r>
        <w:rPr>
          <w:spacing w:val="40"/>
        </w:rPr>
        <w:t xml:space="preserve"> </w:t>
      </w:r>
      <w:r>
        <w:t>у</w:t>
      </w:r>
      <w:r>
        <w:rPr>
          <w:spacing w:val="40"/>
        </w:rPr>
        <w:t xml:space="preserve"> </w:t>
      </w:r>
      <w:r>
        <w:t>фінансову</w:t>
      </w:r>
      <w:r>
        <w:rPr>
          <w:spacing w:val="40"/>
        </w:rPr>
        <w:t xml:space="preserve"> </w:t>
      </w:r>
      <w:r>
        <w:t>оренду</w:t>
      </w:r>
      <w:r>
        <w:rPr>
          <w:spacing w:val="40"/>
        </w:rPr>
        <w:t xml:space="preserve"> </w:t>
      </w:r>
      <w:r>
        <w:t>відображає</w:t>
      </w:r>
      <w:r>
        <w:rPr>
          <w:spacing w:val="40"/>
        </w:rPr>
        <w:t xml:space="preserve"> </w:t>
      </w:r>
      <w:r>
        <w:t>за оцінкою,</w:t>
      </w:r>
      <w:r>
        <w:rPr>
          <w:spacing w:val="80"/>
        </w:rPr>
        <w:t xml:space="preserve"> </w:t>
      </w:r>
      <w:r>
        <w:t>погодженою</w:t>
      </w:r>
      <w:r>
        <w:rPr>
          <w:spacing w:val="80"/>
        </w:rPr>
        <w:t xml:space="preserve"> </w:t>
      </w:r>
      <w:r>
        <w:t>з</w:t>
      </w:r>
      <w:r>
        <w:rPr>
          <w:spacing w:val="80"/>
        </w:rPr>
        <w:t xml:space="preserve"> </w:t>
      </w:r>
      <w:r>
        <w:t>орендодавцем,</w:t>
      </w:r>
      <w:r>
        <w:rPr>
          <w:spacing w:val="80"/>
        </w:rPr>
        <w:t xml:space="preserve"> </w:t>
      </w:r>
      <w:r>
        <w:t>та</w:t>
      </w:r>
      <w:r>
        <w:rPr>
          <w:spacing w:val="80"/>
        </w:rPr>
        <w:t xml:space="preserve"> </w:t>
      </w:r>
      <w:r>
        <w:t>приймає</w:t>
      </w:r>
      <w:r>
        <w:rPr>
          <w:spacing w:val="80"/>
        </w:rPr>
        <w:t xml:space="preserve"> </w:t>
      </w:r>
      <w:r>
        <w:t>на</w:t>
      </w:r>
      <w:r>
        <w:rPr>
          <w:spacing w:val="80"/>
        </w:rPr>
        <w:t xml:space="preserve"> </w:t>
      </w:r>
      <w:r>
        <w:t>облік</w:t>
      </w:r>
      <w:r>
        <w:rPr>
          <w:spacing w:val="80"/>
        </w:rPr>
        <w:t xml:space="preserve"> </w:t>
      </w:r>
      <w:r>
        <w:t>записом</w:t>
      </w:r>
      <w:r>
        <w:rPr>
          <w:spacing w:val="80"/>
        </w:rPr>
        <w:t xml:space="preserve"> </w:t>
      </w:r>
      <w:r>
        <w:t xml:space="preserve">за </w:t>
      </w:r>
      <w:r>
        <w:rPr>
          <w:spacing w:val="-2"/>
        </w:rPr>
        <w:t>дебетом</w:t>
      </w:r>
      <w:r>
        <w:tab/>
      </w:r>
      <w:r>
        <w:rPr>
          <w:spacing w:val="-2"/>
        </w:rPr>
        <w:t>рахунка</w:t>
      </w:r>
      <w:r>
        <w:tab/>
      </w:r>
      <w:r>
        <w:rPr>
          <w:spacing w:val="-6"/>
        </w:rPr>
        <w:t>10</w:t>
      </w:r>
      <w:r>
        <w:tab/>
        <w:t>«Основні</w:t>
      </w:r>
      <w:r>
        <w:rPr>
          <w:spacing w:val="80"/>
        </w:rPr>
        <w:t xml:space="preserve"> </w:t>
      </w:r>
      <w:r>
        <w:t>засоби»</w:t>
      </w:r>
      <w:r>
        <w:tab/>
      </w:r>
      <w:r>
        <w:rPr>
          <w:spacing w:val="-2"/>
        </w:rPr>
        <w:t>(відповідний</w:t>
      </w:r>
      <w:r>
        <w:tab/>
      </w:r>
      <w:r>
        <w:rPr>
          <w:spacing w:val="-2"/>
        </w:rPr>
        <w:t>субрахунок</w:t>
      </w:r>
      <w:r>
        <w:tab/>
      </w:r>
      <w:r>
        <w:rPr>
          <w:spacing w:val="-2"/>
        </w:rPr>
        <w:t xml:space="preserve">обліку </w:t>
      </w:r>
      <w:r>
        <w:t>основних</w:t>
      </w:r>
      <w:r>
        <w:rPr>
          <w:spacing w:val="80"/>
        </w:rPr>
        <w:t xml:space="preserve"> </w:t>
      </w:r>
      <w:r>
        <w:t>засобів),</w:t>
      </w:r>
      <w:r>
        <w:rPr>
          <w:spacing w:val="80"/>
        </w:rPr>
        <w:t xml:space="preserve"> </w:t>
      </w:r>
      <w:r>
        <w:t>і</w:t>
      </w:r>
      <w:r>
        <w:rPr>
          <w:spacing w:val="80"/>
        </w:rPr>
        <w:t xml:space="preserve"> </w:t>
      </w:r>
      <w:r>
        <w:t>кредитом</w:t>
      </w:r>
      <w:r>
        <w:rPr>
          <w:spacing w:val="80"/>
        </w:rPr>
        <w:t xml:space="preserve"> </w:t>
      </w:r>
      <w:r>
        <w:t>рахунка</w:t>
      </w:r>
      <w:r>
        <w:rPr>
          <w:spacing w:val="80"/>
        </w:rPr>
        <w:t xml:space="preserve"> </w:t>
      </w:r>
      <w:r>
        <w:t>531</w:t>
      </w:r>
      <w:r>
        <w:rPr>
          <w:spacing w:val="80"/>
        </w:rPr>
        <w:t xml:space="preserve"> </w:t>
      </w:r>
      <w:r>
        <w:t>«Зобов’язання</w:t>
      </w:r>
      <w:r>
        <w:rPr>
          <w:spacing w:val="80"/>
        </w:rPr>
        <w:t xml:space="preserve"> </w:t>
      </w:r>
      <w:r>
        <w:t>з</w:t>
      </w:r>
      <w:r>
        <w:rPr>
          <w:spacing w:val="80"/>
        </w:rPr>
        <w:t xml:space="preserve"> </w:t>
      </w:r>
      <w:r>
        <w:t>фінансової</w:t>
      </w:r>
      <w:r>
        <w:rPr>
          <w:spacing w:val="80"/>
        </w:rPr>
        <w:t xml:space="preserve"> </w:t>
      </w:r>
      <w:r>
        <w:rPr>
          <w:spacing w:val="-2"/>
        </w:rPr>
        <w:t>оренди».</w:t>
      </w:r>
    </w:p>
    <w:p w14:paraId="73C1F090" w14:textId="77777777" w:rsidR="005842DC" w:rsidRDefault="00000000">
      <w:pPr>
        <w:pStyle w:val="a3"/>
        <w:tabs>
          <w:tab w:val="left" w:pos="2276"/>
          <w:tab w:val="left" w:pos="2770"/>
          <w:tab w:val="left" w:pos="4277"/>
          <w:tab w:val="left" w:pos="6177"/>
          <w:tab w:val="left" w:pos="7156"/>
          <w:tab w:val="left" w:pos="8351"/>
        </w:tabs>
        <w:spacing w:line="357" w:lineRule="auto"/>
        <w:ind w:right="543" w:firstLine="710"/>
      </w:pPr>
      <w:r>
        <w:rPr>
          <w:spacing w:val="-2"/>
        </w:rPr>
        <w:t>Належна</w:t>
      </w:r>
      <w:r>
        <w:tab/>
      </w:r>
      <w:r>
        <w:rPr>
          <w:spacing w:val="-6"/>
        </w:rPr>
        <w:t>до</w:t>
      </w:r>
      <w:r>
        <w:tab/>
      </w:r>
      <w:r>
        <w:rPr>
          <w:spacing w:val="-2"/>
        </w:rPr>
        <w:t>погашення</w:t>
      </w:r>
      <w:r>
        <w:tab/>
      </w:r>
      <w:r>
        <w:rPr>
          <w:spacing w:val="-2"/>
        </w:rPr>
        <w:t>орендодавцем</w:t>
      </w:r>
      <w:r>
        <w:tab/>
      </w:r>
      <w:r>
        <w:rPr>
          <w:spacing w:val="-2"/>
        </w:rPr>
        <w:t>частка</w:t>
      </w:r>
      <w:r>
        <w:tab/>
      </w:r>
      <w:r>
        <w:rPr>
          <w:spacing w:val="-2"/>
        </w:rPr>
        <w:t>вартості</w:t>
      </w:r>
      <w:r>
        <w:tab/>
      </w:r>
      <w:r>
        <w:rPr>
          <w:spacing w:val="-2"/>
        </w:rPr>
        <w:t xml:space="preserve">фінансової </w:t>
      </w:r>
      <w:r>
        <w:t>оренди щомісячно відображається записом:</w:t>
      </w:r>
    </w:p>
    <w:p w14:paraId="7236BC6B" w14:textId="77777777" w:rsidR="005842DC" w:rsidRDefault="00000000">
      <w:pPr>
        <w:pStyle w:val="a3"/>
        <w:spacing w:before="5"/>
        <w:ind w:left="1009"/>
      </w:pPr>
      <w:r>
        <w:t>Дт</w:t>
      </w:r>
      <w:r>
        <w:rPr>
          <w:spacing w:val="-7"/>
        </w:rPr>
        <w:t xml:space="preserve"> </w:t>
      </w:r>
      <w:r>
        <w:t>377</w:t>
      </w:r>
      <w:r>
        <w:rPr>
          <w:spacing w:val="-5"/>
        </w:rPr>
        <w:t xml:space="preserve"> </w:t>
      </w:r>
      <w:r>
        <w:t>«Розрахунки</w:t>
      </w:r>
      <w:r>
        <w:rPr>
          <w:spacing w:val="-5"/>
        </w:rPr>
        <w:t xml:space="preserve"> </w:t>
      </w:r>
      <w:r>
        <w:t>з</w:t>
      </w:r>
      <w:r>
        <w:rPr>
          <w:spacing w:val="-4"/>
        </w:rPr>
        <w:t xml:space="preserve"> </w:t>
      </w:r>
      <w:r>
        <w:t>іншими</w:t>
      </w:r>
      <w:r>
        <w:rPr>
          <w:spacing w:val="-5"/>
        </w:rPr>
        <w:t xml:space="preserve"> </w:t>
      </w:r>
      <w:r>
        <w:rPr>
          <w:spacing w:val="-2"/>
        </w:rPr>
        <w:t>дебіторами»,</w:t>
      </w:r>
    </w:p>
    <w:p w14:paraId="38E75BAB" w14:textId="77777777" w:rsidR="005842DC" w:rsidRDefault="00000000">
      <w:pPr>
        <w:pStyle w:val="a3"/>
        <w:spacing w:before="163" w:line="357" w:lineRule="auto"/>
        <w:ind w:left="1009" w:right="558"/>
      </w:pPr>
      <w:r>
        <w:t>Кт 181 «Заборгованість за майно, що передано у фінансову оренду». Нараховані</w:t>
      </w:r>
      <w:r>
        <w:rPr>
          <w:spacing w:val="65"/>
        </w:rPr>
        <w:t xml:space="preserve"> </w:t>
      </w:r>
      <w:r>
        <w:t>щорічні</w:t>
      </w:r>
      <w:r>
        <w:rPr>
          <w:spacing w:val="71"/>
        </w:rPr>
        <w:t xml:space="preserve"> </w:t>
      </w:r>
      <w:r>
        <w:t>відсотки</w:t>
      </w:r>
      <w:r>
        <w:rPr>
          <w:spacing w:val="70"/>
        </w:rPr>
        <w:t xml:space="preserve"> </w:t>
      </w:r>
      <w:r>
        <w:t>за</w:t>
      </w:r>
      <w:r>
        <w:rPr>
          <w:spacing w:val="71"/>
        </w:rPr>
        <w:t xml:space="preserve"> </w:t>
      </w:r>
      <w:r>
        <w:t>користування</w:t>
      </w:r>
      <w:r>
        <w:rPr>
          <w:spacing w:val="73"/>
        </w:rPr>
        <w:t xml:space="preserve"> </w:t>
      </w:r>
      <w:r>
        <w:t>орендованим</w:t>
      </w:r>
      <w:r>
        <w:rPr>
          <w:spacing w:val="72"/>
        </w:rPr>
        <w:t xml:space="preserve"> </w:t>
      </w:r>
      <w:r>
        <w:rPr>
          <w:spacing w:val="-2"/>
        </w:rPr>
        <w:t>майном,</w:t>
      </w:r>
    </w:p>
    <w:p w14:paraId="1EB48045" w14:textId="77777777" w:rsidR="005842DC" w:rsidRDefault="00000000">
      <w:pPr>
        <w:pStyle w:val="a3"/>
        <w:spacing w:before="5" w:line="357" w:lineRule="auto"/>
        <w:ind w:right="558"/>
      </w:pPr>
      <w:r>
        <w:t>розраховані</w:t>
      </w:r>
      <w:r>
        <w:rPr>
          <w:spacing w:val="40"/>
        </w:rPr>
        <w:t xml:space="preserve"> </w:t>
      </w:r>
      <w:r>
        <w:t>відповідно</w:t>
      </w:r>
      <w:r>
        <w:rPr>
          <w:spacing w:val="40"/>
        </w:rPr>
        <w:t xml:space="preserve"> </w:t>
      </w:r>
      <w:r>
        <w:t>до</w:t>
      </w:r>
      <w:r>
        <w:rPr>
          <w:spacing w:val="40"/>
        </w:rPr>
        <w:t xml:space="preserve"> </w:t>
      </w:r>
      <w:r>
        <w:t>П(С)БО</w:t>
      </w:r>
      <w:r>
        <w:rPr>
          <w:spacing w:val="40"/>
        </w:rPr>
        <w:t xml:space="preserve"> </w:t>
      </w:r>
      <w:r>
        <w:t>14</w:t>
      </w:r>
      <w:r>
        <w:rPr>
          <w:spacing w:val="40"/>
        </w:rPr>
        <w:t xml:space="preserve"> </w:t>
      </w:r>
      <w:r>
        <w:t>«Оренда»,</w:t>
      </w:r>
      <w:r>
        <w:rPr>
          <w:spacing w:val="40"/>
        </w:rPr>
        <w:t xml:space="preserve"> </w:t>
      </w:r>
      <w:r>
        <w:t>відображаються</w:t>
      </w:r>
      <w:r>
        <w:rPr>
          <w:spacing w:val="40"/>
        </w:rPr>
        <w:t xml:space="preserve"> </w:t>
      </w:r>
      <w:r>
        <w:t>шляхом</w:t>
      </w:r>
      <w:r>
        <w:rPr>
          <w:spacing w:val="40"/>
        </w:rPr>
        <w:t xml:space="preserve"> </w:t>
      </w:r>
      <w:r>
        <w:t>складання запису:</w:t>
      </w:r>
    </w:p>
    <w:p w14:paraId="0DA9A60B" w14:textId="77777777" w:rsidR="005842DC" w:rsidRDefault="00000000">
      <w:pPr>
        <w:pStyle w:val="a3"/>
        <w:spacing w:before="5" w:line="362" w:lineRule="auto"/>
        <w:ind w:left="1009" w:right="3107"/>
      </w:pPr>
      <w:r>
        <w:t>Кт</w:t>
      </w:r>
      <w:r>
        <w:rPr>
          <w:spacing w:val="-9"/>
        </w:rPr>
        <w:t xml:space="preserve"> </w:t>
      </w:r>
      <w:r>
        <w:t>373</w:t>
      </w:r>
      <w:r>
        <w:rPr>
          <w:spacing w:val="-9"/>
        </w:rPr>
        <w:t xml:space="preserve"> </w:t>
      </w:r>
      <w:r>
        <w:t>«Розрахунки</w:t>
      </w:r>
      <w:r>
        <w:rPr>
          <w:spacing w:val="-9"/>
        </w:rPr>
        <w:t xml:space="preserve"> </w:t>
      </w:r>
      <w:r>
        <w:t>за</w:t>
      </w:r>
      <w:r>
        <w:rPr>
          <w:spacing w:val="-8"/>
        </w:rPr>
        <w:t xml:space="preserve"> </w:t>
      </w:r>
      <w:r>
        <w:t>нарахованими</w:t>
      </w:r>
      <w:r>
        <w:rPr>
          <w:spacing w:val="-9"/>
        </w:rPr>
        <w:t xml:space="preserve"> </w:t>
      </w:r>
      <w:r>
        <w:t>доходами» Кт 732 «Відсотки одержані».</w:t>
      </w:r>
    </w:p>
    <w:p w14:paraId="4053B8B5" w14:textId="77777777" w:rsidR="005842DC" w:rsidRDefault="00000000">
      <w:pPr>
        <w:pStyle w:val="a3"/>
        <w:spacing w:line="362" w:lineRule="auto"/>
        <w:ind w:right="548" w:firstLine="710"/>
        <w:jc w:val="both"/>
      </w:pPr>
      <w:r>
        <w:t>Одержані від орендаря кошти в</w:t>
      </w:r>
      <w:r>
        <w:rPr>
          <w:spacing w:val="-1"/>
        </w:rPr>
        <w:t xml:space="preserve"> </w:t>
      </w:r>
      <w:r>
        <w:t>погашення заборгованості за фінансову оренду, відображаються записом:</w:t>
      </w:r>
    </w:p>
    <w:p w14:paraId="66E1C0E2" w14:textId="77777777" w:rsidR="005842DC" w:rsidRDefault="00000000">
      <w:pPr>
        <w:pStyle w:val="a3"/>
        <w:spacing w:line="319" w:lineRule="exact"/>
        <w:ind w:left="1009"/>
        <w:jc w:val="both"/>
      </w:pPr>
      <w:r>
        <w:t>Дт</w:t>
      </w:r>
      <w:r>
        <w:rPr>
          <w:spacing w:val="-5"/>
        </w:rPr>
        <w:t xml:space="preserve"> </w:t>
      </w:r>
      <w:r>
        <w:t>31</w:t>
      </w:r>
      <w:r>
        <w:rPr>
          <w:spacing w:val="-3"/>
        </w:rPr>
        <w:t xml:space="preserve"> </w:t>
      </w:r>
      <w:r>
        <w:t>«Рахунки</w:t>
      </w:r>
      <w:r>
        <w:rPr>
          <w:spacing w:val="-4"/>
        </w:rPr>
        <w:t xml:space="preserve"> </w:t>
      </w:r>
      <w:r>
        <w:t>в</w:t>
      </w:r>
      <w:r>
        <w:rPr>
          <w:spacing w:val="-4"/>
        </w:rPr>
        <w:t xml:space="preserve"> </w:t>
      </w:r>
      <w:r>
        <w:t>банках»</w:t>
      </w:r>
      <w:r>
        <w:rPr>
          <w:spacing w:val="-7"/>
        </w:rPr>
        <w:t xml:space="preserve"> </w:t>
      </w:r>
      <w:r>
        <w:t>(на</w:t>
      </w:r>
      <w:r>
        <w:rPr>
          <w:spacing w:val="-3"/>
        </w:rPr>
        <w:t xml:space="preserve"> </w:t>
      </w:r>
      <w:r>
        <w:t>всю</w:t>
      </w:r>
      <w:r>
        <w:rPr>
          <w:spacing w:val="-4"/>
        </w:rPr>
        <w:t xml:space="preserve"> </w:t>
      </w:r>
      <w:r>
        <w:t>зараховану</w:t>
      </w:r>
      <w:r>
        <w:rPr>
          <w:spacing w:val="-7"/>
        </w:rPr>
        <w:t xml:space="preserve"> </w:t>
      </w:r>
      <w:r>
        <w:rPr>
          <w:spacing w:val="-2"/>
        </w:rPr>
        <w:t>суму)</w:t>
      </w:r>
    </w:p>
    <w:p w14:paraId="7DB182BA" w14:textId="77777777" w:rsidR="005842DC" w:rsidRDefault="00000000">
      <w:pPr>
        <w:pStyle w:val="a3"/>
        <w:spacing w:before="151" w:line="362" w:lineRule="auto"/>
        <w:ind w:right="546" w:firstLine="710"/>
        <w:jc w:val="both"/>
      </w:pPr>
      <w:r>
        <w:t xml:space="preserve">Кт 377 «Розрахунки з іншими дебіторами» (на суму плати за фінансову </w:t>
      </w:r>
      <w:r>
        <w:rPr>
          <w:spacing w:val="-2"/>
        </w:rPr>
        <w:t>оренду)</w:t>
      </w:r>
    </w:p>
    <w:p w14:paraId="1DF1179A" w14:textId="77777777" w:rsidR="005842DC" w:rsidRDefault="00000000">
      <w:pPr>
        <w:pStyle w:val="a3"/>
        <w:spacing w:line="362" w:lineRule="auto"/>
        <w:ind w:right="551" w:firstLine="710"/>
        <w:jc w:val="both"/>
      </w:pPr>
      <w:r>
        <w:t>Кт 373 «Розрахунки за нарахованими доходами» (на суму відсотків по фінансовій оренді).</w:t>
      </w:r>
    </w:p>
    <w:p w14:paraId="45233680" w14:textId="77777777" w:rsidR="005842DC" w:rsidRDefault="00000000">
      <w:pPr>
        <w:pStyle w:val="a3"/>
        <w:spacing w:line="360" w:lineRule="auto"/>
        <w:ind w:right="543" w:firstLine="710"/>
        <w:jc w:val="both"/>
      </w:pPr>
      <w:r>
        <w:t>Слід зауважити, що до П(С)БО 27, змінилась методика обліку щодо списання вартості майна, переданого в оренду, та нарахування доходу за договором фінансового лізингу (оренди). Щодо методика обліку основних засобів в оренді та їх передача майна не розглянута в діючих Методичних рекомендаціях</w:t>
      </w:r>
      <w:r>
        <w:rPr>
          <w:spacing w:val="-3"/>
        </w:rPr>
        <w:t xml:space="preserve"> </w:t>
      </w:r>
      <w:r>
        <w:t>з бухгалтерського обліку основних</w:t>
      </w:r>
      <w:r>
        <w:rPr>
          <w:spacing w:val="-3"/>
        </w:rPr>
        <w:t xml:space="preserve"> </w:t>
      </w:r>
      <w:r>
        <w:t>засобів № 561, а попередні положення щодо цього питання вилучені [100].</w:t>
      </w:r>
    </w:p>
    <w:p w14:paraId="72EEB83E" w14:textId="77777777" w:rsidR="005842DC" w:rsidRDefault="00000000">
      <w:pPr>
        <w:pStyle w:val="a3"/>
        <w:spacing w:line="362" w:lineRule="auto"/>
        <w:ind w:right="551" w:firstLine="710"/>
        <w:jc w:val="both"/>
      </w:pPr>
      <w:r>
        <w:t>На нашу думку, майно, яке передається для фінансової оренди не є товаром (субрахунок 286), а доходи від її користування (орендні платежі) не пов’язані</w:t>
      </w:r>
      <w:r>
        <w:rPr>
          <w:spacing w:val="65"/>
        </w:rPr>
        <w:t xml:space="preserve"> </w:t>
      </w:r>
      <w:r>
        <w:t>з</w:t>
      </w:r>
      <w:r>
        <w:rPr>
          <w:spacing w:val="71"/>
        </w:rPr>
        <w:t xml:space="preserve"> </w:t>
      </w:r>
      <w:r>
        <w:t>реалізацією</w:t>
      </w:r>
      <w:r>
        <w:rPr>
          <w:spacing w:val="70"/>
        </w:rPr>
        <w:t xml:space="preserve"> </w:t>
      </w:r>
      <w:r>
        <w:t>товарів</w:t>
      </w:r>
      <w:r>
        <w:rPr>
          <w:spacing w:val="69"/>
        </w:rPr>
        <w:t xml:space="preserve"> </w:t>
      </w:r>
      <w:r>
        <w:t>(субрахунок</w:t>
      </w:r>
      <w:r>
        <w:rPr>
          <w:spacing w:val="69"/>
        </w:rPr>
        <w:t xml:space="preserve"> </w:t>
      </w:r>
      <w:r>
        <w:t>702).</w:t>
      </w:r>
      <w:r>
        <w:rPr>
          <w:spacing w:val="73"/>
        </w:rPr>
        <w:t xml:space="preserve"> </w:t>
      </w:r>
      <w:r>
        <w:t>Більш</w:t>
      </w:r>
      <w:r>
        <w:rPr>
          <w:spacing w:val="72"/>
        </w:rPr>
        <w:t xml:space="preserve"> </w:t>
      </w:r>
      <w:r>
        <w:t>доцільно</w:t>
      </w:r>
      <w:r>
        <w:rPr>
          <w:spacing w:val="71"/>
        </w:rPr>
        <w:t xml:space="preserve"> </w:t>
      </w:r>
      <w:r>
        <w:t>було</w:t>
      </w:r>
      <w:r>
        <w:rPr>
          <w:spacing w:val="71"/>
        </w:rPr>
        <w:t xml:space="preserve"> </w:t>
      </w:r>
      <w:r>
        <w:rPr>
          <w:spacing w:val="-10"/>
        </w:rPr>
        <w:t>б</w:t>
      </w:r>
    </w:p>
    <w:p w14:paraId="4B1F2A5E" w14:textId="77777777" w:rsidR="005842DC" w:rsidRDefault="005842DC">
      <w:pPr>
        <w:spacing w:line="362" w:lineRule="auto"/>
        <w:jc w:val="both"/>
        <w:sectPr w:rsidR="005842DC">
          <w:pgSz w:w="11900" w:h="16840"/>
          <w:pgMar w:top="960" w:right="300" w:bottom="280" w:left="1400" w:header="753" w:footer="0" w:gutter="0"/>
          <w:cols w:space="720"/>
        </w:sectPr>
      </w:pPr>
    </w:p>
    <w:p w14:paraId="05A93E21" w14:textId="77777777" w:rsidR="005842DC" w:rsidRDefault="00000000">
      <w:pPr>
        <w:pStyle w:val="a3"/>
        <w:spacing w:before="235" w:line="357" w:lineRule="auto"/>
        <w:ind w:right="550"/>
        <w:jc w:val="both"/>
      </w:pPr>
      <w:r>
        <w:lastRenderedPageBreak/>
        <w:t>обліковувати отримані доходи від передачі у фінансову оренду в межах інвестиційної,</w:t>
      </w:r>
      <w:r>
        <w:rPr>
          <w:spacing w:val="30"/>
        </w:rPr>
        <w:t xml:space="preserve">  </w:t>
      </w:r>
      <w:r>
        <w:t>а</w:t>
      </w:r>
      <w:r>
        <w:rPr>
          <w:spacing w:val="32"/>
        </w:rPr>
        <w:t xml:space="preserve">  </w:t>
      </w:r>
      <w:r>
        <w:t>не</w:t>
      </w:r>
      <w:r>
        <w:rPr>
          <w:spacing w:val="30"/>
        </w:rPr>
        <w:t xml:space="preserve">  </w:t>
      </w:r>
      <w:r>
        <w:t>операційної</w:t>
      </w:r>
      <w:r>
        <w:rPr>
          <w:spacing w:val="29"/>
        </w:rPr>
        <w:t xml:space="preserve">  </w:t>
      </w:r>
      <w:r>
        <w:t>діяльності.</w:t>
      </w:r>
      <w:r>
        <w:rPr>
          <w:spacing w:val="32"/>
        </w:rPr>
        <w:t xml:space="preserve">  </w:t>
      </w:r>
      <w:r>
        <w:t>Вважаємо,</w:t>
      </w:r>
      <w:r>
        <w:rPr>
          <w:spacing w:val="30"/>
        </w:rPr>
        <w:t xml:space="preserve">  </w:t>
      </w:r>
      <w:r>
        <w:t>що</w:t>
      </w:r>
      <w:r>
        <w:rPr>
          <w:spacing w:val="30"/>
        </w:rPr>
        <w:t xml:space="preserve">  </w:t>
      </w:r>
      <w:r>
        <w:t>рахунок</w:t>
      </w:r>
      <w:r>
        <w:rPr>
          <w:spacing w:val="31"/>
        </w:rPr>
        <w:t xml:space="preserve">  </w:t>
      </w:r>
      <w:r>
        <w:rPr>
          <w:spacing w:val="-5"/>
        </w:rPr>
        <w:t>70</w:t>
      </w:r>
    </w:p>
    <w:p w14:paraId="48C133A2" w14:textId="77777777" w:rsidR="005842DC" w:rsidRDefault="00000000">
      <w:pPr>
        <w:pStyle w:val="a3"/>
        <w:spacing w:before="5" w:line="360" w:lineRule="auto"/>
        <w:ind w:right="545"/>
        <w:jc w:val="both"/>
      </w:pPr>
      <w:r>
        <w:t>«Доходи від реалізації» призначений для обліку доходів від продажу продукції, товарів, робіт, послуг в частині основної діяльності, а передача майна у фінансову оренду не являється основним видом діяльності, тому доходи від цієї операції слід відображати на рахунку іншої звичайної (інвестиційної) діяльності, а саме рахунку 74 «Інші доходи».</w:t>
      </w:r>
    </w:p>
    <w:p w14:paraId="36E697CF" w14:textId="77777777" w:rsidR="005842DC" w:rsidRDefault="00000000">
      <w:pPr>
        <w:pStyle w:val="a3"/>
        <w:spacing w:line="360" w:lineRule="auto"/>
        <w:ind w:right="545" w:firstLine="710"/>
        <w:jc w:val="both"/>
      </w:pPr>
      <w:r>
        <w:t>Субрахунок 18.2 «Довгострокові векселі одержані» використовується для обліку векселів, одержаних у забезпечення довгострокової дебіторської заборгованості.</w:t>
      </w:r>
      <w:r>
        <w:rPr>
          <w:spacing w:val="11"/>
        </w:rPr>
        <w:t xml:space="preserve"> </w:t>
      </w:r>
      <w:r>
        <w:t>Він</w:t>
      </w:r>
      <w:r>
        <w:rPr>
          <w:spacing w:val="9"/>
        </w:rPr>
        <w:t xml:space="preserve"> </w:t>
      </w:r>
      <w:r>
        <w:t>кореспондує</w:t>
      </w:r>
      <w:r>
        <w:rPr>
          <w:spacing w:val="10"/>
        </w:rPr>
        <w:t xml:space="preserve"> </w:t>
      </w:r>
      <w:r>
        <w:t>з</w:t>
      </w:r>
      <w:r>
        <w:rPr>
          <w:spacing w:val="9"/>
        </w:rPr>
        <w:t xml:space="preserve"> </w:t>
      </w:r>
      <w:r>
        <w:t>кредитом</w:t>
      </w:r>
      <w:r>
        <w:rPr>
          <w:spacing w:val="10"/>
        </w:rPr>
        <w:t xml:space="preserve"> </w:t>
      </w:r>
      <w:r>
        <w:t>рахунків</w:t>
      </w:r>
      <w:r>
        <w:rPr>
          <w:spacing w:val="8"/>
        </w:rPr>
        <w:t xml:space="preserve"> </w:t>
      </w:r>
      <w:r>
        <w:t>36</w:t>
      </w:r>
      <w:r>
        <w:rPr>
          <w:spacing w:val="9"/>
        </w:rPr>
        <w:t xml:space="preserve"> </w:t>
      </w:r>
      <w:r>
        <w:t>(при</w:t>
      </w:r>
      <w:r>
        <w:rPr>
          <w:spacing w:val="9"/>
        </w:rPr>
        <w:t xml:space="preserve"> </w:t>
      </w:r>
      <w:r>
        <w:t>їх</w:t>
      </w:r>
      <w:r>
        <w:rPr>
          <w:spacing w:val="5"/>
        </w:rPr>
        <w:t xml:space="preserve"> </w:t>
      </w:r>
      <w:r>
        <w:t>отримані)</w:t>
      </w:r>
      <w:r>
        <w:rPr>
          <w:spacing w:val="7"/>
        </w:rPr>
        <w:t xml:space="preserve"> </w:t>
      </w:r>
      <w:r>
        <w:rPr>
          <w:spacing w:val="-5"/>
        </w:rPr>
        <w:t>та</w:t>
      </w:r>
    </w:p>
    <w:p w14:paraId="475A9E64" w14:textId="77777777" w:rsidR="005842DC" w:rsidRDefault="00000000">
      <w:pPr>
        <w:pStyle w:val="a3"/>
        <w:spacing w:before="1" w:line="360" w:lineRule="auto"/>
        <w:ind w:right="543"/>
        <w:jc w:val="both"/>
      </w:pPr>
      <w:r>
        <w:t>69 (при відображені різниці між реальною і номінальною вартістю одержаного довгострокового векселя), а також з дебетом рахунка 31 (у момент погашення довгострокового векселя).</w:t>
      </w:r>
    </w:p>
    <w:p w14:paraId="7A7B3306" w14:textId="77777777" w:rsidR="005842DC" w:rsidRDefault="00000000">
      <w:pPr>
        <w:pStyle w:val="a3"/>
        <w:spacing w:line="360" w:lineRule="auto"/>
        <w:ind w:right="546" w:firstLine="710"/>
        <w:jc w:val="both"/>
      </w:pPr>
      <w:r>
        <w:t>Для обліку іншої довгострокової дебіторської заборгованості (розрахунки з працівниками за виданими довгостроковими позиками тощо, інші види розрахунків) призначений субрахунок 183 «Інша довгострокова дебіторська заборгованість», на якому обліковується заборгованість, яка не відображена на інших субрахунках рахунку 18.</w:t>
      </w:r>
    </w:p>
    <w:p w14:paraId="63615F12" w14:textId="77777777" w:rsidR="005842DC" w:rsidRDefault="00000000">
      <w:pPr>
        <w:pStyle w:val="a3"/>
        <w:spacing w:line="360" w:lineRule="auto"/>
        <w:ind w:right="540" w:firstLine="849"/>
        <w:jc w:val="both"/>
      </w:pPr>
      <w:r>
        <w:t>Зовсім недослідженою ділянкою в обліку є визначення складу та методичних засад інших необоротних активів, які мають обліковуватись в складі</w:t>
      </w:r>
      <w:r>
        <w:rPr>
          <w:spacing w:val="-3"/>
        </w:rPr>
        <w:t xml:space="preserve"> </w:t>
      </w:r>
      <w:r>
        <w:t>субрахунку 184. В Інструкції № 291 не має конкретизованого переліку облікових об’єктів, які підлягають для відображення на цьому субрахунку. Зазначається лише те, що це активи, «використання яких як очікується, неможливо протягом дванадцяти місяців з дати балансу, зокрема грошових коштів, а також інших активів, які безпосередньо не можуть бути</w:t>
      </w:r>
      <w:r>
        <w:rPr>
          <w:spacing w:val="40"/>
        </w:rPr>
        <w:t xml:space="preserve"> </w:t>
      </w:r>
      <w:r>
        <w:t>відображені на інших рахунках обліку необоротних активів» [53].</w:t>
      </w:r>
    </w:p>
    <w:p w14:paraId="298912FA" w14:textId="77777777" w:rsidR="005842DC" w:rsidRDefault="00000000">
      <w:pPr>
        <w:pStyle w:val="a3"/>
        <w:spacing w:line="360" w:lineRule="auto"/>
        <w:ind w:right="544" w:firstLine="849"/>
        <w:jc w:val="both"/>
      </w:pPr>
      <w:r>
        <w:t>На</w:t>
      </w:r>
      <w:r>
        <w:rPr>
          <w:spacing w:val="-2"/>
        </w:rPr>
        <w:t xml:space="preserve"> </w:t>
      </w:r>
      <w:r>
        <w:t>нашу</w:t>
      </w:r>
      <w:r>
        <w:rPr>
          <w:spacing w:val="-7"/>
        </w:rPr>
        <w:t xml:space="preserve"> </w:t>
      </w:r>
      <w:r>
        <w:t>думку,</w:t>
      </w:r>
      <w:r>
        <w:rPr>
          <w:spacing w:val="-1"/>
        </w:rPr>
        <w:t xml:space="preserve"> </w:t>
      </w:r>
      <w:r>
        <w:t>серед</w:t>
      </w:r>
      <w:r>
        <w:rPr>
          <w:spacing w:val="-1"/>
        </w:rPr>
        <w:t xml:space="preserve"> </w:t>
      </w:r>
      <w:r>
        <w:t>грошових</w:t>
      </w:r>
      <w:r>
        <w:rPr>
          <w:spacing w:val="-5"/>
        </w:rPr>
        <w:t xml:space="preserve"> </w:t>
      </w:r>
      <w:r>
        <w:t>коштів</w:t>
      </w:r>
      <w:r>
        <w:rPr>
          <w:spacing w:val="-1"/>
        </w:rPr>
        <w:t xml:space="preserve"> </w:t>
      </w:r>
      <w:r>
        <w:t>на</w:t>
      </w:r>
      <w:r>
        <w:rPr>
          <w:spacing w:val="-2"/>
        </w:rPr>
        <w:t xml:space="preserve"> </w:t>
      </w:r>
      <w:r>
        <w:t>цьому</w:t>
      </w:r>
      <w:r>
        <w:rPr>
          <w:spacing w:val="-7"/>
        </w:rPr>
        <w:t xml:space="preserve"> </w:t>
      </w:r>
      <w:r>
        <w:t>субрахунку</w:t>
      </w:r>
      <w:r>
        <w:rPr>
          <w:spacing w:val="-7"/>
        </w:rPr>
        <w:t xml:space="preserve"> </w:t>
      </w:r>
      <w:r>
        <w:t>доцільно відображати довгострокові банківські депозити, так як ці грошові кошти не є оборотними, і повинні відображатись в складі необоротних, якщо депозит перевищує 12 місяців.</w:t>
      </w:r>
    </w:p>
    <w:p w14:paraId="0AA9C7B5" w14:textId="77777777" w:rsidR="005842DC" w:rsidRDefault="005842DC">
      <w:pPr>
        <w:spacing w:line="360" w:lineRule="auto"/>
        <w:jc w:val="both"/>
        <w:sectPr w:rsidR="005842DC">
          <w:pgSz w:w="11900" w:h="16840"/>
          <w:pgMar w:top="960" w:right="300" w:bottom="280" w:left="1400" w:header="753" w:footer="0" w:gutter="0"/>
          <w:cols w:space="720"/>
        </w:sectPr>
      </w:pPr>
    </w:p>
    <w:p w14:paraId="2E5F17CA" w14:textId="77777777" w:rsidR="005842DC" w:rsidRDefault="00000000">
      <w:pPr>
        <w:pStyle w:val="a3"/>
        <w:spacing w:before="235" w:line="360" w:lineRule="auto"/>
        <w:ind w:right="558" w:firstLine="849"/>
      </w:pPr>
      <w:r>
        <w:lastRenderedPageBreak/>
        <w:t>Відповідно</w:t>
      </w:r>
      <w:r>
        <w:rPr>
          <w:spacing w:val="40"/>
        </w:rPr>
        <w:t xml:space="preserve"> </w:t>
      </w:r>
      <w:r>
        <w:t>до</w:t>
      </w:r>
      <w:r>
        <w:rPr>
          <w:spacing w:val="40"/>
        </w:rPr>
        <w:t xml:space="preserve"> </w:t>
      </w:r>
      <w:r>
        <w:t>НП(С)БО</w:t>
      </w:r>
      <w:r>
        <w:rPr>
          <w:spacing w:val="40"/>
        </w:rPr>
        <w:t xml:space="preserve"> </w:t>
      </w:r>
      <w:r>
        <w:t>1</w:t>
      </w:r>
      <w:r>
        <w:rPr>
          <w:spacing w:val="40"/>
        </w:rPr>
        <w:t xml:space="preserve"> </w:t>
      </w:r>
      <w:r>
        <w:t>[91]</w:t>
      </w:r>
      <w:r>
        <w:rPr>
          <w:spacing w:val="40"/>
        </w:rPr>
        <w:t xml:space="preserve"> </w:t>
      </w:r>
      <w:r>
        <w:t>та</w:t>
      </w:r>
      <w:r>
        <w:rPr>
          <w:spacing w:val="40"/>
        </w:rPr>
        <w:t xml:space="preserve"> </w:t>
      </w:r>
      <w:r>
        <w:t>Плану</w:t>
      </w:r>
      <w:r>
        <w:rPr>
          <w:spacing w:val="40"/>
        </w:rPr>
        <w:t xml:space="preserve"> </w:t>
      </w:r>
      <w:r>
        <w:t>рахунків</w:t>
      </w:r>
      <w:r>
        <w:rPr>
          <w:spacing w:val="40"/>
        </w:rPr>
        <w:t xml:space="preserve"> </w:t>
      </w:r>
      <w:r>
        <w:t>бухгалтерського обліку [111] в складі необоротних активів доцільно розглядати такий об’єкт обліку як гудвіл.</w:t>
      </w:r>
    </w:p>
    <w:p w14:paraId="11205A3B" w14:textId="77777777" w:rsidR="005842DC" w:rsidRDefault="00000000">
      <w:pPr>
        <w:pStyle w:val="a3"/>
        <w:spacing w:before="1" w:line="360" w:lineRule="auto"/>
        <w:ind w:right="542" w:firstLine="849"/>
        <w:jc w:val="both"/>
      </w:pPr>
      <w:r>
        <w:t>Визначення «гудвілу» знаходимо в п. 4 П(С)БО 19 «Об’єднання підприємств»: гудвіл – перевищення вартості придбання над часткою покупця в справедливій вартості придбаних ідентифікованих активів, зобов’язань і непередбачених зобов’язань на дату придбання [104].</w:t>
      </w:r>
    </w:p>
    <w:p w14:paraId="2132459A" w14:textId="77777777" w:rsidR="005842DC" w:rsidRDefault="00000000">
      <w:pPr>
        <w:pStyle w:val="a3"/>
        <w:spacing w:line="360" w:lineRule="auto"/>
        <w:ind w:right="544" w:firstLine="849"/>
        <w:jc w:val="both"/>
      </w:pPr>
      <w:r>
        <w:t>МСФЗ 3 «Об’єднання бізнесу» визначає гудвіл (ділову репутацію) як майбутні економічні вигоди, що витікають з активів, які неможливо окремо ідентифікувати або розпізнати. Тобто, згідно з міжнародними стандартами вартість ділової репутації розраховується не сама по собі, а лише як</w:t>
      </w:r>
      <w:r>
        <w:rPr>
          <w:spacing w:val="40"/>
        </w:rPr>
        <w:t xml:space="preserve"> </w:t>
      </w:r>
      <w:r>
        <w:t>результат ідентифікації і оцінки інших активів і зобов’язань, що перейшли</w:t>
      </w:r>
      <w:r>
        <w:rPr>
          <w:spacing w:val="40"/>
        </w:rPr>
        <w:t xml:space="preserve"> </w:t>
      </w:r>
      <w:r>
        <w:t>від компанії-об’єкту до компанії-покупця [84].</w:t>
      </w:r>
    </w:p>
    <w:p w14:paraId="20A4F951" w14:textId="77777777" w:rsidR="005842DC" w:rsidRDefault="00000000">
      <w:pPr>
        <w:pStyle w:val="a3"/>
        <w:spacing w:line="360" w:lineRule="auto"/>
        <w:ind w:right="540" w:firstLine="849"/>
        <w:jc w:val="both"/>
      </w:pPr>
      <w:r>
        <w:t>Слід відзначити, що дане визначення цілком відрізняється від тих визначень, що даються в економічній літературі, де думки зводяться до того, що гудвіл – це ділова репутація, інтелектуальний капітал фірми, що формується завдяки постійності зв’язків, взаємин з партнерами, положенням на ринку і т. п.</w:t>
      </w:r>
    </w:p>
    <w:p w14:paraId="73FD6021" w14:textId="77777777" w:rsidR="005842DC" w:rsidRDefault="00000000">
      <w:pPr>
        <w:pStyle w:val="a3"/>
        <w:spacing w:line="360" w:lineRule="auto"/>
        <w:ind w:right="538" w:firstLine="849"/>
        <w:jc w:val="both"/>
      </w:pPr>
      <w:r>
        <w:t>Для обліку гудвілу та узагальнення інформації призначений рахунок 19 «Гудвіл». Згідно з Інструкцією №291 гудвіл виникає при придбанні згідно з П(С)БО 19, або у процесі приватизації (корпоратизації) підприємства. Порядок обліку та списання гудвілу визначається Положенням про порядок бухгалтерського обліку окремих активів та операцій підприємств</w:t>
      </w:r>
      <w:r>
        <w:rPr>
          <w:spacing w:val="40"/>
        </w:rPr>
        <w:t xml:space="preserve"> </w:t>
      </w:r>
      <w:r>
        <w:t>державного, комунального секторів економіки та господарських організацій, які володіють та/або користуються об’єктами державної, комунальної власності, затвердженим наказом Міністерства фінансів України від 19.12.2006 № 1213 [53].</w:t>
      </w:r>
    </w:p>
    <w:p w14:paraId="5A5DCBAC" w14:textId="77777777" w:rsidR="005842DC" w:rsidRDefault="00000000">
      <w:pPr>
        <w:pStyle w:val="a3"/>
        <w:spacing w:line="362" w:lineRule="auto"/>
        <w:ind w:right="545" w:firstLine="720"/>
        <w:jc w:val="both"/>
      </w:pPr>
      <w:r>
        <w:t>Розглядаючи методику обліку необоротних активів, слід узагальнити, що дана ділянка є трудомісткою, вимагає чіткої організації, оскільки за останні</w:t>
      </w:r>
      <w:r>
        <w:rPr>
          <w:spacing w:val="20"/>
        </w:rPr>
        <w:t xml:space="preserve"> </w:t>
      </w:r>
      <w:r>
        <w:t>роки</w:t>
      </w:r>
      <w:r>
        <w:rPr>
          <w:spacing w:val="26"/>
        </w:rPr>
        <w:t xml:space="preserve"> </w:t>
      </w:r>
      <w:r>
        <w:t>відбулись</w:t>
      </w:r>
      <w:r>
        <w:rPr>
          <w:spacing w:val="24"/>
        </w:rPr>
        <w:t xml:space="preserve"> </w:t>
      </w:r>
      <w:r>
        <w:t>значні</w:t>
      </w:r>
      <w:r>
        <w:rPr>
          <w:spacing w:val="21"/>
        </w:rPr>
        <w:t xml:space="preserve"> </w:t>
      </w:r>
      <w:r>
        <w:t>зміни</w:t>
      </w:r>
      <w:r>
        <w:rPr>
          <w:spacing w:val="26"/>
        </w:rPr>
        <w:t xml:space="preserve"> </w:t>
      </w:r>
      <w:r>
        <w:t>в</w:t>
      </w:r>
      <w:r>
        <w:rPr>
          <w:spacing w:val="28"/>
        </w:rPr>
        <w:t xml:space="preserve"> </w:t>
      </w:r>
      <w:r>
        <w:t>методичних</w:t>
      </w:r>
      <w:r>
        <w:rPr>
          <w:spacing w:val="22"/>
        </w:rPr>
        <w:t xml:space="preserve"> </w:t>
      </w:r>
      <w:r>
        <w:t>підходах</w:t>
      </w:r>
      <w:r>
        <w:rPr>
          <w:spacing w:val="26"/>
        </w:rPr>
        <w:t xml:space="preserve"> </w:t>
      </w:r>
      <w:r>
        <w:t>у</w:t>
      </w:r>
      <w:r>
        <w:rPr>
          <w:spacing w:val="25"/>
        </w:rPr>
        <w:t xml:space="preserve"> </w:t>
      </w:r>
      <w:r>
        <w:rPr>
          <w:spacing w:val="-2"/>
        </w:rPr>
        <w:t>відображення</w:t>
      </w:r>
    </w:p>
    <w:p w14:paraId="5B5B5EB9" w14:textId="77777777" w:rsidR="005842DC" w:rsidRDefault="005842DC">
      <w:pPr>
        <w:spacing w:line="362" w:lineRule="auto"/>
        <w:jc w:val="both"/>
        <w:sectPr w:rsidR="005842DC">
          <w:pgSz w:w="11900" w:h="16840"/>
          <w:pgMar w:top="960" w:right="300" w:bottom="280" w:left="1400" w:header="753" w:footer="0" w:gutter="0"/>
          <w:cols w:space="720"/>
        </w:sectPr>
      </w:pPr>
    </w:p>
    <w:p w14:paraId="5B4DC5DC" w14:textId="77777777" w:rsidR="005842DC" w:rsidRDefault="00000000">
      <w:pPr>
        <w:pStyle w:val="a3"/>
        <w:spacing w:before="235"/>
        <w:jc w:val="both"/>
      </w:pPr>
      <w:r>
        <w:lastRenderedPageBreak/>
        <w:t>інформації</w:t>
      </w:r>
      <w:r>
        <w:rPr>
          <w:spacing w:val="-11"/>
        </w:rPr>
        <w:t xml:space="preserve"> </w:t>
      </w:r>
      <w:r>
        <w:t>про</w:t>
      </w:r>
      <w:r>
        <w:rPr>
          <w:spacing w:val="-6"/>
        </w:rPr>
        <w:t xml:space="preserve"> </w:t>
      </w:r>
      <w:r>
        <w:t>необоротні</w:t>
      </w:r>
      <w:r>
        <w:rPr>
          <w:spacing w:val="-11"/>
        </w:rPr>
        <w:t xml:space="preserve"> </w:t>
      </w:r>
      <w:r>
        <w:t>активи</w:t>
      </w:r>
      <w:r>
        <w:rPr>
          <w:spacing w:val="-6"/>
        </w:rPr>
        <w:t xml:space="preserve"> </w:t>
      </w:r>
      <w:r>
        <w:t>на</w:t>
      </w:r>
      <w:r>
        <w:rPr>
          <w:spacing w:val="-5"/>
        </w:rPr>
        <w:t xml:space="preserve"> </w:t>
      </w:r>
      <w:r>
        <w:t>рахунках</w:t>
      </w:r>
      <w:r>
        <w:rPr>
          <w:spacing w:val="-10"/>
        </w:rPr>
        <w:t xml:space="preserve"> </w:t>
      </w:r>
      <w:r>
        <w:t>бухгалтерського</w:t>
      </w:r>
      <w:r>
        <w:rPr>
          <w:spacing w:val="-6"/>
        </w:rPr>
        <w:t xml:space="preserve"> </w:t>
      </w:r>
      <w:r>
        <w:rPr>
          <w:spacing w:val="-2"/>
        </w:rPr>
        <w:t>обліку.</w:t>
      </w:r>
    </w:p>
    <w:p w14:paraId="51AC5CEA" w14:textId="77777777" w:rsidR="005842DC" w:rsidRDefault="005842DC">
      <w:pPr>
        <w:pStyle w:val="a3"/>
        <w:ind w:left="0"/>
      </w:pPr>
    </w:p>
    <w:p w14:paraId="5C756E99" w14:textId="77777777" w:rsidR="005842DC" w:rsidRDefault="005842DC">
      <w:pPr>
        <w:pStyle w:val="a3"/>
        <w:ind w:left="0"/>
      </w:pPr>
    </w:p>
    <w:p w14:paraId="2020CB83" w14:textId="77777777" w:rsidR="005842DC" w:rsidRDefault="005842DC">
      <w:pPr>
        <w:pStyle w:val="a3"/>
        <w:spacing w:before="166"/>
        <w:ind w:left="0"/>
      </w:pPr>
    </w:p>
    <w:p w14:paraId="252C1198" w14:textId="77777777" w:rsidR="005842DC" w:rsidRDefault="00000000">
      <w:pPr>
        <w:pStyle w:val="5"/>
        <w:numPr>
          <w:ilvl w:val="1"/>
          <w:numId w:val="32"/>
        </w:numPr>
        <w:tabs>
          <w:tab w:val="left" w:pos="902"/>
        </w:tabs>
        <w:spacing w:before="1" w:line="357" w:lineRule="auto"/>
        <w:ind w:left="299" w:right="544" w:firstLine="0"/>
        <w:jc w:val="left"/>
      </w:pPr>
      <w:r>
        <w:t>Організація</w:t>
      </w:r>
      <w:r>
        <w:rPr>
          <w:spacing w:val="80"/>
        </w:rPr>
        <w:t xml:space="preserve"> </w:t>
      </w:r>
      <w:r>
        <w:t>і</w:t>
      </w:r>
      <w:r>
        <w:rPr>
          <w:spacing w:val="80"/>
        </w:rPr>
        <w:t xml:space="preserve"> </w:t>
      </w:r>
      <w:r>
        <w:t>методика</w:t>
      </w:r>
      <w:r>
        <w:rPr>
          <w:spacing w:val="80"/>
        </w:rPr>
        <w:t xml:space="preserve"> </w:t>
      </w:r>
      <w:r>
        <w:t>обліку</w:t>
      </w:r>
      <w:r>
        <w:rPr>
          <w:spacing w:val="80"/>
        </w:rPr>
        <w:t xml:space="preserve"> </w:t>
      </w:r>
      <w:r>
        <w:t>амортизації</w:t>
      </w:r>
      <w:r>
        <w:rPr>
          <w:spacing w:val="80"/>
        </w:rPr>
        <w:t xml:space="preserve"> </w:t>
      </w:r>
      <w:r>
        <w:t>і</w:t>
      </w:r>
      <w:r>
        <w:rPr>
          <w:spacing w:val="80"/>
        </w:rPr>
        <w:t xml:space="preserve"> </w:t>
      </w:r>
      <w:r>
        <w:t>зносу</w:t>
      </w:r>
      <w:r>
        <w:rPr>
          <w:spacing w:val="80"/>
        </w:rPr>
        <w:t xml:space="preserve"> </w:t>
      </w:r>
      <w:r>
        <w:t xml:space="preserve">необоротних </w:t>
      </w:r>
      <w:r>
        <w:rPr>
          <w:spacing w:val="-2"/>
        </w:rPr>
        <w:t>активів</w:t>
      </w:r>
    </w:p>
    <w:p w14:paraId="26ABC61E" w14:textId="77777777" w:rsidR="005842DC" w:rsidRDefault="005842DC">
      <w:pPr>
        <w:pStyle w:val="a3"/>
        <w:spacing w:before="158"/>
        <w:ind w:left="0"/>
        <w:rPr>
          <w:b/>
        </w:rPr>
      </w:pPr>
    </w:p>
    <w:p w14:paraId="26DC34D5" w14:textId="77777777" w:rsidR="005842DC" w:rsidRDefault="00000000">
      <w:pPr>
        <w:pStyle w:val="a3"/>
        <w:spacing w:line="360" w:lineRule="auto"/>
        <w:ind w:right="547" w:firstLine="710"/>
        <w:jc w:val="both"/>
      </w:pPr>
      <w:r>
        <w:t>Поняття «амортизація» відповідно до п. 4 П(С)БО 7 – це</w:t>
      </w:r>
      <w:r>
        <w:rPr>
          <w:spacing w:val="40"/>
        </w:rPr>
        <w:t xml:space="preserve"> </w:t>
      </w:r>
      <w:r>
        <w:t>систематичний розподіл вартості, що амортизується, необоротних активів впродовж терміну їх корисного використання (експлуатації) [100]. Зносом основних засобів є сума амортизації об’єкта основних засобів, накопичена з початку строку їх корисного використання. Проте сучасна практика діяльності суб’єктів господарювання зіткнулася з низкою проблем, пов’язаних</w:t>
      </w:r>
      <w:r>
        <w:rPr>
          <w:spacing w:val="28"/>
        </w:rPr>
        <w:t xml:space="preserve"> </w:t>
      </w:r>
      <w:r>
        <w:t>із</w:t>
      </w:r>
      <w:r>
        <w:rPr>
          <w:spacing w:val="28"/>
        </w:rPr>
        <w:t xml:space="preserve"> </w:t>
      </w:r>
      <w:r>
        <w:t>неправильним</w:t>
      </w:r>
      <w:r>
        <w:rPr>
          <w:spacing w:val="33"/>
        </w:rPr>
        <w:t xml:space="preserve"> </w:t>
      </w:r>
      <w:r>
        <w:t>розумінням</w:t>
      </w:r>
      <w:r>
        <w:rPr>
          <w:spacing w:val="29"/>
        </w:rPr>
        <w:t xml:space="preserve"> </w:t>
      </w:r>
      <w:r>
        <w:t>та</w:t>
      </w:r>
      <w:r>
        <w:rPr>
          <w:spacing w:val="29"/>
        </w:rPr>
        <w:t xml:space="preserve"> </w:t>
      </w:r>
      <w:r>
        <w:t>розмежуванням</w:t>
      </w:r>
      <w:r>
        <w:rPr>
          <w:spacing w:val="29"/>
        </w:rPr>
        <w:t xml:space="preserve"> </w:t>
      </w:r>
      <w:r>
        <w:t>таких</w:t>
      </w:r>
      <w:r>
        <w:rPr>
          <w:spacing w:val="24"/>
        </w:rPr>
        <w:t xml:space="preserve"> </w:t>
      </w:r>
      <w:r>
        <w:t>понять</w:t>
      </w:r>
      <w:r>
        <w:rPr>
          <w:spacing w:val="26"/>
        </w:rPr>
        <w:t xml:space="preserve"> </w:t>
      </w:r>
      <w:r>
        <w:rPr>
          <w:spacing w:val="-5"/>
        </w:rPr>
        <w:t>як</w:t>
      </w:r>
    </w:p>
    <w:p w14:paraId="68E3913D" w14:textId="77777777" w:rsidR="005842DC" w:rsidRDefault="00000000">
      <w:pPr>
        <w:pStyle w:val="a3"/>
        <w:spacing w:before="3" w:line="360" w:lineRule="auto"/>
        <w:ind w:right="542"/>
        <w:jc w:val="both"/>
      </w:pPr>
      <w:r>
        <w:t>«амортизація», «знос», «зношування». Недостатнє розуміння економічних категорій «знос» і «амортизація» призводить до неточного тлумачення їхньої сутності в обліковому та податковому законодавстві. На процес нарахування амортизації впливають особливості функціонування необоротних активів. Вартість активів, які використовуються протягом тривалого часу, розподіляється на періоди. Необхідність розподілу вартості основних засобів протягом терміну їхнього корисного використання зумовлена дією одного з основних принципів бухгалтерського обліку – принципу відповідності доходів і витрат.</w:t>
      </w:r>
    </w:p>
    <w:p w14:paraId="7D47C465" w14:textId="77777777" w:rsidR="005842DC" w:rsidRDefault="00000000">
      <w:pPr>
        <w:pStyle w:val="a3"/>
        <w:spacing w:line="360" w:lineRule="auto"/>
        <w:ind w:right="543" w:firstLine="710"/>
        <w:jc w:val="both"/>
      </w:pPr>
      <w:r>
        <w:t>У</w:t>
      </w:r>
      <w:r>
        <w:rPr>
          <w:spacing w:val="80"/>
        </w:rPr>
        <w:t xml:space="preserve"> </w:t>
      </w:r>
      <w:r>
        <w:t>кожному</w:t>
      </w:r>
      <w:r>
        <w:rPr>
          <w:spacing w:val="80"/>
        </w:rPr>
        <w:t xml:space="preserve"> </w:t>
      </w:r>
      <w:r>
        <w:t>новому</w:t>
      </w:r>
      <w:r>
        <w:rPr>
          <w:spacing w:val="80"/>
        </w:rPr>
        <w:t xml:space="preserve"> </w:t>
      </w:r>
      <w:r>
        <w:t>кругообігу</w:t>
      </w:r>
      <w:r>
        <w:rPr>
          <w:spacing w:val="80"/>
        </w:rPr>
        <w:t xml:space="preserve"> </w:t>
      </w:r>
      <w:r>
        <w:t>засобів</w:t>
      </w:r>
      <w:r>
        <w:rPr>
          <w:spacing w:val="80"/>
        </w:rPr>
        <w:t xml:space="preserve"> </w:t>
      </w:r>
      <w:r>
        <w:t>підприємств,</w:t>
      </w:r>
      <w:r>
        <w:rPr>
          <w:spacing w:val="80"/>
        </w:rPr>
        <w:t xml:space="preserve"> </w:t>
      </w:r>
      <w:r>
        <w:t>як</w:t>
      </w:r>
      <w:r>
        <w:rPr>
          <w:spacing w:val="80"/>
        </w:rPr>
        <w:t xml:space="preserve"> </w:t>
      </w:r>
      <w:r>
        <w:t>стверджує С. В. Хома частина вартості засобів праці у вигляді амортизаційних відрахувань виокремлюється і продовжує рух у складі нової вартості, спочатку у вигляді незавершеного виробництва, далі як частина вартості готової продукції, а після її реалізації вона набуває форми грошових коштів або на деякий період – дебіторської заборгованості. Таким чином, сума амортизації</w:t>
      </w:r>
      <w:r>
        <w:rPr>
          <w:spacing w:val="67"/>
        </w:rPr>
        <w:t xml:space="preserve">  </w:t>
      </w:r>
      <w:r>
        <w:t>узагальнює</w:t>
      </w:r>
      <w:r>
        <w:rPr>
          <w:spacing w:val="68"/>
        </w:rPr>
        <w:t xml:space="preserve">  </w:t>
      </w:r>
      <w:r>
        <w:t>ту</w:t>
      </w:r>
      <w:r>
        <w:rPr>
          <w:spacing w:val="65"/>
        </w:rPr>
        <w:t xml:space="preserve">  </w:t>
      </w:r>
      <w:r>
        <w:t>частину</w:t>
      </w:r>
      <w:r>
        <w:rPr>
          <w:spacing w:val="66"/>
        </w:rPr>
        <w:t xml:space="preserve">  </w:t>
      </w:r>
      <w:r>
        <w:t>вартості</w:t>
      </w:r>
      <w:r>
        <w:rPr>
          <w:spacing w:val="65"/>
        </w:rPr>
        <w:t xml:space="preserve">  </w:t>
      </w:r>
      <w:r>
        <w:t>основних</w:t>
      </w:r>
      <w:r>
        <w:rPr>
          <w:spacing w:val="66"/>
        </w:rPr>
        <w:t xml:space="preserve">  </w:t>
      </w:r>
      <w:r>
        <w:t>засобів,</w:t>
      </w:r>
      <w:r>
        <w:rPr>
          <w:spacing w:val="66"/>
        </w:rPr>
        <w:t xml:space="preserve">  </w:t>
      </w:r>
      <w:r>
        <w:rPr>
          <w:spacing w:val="-5"/>
        </w:rPr>
        <w:t>яка</w:t>
      </w:r>
    </w:p>
    <w:p w14:paraId="454664D5" w14:textId="77777777" w:rsidR="005842DC" w:rsidRDefault="005842DC">
      <w:pPr>
        <w:spacing w:line="360" w:lineRule="auto"/>
        <w:jc w:val="both"/>
        <w:sectPr w:rsidR="005842DC">
          <w:pgSz w:w="11900" w:h="16840"/>
          <w:pgMar w:top="960" w:right="300" w:bottom="280" w:left="1400" w:header="753" w:footer="0" w:gutter="0"/>
          <w:cols w:space="720"/>
        </w:sectPr>
      </w:pPr>
    </w:p>
    <w:p w14:paraId="389708E2" w14:textId="77777777" w:rsidR="005842DC" w:rsidRDefault="00000000">
      <w:pPr>
        <w:pStyle w:val="a3"/>
        <w:spacing w:before="235" w:line="357" w:lineRule="auto"/>
        <w:ind w:right="777"/>
        <w:jc w:val="both"/>
      </w:pPr>
      <w:r>
        <w:lastRenderedPageBreak/>
        <w:t>трансформується в процесі господарської діяльності у грошові кошти, тобто зі складу необоротних активів повертається до оборотних [131].</w:t>
      </w:r>
    </w:p>
    <w:p w14:paraId="153CA736" w14:textId="77777777" w:rsidR="005842DC" w:rsidRDefault="00000000">
      <w:pPr>
        <w:pStyle w:val="a3"/>
        <w:spacing w:before="5" w:line="360" w:lineRule="auto"/>
        <w:ind w:right="544" w:firstLine="710"/>
        <w:jc w:val="both"/>
      </w:pPr>
      <w:r>
        <w:t>Економічне розуміння сутності «амортизація» є основою</w:t>
      </w:r>
      <w:r>
        <w:rPr>
          <w:spacing w:val="40"/>
        </w:rPr>
        <w:t xml:space="preserve"> </w:t>
      </w:r>
      <w:r>
        <w:t>обґрунтування її призначення в діяльності суб’єктів господарювання. За діючою методикою бухгалтерського обліку не передбачено формування та здійснення обліку амортизаційного фонду. Оновленню виробничого потенціалу підприємства сприяє не формування амортизаційного фонду чи облік</w:t>
      </w:r>
      <w:r>
        <w:rPr>
          <w:spacing w:val="-1"/>
        </w:rPr>
        <w:t xml:space="preserve"> </w:t>
      </w:r>
      <w:r>
        <w:t>амортизаційних</w:t>
      </w:r>
      <w:r>
        <w:rPr>
          <w:spacing w:val="-4"/>
        </w:rPr>
        <w:t xml:space="preserve"> </w:t>
      </w:r>
      <w:r>
        <w:t>сум на позабалансових</w:t>
      </w:r>
      <w:r>
        <w:rPr>
          <w:spacing w:val="-4"/>
        </w:rPr>
        <w:t xml:space="preserve"> </w:t>
      </w:r>
      <w:r>
        <w:t>рахунках, а фінансова політика, спрямована на акумулювання грошових коштів. Придбання необоротних активів здійснюється за рахунок не лише коштів амортизації, що</w:t>
      </w:r>
      <w:r>
        <w:rPr>
          <w:spacing w:val="40"/>
        </w:rPr>
        <w:t xml:space="preserve"> </w:t>
      </w:r>
      <w:r>
        <w:t>перебувають в обороті, а й усіх інших складових власного та позиченого капіталу підприємства. Однак встановлення джерела придбання активів є умовним і суб’єктивним. Процес перенесення вартості необоротних активів прямо пов’язаний зі зниженням їхньої споживчої цінності. Втрата споживчої вартості основних засобів виявляється через їхній знос [33, c. 61].</w:t>
      </w:r>
    </w:p>
    <w:p w14:paraId="52E785AD" w14:textId="77777777" w:rsidR="005842DC" w:rsidRDefault="00000000">
      <w:pPr>
        <w:pStyle w:val="a3"/>
        <w:ind w:left="1009"/>
        <w:jc w:val="both"/>
      </w:pPr>
      <w:r>
        <w:t>На</w:t>
      </w:r>
      <w:r>
        <w:rPr>
          <w:spacing w:val="65"/>
        </w:rPr>
        <w:t xml:space="preserve">  </w:t>
      </w:r>
      <w:r>
        <w:t>нашу</w:t>
      </w:r>
      <w:r>
        <w:rPr>
          <w:spacing w:val="62"/>
        </w:rPr>
        <w:t xml:space="preserve">  </w:t>
      </w:r>
      <w:r>
        <w:t>думку,</w:t>
      </w:r>
      <w:r>
        <w:rPr>
          <w:spacing w:val="65"/>
        </w:rPr>
        <w:t xml:space="preserve">  </w:t>
      </w:r>
      <w:r>
        <w:t>досліджуючи</w:t>
      </w:r>
      <w:r>
        <w:rPr>
          <w:spacing w:val="67"/>
        </w:rPr>
        <w:t xml:space="preserve">  </w:t>
      </w:r>
      <w:r>
        <w:t>поняття</w:t>
      </w:r>
      <w:r>
        <w:rPr>
          <w:spacing w:val="68"/>
        </w:rPr>
        <w:t xml:space="preserve">  </w:t>
      </w:r>
      <w:r>
        <w:t>«амортизація»,</w:t>
      </w:r>
      <w:r>
        <w:rPr>
          <w:spacing w:val="68"/>
        </w:rPr>
        <w:t xml:space="preserve">  </w:t>
      </w:r>
      <w:r>
        <w:rPr>
          <w:spacing w:val="-2"/>
        </w:rPr>
        <w:t>«знос»,</w:t>
      </w:r>
    </w:p>
    <w:p w14:paraId="17002D7E" w14:textId="77777777" w:rsidR="005842DC" w:rsidRDefault="00000000">
      <w:pPr>
        <w:pStyle w:val="a3"/>
        <w:spacing w:before="163" w:line="360" w:lineRule="auto"/>
        <w:ind w:right="546"/>
        <w:jc w:val="both"/>
      </w:pPr>
      <w:r>
        <w:t>«зношування» слід звернути увагу на такий взаємозв’язок: у процесі поточного використання та під впливом різноманітних зовнішніх чинників необоротні активи втрачають свою первісну споживчу вартість, що узагальнюється їхнім зносом. Втрата цієї споживчої вартості зумовлює зменшення вартості, що спричиняє їхнє зношування. Втрата ж вартості усіх засобів праці відбувається через перенесення її на новостворений готовий продукт (або на витрати періоду), тобто через нараховані суми амортизації.</w:t>
      </w:r>
    </w:p>
    <w:p w14:paraId="7CDE06F9" w14:textId="77777777" w:rsidR="005842DC" w:rsidRDefault="00000000">
      <w:pPr>
        <w:pStyle w:val="a3"/>
        <w:spacing w:line="360" w:lineRule="auto"/>
        <w:ind w:right="545" w:firstLine="710"/>
        <w:jc w:val="both"/>
      </w:pPr>
      <w:r>
        <w:t>Щодо розгляду облікової амортизації, то розрізняють різні підходи до застосування зазначених термінів «амортизація» та «знос» у чинних Положеннях</w:t>
      </w:r>
      <w:r>
        <w:rPr>
          <w:spacing w:val="73"/>
        </w:rPr>
        <w:t xml:space="preserve">  </w:t>
      </w:r>
      <w:r>
        <w:t>(стандартах)</w:t>
      </w:r>
      <w:r>
        <w:rPr>
          <w:spacing w:val="75"/>
        </w:rPr>
        <w:t xml:space="preserve">  </w:t>
      </w:r>
      <w:r>
        <w:t>бухгалтерського</w:t>
      </w:r>
      <w:r>
        <w:rPr>
          <w:spacing w:val="76"/>
        </w:rPr>
        <w:t xml:space="preserve">  </w:t>
      </w:r>
      <w:r>
        <w:t>обліку.</w:t>
      </w:r>
      <w:r>
        <w:rPr>
          <w:spacing w:val="45"/>
          <w:w w:val="150"/>
        </w:rPr>
        <w:t xml:space="preserve">  </w:t>
      </w:r>
      <w:r>
        <w:t>Так</w:t>
      </w:r>
      <w:r>
        <w:rPr>
          <w:spacing w:val="78"/>
        </w:rPr>
        <w:t xml:space="preserve">  </w:t>
      </w:r>
      <w:r>
        <w:t>у</w:t>
      </w:r>
      <w:r>
        <w:rPr>
          <w:spacing w:val="76"/>
        </w:rPr>
        <w:t xml:space="preserve">  </w:t>
      </w:r>
      <w:r>
        <w:t>П(С)БО</w:t>
      </w:r>
      <w:r>
        <w:rPr>
          <w:spacing w:val="1"/>
        </w:rPr>
        <w:t xml:space="preserve"> </w:t>
      </w:r>
      <w:r>
        <w:rPr>
          <w:spacing w:val="-10"/>
        </w:rPr>
        <w:t>8</w:t>
      </w:r>
    </w:p>
    <w:p w14:paraId="6CBE743E" w14:textId="77777777" w:rsidR="005842DC" w:rsidRDefault="00000000">
      <w:pPr>
        <w:pStyle w:val="a3"/>
        <w:jc w:val="both"/>
      </w:pPr>
      <w:r>
        <w:t>«Нематеріальні</w:t>
      </w:r>
      <w:r>
        <w:rPr>
          <w:spacing w:val="71"/>
          <w:w w:val="150"/>
        </w:rPr>
        <w:t xml:space="preserve"> </w:t>
      </w:r>
      <w:r>
        <w:t>активи»</w:t>
      </w:r>
      <w:r>
        <w:rPr>
          <w:spacing w:val="78"/>
          <w:w w:val="150"/>
        </w:rPr>
        <w:t xml:space="preserve"> </w:t>
      </w:r>
      <w:r>
        <w:t>використано</w:t>
      </w:r>
      <w:r>
        <w:rPr>
          <w:spacing w:val="23"/>
        </w:rPr>
        <w:t xml:space="preserve">  </w:t>
      </w:r>
      <w:r>
        <w:t>термін</w:t>
      </w:r>
      <w:r>
        <w:rPr>
          <w:spacing w:val="23"/>
        </w:rPr>
        <w:t xml:space="preserve">  </w:t>
      </w:r>
      <w:r>
        <w:t>«амортизація»,</w:t>
      </w:r>
      <w:r>
        <w:rPr>
          <w:spacing w:val="26"/>
        </w:rPr>
        <w:t xml:space="preserve">  </w:t>
      </w:r>
      <w:r>
        <w:t>у</w:t>
      </w:r>
      <w:r>
        <w:rPr>
          <w:spacing w:val="78"/>
          <w:w w:val="150"/>
        </w:rPr>
        <w:t xml:space="preserve"> </w:t>
      </w:r>
      <w:r>
        <w:t>П(С)БО</w:t>
      </w:r>
      <w:r>
        <w:rPr>
          <w:spacing w:val="-1"/>
        </w:rPr>
        <w:t xml:space="preserve"> </w:t>
      </w:r>
      <w:r>
        <w:rPr>
          <w:spacing w:val="-10"/>
        </w:rPr>
        <w:t>7</w:t>
      </w:r>
    </w:p>
    <w:p w14:paraId="617E5D0A" w14:textId="77777777" w:rsidR="005842DC" w:rsidRDefault="00000000">
      <w:pPr>
        <w:pStyle w:val="a3"/>
        <w:spacing w:before="157" w:line="362" w:lineRule="auto"/>
        <w:ind w:right="548"/>
        <w:jc w:val="both"/>
      </w:pPr>
      <w:r>
        <w:t>«Основні засоби» – «амортизація» та «знос». Водночас варто відзначити, що зарубіжна практика передбачає для розподілу вартості окремих видів необоротних</w:t>
      </w:r>
      <w:r>
        <w:rPr>
          <w:spacing w:val="70"/>
        </w:rPr>
        <w:t xml:space="preserve"> </w:t>
      </w:r>
      <w:r>
        <w:t>активів</w:t>
      </w:r>
      <w:r>
        <w:rPr>
          <w:spacing w:val="74"/>
        </w:rPr>
        <w:t xml:space="preserve"> </w:t>
      </w:r>
      <w:r>
        <w:t>застосування</w:t>
      </w:r>
      <w:r>
        <w:rPr>
          <w:spacing w:val="76"/>
        </w:rPr>
        <w:t xml:space="preserve"> </w:t>
      </w:r>
      <w:r>
        <w:t>різних</w:t>
      </w:r>
      <w:r>
        <w:rPr>
          <w:spacing w:val="71"/>
        </w:rPr>
        <w:t xml:space="preserve"> </w:t>
      </w:r>
      <w:r>
        <w:t>понять.</w:t>
      </w:r>
      <w:r>
        <w:rPr>
          <w:spacing w:val="77"/>
        </w:rPr>
        <w:t xml:space="preserve"> </w:t>
      </w:r>
      <w:r>
        <w:t>Згідно</w:t>
      </w:r>
      <w:r>
        <w:rPr>
          <w:spacing w:val="76"/>
        </w:rPr>
        <w:t xml:space="preserve"> </w:t>
      </w:r>
      <w:r>
        <w:t>з</w:t>
      </w:r>
      <w:r>
        <w:rPr>
          <w:spacing w:val="75"/>
        </w:rPr>
        <w:t xml:space="preserve"> </w:t>
      </w:r>
      <w:r>
        <w:rPr>
          <w:spacing w:val="-2"/>
        </w:rPr>
        <w:t>міжнародними</w:t>
      </w:r>
    </w:p>
    <w:p w14:paraId="47C445D6" w14:textId="77777777" w:rsidR="005842DC" w:rsidRDefault="005842DC">
      <w:pPr>
        <w:spacing w:line="362" w:lineRule="auto"/>
        <w:jc w:val="both"/>
        <w:sectPr w:rsidR="005842DC">
          <w:pgSz w:w="11900" w:h="16840"/>
          <w:pgMar w:top="960" w:right="300" w:bottom="280" w:left="1400" w:header="753" w:footer="0" w:gutter="0"/>
          <w:cols w:space="720"/>
        </w:sectPr>
      </w:pPr>
    </w:p>
    <w:p w14:paraId="4FB81096" w14:textId="77777777" w:rsidR="005842DC" w:rsidRDefault="00000000">
      <w:pPr>
        <w:pStyle w:val="a3"/>
        <w:tabs>
          <w:tab w:val="left" w:pos="1657"/>
          <w:tab w:val="left" w:pos="1801"/>
          <w:tab w:val="left" w:pos="1973"/>
          <w:tab w:val="left" w:pos="2041"/>
          <w:tab w:val="left" w:pos="2780"/>
          <w:tab w:val="left" w:pos="3011"/>
          <w:tab w:val="left" w:pos="3126"/>
          <w:tab w:val="left" w:pos="3361"/>
          <w:tab w:val="left" w:pos="4258"/>
          <w:tab w:val="left" w:pos="4882"/>
          <w:tab w:val="left" w:pos="5059"/>
          <w:tab w:val="left" w:pos="5285"/>
          <w:tab w:val="left" w:pos="5323"/>
          <w:tab w:val="left" w:pos="6418"/>
          <w:tab w:val="left" w:pos="6659"/>
          <w:tab w:val="left" w:pos="6998"/>
          <w:tab w:val="left" w:pos="7776"/>
          <w:tab w:val="left" w:pos="7806"/>
          <w:tab w:val="left" w:pos="7969"/>
          <w:tab w:val="left" w:pos="8151"/>
        </w:tabs>
        <w:spacing w:before="235" w:line="360" w:lineRule="auto"/>
        <w:ind w:right="544"/>
      </w:pPr>
      <w:r>
        <w:rPr>
          <w:spacing w:val="-2"/>
        </w:rPr>
        <w:lastRenderedPageBreak/>
        <w:t>стандартами</w:t>
      </w:r>
      <w:r>
        <w:tab/>
      </w:r>
      <w:r>
        <w:tab/>
      </w:r>
      <w:r>
        <w:tab/>
      </w:r>
      <w:r>
        <w:rPr>
          <w:spacing w:val="-2"/>
        </w:rPr>
        <w:t>бухгалтерського</w:t>
      </w:r>
      <w:r>
        <w:tab/>
      </w:r>
      <w:r>
        <w:rPr>
          <w:spacing w:val="-2"/>
        </w:rPr>
        <w:t>обліку</w:t>
      </w:r>
      <w:r>
        <w:tab/>
      </w:r>
      <w:r>
        <w:tab/>
      </w:r>
      <w:r>
        <w:rPr>
          <w:spacing w:val="-2"/>
        </w:rPr>
        <w:t>прийнято</w:t>
      </w:r>
      <w:r>
        <w:tab/>
      </w:r>
      <w:r>
        <w:tab/>
      </w:r>
      <w:r>
        <w:rPr>
          <w:spacing w:val="-2"/>
        </w:rPr>
        <w:t>називати</w:t>
      </w:r>
      <w:r>
        <w:tab/>
      </w:r>
      <w:r>
        <w:tab/>
      </w:r>
      <w:r>
        <w:tab/>
      </w:r>
      <w:r>
        <w:rPr>
          <w:spacing w:val="-2"/>
        </w:rPr>
        <w:t xml:space="preserve">розподілену </w:t>
      </w:r>
      <w:r>
        <w:t>протягом</w:t>
      </w:r>
      <w:r>
        <w:rPr>
          <w:spacing w:val="35"/>
        </w:rPr>
        <w:t xml:space="preserve"> </w:t>
      </w:r>
      <w:r>
        <w:t>визначеного</w:t>
      </w:r>
      <w:r>
        <w:rPr>
          <w:spacing w:val="34"/>
        </w:rPr>
        <w:t xml:space="preserve"> </w:t>
      </w:r>
      <w:r>
        <w:t>періоду вартість</w:t>
      </w:r>
      <w:r>
        <w:rPr>
          <w:spacing w:val="32"/>
        </w:rPr>
        <w:t xml:space="preserve"> </w:t>
      </w:r>
      <w:r>
        <w:t>основних засобів</w:t>
      </w:r>
      <w:r>
        <w:rPr>
          <w:spacing w:val="34"/>
        </w:rPr>
        <w:t xml:space="preserve"> </w:t>
      </w:r>
      <w:r>
        <w:t>–</w:t>
      </w:r>
      <w:r>
        <w:rPr>
          <w:spacing w:val="38"/>
        </w:rPr>
        <w:t xml:space="preserve"> </w:t>
      </w:r>
      <w:r>
        <w:t xml:space="preserve">«depreciation» (у </w:t>
      </w:r>
      <w:r>
        <w:rPr>
          <w:spacing w:val="-2"/>
        </w:rPr>
        <w:t>перекладі</w:t>
      </w:r>
      <w:r>
        <w:tab/>
      </w:r>
      <w:r>
        <w:rPr>
          <w:spacing w:val="-10"/>
        </w:rPr>
        <w:t>з</w:t>
      </w:r>
      <w:r>
        <w:tab/>
      </w:r>
      <w:r>
        <w:tab/>
      </w:r>
      <w:r>
        <w:rPr>
          <w:spacing w:val="-4"/>
        </w:rPr>
        <w:t>англ.</w:t>
      </w:r>
      <w:r>
        <w:tab/>
      </w:r>
      <w:r>
        <w:rPr>
          <w:spacing w:val="-10"/>
        </w:rPr>
        <w:t>–</w:t>
      </w:r>
      <w:r>
        <w:tab/>
      </w:r>
      <w:r>
        <w:tab/>
      </w:r>
      <w:r>
        <w:rPr>
          <w:spacing w:val="-2"/>
        </w:rPr>
        <w:t>знецінювання,</w:t>
      </w:r>
      <w:r>
        <w:tab/>
      </w:r>
      <w:r>
        <w:tab/>
      </w:r>
      <w:r>
        <w:rPr>
          <w:spacing w:val="-2"/>
        </w:rPr>
        <w:t>зниження</w:t>
      </w:r>
      <w:r>
        <w:tab/>
      </w:r>
      <w:r>
        <w:rPr>
          <w:spacing w:val="-2"/>
        </w:rPr>
        <w:t>вартості);</w:t>
      </w:r>
      <w:r>
        <w:tab/>
      </w:r>
      <w:r>
        <w:rPr>
          <w:spacing w:val="-2"/>
        </w:rPr>
        <w:t xml:space="preserve">нематеріальних </w:t>
      </w:r>
      <w:r>
        <w:t>активів</w:t>
      </w:r>
      <w:r>
        <w:rPr>
          <w:spacing w:val="-2"/>
        </w:rPr>
        <w:t xml:space="preserve"> </w:t>
      </w:r>
      <w:r>
        <w:t>–</w:t>
      </w:r>
      <w:r>
        <w:rPr>
          <w:spacing w:val="40"/>
        </w:rPr>
        <w:t xml:space="preserve"> </w:t>
      </w:r>
      <w:r>
        <w:t>«amortization»</w:t>
      </w:r>
      <w:r>
        <w:rPr>
          <w:spacing w:val="40"/>
        </w:rPr>
        <w:t xml:space="preserve"> </w:t>
      </w:r>
      <w:r>
        <w:t>(у</w:t>
      </w:r>
      <w:r>
        <w:rPr>
          <w:spacing w:val="40"/>
        </w:rPr>
        <w:t xml:space="preserve"> </w:t>
      </w:r>
      <w:r>
        <w:t>перекладі</w:t>
      </w:r>
      <w:r>
        <w:rPr>
          <w:spacing w:val="40"/>
        </w:rPr>
        <w:t xml:space="preserve"> </w:t>
      </w:r>
      <w:r>
        <w:t>з</w:t>
      </w:r>
      <w:r>
        <w:rPr>
          <w:spacing w:val="40"/>
        </w:rPr>
        <w:t xml:space="preserve"> </w:t>
      </w:r>
      <w:r>
        <w:t>англ.</w:t>
      </w:r>
      <w:r>
        <w:rPr>
          <w:spacing w:val="40"/>
        </w:rPr>
        <w:t xml:space="preserve"> </w:t>
      </w:r>
      <w:r>
        <w:t>–</w:t>
      </w:r>
      <w:r>
        <w:rPr>
          <w:spacing w:val="40"/>
        </w:rPr>
        <w:t xml:space="preserve"> </w:t>
      </w:r>
      <w:r>
        <w:t>амортизація,</w:t>
      </w:r>
      <w:r>
        <w:rPr>
          <w:spacing w:val="40"/>
        </w:rPr>
        <w:t xml:space="preserve"> </w:t>
      </w:r>
      <w:r>
        <w:t>зношування);</w:t>
      </w:r>
      <w:r>
        <w:rPr>
          <w:spacing w:val="80"/>
        </w:rPr>
        <w:t xml:space="preserve"> </w:t>
      </w:r>
      <w:r>
        <w:rPr>
          <w:spacing w:val="-2"/>
        </w:rPr>
        <w:t>природних</w:t>
      </w:r>
      <w:r>
        <w:tab/>
      </w:r>
      <w:r>
        <w:tab/>
      </w:r>
      <w:r>
        <w:rPr>
          <w:spacing w:val="-2"/>
        </w:rPr>
        <w:t>ресурсів</w:t>
      </w:r>
      <w:r>
        <w:tab/>
      </w:r>
      <w:r>
        <w:rPr>
          <w:spacing w:val="-10"/>
        </w:rPr>
        <w:t>–</w:t>
      </w:r>
      <w:r>
        <w:tab/>
      </w:r>
      <w:r>
        <w:rPr>
          <w:spacing w:val="-2"/>
        </w:rPr>
        <w:t>«depletion»</w:t>
      </w:r>
      <w:r>
        <w:tab/>
      </w:r>
      <w:r>
        <w:rPr>
          <w:spacing w:val="-6"/>
        </w:rPr>
        <w:t>(у</w:t>
      </w:r>
      <w:r>
        <w:tab/>
      </w:r>
      <w:r>
        <w:tab/>
      </w:r>
      <w:r>
        <w:rPr>
          <w:spacing w:val="-2"/>
        </w:rPr>
        <w:t>перекладі</w:t>
      </w:r>
      <w:r>
        <w:tab/>
      </w:r>
      <w:r>
        <w:rPr>
          <w:spacing w:val="-49"/>
        </w:rPr>
        <w:t xml:space="preserve"> </w:t>
      </w:r>
      <w:r>
        <w:t>з</w:t>
      </w:r>
      <w:r>
        <w:tab/>
      </w:r>
      <w:r>
        <w:rPr>
          <w:spacing w:val="-2"/>
        </w:rPr>
        <w:t>англ.</w:t>
      </w:r>
      <w:r>
        <w:tab/>
      </w:r>
      <w:r>
        <w:tab/>
      </w:r>
      <w:r>
        <w:rPr>
          <w:spacing w:val="-10"/>
        </w:rPr>
        <w:t>–</w:t>
      </w:r>
      <w:r>
        <w:tab/>
      </w:r>
      <w:r>
        <w:tab/>
      </w:r>
      <w:r>
        <w:rPr>
          <w:spacing w:val="-2"/>
        </w:rPr>
        <w:t xml:space="preserve">виснаження, </w:t>
      </w:r>
      <w:r>
        <w:t>зменшення вартості невідновлюваного ресурсу), зазначає С. В. Хома [131].</w:t>
      </w:r>
    </w:p>
    <w:p w14:paraId="63612F45" w14:textId="77777777" w:rsidR="005842DC" w:rsidRDefault="00000000">
      <w:pPr>
        <w:tabs>
          <w:tab w:val="left" w:pos="2883"/>
        </w:tabs>
        <w:ind w:left="113"/>
        <w:rPr>
          <w:sz w:val="20"/>
        </w:rPr>
      </w:pPr>
      <w:r>
        <w:rPr>
          <w:noProof/>
          <w:position w:val="4"/>
          <w:sz w:val="20"/>
        </w:rPr>
        <mc:AlternateContent>
          <mc:Choice Requires="wpg">
            <w:drawing>
              <wp:inline distT="0" distB="0" distL="0" distR="0" wp14:anchorId="4CFF979A" wp14:editId="0467C724">
                <wp:extent cx="1426845" cy="597535"/>
                <wp:effectExtent l="9525" t="0" r="1905" b="12065"/>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6845" cy="597535"/>
                          <a:chOff x="0" y="0"/>
                          <a:chExt cx="1426845" cy="597535"/>
                        </a:xfrm>
                      </wpg:grpSpPr>
                      <pic:pic xmlns:pic="http://schemas.openxmlformats.org/drawingml/2006/picture">
                        <pic:nvPicPr>
                          <pic:cNvPr id="472" name="Image 472"/>
                          <pic:cNvPicPr/>
                        </pic:nvPicPr>
                        <pic:blipFill>
                          <a:blip r:embed="rId62" cstate="print"/>
                          <a:stretch>
                            <a:fillRect/>
                          </a:stretch>
                        </pic:blipFill>
                        <pic:spPr>
                          <a:xfrm>
                            <a:off x="1245107" y="519683"/>
                            <a:ext cx="176784" cy="73151"/>
                          </a:xfrm>
                          <a:prstGeom prst="rect">
                            <a:avLst/>
                          </a:prstGeom>
                        </pic:spPr>
                      </pic:pic>
                      <wps:wsp>
                        <wps:cNvPr id="473" name="Graphic 473"/>
                        <wps:cNvSpPr/>
                        <wps:spPr>
                          <a:xfrm>
                            <a:off x="4571" y="4571"/>
                            <a:ext cx="1417320" cy="588645"/>
                          </a:xfrm>
                          <a:custGeom>
                            <a:avLst/>
                            <a:gdLst/>
                            <a:ahLst/>
                            <a:cxnLst/>
                            <a:rect l="l" t="t" r="r" b="b"/>
                            <a:pathLst>
                              <a:path w="1417320" h="588645">
                                <a:moveTo>
                                  <a:pt x="0" y="0"/>
                                </a:moveTo>
                                <a:lnTo>
                                  <a:pt x="0" y="588264"/>
                                </a:lnTo>
                                <a:lnTo>
                                  <a:pt x="1240536" y="588264"/>
                                </a:lnTo>
                                <a:lnTo>
                                  <a:pt x="1417320" y="515112"/>
                                </a:lnTo>
                                <a:lnTo>
                                  <a:pt x="1417320" y="0"/>
                                </a:lnTo>
                                <a:lnTo>
                                  <a:pt x="0" y="0"/>
                                </a:lnTo>
                                <a:close/>
                              </a:path>
                              <a:path w="1417320" h="588645">
                                <a:moveTo>
                                  <a:pt x="1240536" y="588264"/>
                                </a:moveTo>
                                <a:lnTo>
                                  <a:pt x="1286256" y="518159"/>
                                </a:lnTo>
                                <a:lnTo>
                                  <a:pt x="1305020" y="523255"/>
                                </a:lnTo>
                                <a:lnTo>
                                  <a:pt x="1333500" y="524636"/>
                                </a:lnTo>
                                <a:lnTo>
                                  <a:pt x="1371123" y="522017"/>
                                </a:lnTo>
                                <a:lnTo>
                                  <a:pt x="1417320" y="515112"/>
                                </a:lnTo>
                              </a:path>
                            </a:pathLst>
                          </a:custGeom>
                          <a:ln w="9142">
                            <a:solidFill>
                              <a:srgbClr val="000000"/>
                            </a:solidFill>
                            <a:prstDash val="solid"/>
                          </a:ln>
                        </wps:spPr>
                        <wps:bodyPr wrap="square" lIns="0" tIns="0" rIns="0" bIns="0" rtlCol="0">
                          <a:prstTxWarp prst="textNoShape">
                            <a:avLst/>
                          </a:prstTxWarp>
                          <a:noAutofit/>
                        </wps:bodyPr>
                      </wps:wsp>
                      <wps:wsp>
                        <wps:cNvPr id="474" name="Textbox 474"/>
                        <wps:cNvSpPr txBox="1"/>
                        <wps:spPr>
                          <a:xfrm>
                            <a:off x="0" y="0"/>
                            <a:ext cx="1426845" cy="597535"/>
                          </a:xfrm>
                          <a:prstGeom prst="rect">
                            <a:avLst/>
                          </a:prstGeom>
                        </wps:spPr>
                        <wps:txbx>
                          <w:txbxContent>
                            <w:p w14:paraId="665FDB99" w14:textId="77777777" w:rsidR="005842DC" w:rsidRDefault="00000000">
                              <w:pPr>
                                <w:spacing w:before="81" w:line="242" w:lineRule="auto"/>
                                <w:ind w:left="513" w:right="506"/>
                                <w:jc w:val="center"/>
                                <w:rPr>
                                  <w:sz w:val="28"/>
                                </w:rPr>
                              </w:pPr>
                              <w:r>
                                <w:rPr>
                                  <w:spacing w:val="-4"/>
                                  <w:sz w:val="28"/>
                                </w:rPr>
                                <w:t xml:space="preserve">Види </w:t>
                              </w:r>
                              <w:r>
                                <w:rPr>
                                  <w:spacing w:val="-2"/>
                                  <w:sz w:val="28"/>
                                </w:rPr>
                                <w:t>зносу</w:t>
                              </w:r>
                            </w:p>
                          </w:txbxContent>
                        </wps:txbx>
                        <wps:bodyPr wrap="square" lIns="0" tIns="0" rIns="0" bIns="0" rtlCol="0">
                          <a:noAutofit/>
                        </wps:bodyPr>
                      </wps:wsp>
                    </wpg:wgp>
                  </a:graphicData>
                </a:graphic>
              </wp:inline>
            </w:drawing>
          </mc:Choice>
          <mc:Fallback>
            <w:pict>
              <v:group w14:anchorId="4CFF979A" id="Group 471" o:spid="_x0000_s1445" style="width:112.35pt;height:47.05pt;mso-position-horizontal-relative:char;mso-position-vertical-relative:line" coordsize="14268,5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">
                <v:shape id="Image 472" o:spid="_x0000_s1446" type="#_x0000_t75" style="position:absolute;left:12451;top:5196;width:1767;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">
                  <v:imagedata r:id="rId63" o:title=""/>
                </v:shape>
                <v:shape id="Graphic 473" o:spid="_x0000_s1447" style="position:absolute;left:45;top:45;width:14173;height:5887;visibility:visible;mso-wrap-style:square;v-text-anchor:top" coordsize="1417320,5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" path="m,l,588264r1240536,l1417320,515112,1417320,,,xem1240536,588264r45720,-70105l1305020,523255r28480,1381l1371123,522017r46197,-6905e" filled="f" strokeweight=".25394mm">
                  <v:path arrowok="t"/>
                </v:shape>
                <v:shape id="Textbox 474" o:spid="_x0000_s1448" type="#_x0000_t202" style="position:absolute;width:14268;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665FDB99" w14:textId="77777777" w:rsidR="005842DC" w:rsidRDefault="00000000">
                        <w:pPr>
                          <w:spacing w:before="81" w:line="242" w:lineRule="auto"/>
                          <w:ind w:left="513" w:right="506"/>
                          <w:jc w:val="center"/>
                          <w:rPr>
                            <w:sz w:val="28"/>
                          </w:rPr>
                        </w:pPr>
                        <w:r>
                          <w:rPr>
                            <w:spacing w:val="-4"/>
                            <w:sz w:val="28"/>
                          </w:rPr>
                          <w:t xml:space="preserve">Види </w:t>
                        </w:r>
                        <w:r>
                          <w:rPr>
                            <w:spacing w:val="-2"/>
                            <w:sz w:val="28"/>
                          </w:rPr>
                          <w:t>зносу</w:t>
                        </w:r>
                      </w:p>
                    </w:txbxContent>
                  </v:textbox>
                </v:shape>
                <w10:anchorlock/>
              </v:group>
            </w:pict>
          </mc:Fallback>
        </mc:AlternateContent>
      </w:r>
      <w:r>
        <w:rPr>
          <w:position w:val="4"/>
          <w:sz w:val="20"/>
        </w:rPr>
        <w:tab/>
      </w:r>
      <w:r>
        <w:rPr>
          <w:noProof/>
          <w:sz w:val="20"/>
        </w:rPr>
        <mc:AlternateContent>
          <mc:Choice Requires="wpg">
            <w:drawing>
              <wp:inline distT="0" distB="0" distL="0" distR="0" wp14:anchorId="1C4F5B8A" wp14:editId="2B777E19">
                <wp:extent cx="2222500" cy="594360"/>
                <wp:effectExtent l="9525" t="0" r="0" b="5715"/>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00" cy="594360"/>
                          <a:chOff x="0" y="0"/>
                          <a:chExt cx="2222500" cy="594360"/>
                        </a:xfrm>
                      </wpg:grpSpPr>
                      <wps:wsp>
                        <wps:cNvPr id="476" name="Graphic 476"/>
                        <wps:cNvSpPr/>
                        <wps:spPr>
                          <a:xfrm>
                            <a:off x="4571" y="4571"/>
                            <a:ext cx="2212975" cy="585470"/>
                          </a:xfrm>
                          <a:custGeom>
                            <a:avLst/>
                            <a:gdLst/>
                            <a:ahLst/>
                            <a:cxnLst/>
                            <a:rect l="l" t="t" r="r" b="b"/>
                            <a:pathLst>
                              <a:path w="2212975" h="585470">
                                <a:moveTo>
                                  <a:pt x="1106424" y="0"/>
                                </a:moveTo>
                                <a:lnTo>
                                  <a:pt x="1033837" y="622"/>
                                </a:lnTo>
                                <a:lnTo>
                                  <a:pt x="962481" y="2464"/>
                                </a:lnTo>
                                <a:lnTo>
                                  <a:pt x="892503" y="5488"/>
                                </a:lnTo>
                                <a:lnTo>
                                  <a:pt x="824050" y="9653"/>
                                </a:lnTo>
                                <a:lnTo>
                                  <a:pt x="757269" y="14923"/>
                                </a:lnTo>
                                <a:lnTo>
                                  <a:pt x="692308" y="21257"/>
                                </a:lnTo>
                                <a:lnTo>
                                  <a:pt x="629315" y="28618"/>
                                </a:lnTo>
                                <a:lnTo>
                                  <a:pt x="568437" y="36966"/>
                                </a:lnTo>
                                <a:lnTo>
                                  <a:pt x="509821" y="46264"/>
                                </a:lnTo>
                                <a:lnTo>
                                  <a:pt x="453615" y="56473"/>
                                </a:lnTo>
                                <a:lnTo>
                                  <a:pt x="399967" y="67553"/>
                                </a:lnTo>
                                <a:lnTo>
                                  <a:pt x="349023" y="79467"/>
                                </a:lnTo>
                                <a:lnTo>
                                  <a:pt x="300932" y="92176"/>
                                </a:lnTo>
                                <a:lnTo>
                                  <a:pt x="255840" y="105640"/>
                                </a:lnTo>
                                <a:lnTo>
                                  <a:pt x="213896" y="119822"/>
                                </a:lnTo>
                                <a:lnTo>
                                  <a:pt x="175247" y="134683"/>
                                </a:lnTo>
                                <a:lnTo>
                                  <a:pt x="140039" y="150185"/>
                                </a:lnTo>
                                <a:lnTo>
                                  <a:pt x="80542" y="182953"/>
                                </a:lnTo>
                                <a:lnTo>
                                  <a:pt x="36583" y="217819"/>
                                </a:lnTo>
                                <a:lnTo>
                                  <a:pt x="9342" y="254474"/>
                                </a:lnTo>
                                <a:lnTo>
                                  <a:pt x="0" y="292608"/>
                                </a:lnTo>
                                <a:lnTo>
                                  <a:pt x="2360" y="311840"/>
                                </a:lnTo>
                                <a:lnTo>
                                  <a:pt x="20799" y="349273"/>
                                </a:lnTo>
                                <a:lnTo>
                                  <a:pt x="56546" y="385072"/>
                                </a:lnTo>
                                <a:lnTo>
                                  <a:pt x="108422" y="418928"/>
                                </a:lnTo>
                                <a:lnTo>
                                  <a:pt x="175247" y="450532"/>
                                </a:lnTo>
                                <a:lnTo>
                                  <a:pt x="213896" y="465393"/>
                                </a:lnTo>
                                <a:lnTo>
                                  <a:pt x="255840" y="479575"/>
                                </a:lnTo>
                                <a:lnTo>
                                  <a:pt x="300932" y="493039"/>
                                </a:lnTo>
                                <a:lnTo>
                                  <a:pt x="349023" y="505748"/>
                                </a:lnTo>
                                <a:lnTo>
                                  <a:pt x="399967" y="517662"/>
                                </a:lnTo>
                                <a:lnTo>
                                  <a:pt x="453615" y="528742"/>
                                </a:lnTo>
                                <a:lnTo>
                                  <a:pt x="509821" y="538951"/>
                                </a:lnTo>
                                <a:lnTo>
                                  <a:pt x="568437" y="548249"/>
                                </a:lnTo>
                                <a:lnTo>
                                  <a:pt x="629315" y="556597"/>
                                </a:lnTo>
                                <a:lnTo>
                                  <a:pt x="692308" y="563958"/>
                                </a:lnTo>
                                <a:lnTo>
                                  <a:pt x="757269" y="570292"/>
                                </a:lnTo>
                                <a:lnTo>
                                  <a:pt x="824050" y="575562"/>
                                </a:lnTo>
                                <a:lnTo>
                                  <a:pt x="892503" y="579727"/>
                                </a:lnTo>
                                <a:lnTo>
                                  <a:pt x="962481" y="582751"/>
                                </a:lnTo>
                                <a:lnTo>
                                  <a:pt x="1033837" y="584593"/>
                                </a:lnTo>
                                <a:lnTo>
                                  <a:pt x="1106424" y="585216"/>
                                </a:lnTo>
                                <a:lnTo>
                                  <a:pt x="1179347" y="584593"/>
                                </a:lnTo>
                                <a:lnTo>
                                  <a:pt x="1250985" y="582751"/>
                                </a:lnTo>
                                <a:lnTo>
                                  <a:pt x="1321194" y="579727"/>
                                </a:lnTo>
                                <a:lnTo>
                                  <a:pt x="1389830" y="575562"/>
                                </a:lnTo>
                                <a:lnTo>
                                  <a:pt x="1456748" y="570292"/>
                                </a:lnTo>
                                <a:lnTo>
                                  <a:pt x="1521806" y="563958"/>
                                </a:lnTo>
                                <a:lnTo>
                                  <a:pt x="1584859" y="556597"/>
                                </a:lnTo>
                                <a:lnTo>
                                  <a:pt x="1645763" y="548249"/>
                                </a:lnTo>
                                <a:lnTo>
                                  <a:pt x="1704374" y="538951"/>
                                </a:lnTo>
                                <a:lnTo>
                                  <a:pt x="1760549" y="528742"/>
                                </a:lnTo>
                                <a:lnTo>
                                  <a:pt x="1814142" y="517662"/>
                                </a:lnTo>
                                <a:lnTo>
                                  <a:pt x="1865011" y="505748"/>
                                </a:lnTo>
                                <a:lnTo>
                                  <a:pt x="1913011" y="493039"/>
                                </a:lnTo>
                                <a:lnTo>
                                  <a:pt x="1957998" y="479575"/>
                                </a:lnTo>
                                <a:lnTo>
                                  <a:pt x="1999829" y="465393"/>
                                </a:lnTo>
                                <a:lnTo>
                                  <a:pt x="2038359" y="450532"/>
                                </a:lnTo>
                                <a:lnTo>
                                  <a:pt x="2073444" y="435030"/>
                                </a:lnTo>
                                <a:lnTo>
                                  <a:pt x="2132706" y="402262"/>
                                </a:lnTo>
                                <a:lnTo>
                                  <a:pt x="2176461" y="367396"/>
                                </a:lnTo>
                                <a:lnTo>
                                  <a:pt x="2203559" y="330741"/>
                                </a:lnTo>
                                <a:lnTo>
                                  <a:pt x="2212848" y="292608"/>
                                </a:lnTo>
                                <a:lnTo>
                                  <a:pt x="2210501" y="273375"/>
                                </a:lnTo>
                                <a:lnTo>
                                  <a:pt x="2192164" y="235942"/>
                                </a:lnTo>
                                <a:lnTo>
                                  <a:pt x="2156594" y="200143"/>
                                </a:lnTo>
                                <a:lnTo>
                                  <a:pt x="2104941" y="166287"/>
                                </a:lnTo>
                                <a:lnTo>
                                  <a:pt x="2038359" y="134683"/>
                                </a:lnTo>
                                <a:lnTo>
                                  <a:pt x="1999829" y="119822"/>
                                </a:lnTo>
                                <a:lnTo>
                                  <a:pt x="1957998" y="105640"/>
                                </a:lnTo>
                                <a:lnTo>
                                  <a:pt x="1913011" y="92176"/>
                                </a:lnTo>
                                <a:lnTo>
                                  <a:pt x="1865011" y="79467"/>
                                </a:lnTo>
                                <a:lnTo>
                                  <a:pt x="1814142" y="67553"/>
                                </a:lnTo>
                                <a:lnTo>
                                  <a:pt x="1760549" y="56473"/>
                                </a:lnTo>
                                <a:lnTo>
                                  <a:pt x="1704374" y="46264"/>
                                </a:lnTo>
                                <a:lnTo>
                                  <a:pt x="1645763" y="36966"/>
                                </a:lnTo>
                                <a:lnTo>
                                  <a:pt x="1584859" y="28618"/>
                                </a:lnTo>
                                <a:lnTo>
                                  <a:pt x="1521806" y="21257"/>
                                </a:lnTo>
                                <a:lnTo>
                                  <a:pt x="1456748" y="14923"/>
                                </a:lnTo>
                                <a:lnTo>
                                  <a:pt x="1389830" y="9653"/>
                                </a:lnTo>
                                <a:lnTo>
                                  <a:pt x="1321194" y="5488"/>
                                </a:lnTo>
                                <a:lnTo>
                                  <a:pt x="1250985" y="2464"/>
                                </a:lnTo>
                                <a:lnTo>
                                  <a:pt x="1179347" y="622"/>
                                </a:lnTo>
                                <a:lnTo>
                                  <a:pt x="1106424" y="0"/>
                                </a:lnTo>
                              </a:path>
                            </a:pathLst>
                          </a:custGeom>
                          <a:ln w="9142">
                            <a:solidFill>
                              <a:srgbClr val="000000"/>
                            </a:solidFill>
                            <a:prstDash val="solid"/>
                          </a:ln>
                        </wps:spPr>
                        <wps:bodyPr wrap="square" lIns="0" tIns="0" rIns="0" bIns="0" rtlCol="0">
                          <a:prstTxWarp prst="textNoShape">
                            <a:avLst/>
                          </a:prstTxWarp>
                          <a:noAutofit/>
                        </wps:bodyPr>
                      </wps:wsp>
                      <wps:wsp>
                        <wps:cNvPr id="477" name="Textbox 477"/>
                        <wps:cNvSpPr txBox="1"/>
                        <wps:spPr>
                          <a:xfrm>
                            <a:off x="0" y="0"/>
                            <a:ext cx="2222500" cy="594360"/>
                          </a:xfrm>
                          <a:prstGeom prst="rect">
                            <a:avLst/>
                          </a:prstGeom>
                        </wps:spPr>
                        <wps:txbx>
                          <w:txbxContent>
                            <w:p w14:paraId="536CC9D3" w14:textId="77777777" w:rsidR="005842DC" w:rsidRDefault="00000000">
                              <w:pPr>
                                <w:spacing w:before="187"/>
                                <w:ind w:left="794"/>
                                <w:rPr>
                                  <w:sz w:val="28"/>
                                </w:rPr>
                              </w:pPr>
                              <w:r>
                                <w:rPr>
                                  <w:spacing w:val="-2"/>
                                  <w:sz w:val="28"/>
                                </w:rPr>
                                <w:t>Характеристика</w:t>
                              </w:r>
                            </w:p>
                          </w:txbxContent>
                        </wps:txbx>
                        <wps:bodyPr wrap="square" lIns="0" tIns="0" rIns="0" bIns="0" rtlCol="0">
                          <a:noAutofit/>
                        </wps:bodyPr>
                      </wps:wsp>
                    </wpg:wgp>
                  </a:graphicData>
                </a:graphic>
              </wp:inline>
            </w:drawing>
          </mc:Choice>
          <mc:Fallback>
            <w:pict>
              <v:group w14:anchorId="1C4F5B8A" id="Group 475" o:spid="_x0000_s1449" style="width:175pt;height:46.8pt;mso-position-horizontal-relative:char;mso-position-vertical-relative:line" coordsize="22225,5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">
                <v:shape id="Graphic 476" o:spid="_x0000_s1450" style="position:absolute;left:45;top:45;width:22130;height:5855;visibility:visible;mso-wrap-style:square;v-text-anchor:top" coordsize="2212975,58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" path="m1106424,r-72587,622l962481,2464,892503,5488,824050,9653r-66781,5270l692308,21257r-62993,7361l568437,36966r-58616,9298l453615,56473,399967,67553,349023,79467,300932,92176r-45092,13464l213896,119822r-38649,14861l140039,150185,80542,182953,36583,217819,9342,254474,,292608r2360,19232l20799,349273r35747,35799l108422,418928r66825,31604l213896,465393r41944,14182l300932,493039r48091,12709l399967,517662r53648,11080l509821,538951r58616,9298l629315,556597r62993,7361l757269,570292r66781,5270l892503,579727r69978,3024l1033837,584593r72587,623l1179347,584593r71638,-1842l1321194,579727r68636,-4165l1456748,570292r65058,-6334l1584859,556597r60904,-8348l1704374,538951r56175,-10209l1814142,517662r50869,-11914l1913011,493039r44987,-13464l1999829,465393r38530,-14861l2073444,435030r59262,-32768l2176461,367396r27098,-36655l2212848,292608r-2347,-19233l2192164,235942r-35570,-35799l2104941,166287r-66582,-31604l1999829,119822r-41831,-14182l1913011,92176,1865011,79467,1814142,67553,1760549,56473,1704374,46264r-58611,-9298l1584859,28618r-63053,-7361l1456748,14923,1389830,9653,1321194,5488,1250985,2464,1179347,622,1106424,e" filled="f" strokeweight=".25394mm">
                  <v:path arrowok="t"/>
                </v:shape>
                <v:shape id="Textbox 477" o:spid="_x0000_s1451" type="#_x0000_t202" style="position:absolute;width:22225;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536CC9D3" w14:textId="77777777" w:rsidR="005842DC" w:rsidRDefault="00000000">
                        <w:pPr>
                          <w:spacing w:before="187"/>
                          <w:ind w:left="794"/>
                          <w:rPr>
                            <w:sz w:val="28"/>
                          </w:rPr>
                        </w:pPr>
                        <w:r>
                          <w:rPr>
                            <w:spacing w:val="-2"/>
                            <w:sz w:val="28"/>
                          </w:rPr>
                          <w:t>Характеристика</w:t>
                        </w:r>
                      </w:p>
                    </w:txbxContent>
                  </v:textbox>
                </v:shape>
                <w10:anchorlock/>
              </v:group>
            </w:pict>
          </mc:Fallback>
        </mc:AlternateContent>
      </w:r>
      <w:r>
        <w:rPr>
          <w:spacing w:val="34"/>
          <w:sz w:val="20"/>
        </w:rPr>
        <w:t xml:space="preserve"> </w:t>
      </w:r>
      <w:r>
        <w:rPr>
          <w:noProof/>
          <w:spacing w:val="34"/>
          <w:position w:val="4"/>
          <w:sz w:val="20"/>
        </w:rPr>
        <mc:AlternateContent>
          <mc:Choice Requires="wpg">
            <w:drawing>
              <wp:inline distT="0" distB="0" distL="0" distR="0" wp14:anchorId="222D4B11" wp14:editId="3EA597AE">
                <wp:extent cx="2295525" cy="597535"/>
                <wp:effectExtent l="9525" t="0" r="0" b="12065"/>
                <wp:docPr id="47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597535"/>
                          <a:chOff x="0" y="0"/>
                          <a:chExt cx="2295525" cy="597535"/>
                        </a:xfrm>
                      </wpg:grpSpPr>
                      <wps:wsp>
                        <wps:cNvPr id="479" name="Graphic 479"/>
                        <wps:cNvSpPr/>
                        <wps:spPr>
                          <a:xfrm>
                            <a:off x="4571" y="4571"/>
                            <a:ext cx="2286000" cy="588645"/>
                          </a:xfrm>
                          <a:custGeom>
                            <a:avLst/>
                            <a:gdLst/>
                            <a:ahLst/>
                            <a:cxnLst/>
                            <a:rect l="l" t="t" r="r" b="b"/>
                            <a:pathLst>
                              <a:path w="2286000" h="588645">
                                <a:moveTo>
                                  <a:pt x="97536" y="0"/>
                                </a:moveTo>
                                <a:lnTo>
                                  <a:pt x="60436" y="8000"/>
                                </a:lnTo>
                                <a:lnTo>
                                  <a:pt x="29337" y="29718"/>
                                </a:lnTo>
                                <a:lnTo>
                                  <a:pt x="7953" y="61722"/>
                                </a:lnTo>
                                <a:lnTo>
                                  <a:pt x="0" y="100583"/>
                                </a:lnTo>
                                <a:lnTo>
                                  <a:pt x="0" y="490727"/>
                                </a:lnTo>
                                <a:lnTo>
                                  <a:pt x="7953" y="529113"/>
                                </a:lnTo>
                                <a:lnTo>
                                  <a:pt x="29337" y="560070"/>
                                </a:lnTo>
                                <a:lnTo>
                                  <a:pt x="60436" y="580739"/>
                                </a:lnTo>
                                <a:lnTo>
                                  <a:pt x="97536" y="588264"/>
                                </a:lnTo>
                                <a:lnTo>
                                  <a:pt x="2188464" y="588264"/>
                                </a:lnTo>
                                <a:lnTo>
                                  <a:pt x="2226849" y="580739"/>
                                </a:lnTo>
                                <a:lnTo>
                                  <a:pt x="2257806" y="560070"/>
                                </a:lnTo>
                                <a:lnTo>
                                  <a:pt x="2278475" y="529113"/>
                                </a:lnTo>
                                <a:lnTo>
                                  <a:pt x="2285999" y="490727"/>
                                </a:lnTo>
                                <a:lnTo>
                                  <a:pt x="2285999" y="100583"/>
                                </a:lnTo>
                                <a:lnTo>
                                  <a:pt x="2278475" y="61722"/>
                                </a:lnTo>
                                <a:lnTo>
                                  <a:pt x="2257806" y="29718"/>
                                </a:lnTo>
                                <a:lnTo>
                                  <a:pt x="2226849" y="8000"/>
                                </a:lnTo>
                                <a:lnTo>
                                  <a:pt x="2188464" y="0"/>
                                </a:lnTo>
                                <a:lnTo>
                                  <a:pt x="97536" y="0"/>
                                </a:lnTo>
                                <a:close/>
                              </a:path>
                            </a:pathLst>
                          </a:custGeom>
                          <a:ln w="9142">
                            <a:solidFill>
                              <a:srgbClr val="000000"/>
                            </a:solidFill>
                            <a:prstDash val="solid"/>
                          </a:ln>
                        </wps:spPr>
                        <wps:bodyPr wrap="square" lIns="0" tIns="0" rIns="0" bIns="0" rtlCol="0">
                          <a:prstTxWarp prst="textNoShape">
                            <a:avLst/>
                          </a:prstTxWarp>
                          <a:noAutofit/>
                        </wps:bodyPr>
                      </wps:wsp>
                      <wps:wsp>
                        <wps:cNvPr id="480" name="Textbox 480"/>
                        <wps:cNvSpPr txBox="1"/>
                        <wps:spPr>
                          <a:xfrm>
                            <a:off x="0" y="0"/>
                            <a:ext cx="2295525" cy="597535"/>
                          </a:xfrm>
                          <a:prstGeom prst="rect">
                            <a:avLst/>
                          </a:prstGeom>
                        </wps:spPr>
                        <wps:txbx>
                          <w:txbxContent>
                            <w:p w14:paraId="5EA65CC2" w14:textId="77777777" w:rsidR="005842DC" w:rsidRDefault="00000000">
                              <w:pPr>
                                <w:spacing w:before="125" w:line="235" w:lineRule="auto"/>
                                <w:ind w:left="827" w:right="144" w:hanging="461"/>
                                <w:rPr>
                                  <w:sz w:val="28"/>
                                </w:rPr>
                              </w:pPr>
                              <w:r>
                                <w:rPr>
                                  <w:sz w:val="28"/>
                                </w:rPr>
                                <w:t>Фактори,</w:t>
                              </w:r>
                              <w:r>
                                <w:rPr>
                                  <w:spacing w:val="-18"/>
                                  <w:sz w:val="28"/>
                                </w:rPr>
                                <w:t xml:space="preserve"> </w:t>
                              </w:r>
                              <w:r>
                                <w:rPr>
                                  <w:sz w:val="28"/>
                                </w:rPr>
                                <w:t>що</w:t>
                              </w:r>
                              <w:r>
                                <w:rPr>
                                  <w:spacing w:val="-18"/>
                                  <w:sz w:val="28"/>
                                </w:rPr>
                                <w:t xml:space="preserve"> </w:t>
                              </w:r>
                              <w:r>
                                <w:rPr>
                                  <w:sz w:val="28"/>
                                </w:rPr>
                                <w:t>впливають на ступінь зносу</w:t>
                              </w:r>
                            </w:p>
                          </w:txbxContent>
                        </wps:txbx>
                        <wps:bodyPr wrap="square" lIns="0" tIns="0" rIns="0" bIns="0" rtlCol="0">
                          <a:noAutofit/>
                        </wps:bodyPr>
                      </wps:wsp>
                    </wpg:wgp>
                  </a:graphicData>
                </a:graphic>
              </wp:inline>
            </w:drawing>
          </mc:Choice>
          <mc:Fallback>
            <w:pict>
              <v:group w14:anchorId="222D4B11" id="Group 478" o:spid="_x0000_s1452" style="width:180.75pt;height:47.05pt;mso-position-horizontal-relative:char;mso-position-vertical-relative:line" coordsize="22955,5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">
                <v:shape id="Graphic 479" o:spid="_x0000_s1453" style="position:absolute;left:45;top:45;width:22860;height:5887;visibility:visible;mso-wrap-style:square;v-text-anchor:top" coordsize="2286000,58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" path="m97536,l60436,8000,29337,29718,7953,61722,,100583,,490727r7953,38386l29337,560070r31099,20669l97536,588264r2090928,l2226849,580739r30957,-20669l2278475,529113r7524,-38386l2285999,100583r-7524,-38861l2257806,29718,2226849,8000,2188464,,97536,xe" filled="f" strokeweight=".25394mm">
                  <v:path arrowok="t"/>
                </v:shape>
                <v:shape id="Textbox 480" o:spid="_x0000_s1454" type="#_x0000_t202" style="position:absolute;width:22955;height:5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5EA65CC2" w14:textId="77777777" w:rsidR="005842DC" w:rsidRDefault="00000000">
                        <w:pPr>
                          <w:spacing w:before="125" w:line="235" w:lineRule="auto"/>
                          <w:ind w:left="827" w:right="144" w:hanging="461"/>
                          <w:rPr>
                            <w:sz w:val="28"/>
                          </w:rPr>
                        </w:pPr>
                        <w:r>
                          <w:rPr>
                            <w:sz w:val="28"/>
                          </w:rPr>
                          <w:t>Фактори,</w:t>
                        </w:r>
                        <w:r>
                          <w:rPr>
                            <w:spacing w:val="-18"/>
                            <w:sz w:val="28"/>
                          </w:rPr>
                          <w:t xml:space="preserve"> </w:t>
                        </w:r>
                        <w:r>
                          <w:rPr>
                            <w:sz w:val="28"/>
                          </w:rPr>
                          <w:t>що</w:t>
                        </w:r>
                        <w:r>
                          <w:rPr>
                            <w:spacing w:val="-18"/>
                            <w:sz w:val="28"/>
                          </w:rPr>
                          <w:t xml:space="preserve"> </w:t>
                        </w:r>
                        <w:r>
                          <w:rPr>
                            <w:sz w:val="28"/>
                          </w:rPr>
                          <w:t>впливають на ступінь зносу</w:t>
                        </w:r>
                      </w:p>
                    </w:txbxContent>
                  </v:textbox>
                </v:shape>
                <w10:anchorlock/>
              </v:group>
            </w:pict>
          </mc:Fallback>
        </mc:AlternateContent>
      </w:r>
    </w:p>
    <w:p w14:paraId="225F4FAC" w14:textId="77777777" w:rsidR="005842DC" w:rsidRDefault="00000000">
      <w:pPr>
        <w:pStyle w:val="a3"/>
        <w:spacing w:before="6"/>
        <w:ind w:left="0"/>
        <w:rPr>
          <w:sz w:val="8"/>
        </w:rPr>
      </w:pPr>
      <w:r>
        <w:rPr>
          <w:noProof/>
        </w:rPr>
        <mc:AlternateContent>
          <mc:Choice Requires="wpg">
            <w:drawing>
              <wp:anchor distT="0" distB="0" distL="0" distR="0" simplePos="0" relativeHeight="487626240" behindDoc="1" locked="0" layoutInCell="1" allowOverlap="1" wp14:anchorId="71B8B324" wp14:editId="55BD707A">
                <wp:simplePos x="0" y="0"/>
                <wp:positionH relativeFrom="page">
                  <wp:posOffset>961644</wp:posOffset>
                </wp:positionH>
                <wp:positionV relativeFrom="paragraph">
                  <wp:posOffset>84200</wp:posOffset>
                </wp:positionV>
                <wp:extent cx="4008120" cy="688975"/>
                <wp:effectExtent l="0" t="0" r="0" b="0"/>
                <wp:wrapTopAndBottom/>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8120" cy="688975"/>
                          <a:chOff x="0" y="0"/>
                          <a:chExt cx="4008120" cy="688975"/>
                        </a:xfrm>
                      </wpg:grpSpPr>
                      <pic:pic xmlns:pic="http://schemas.openxmlformats.org/drawingml/2006/picture">
                        <pic:nvPicPr>
                          <pic:cNvPr id="482" name="Image 482"/>
                          <pic:cNvPicPr/>
                        </pic:nvPicPr>
                        <pic:blipFill>
                          <a:blip r:embed="rId64" cstate="print"/>
                          <a:stretch>
                            <a:fillRect/>
                          </a:stretch>
                        </pic:blipFill>
                        <pic:spPr>
                          <a:xfrm>
                            <a:off x="1370075" y="187451"/>
                            <a:ext cx="234696" cy="76200"/>
                          </a:xfrm>
                          <a:prstGeom prst="rect">
                            <a:avLst/>
                          </a:prstGeom>
                        </pic:spPr>
                      </pic:pic>
                      <wps:wsp>
                        <wps:cNvPr id="483" name="Textbox 483"/>
                        <wps:cNvSpPr txBox="1"/>
                        <wps:spPr>
                          <a:xfrm>
                            <a:off x="4571" y="50291"/>
                            <a:ext cx="1371600" cy="353695"/>
                          </a:xfrm>
                          <a:prstGeom prst="rect">
                            <a:avLst/>
                          </a:prstGeom>
                          <a:ln w="9142">
                            <a:solidFill>
                              <a:srgbClr val="000000"/>
                            </a:solidFill>
                            <a:prstDash val="solid"/>
                          </a:ln>
                        </wps:spPr>
                        <wps:txbx>
                          <w:txbxContent>
                            <w:p w14:paraId="7CBFE0BC" w14:textId="77777777" w:rsidR="005842DC" w:rsidRDefault="00000000">
                              <w:pPr>
                                <w:spacing w:before="66"/>
                                <w:ind w:left="544"/>
                                <w:rPr>
                                  <w:b/>
                                  <w:sz w:val="24"/>
                                </w:rPr>
                              </w:pPr>
                              <w:r>
                                <w:rPr>
                                  <w:b/>
                                  <w:spacing w:val="-2"/>
                                  <w:sz w:val="24"/>
                                </w:rPr>
                                <w:t>Фізичний</w:t>
                              </w:r>
                            </w:p>
                          </w:txbxContent>
                        </wps:txbx>
                        <wps:bodyPr wrap="square" lIns="0" tIns="0" rIns="0" bIns="0" rtlCol="0">
                          <a:noAutofit/>
                        </wps:bodyPr>
                      </wps:wsp>
                      <wps:wsp>
                        <wps:cNvPr id="484" name="Textbox 484"/>
                        <wps:cNvSpPr txBox="1"/>
                        <wps:spPr>
                          <a:xfrm>
                            <a:off x="1604771" y="4571"/>
                            <a:ext cx="2399030" cy="680085"/>
                          </a:xfrm>
                          <a:prstGeom prst="rect">
                            <a:avLst/>
                          </a:prstGeom>
                          <a:ln w="9142">
                            <a:solidFill>
                              <a:srgbClr val="000000"/>
                            </a:solidFill>
                            <a:prstDash val="solid"/>
                          </a:ln>
                        </wps:spPr>
                        <wps:txbx>
                          <w:txbxContent>
                            <w:p w14:paraId="5175B2BB" w14:textId="77777777" w:rsidR="005842DC" w:rsidRDefault="00000000">
                              <w:pPr>
                                <w:spacing w:before="7" w:line="273" w:lineRule="auto"/>
                                <w:ind w:left="26"/>
                                <w:rPr>
                                  <w:sz w:val="20"/>
                                </w:rPr>
                              </w:pPr>
                              <w:r>
                                <w:rPr>
                                  <w:sz w:val="20"/>
                                </w:rPr>
                                <w:t>Характеризує</w:t>
                              </w:r>
                              <w:r>
                                <w:rPr>
                                  <w:spacing w:val="-13"/>
                                  <w:sz w:val="20"/>
                                </w:rPr>
                                <w:t xml:space="preserve"> </w:t>
                              </w:r>
                              <w:r>
                                <w:rPr>
                                  <w:sz w:val="20"/>
                                </w:rPr>
                                <w:t>зниження</w:t>
                              </w:r>
                              <w:r>
                                <w:rPr>
                                  <w:spacing w:val="-12"/>
                                  <w:sz w:val="20"/>
                                </w:rPr>
                                <w:t xml:space="preserve"> </w:t>
                              </w:r>
                              <w:r>
                                <w:rPr>
                                  <w:sz w:val="20"/>
                                </w:rPr>
                                <w:t>вартості</w:t>
                              </w:r>
                              <w:r>
                                <w:rPr>
                                  <w:spacing w:val="-13"/>
                                  <w:sz w:val="20"/>
                                </w:rPr>
                                <w:t xml:space="preserve"> </w:t>
                              </w:r>
                              <w:r>
                                <w:rPr>
                                  <w:sz w:val="20"/>
                                </w:rPr>
                                <w:t xml:space="preserve">об’єкта, викликане технічними причинами і виражене в погіршенні його робочих </w:t>
                              </w:r>
                              <w:r>
                                <w:rPr>
                                  <w:spacing w:val="-2"/>
                                  <w:sz w:val="20"/>
                                </w:rPr>
                                <w:t>характеристик</w:t>
                              </w:r>
                            </w:p>
                          </w:txbxContent>
                        </wps:txbx>
                        <wps:bodyPr wrap="square" lIns="0" tIns="0" rIns="0" bIns="0" rtlCol="0">
                          <a:noAutofit/>
                        </wps:bodyPr>
                      </wps:wsp>
                    </wpg:wgp>
                  </a:graphicData>
                </a:graphic>
              </wp:anchor>
            </w:drawing>
          </mc:Choice>
          <mc:Fallback>
            <w:pict>
              <v:group w14:anchorId="71B8B324" id="Group 481" o:spid="_x0000_s1455" style="position:absolute;margin-left:75.7pt;margin-top:6.65pt;width:315.6pt;height:54.25pt;z-index:-15690240;mso-wrap-distance-left:0;mso-wrap-distance-right:0;mso-position-horizontal-relative:page;mso-position-vertical-relative:text" coordsize="40081,6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">
                <v:shape id="Image 482" o:spid="_x0000_s1456" type="#_x0000_t75" style="position:absolute;left:13700;top:1874;width:23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">
                  <v:imagedata r:id="rId65" o:title=""/>
                </v:shape>
                <v:shape id="Textbox 483" o:spid="_x0000_s1457" type="#_x0000_t202" style="position:absolute;left:45;top:502;width:13716;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" filled="f" strokeweight=".25394mm">
                  <v:textbox inset="0,0,0,0">
                    <w:txbxContent>
                      <w:p w14:paraId="7CBFE0BC" w14:textId="77777777" w:rsidR="005842DC" w:rsidRDefault="00000000">
                        <w:pPr>
                          <w:spacing w:before="66"/>
                          <w:ind w:left="544"/>
                          <w:rPr>
                            <w:b/>
                            <w:sz w:val="24"/>
                          </w:rPr>
                        </w:pPr>
                        <w:r>
                          <w:rPr>
                            <w:b/>
                            <w:spacing w:val="-2"/>
                            <w:sz w:val="24"/>
                          </w:rPr>
                          <w:t>Фізичний</w:t>
                        </w:r>
                      </w:p>
                    </w:txbxContent>
                  </v:textbox>
                </v:shape>
                <v:shape id="Textbox 484" o:spid="_x0000_s1458" type="#_x0000_t202" style="position:absolute;left:16047;top:45;width:23991;height:6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" filled="f" strokeweight=".25394mm">
                  <v:textbox inset="0,0,0,0">
                    <w:txbxContent>
                      <w:p w14:paraId="5175B2BB" w14:textId="77777777" w:rsidR="005842DC" w:rsidRDefault="00000000">
                        <w:pPr>
                          <w:spacing w:before="7" w:line="273" w:lineRule="auto"/>
                          <w:ind w:left="26"/>
                          <w:rPr>
                            <w:sz w:val="20"/>
                          </w:rPr>
                        </w:pPr>
                        <w:r>
                          <w:rPr>
                            <w:sz w:val="20"/>
                          </w:rPr>
                          <w:t>Характеризує</w:t>
                        </w:r>
                        <w:r>
                          <w:rPr>
                            <w:spacing w:val="-13"/>
                            <w:sz w:val="20"/>
                          </w:rPr>
                          <w:t xml:space="preserve"> </w:t>
                        </w:r>
                        <w:r>
                          <w:rPr>
                            <w:sz w:val="20"/>
                          </w:rPr>
                          <w:t>зниження</w:t>
                        </w:r>
                        <w:r>
                          <w:rPr>
                            <w:spacing w:val="-12"/>
                            <w:sz w:val="20"/>
                          </w:rPr>
                          <w:t xml:space="preserve"> </w:t>
                        </w:r>
                        <w:r>
                          <w:rPr>
                            <w:sz w:val="20"/>
                          </w:rPr>
                          <w:t>вартості</w:t>
                        </w:r>
                        <w:r>
                          <w:rPr>
                            <w:spacing w:val="-13"/>
                            <w:sz w:val="20"/>
                          </w:rPr>
                          <w:t xml:space="preserve"> </w:t>
                        </w:r>
                        <w:r>
                          <w:rPr>
                            <w:sz w:val="20"/>
                          </w:rPr>
                          <w:t xml:space="preserve">об’єкта, викликане технічними причинами і виражене в погіршенні його робочих </w:t>
                        </w:r>
                        <w:r>
                          <w:rPr>
                            <w:spacing w:val="-2"/>
                            <w:sz w:val="20"/>
                          </w:rPr>
                          <w:t>характеристик</w:t>
                        </w:r>
                      </w:p>
                    </w:txbxContent>
                  </v:textbox>
                </v:shape>
                <w10:wrap type="topAndBottom" anchorx="page"/>
              </v:group>
            </w:pict>
          </mc:Fallback>
        </mc:AlternateContent>
      </w:r>
      <w:r>
        <w:rPr>
          <w:noProof/>
        </w:rPr>
        <mc:AlternateContent>
          <mc:Choice Requires="wps">
            <w:drawing>
              <wp:anchor distT="0" distB="0" distL="0" distR="0" simplePos="0" relativeHeight="487626752" behindDoc="1" locked="0" layoutInCell="1" allowOverlap="1" wp14:anchorId="5F90D0A9" wp14:editId="51A1C327">
                <wp:simplePos x="0" y="0"/>
                <wp:positionH relativeFrom="page">
                  <wp:posOffset>5081015</wp:posOffset>
                </wp:positionH>
                <wp:positionV relativeFrom="paragraph">
                  <wp:posOffset>82675</wp:posOffset>
                </wp:positionV>
                <wp:extent cx="2170430" cy="680085"/>
                <wp:effectExtent l="0" t="0" r="0" b="0"/>
                <wp:wrapTopAndBottom/>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680085"/>
                        </a:xfrm>
                        <a:prstGeom prst="rect">
                          <a:avLst/>
                        </a:prstGeom>
                        <a:ln w="9142">
                          <a:solidFill>
                            <a:srgbClr val="000000"/>
                          </a:solidFill>
                          <a:prstDash val="solid"/>
                        </a:ln>
                      </wps:spPr>
                      <wps:txbx>
                        <w:txbxContent>
                          <w:p w14:paraId="32C7D8E7" w14:textId="77777777" w:rsidR="005842DC" w:rsidRDefault="00000000">
                            <w:pPr>
                              <w:spacing w:before="12" w:line="278" w:lineRule="auto"/>
                              <w:ind w:left="26" w:right="39"/>
                              <w:rPr>
                                <w:sz w:val="20"/>
                              </w:rPr>
                            </w:pPr>
                            <w:r>
                              <w:rPr>
                                <w:sz w:val="20"/>
                              </w:rPr>
                              <w:t>Строк експлуатації – природне старіння вузлів і деталей у процесі експлуатації;</w:t>
                            </w:r>
                            <w:r>
                              <w:rPr>
                                <w:spacing w:val="-11"/>
                                <w:sz w:val="20"/>
                              </w:rPr>
                              <w:t xml:space="preserve"> </w:t>
                            </w:r>
                            <w:r>
                              <w:rPr>
                                <w:sz w:val="20"/>
                              </w:rPr>
                              <w:t>умови</w:t>
                            </w:r>
                            <w:r>
                              <w:rPr>
                                <w:spacing w:val="-13"/>
                                <w:sz w:val="20"/>
                              </w:rPr>
                              <w:t xml:space="preserve"> </w:t>
                            </w:r>
                            <w:r>
                              <w:rPr>
                                <w:sz w:val="20"/>
                              </w:rPr>
                              <w:t>зберігання;</w:t>
                            </w:r>
                            <w:r>
                              <w:rPr>
                                <w:spacing w:val="-10"/>
                                <w:sz w:val="20"/>
                              </w:rPr>
                              <w:t xml:space="preserve"> </w:t>
                            </w:r>
                            <w:r>
                              <w:rPr>
                                <w:sz w:val="20"/>
                              </w:rPr>
                              <w:t>аварії</w:t>
                            </w:r>
                          </w:p>
                        </w:txbxContent>
                      </wps:txbx>
                      <wps:bodyPr wrap="square" lIns="0" tIns="0" rIns="0" bIns="0" rtlCol="0">
                        <a:noAutofit/>
                      </wps:bodyPr>
                    </wps:wsp>
                  </a:graphicData>
                </a:graphic>
              </wp:anchor>
            </w:drawing>
          </mc:Choice>
          <mc:Fallback>
            <w:pict>
              <v:shape w14:anchorId="5F90D0A9" id="Textbox 485" o:spid="_x0000_s1459" type="#_x0000_t202" style="position:absolute;margin-left:400.1pt;margin-top:6.5pt;width:170.9pt;height:53.55pt;z-index:-1568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" filled="f" strokeweight=".25394mm">
                <v:path arrowok="t"/>
                <v:textbox inset="0,0,0,0">
                  <w:txbxContent>
                    <w:p w14:paraId="32C7D8E7" w14:textId="77777777" w:rsidR="005842DC" w:rsidRDefault="00000000">
                      <w:pPr>
                        <w:spacing w:before="12" w:line="278" w:lineRule="auto"/>
                        <w:ind w:left="26" w:right="39"/>
                        <w:rPr>
                          <w:sz w:val="20"/>
                        </w:rPr>
                      </w:pPr>
                      <w:r>
                        <w:rPr>
                          <w:sz w:val="20"/>
                        </w:rPr>
                        <w:t>Строк експлуатації – природне старіння вузлів і деталей у процесі експлуатації;</w:t>
                      </w:r>
                      <w:r>
                        <w:rPr>
                          <w:spacing w:val="-11"/>
                          <w:sz w:val="20"/>
                        </w:rPr>
                        <w:t xml:space="preserve"> </w:t>
                      </w:r>
                      <w:r>
                        <w:rPr>
                          <w:sz w:val="20"/>
                        </w:rPr>
                        <w:t>умови</w:t>
                      </w:r>
                      <w:r>
                        <w:rPr>
                          <w:spacing w:val="-13"/>
                          <w:sz w:val="20"/>
                        </w:rPr>
                        <w:t xml:space="preserve"> </w:t>
                      </w:r>
                      <w:r>
                        <w:rPr>
                          <w:sz w:val="20"/>
                        </w:rPr>
                        <w:t>зберігання;</w:t>
                      </w:r>
                      <w:r>
                        <w:rPr>
                          <w:spacing w:val="-10"/>
                          <w:sz w:val="20"/>
                        </w:rPr>
                        <w:t xml:space="preserve"> </w:t>
                      </w:r>
                      <w:r>
                        <w:rPr>
                          <w:sz w:val="20"/>
                        </w:rPr>
                        <w:t>аварії</w:t>
                      </w:r>
                    </w:p>
                  </w:txbxContent>
                </v:textbox>
                <w10:wrap type="topAndBottom" anchorx="page"/>
              </v:shape>
            </w:pict>
          </mc:Fallback>
        </mc:AlternateContent>
      </w:r>
      <w:r>
        <w:rPr>
          <w:noProof/>
        </w:rPr>
        <mc:AlternateContent>
          <mc:Choice Requires="wpg">
            <w:drawing>
              <wp:anchor distT="0" distB="0" distL="0" distR="0" simplePos="0" relativeHeight="487627264" behindDoc="1" locked="0" layoutInCell="1" allowOverlap="1" wp14:anchorId="45C88E40" wp14:editId="3A061A59">
                <wp:simplePos x="0" y="0"/>
                <wp:positionH relativeFrom="page">
                  <wp:posOffset>964691</wp:posOffset>
                </wp:positionH>
                <wp:positionV relativeFrom="paragraph">
                  <wp:posOffset>876680</wp:posOffset>
                </wp:positionV>
                <wp:extent cx="4005579" cy="695325"/>
                <wp:effectExtent l="0" t="0" r="0" b="0"/>
                <wp:wrapTopAndBottom/>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5579" cy="695325"/>
                          <a:chOff x="0" y="0"/>
                          <a:chExt cx="4005579" cy="695325"/>
                        </a:xfrm>
                      </wpg:grpSpPr>
                      <pic:pic xmlns:pic="http://schemas.openxmlformats.org/drawingml/2006/picture">
                        <pic:nvPicPr>
                          <pic:cNvPr id="487" name="Image 487"/>
                          <pic:cNvPicPr/>
                        </pic:nvPicPr>
                        <pic:blipFill>
                          <a:blip r:embed="rId66" cstate="print"/>
                          <a:stretch>
                            <a:fillRect/>
                          </a:stretch>
                        </pic:blipFill>
                        <pic:spPr>
                          <a:xfrm>
                            <a:off x="1367028" y="196595"/>
                            <a:ext cx="234696" cy="76200"/>
                          </a:xfrm>
                          <a:prstGeom prst="rect">
                            <a:avLst/>
                          </a:prstGeom>
                        </pic:spPr>
                      </pic:pic>
                      <wps:wsp>
                        <wps:cNvPr id="488" name="Textbox 488"/>
                        <wps:cNvSpPr txBox="1"/>
                        <wps:spPr>
                          <a:xfrm>
                            <a:off x="4571" y="86867"/>
                            <a:ext cx="1369060" cy="335280"/>
                          </a:xfrm>
                          <a:prstGeom prst="rect">
                            <a:avLst/>
                          </a:prstGeom>
                          <a:ln w="9142">
                            <a:solidFill>
                              <a:srgbClr val="000000"/>
                            </a:solidFill>
                            <a:prstDash val="solid"/>
                          </a:ln>
                        </wps:spPr>
                        <wps:txbx>
                          <w:txbxContent>
                            <w:p w14:paraId="180E1BAD" w14:textId="77777777" w:rsidR="005842DC" w:rsidRDefault="00000000">
                              <w:pPr>
                                <w:spacing w:before="66"/>
                                <w:ind w:left="429"/>
                                <w:rPr>
                                  <w:b/>
                                  <w:sz w:val="24"/>
                                </w:rPr>
                              </w:pPr>
                              <w:r>
                                <w:rPr>
                                  <w:b/>
                                  <w:spacing w:val="-2"/>
                                  <w:sz w:val="24"/>
                                </w:rPr>
                                <w:t>Моральний</w:t>
                              </w:r>
                            </w:p>
                          </w:txbxContent>
                        </wps:txbx>
                        <wps:bodyPr wrap="square" lIns="0" tIns="0" rIns="0" bIns="0" rtlCol="0">
                          <a:noAutofit/>
                        </wps:bodyPr>
                      </wps:wsp>
                      <wps:wsp>
                        <wps:cNvPr id="489" name="Textbox 489"/>
                        <wps:cNvSpPr txBox="1"/>
                        <wps:spPr>
                          <a:xfrm>
                            <a:off x="1601724" y="4571"/>
                            <a:ext cx="2399030" cy="685800"/>
                          </a:xfrm>
                          <a:prstGeom prst="rect">
                            <a:avLst/>
                          </a:prstGeom>
                          <a:ln w="9142">
                            <a:solidFill>
                              <a:srgbClr val="000000"/>
                            </a:solidFill>
                            <a:prstDash val="solid"/>
                          </a:ln>
                        </wps:spPr>
                        <wps:txbx>
                          <w:txbxContent>
                            <w:p w14:paraId="2A30834B" w14:textId="77777777" w:rsidR="005842DC" w:rsidRDefault="00000000">
                              <w:pPr>
                                <w:spacing w:before="17" w:line="273" w:lineRule="auto"/>
                                <w:ind w:left="26"/>
                                <w:rPr>
                                  <w:sz w:val="20"/>
                                </w:rPr>
                              </w:pPr>
                              <w:r>
                                <w:rPr>
                                  <w:sz w:val="20"/>
                                </w:rPr>
                                <w:t>Характеризує зниження вартості об’єкта порівняно</w:t>
                              </w:r>
                              <w:r>
                                <w:rPr>
                                  <w:spacing w:val="-13"/>
                                  <w:sz w:val="20"/>
                                </w:rPr>
                                <w:t xml:space="preserve"> </w:t>
                              </w:r>
                              <w:r>
                                <w:rPr>
                                  <w:sz w:val="20"/>
                                </w:rPr>
                                <w:t>з</w:t>
                              </w:r>
                              <w:r>
                                <w:rPr>
                                  <w:spacing w:val="-7"/>
                                  <w:sz w:val="20"/>
                                </w:rPr>
                                <w:t xml:space="preserve"> </w:t>
                              </w:r>
                              <w:r>
                                <w:rPr>
                                  <w:sz w:val="20"/>
                                </w:rPr>
                                <w:t>досконалішим,</w:t>
                              </w:r>
                              <w:r>
                                <w:rPr>
                                  <w:spacing w:val="-10"/>
                                  <w:sz w:val="20"/>
                                </w:rPr>
                                <w:t xml:space="preserve"> </w:t>
                              </w:r>
                              <w:r>
                                <w:rPr>
                                  <w:sz w:val="20"/>
                                </w:rPr>
                                <w:t>аналогічним</w:t>
                              </w:r>
                              <w:r>
                                <w:rPr>
                                  <w:spacing w:val="-7"/>
                                  <w:sz w:val="20"/>
                                </w:rPr>
                                <w:t xml:space="preserve"> </w:t>
                              </w:r>
                              <w:r>
                                <w:rPr>
                                  <w:sz w:val="20"/>
                                </w:rPr>
                                <w:t>за призначенням, викликане</w:t>
                              </w:r>
                              <w:r>
                                <w:rPr>
                                  <w:spacing w:val="-4"/>
                                  <w:sz w:val="20"/>
                                </w:rPr>
                                <w:t xml:space="preserve"> </w:t>
                              </w:r>
                              <w:r>
                                <w:rPr>
                                  <w:sz w:val="20"/>
                                </w:rPr>
                                <w:t>більш</w:t>
                              </w:r>
                              <w:r>
                                <w:rPr>
                                  <w:spacing w:val="-7"/>
                                  <w:sz w:val="20"/>
                                </w:rPr>
                                <w:t xml:space="preserve"> </w:t>
                              </w:r>
                              <w:r>
                                <w:rPr>
                                  <w:sz w:val="20"/>
                                </w:rPr>
                                <w:t>низькими споживчими властивостями об’єкта</w:t>
                              </w:r>
                            </w:p>
                          </w:txbxContent>
                        </wps:txbx>
                        <wps:bodyPr wrap="square" lIns="0" tIns="0" rIns="0" bIns="0" rtlCol="0">
                          <a:noAutofit/>
                        </wps:bodyPr>
                      </wps:wsp>
                    </wpg:wgp>
                  </a:graphicData>
                </a:graphic>
              </wp:anchor>
            </w:drawing>
          </mc:Choice>
          <mc:Fallback>
            <w:pict>
              <v:group w14:anchorId="45C88E40" id="Group 486" o:spid="_x0000_s1460" style="position:absolute;margin-left:75.95pt;margin-top:69.05pt;width:315.4pt;height:54.75pt;z-index:-15689216;mso-wrap-distance-left:0;mso-wrap-distance-right:0;mso-position-horizontal-relative:page;mso-position-vertical-relative:text" coordsize="40055,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">
                <v:shape id="Image 487" o:spid="_x0000_s1461" type="#_x0000_t75" style="position:absolute;left:13670;top:1965;width:23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">
                  <v:imagedata r:id="rId67" o:title=""/>
                </v:shape>
                <v:shape id="Textbox 488" o:spid="_x0000_s1462" type="#_x0000_t202" style="position:absolute;left:45;top:868;width:1369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" filled="f" strokeweight=".25394mm">
                  <v:textbox inset="0,0,0,0">
                    <w:txbxContent>
                      <w:p w14:paraId="180E1BAD" w14:textId="77777777" w:rsidR="005842DC" w:rsidRDefault="00000000">
                        <w:pPr>
                          <w:spacing w:before="66"/>
                          <w:ind w:left="429"/>
                          <w:rPr>
                            <w:b/>
                            <w:sz w:val="24"/>
                          </w:rPr>
                        </w:pPr>
                        <w:r>
                          <w:rPr>
                            <w:b/>
                            <w:spacing w:val="-2"/>
                            <w:sz w:val="24"/>
                          </w:rPr>
                          <w:t>Моральний</w:t>
                        </w:r>
                      </w:p>
                    </w:txbxContent>
                  </v:textbox>
                </v:shape>
                <v:shape id="Textbox 489" o:spid="_x0000_s1463" type="#_x0000_t202" style="position:absolute;left:16017;top:45;width:2399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" filled="f" strokeweight=".25394mm">
                  <v:textbox inset="0,0,0,0">
                    <w:txbxContent>
                      <w:p w14:paraId="2A30834B" w14:textId="77777777" w:rsidR="005842DC" w:rsidRDefault="00000000">
                        <w:pPr>
                          <w:spacing w:before="17" w:line="273" w:lineRule="auto"/>
                          <w:ind w:left="26"/>
                          <w:rPr>
                            <w:sz w:val="20"/>
                          </w:rPr>
                        </w:pPr>
                        <w:r>
                          <w:rPr>
                            <w:sz w:val="20"/>
                          </w:rPr>
                          <w:t>Характеризує зниження вартості об’єкта порівняно</w:t>
                        </w:r>
                        <w:r>
                          <w:rPr>
                            <w:spacing w:val="-13"/>
                            <w:sz w:val="20"/>
                          </w:rPr>
                          <w:t xml:space="preserve"> </w:t>
                        </w:r>
                        <w:r>
                          <w:rPr>
                            <w:sz w:val="20"/>
                          </w:rPr>
                          <w:t>з</w:t>
                        </w:r>
                        <w:r>
                          <w:rPr>
                            <w:spacing w:val="-7"/>
                            <w:sz w:val="20"/>
                          </w:rPr>
                          <w:t xml:space="preserve"> </w:t>
                        </w:r>
                        <w:r>
                          <w:rPr>
                            <w:sz w:val="20"/>
                          </w:rPr>
                          <w:t>досконалішим,</w:t>
                        </w:r>
                        <w:r>
                          <w:rPr>
                            <w:spacing w:val="-10"/>
                            <w:sz w:val="20"/>
                          </w:rPr>
                          <w:t xml:space="preserve"> </w:t>
                        </w:r>
                        <w:r>
                          <w:rPr>
                            <w:sz w:val="20"/>
                          </w:rPr>
                          <w:t>аналогічним</w:t>
                        </w:r>
                        <w:r>
                          <w:rPr>
                            <w:spacing w:val="-7"/>
                            <w:sz w:val="20"/>
                          </w:rPr>
                          <w:t xml:space="preserve"> </w:t>
                        </w:r>
                        <w:r>
                          <w:rPr>
                            <w:sz w:val="20"/>
                          </w:rPr>
                          <w:t>за призначенням, викликане</w:t>
                        </w:r>
                        <w:r>
                          <w:rPr>
                            <w:spacing w:val="-4"/>
                            <w:sz w:val="20"/>
                          </w:rPr>
                          <w:t xml:space="preserve"> </w:t>
                        </w:r>
                        <w:r>
                          <w:rPr>
                            <w:sz w:val="20"/>
                          </w:rPr>
                          <w:t>більш</w:t>
                        </w:r>
                        <w:r>
                          <w:rPr>
                            <w:spacing w:val="-7"/>
                            <w:sz w:val="20"/>
                          </w:rPr>
                          <w:t xml:space="preserve"> </w:t>
                        </w:r>
                        <w:r>
                          <w:rPr>
                            <w:sz w:val="20"/>
                          </w:rPr>
                          <w:t>низькими споживчими властивостями об’єкта</w:t>
                        </w:r>
                      </w:p>
                    </w:txbxContent>
                  </v:textbox>
                </v:shape>
                <w10:wrap type="topAndBottom" anchorx="page"/>
              </v:group>
            </w:pict>
          </mc:Fallback>
        </mc:AlternateContent>
      </w:r>
      <w:r>
        <w:rPr>
          <w:noProof/>
        </w:rPr>
        <mc:AlternateContent>
          <mc:Choice Requires="wps">
            <w:drawing>
              <wp:anchor distT="0" distB="0" distL="0" distR="0" simplePos="0" relativeHeight="487627776" behindDoc="1" locked="0" layoutInCell="1" allowOverlap="1" wp14:anchorId="172D8DCB" wp14:editId="49A566D5">
                <wp:simplePos x="0" y="0"/>
                <wp:positionH relativeFrom="page">
                  <wp:posOffset>5081015</wp:posOffset>
                </wp:positionH>
                <wp:positionV relativeFrom="paragraph">
                  <wp:posOffset>881251</wp:posOffset>
                </wp:positionV>
                <wp:extent cx="2170430" cy="683260"/>
                <wp:effectExtent l="0" t="0" r="0" b="0"/>
                <wp:wrapTopAndBottom/>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683260"/>
                        </a:xfrm>
                        <a:prstGeom prst="rect">
                          <a:avLst/>
                        </a:prstGeom>
                        <a:ln w="9142">
                          <a:solidFill>
                            <a:srgbClr val="000000"/>
                          </a:solidFill>
                          <a:prstDash val="solid"/>
                        </a:ln>
                      </wps:spPr>
                      <wps:txbx>
                        <w:txbxContent>
                          <w:p w14:paraId="33281DC1" w14:textId="77777777" w:rsidR="005842DC" w:rsidRDefault="00000000">
                            <w:pPr>
                              <w:spacing w:before="17" w:line="278" w:lineRule="auto"/>
                              <w:ind w:left="26" w:right="39"/>
                              <w:rPr>
                                <w:sz w:val="20"/>
                              </w:rPr>
                            </w:pPr>
                            <w:r>
                              <w:rPr>
                                <w:sz w:val="20"/>
                              </w:rPr>
                              <w:t>Продуктивність, економічність, дизайн,</w:t>
                            </w:r>
                            <w:r>
                              <w:rPr>
                                <w:spacing w:val="-13"/>
                                <w:sz w:val="20"/>
                              </w:rPr>
                              <w:t xml:space="preserve"> </w:t>
                            </w:r>
                            <w:r>
                              <w:rPr>
                                <w:sz w:val="20"/>
                              </w:rPr>
                              <w:t>вартість</w:t>
                            </w:r>
                            <w:r>
                              <w:rPr>
                                <w:spacing w:val="-12"/>
                                <w:sz w:val="20"/>
                              </w:rPr>
                              <w:t xml:space="preserve"> </w:t>
                            </w:r>
                            <w:r>
                              <w:rPr>
                                <w:sz w:val="20"/>
                              </w:rPr>
                              <w:t>нового</w:t>
                            </w:r>
                            <w:r>
                              <w:rPr>
                                <w:spacing w:val="-13"/>
                                <w:sz w:val="20"/>
                              </w:rPr>
                              <w:t xml:space="preserve"> </w:t>
                            </w:r>
                            <w:r>
                              <w:rPr>
                                <w:sz w:val="20"/>
                              </w:rPr>
                              <w:t>(сучасного) об’єкта, нові матеріали, технології</w:t>
                            </w:r>
                          </w:p>
                        </w:txbxContent>
                      </wps:txbx>
                      <wps:bodyPr wrap="square" lIns="0" tIns="0" rIns="0" bIns="0" rtlCol="0">
                        <a:noAutofit/>
                      </wps:bodyPr>
                    </wps:wsp>
                  </a:graphicData>
                </a:graphic>
              </wp:anchor>
            </w:drawing>
          </mc:Choice>
          <mc:Fallback>
            <w:pict>
              <v:shape w14:anchorId="172D8DCB" id="Textbox 490" o:spid="_x0000_s1464" type="#_x0000_t202" style="position:absolute;margin-left:400.1pt;margin-top:69.4pt;width:170.9pt;height:53.8pt;z-index:-1568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" filled="f" strokeweight=".25394mm">
                <v:path arrowok="t"/>
                <v:textbox inset="0,0,0,0">
                  <w:txbxContent>
                    <w:p w14:paraId="33281DC1" w14:textId="77777777" w:rsidR="005842DC" w:rsidRDefault="00000000">
                      <w:pPr>
                        <w:spacing w:before="17" w:line="278" w:lineRule="auto"/>
                        <w:ind w:left="26" w:right="39"/>
                        <w:rPr>
                          <w:sz w:val="20"/>
                        </w:rPr>
                      </w:pPr>
                      <w:r>
                        <w:rPr>
                          <w:sz w:val="20"/>
                        </w:rPr>
                        <w:t>Продуктивність, економічність, дизайн,</w:t>
                      </w:r>
                      <w:r>
                        <w:rPr>
                          <w:spacing w:val="-13"/>
                          <w:sz w:val="20"/>
                        </w:rPr>
                        <w:t xml:space="preserve"> </w:t>
                      </w:r>
                      <w:r>
                        <w:rPr>
                          <w:sz w:val="20"/>
                        </w:rPr>
                        <w:t>вартість</w:t>
                      </w:r>
                      <w:r>
                        <w:rPr>
                          <w:spacing w:val="-12"/>
                          <w:sz w:val="20"/>
                        </w:rPr>
                        <w:t xml:space="preserve"> </w:t>
                      </w:r>
                      <w:r>
                        <w:rPr>
                          <w:sz w:val="20"/>
                        </w:rPr>
                        <w:t>нового</w:t>
                      </w:r>
                      <w:r>
                        <w:rPr>
                          <w:spacing w:val="-13"/>
                          <w:sz w:val="20"/>
                        </w:rPr>
                        <w:t xml:space="preserve"> </w:t>
                      </w:r>
                      <w:r>
                        <w:rPr>
                          <w:sz w:val="20"/>
                        </w:rPr>
                        <w:t>(сучасного) об’єкта, нові матеріали, технології</w:t>
                      </w:r>
                    </w:p>
                  </w:txbxContent>
                </v:textbox>
                <w10:wrap type="topAndBottom" anchorx="page"/>
              </v:shape>
            </w:pict>
          </mc:Fallback>
        </mc:AlternateContent>
      </w:r>
      <w:r>
        <w:rPr>
          <w:noProof/>
        </w:rPr>
        <mc:AlternateContent>
          <mc:Choice Requires="wpg">
            <w:drawing>
              <wp:anchor distT="0" distB="0" distL="0" distR="0" simplePos="0" relativeHeight="487628288" behindDoc="1" locked="0" layoutInCell="1" allowOverlap="1" wp14:anchorId="6966DB28" wp14:editId="29F28F4F">
                <wp:simplePos x="0" y="0"/>
                <wp:positionH relativeFrom="page">
                  <wp:posOffset>970788</wp:posOffset>
                </wp:positionH>
                <wp:positionV relativeFrom="paragraph">
                  <wp:posOffset>1678304</wp:posOffset>
                </wp:positionV>
                <wp:extent cx="3999229" cy="695325"/>
                <wp:effectExtent l="0" t="0" r="0" b="0"/>
                <wp:wrapTopAndBottom/>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99229" cy="695325"/>
                          <a:chOff x="0" y="0"/>
                          <a:chExt cx="3999229" cy="695325"/>
                        </a:xfrm>
                      </wpg:grpSpPr>
                      <pic:pic xmlns:pic="http://schemas.openxmlformats.org/drawingml/2006/picture">
                        <pic:nvPicPr>
                          <pic:cNvPr id="492" name="Image 492"/>
                          <pic:cNvPicPr/>
                        </pic:nvPicPr>
                        <pic:blipFill>
                          <a:blip r:embed="rId64" cstate="print"/>
                          <a:stretch>
                            <a:fillRect/>
                          </a:stretch>
                        </pic:blipFill>
                        <pic:spPr>
                          <a:xfrm>
                            <a:off x="1360931" y="193547"/>
                            <a:ext cx="234696" cy="76200"/>
                          </a:xfrm>
                          <a:prstGeom prst="rect">
                            <a:avLst/>
                          </a:prstGeom>
                        </pic:spPr>
                      </pic:pic>
                      <wps:wsp>
                        <wps:cNvPr id="493" name="Textbox 493"/>
                        <wps:cNvSpPr txBox="1"/>
                        <wps:spPr>
                          <a:xfrm>
                            <a:off x="4571" y="50291"/>
                            <a:ext cx="1362710" cy="372110"/>
                          </a:xfrm>
                          <a:prstGeom prst="rect">
                            <a:avLst/>
                          </a:prstGeom>
                          <a:ln w="9142">
                            <a:solidFill>
                              <a:srgbClr val="000000"/>
                            </a:solidFill>
                            <a:prstDash val="solid"/>
                          </a:ln>
                        </wps:spPr>
                        <wps:txbx>
                          <w:txbxContent>
                            <w:p w14:paraId="13E06238" w14:textId="77777777" w:rsidR="005842DC" w:rsidRDefault="00000000">
                              <w:pPr>
                                <w:spacing w:before="66"/>
                                <w:ind w:left="132"/>
                                <w:rPr>
                                  <w:b/>
                                  <w:sz w:val="24"/>
                                </w:rPr>
                              </w:pPr>
                              <w:r>
                                <w:rPr>
                                  <w:b/>
                                  <w:spacing w:val="-2"/>
                                  <w:sz w:val="24"/>
                                </w:rPr>
                                <w:t>Функціональний</w:t>
                              </w:r>
                            </w:p>
                          </w:txbxContent>
                        </wps:txbx>
                        <wps:bodyPr wrap="square" lIns="0" tIns="0" rIns="0" bIns="0" rtlCol="0">
                          <a:noAutofit/>
                        </wps:bodyPr>
                      </wps:wsp>
                      <wps:wsp>
                        <wps:cNvPr id="494" name="Textbox 494"/>
                        <wps:cNvSpPr txBox="1"/>
                        <wps:spPr>
                          <a:xfrm>
                            <a:off x="1595627" y="4571"/>
                            <a:ext cx="2399030" cy="685800"/>
                          </a:xfrm>
                          <a:prstGeom prst="rect">
                            <a:avLst/>
                          </a:prstGeom>
                          <a:ln w="9142">
                            <a:solidFill>
                              <a:srgbClr val="000000"/>
                            </a:solidFill>
                            <a:prstDash val="solid"/>
                          </a:ln>
                        </wps:spPr>
                        <wps:txbx>
                          <w:txbxContent>
                            <w:p w14:paraId="7395E4AB" w14:textId="77777777" w:rsidR="005842DC" w:rsidRDefault="00000000">
                              <w:pPr>
                                <w:spacing w:before="12" w:line="273" w:lineRule="auto"/>
                                <w:ind w:left="26"/>
                                <w:rPr>
                                  <w:sz w:val="20"/>
                                </w:rPr>
                              </w:pPr>
                              <w:r>
                                <w:rPr>
                                  <w:sz w:val="20"/>
                                </w:rPr>
                                <w:t>Характеризує зниження вартості об’єкта, викликане</w:t>
                              </w:r>
                              <w:r>
                                <w:rPr>
                                  <w:spacing w:val="-13"/>
                                  <w:sz w:val="20"/>
                                </w:rPr>
                                <w:t xml:space="preserve"> </w:t>
                              </w:r>
                              <w:r>
                                <w:rPr>
                                  <w:sz w:val="20"/>
                                </w:rPr>
                                <w:t>невідповідністю</w:t>
                              </w:r>
                              <w:r>
                                <w:rPr>
                                  <w:spacing w:val="-12"/>
                                  <w:sz w:val="20"/>
                                </w:rPr>
                                <w:t xml:space="preserve"> </w:t>
                              </w:r>
                              <w:r>
                                <w:rPr>
                                  <w:sz w:val="20"/>
                                </w:rPr>
                                <w:t>його</w:t>
                              </w:r>
                              <w:r>
                                <w:rPr>
                                  <w:spacing w:val="-13"/>
                                  <w:sz w:val="20"/>
                                </w:rPr>
                                <w:t xml:space="preserve"> </w:t>
                              </w:r>
                              <w:r>
                                <w:rPr>
                                  <w:sz w:val="20"/>
                                </w:rPr>
                                <w:t xml:space="preserve">технічних характеристик функціональному </w:t>
                              </w:r>
                              <w:r>
                                <w:rPr>
                                  <w:spacing w:val="-2"/>
                                  <w:sz w:val="20"/>
                                </w:rPr>
                                <w:t>призначенню</w:t>
                              </w:r>
                            </w:p>
                          </w:txbxContent>
                        </wps:txbx>
                        <wps:bodyPr wrap="square" lIns="0" tIns="0" rIns="0" bIns="0" rtlCol="0">
                          <a:noAutofit/>
                        </wps:bodyPr>
                      </wps:wsp>
                    </wpg:wgp>
                  </a:graphicData>
                </a:graphic>
              </wp:anchor>
            </w:drawing>
          </mc:Choice>
          <mc:Fallback>
            <w:pict>
              <v:group w14:anchorId="6966DB28" id="Group 491" o:spid="_x0000_s1465" style="position:absolute;margin-left:76.45pt;margin-top:132.15pt;width:314.9pt;height:54.75pt;z-index:-15688192;mso-wrap-distance-left:0;mso-wrap-distance-right:0;mso-position-horizontal-relative:page;mso-position-vertical-relative:text" coordsize="39992,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">
                <v:shape id="Image 492" o:spid="_x0000_s1466" type="#_x0000_t75" style="position:absolute;left:13609;top:1935;width:23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">
                  <v:imagedata r:id="rId65" o:title=""/>
                </v:shape>
                <v:shape id="Textbox 493" o:spid="_x0000_s1467" type="#_x0000_t202" style="position:absolute;left:45;top:502;width:13627;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" filled="f" strokeweight=".25394mm">
                  <v:textbox inset="0,0,0,0">
                    <w:txbxContent>
                      <w:p w14:paraId="13E06238" w14:textId="77777777" w:rsidR="005842DC" w:rsidRDefault="00000000">
                        <w:pPr>
                          <w:spacing w:before="66"/>
                          <w:ind w:left="132"/>
                          <w:rPr>
                            <w:b/>
                            <w:sz w:val="24"/>
                          </w:rPr>
                        </w:pPr>
                        <w:r>
                          <w:rPr>
                            <w:b/>
                            <w:spacing w:val="-2"/>
                            <w:sz w:val="24"/>
                          </w:rPr>
                          <w:t>Функціональний</w:t>
                        </w:r>
                      </w:p>
                    </w:txbxContent>
                  </v:textbox>
                </v:shape>
                <v:shape id="Textbox 494" o:spid="_x0000_s1468" type="#_x0000_t202" style="position:absolute;left:15956;top:45;width:2399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" filled="f" strokeweight=".25394mm">
                  <v:textbox inset="0,0,0,0">
                    <w:txbxContent>
                      <w:p w14:paraId="7395E4AB" w14:textId="77777777" w:rsidR="005842DC" w:rsidRDefault="00000000">
                        <w:pPr>
                          <w:spacing w:before="12" w:line="273" w:lineRule="auto"/>
                          <w:ind w:left="26"/>
                          <w:rPr>
                            <w:sz w:val="20"/>
                          </w:rPr>
                        </w:pPr>
                        <w:r>
                          <w:rPr>
                            <w:sz w:val="20"/>
                          </w:rPr>
                          <w:t>Характеризує зниження вартості об’єкта, викликане</w:t>
                        </w:r>
                        <w:r>
                          <w:rPr>
                            <w:spacing w:val="-13"/>
                            <w:sz w:val="20"/>
                          </w:rPr>
                          <w:t xml:space="preserve"> </w:t>
                        </w:r>
                        <w:r>
                          <w:rPr>
                            <w:sz w:val="20"/>
                          </w:rPr>
                          <w:t>невідповідністю</w:t>
                        </w:r>
                        <w:r>
                          <w:rPr>
                            <w:spacing w:val="-12"/>
                            <w:sz w:val="20"/>
                          </w:rPr>
                          <w:t xml:space="preserve"> </w:t>
                        </w:r>
                        <w:r>
                          <w:rPr>
                            <w:sz w:val="20"/>
                          </w:rPr>
                          <w:t>його</w:t>
                        </w:r>
                        <w:r>
                          <w:rPr>
                            <w:spacing w:val="-13"/>
                            <w:sz w:val="20"/>
                          </w:rPr>
                          <w:t xml:space="preserve"> </w:t>
                        </w:r>
                        <w:r>
                          <w:rPr>
                            <w:sz w:val="20"/>
                          </w:rPr>
                          <w:t xml:space="preserve">технічних характеристик функціональному </w:t>
                        </w:r>
                        <w:r>
                          <w:rPr>
                            <w:spacing w:val="-2"/>
                            <w:sz w:val="20"/>
                          </w:rPr>
                          <w:t>призначенню</w:t>
                        </w:r>
                      </w:p>
                    </w:txbxContent>
                  </v:textbox>
                </v:shape>
                <w10:wrap type="topAndBottom" anchorx="page"/>
              </v:group>
            </w:pict>
          </mc:Fallback>
        </mc:AlternateContent>
      </w:r>
      <w:r>
        <w:rPr>
          <w:noProof/>
        </w:rPr>
        <mc:AlternateContent>
          <mc:Choice Requires="wps">
            <w:drawing>
              <wp:anchor distT="0" distB="0" distL="0" distR="0" simplePos="0" relativeHeight="487628800" behindDoc="1" locked="0" layoutInCell="1" allowOverlap="1" wp14:anchorId="59709440" wp14:editId="4EF45130">
                <wp:simplePos x="0" y="0"/>
                <wp:positionH relativeFrom="page">
                  <wp:posOffset>5081015</wp:posOffset>
                </wp:positionH>
                <wp:positionV relativeFrom="paragraph">
                  <wp:posOffset>1682875</wp:posOffset>
                </wp:positionV>
                <wp:extent cx="2170430" cy="680085"/>
                <wp:effectExtent l="0" t="0" r="0" b="0"/>
                <wp:wrapTopAndBottom/>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680085"/>
                        </a:xfrm>
                        <a:prstGeom prst="rect">
                          <a:avLst/>
                        </a:prstGeom>
                        <a:ln w="9142">
                          <a:solidFill>
                            <a:srgbClr val="000000"/>
                          </a:solidFill>
                          <a:prstDash val="solid"/>
                        </a:ln>
                      </wps:spPr>
                      <wps:txbx>
                        <w:txbxContent>
                          <w:p w14:paraId="364D8F49" w14:textId="77777777" w:rsidR="005842DC" w:rsidRDefault="00000000">
                            <w:pPr>
                              <w:spacing w:before="12" w:line="278" w:lineRule="auto"/>
                              <w:ind w:left="26" w:right="39"/>
                              <w:rPr>
                                <w:sz w:val="20"/>
                              </w:rPr>
                            </w:pPr>
                            <w:r>
                              <w:rPr>
                                <w:sz w:val="20"/>
                              </w:rPr>
                              <w:t>Характер використання на конкретному</w:t>
                            </w:r>
                            <w:r>
                              <w:rPr>
                                <w:spacing w:val="-13"/>
                                <w:sz w:val="20"/>
                              </w:rPr>
                              <w:t xml:space="preserve"> </w:t>
                            </w:r>
                            <w:r>
                              <w:rPr>
                                <w:sz w:val="20"/>
                              </w:rPr>
                              <w:t>підприємстві</w:t>
                            </w:r>
                            <w:r>
                              <w:rPr>
                                <w:spacing w:val="-10"/>
                                <w:sz w:val="20"/>
                              </w:rPr>
                              <w:t xml:space="preserve"> </w:t>
                            </w:r>
                            <w:r>
                              <w:rPr>
                                <w:sz w:val="20"/>
                              </w:rPr>
                              <w:t>і</w:t>
                            </w:r>
                            <w:r>
                              <w:rPr>
                                <w:spacing w:val="-12"/>
                                <w:sz w:val="20"/>
                              </w:rPr>
                              <w:t xml:space="preserve"> </w:t>
                            </w:r>
                            <w:r>
                              <w:rPr>
                                <w:sz w:val="20"/>
                              </w:rPr>
                              <w:t>за конкретним призначенням</w:t>
                            </w:r>
                          </w:p>
                        </w:txbxContent>
                      </wps:txbx>
                      <wps:bodyPr wrap="square" lIns="0" tIns="0" rIns="0" bIns="0" rtlCol="0">
                        <a:noAutofit/>
                      </wps:bodyPr>
                    </wps:wsp>
                  </a:graphicData>
                </a:graphic>
              </wp:anchor>
            </w:drawing>
          </mc:Choice>
          <mc:Fallback>
            <w:pict>
              <v:shape w14:anchorId="59709440" id="Textbox 495" o:spid="_x0000_s1469" type="#_x0000_t202" style="position:absolute;margin-left:400.1pt;margin-top:132.5pt;width:170.9pt;height:53.55pt;z-index:-15687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" filled="f" strokeweight=".25394mm">
                <v:path arrowok="t"/>
                <v:textbox inset="0,0,0,0">
                  <w:txbxContent>
                    <w:p w14:paraId="364D8F49" w14:textId="77777777" w:rsidR="005842DC" w:rsidRDefault="00000000">
                      <w:pPr>
                        <w:spacing w:before="12" w:line="278" w:lineRule="auto"/>
                        <w:ind w:left="26" w:right="39"/>
                        <w:rPr>
                          <w:sz w:val="20"/>
                        </w:rPr>
                      </w:pPr>
                      <w:r>
                        <w:rPr>
                          <w:sz w:val="20"/>
                        </w:rPr>
                        <w:t>Характер використання на конкретному</w:t>
                      </w:r>
                      <w:r>
                        <w:rPr>
                          <w:spacing w:val="-13"/>
                          <w:sz w:val="20"/>
                        </w:rPr>
                        <w:t xml:space="preserve"> </w:t>
                      </w:r>
                      <w:r>
                        <w:rPr>
                          <w:sz w:val="20"/>
                        </w:rPr>
                        <w:t>підприємстві</w:t>
                      </w:r>
                      <w:r>
                        <w:rPr>
                          <w:spacing w:val="-10"/>
                          <w:sz w:val="20"/>
                        </w:rPr>
                        <w:t xml:space="preserve"> </w:t>
                      </w:r>
                      <w:r>
                        <w:rPr>
                          <w:sz w:val="20"/>
                        </w:rPr>
                        <w:t>і</w:t>
                      </w:r>
                      <w:r>
                        <w:rPr>
                          <w:spacing w:val="-12"/>
                          <w:sz w:val="20"/>
                        </w:rPr>
                        <w:t xml:space="preserve"> </w:t>
                      </w:r>
                      <w:r>
                        <w:rPr>
                          <w:sz w:val="20"/>
                        </w:rPr>
                        <w:t>за конкретним призначенням</w:t>
                      </w:r>
                    </w:p>
                  </w:txbxContent>
                </v:textbox>
                <w10:wrap type="topAndBottom" anchorx="page"/>
              </v:shape>
            </w:pict>
          </mc:Fallback>
        </mc:AlternateContent>
      </w:r>
      <w:r>
        <w:rPr>
          <w:noProof/>
        </w:rPr>
        <mc:AlternateContent>
          <mc:Choice Requires="wpg">
            <w:drawing>
              <wp:anchor distT="0" distB="0" distL="0" distR="0" simplePos="0" relativeHeight="487629312" behindDoc="1" locked="0" layoutInCell="1" allowOverlap="1" wp14:anchorId="0DDB7489" wp14:editId="371253EF">
                <wp:simplePos x="0" y="0"/>
                <wp:positionH relativeFrom="page">
                  <wp:posOffset>961644</wp:posOffset>
                </wp:positionH>
                <wp:positionV relativeFrom="paragraph">
                  <wp:posOffset>2476880</wp:posOffset>
                </wp:positionV>
                <wp:extent cx="4008120" cy="582295"/>
                <wp:effectExtent l="0" t="0" r="0" b="0"/>
                <wp:wrapTopAndBottom/>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8120" cy="582295"/>
                          <a:chOff x="0" y="0"/>
                          <a:chExt cx="4008120" cy="582295"/>
                        </a:xfrm>
                      </wpg:grpSpPr>
                      <pic:pic xmlns:pic="http://schemas.openxmlformats.org/drawingml/2006/picture">
                        <pic:nvPicPr>
                          <pic:cNvPr id="497" name="Image 497"/>
                          <pic:cNvPicPr/>
                        </pic:nvPicPr>
                        <pic:blipFill>
                          <a:blip r:embed="rId66" cstate="print"/>
                          <a:stretch>
                            <a:fillRect/>
                          </a:stretch>
                        </pic:blipFill>
                        <pic:spPr>
                          <a:xfrm>
                            <a:off x="1370075" y="196595"/>
                            <a:ext cx="234696" cy="76200"/>
                          </a:xfrm>
                          <a:prstGeom prst="rect">
                            <a:avLst/>
                          </a:prstGeom>
                        </pic:spPr>
                      </pic:pic>
                      <wps:wsp>
                        <wps:cNvPr id="498" name="Textbox 498"/>
                        <wps:cNvSpPr txBox="1"/>
                        <wps:spPr>
                          <a:xfrm>
                            <a:off x="1604771" y="4571"/>
                            <a:ext cx="2399030" cy="573405"/>
                          </a:xfrm>
                          <a:prstGeom prst="rect">
                            <a:avLst/>
                          </a:prstGeom>
                          <a:ln w="9142">
                            <a:solidFill>
                              <a:srgbClr val="000000"/>
                            </a:solidFill>
                            <a:prstDash val="solid"/>
                          </a:ln>
                        </wps:spPr>
                        <wps:txbx>
                          <w:txbxContent>
                            <w:p w14:paraId="0E95823B" w14:textId="77777777" w:rsidR="005842DC" w:rsidRDefault="00000000">
                              <w:pPr>
                                <w:spacing w:before="17" w:line="273" w:lineRule="auto"/>
                                <w:ind w:left="26"/>
                                <w:rPr>
                                  <w:sz w:val="20"/>
                                </w:rPr>
                              </w:pPr>
                              <w:r>
                                <w:rPr>
                                  <w:sz w:val="20"/>
                                </w:rPr>
                                <w:t>Характеризує</w:t>
                              </w:r>
                              <w:r>
                                <w:rPr>
                                  <w:spacing w:val="-13"/>
                                  <w:sz w:val="20"/>
                                </w:rPr>
                                <w:t xml:space="preserve"> </w:t>
                              </w:r>
                              <w:r>
                                <w:rPr>
                                  <w:sz w:val="20"/>
                                </w:rPr>
                                <w:t>зниження</w:t>
                              </w:r>
                              <w:r>
                                <w:rPr>
                                  <w:spacing w:val="-12"/>
                                  <w:sz w:val="20"/>
                                </w:rPr>
                                <w:t xml:space="preserve"> </w:t>
                              </w:r>
                              <w:r>
                                <w:rPr>
                                  <w:sz w:val="20"/>
                                </w:rPr>
                                <w:t>вартості</w:t>
                              </w:r>
                              <w:r>
                                <w:rPr>
                                  <w:spacing w:val="-13"/>
                                  <w:sz w:val="20"/>
                                </w:rPr>
                                <w:t xml:space="preserve"> </w:t>
                              </w:r>
                              <w:r>
                                <w:rPr>
                                  <w:sz w:val="20"/>
                                </w:rPr>
                                <w:t xml:space="preserve">об’єкта, викликане різноманітними зовнішніми </w:t>
                              </w:r>
                              <w:r>
                                <w:rPr>
                                  <w:spacing w:val="-2"/>
                                  <w:sz w:val="20"/>
                                </w:rPr>
                                <w:t>факторами</w:t>
                              </w:r>
                            </w:p>
                          </w:txbxContent>
                        </wps:txbx>
                        <wps:bodyPr wrap="square" lIns="0" tIns="0" rIns="0" bIns="0" rtlCol="0">
                          <a:noAutofit/>
                        </wps:bodyPr>
                      </wps:wsp>
                      <wps:wsp>
                        <wps:cNvPr id="499" name="Textbox 499"/>
                        <wps:cNvSpPr txBox="1"/>
                        <wps:spPr>
                          <a:xfrm>
                            <a:off x="4571" y="4571"/>
                            <a:ext cx="1371600" cy="344805"/>
                          </a:xfrm>
                          <a:prstGeom prst="rect">
                            <a:avLst/>
                          </a:prstGeom>
                          <a:ln w="9142">
                            <a:solidFill>
                              <a:srgbClr val="000000"/>
                            </a:solidFill>
                            <a:prstDash val="solid"/>
                          </a:ln>
                        </wps:spPr>
                        <wps:txbx>
                          <w:txbxContent>
                            <w:p w14:paraId="76F5CF26" w14:textId="77777777" w:rsidR="005842DC" w:rsidRDefault="00000000">
                              <w:pPr>
                                <w:spacing w:before="66"/>
                                <w:ind w:left="511"/>
                                <w:rPr>
                                  <w:b/>
                                  <w:sz w:val="24"/>
                                </w:rPr>
                              </w:pPr>
                              <w:r>
                                <w:rPr>
                                  <w:b/>
                                  <w:spacing w:val="-2"/>
                                  <w:sz w:val="24"/>
                                </w:rPr>
                                <w:t>Зовнішній</w:t>
                              </w:r>
                            </w:p>
                          </w:txbxContent>
                        </wps:txbx>
                        <wps:bodyPr wrap="square" lIns="0" tIns="0" rIns="0" bIns="0" rtlCol="0">
                          <a:noAutofit/>
                        </wps:bodyPr>
                      </wps:wsp>
                    </wpg:wgp>
                  </a:graphicData>
                </a:graphic>
              </wp:anchor>
            </w:drawing>
          </mc:Choice>
          <mc:Fallback>
            <w:pict>
              <v:group w14:anchorId="0DDB7489" id="Group 496" o:spid="_x0000_s1470" style="position:absolute;margin-left:75.7pt;margin-top:195.05pt;width:315.6pt;height:45.85pt;z-index:-15687168;mso-wrap-distance-left:0;mso-wrap-distance-right:0;mso-position-horizontal-relative:page;mso-position-vertical-relative:text" coordsize="40081,5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">
                <v:shape id="Image 497" o:spid="_x0000_s1471" type="#_x0000_t75" style="position:absolute;left:13700;top:1965;width:23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">
                  <v:imagedata r:id="rId67" o:title=""/>
                </v:shape>
                <v:shape id="Textbox 498" o:spid="_x0000_s1472" type="#_x0000_t202" style="position:absolute;left:16047;top:45;width:23991;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" filled="f" strokeweight=".25394mm">
                  <v:textbox inset="0,0,0,0">
                    <w:txbxContent>
                      <w:p w14:paraId="0E95823B" w14:textId="77777777" w:rsidR="005842DC" w:rsidRDefault="00000000">
                        <w:pPr>
                          <w:spacing w:before="17" w:line="273" w:lineRule="auto"/>
                          <w:ind w:left="26"/>
                          <w:rPr>
                            <w:sz w:val="20"/>
                          </w:rPr>
                        </w:pPr>
                        <w:r>
                          <w:rPr>
                            <w:sz w:val="20"/>
                          </w:rPr>
                          <w:t>Характеризує</w:t>
                        </w:r>
                        <w:r>
                          <w:rPr>
                            <w:spacing w:val="-13"/>
                            <w:sz w:val="20"/>
                          </w:rPr>
                          <w:t xml:space="preserve"> </w:t>
                        </w:r>
                        <w:r>
                          <w:rPr>
                            <w:sz w:val="20"/>
                          </w:rPr>
                          <w:t>зниження</w:t>
                        </w:r>
                        <w:r>
                          <w:rPr>
                            <w:spacing w:val="-12"/>
                            <w:sz w:val="20"/>
                          </w:rPr>
                          <w:t xml:space="preserve"> </w:t>
                        </w:r>
                        <w:r>
                          <w:rPr>
                            <w:sz w:val="20"/>
                          </w:rPr>
                          <w:t>вартості</w:t>
                        </w:r>
                        <w:r>
                          <w:rPr>
                            <w:spacing w:val="-13"/>
                            <w:sz w:val="20"/>
                          </w:rPr>
                          <w:t xml:space="preserve"> </w:t>
                        </w:r>
                        <w:r>
                          <w:rPr>
                            <w:sz w:val="20"/>
                          </w:rPr>
                          <w:t xml:space="preserve">об’єкта, викликане різноманітними зовнішніми </w:t>
                        </w:r>
                        <w:r>
                          <w:rPr>
                            <w:spacing w:val="-2"/>
                            <w:sz w:val="20"/>
                          </w:rPr>
                          <w:t>факторами</w:t>
                        </w:r>
                      </w:p>
                    </w:txbxContent>
                  </v:textbox>
                </v:shape>
                <v:shape id="Textbox 499" o:spid="_x0000_s1473" type="#_x0000_t202" style="position:absolute;left:45;top:45;width:1371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" filled="f" strokeweight=".25394mm">
                  <v:textbox inset="0,0,0,0">
                    <w:txbxContent>
                      <w:p w14:paraId="76F5CF26" w14:textId="77777777" w:rsidR="005842DC" w:rsidRDefault="00000000">
                        <w:pPr>
                          <w:spacing w:before="66"/>
                          <w:ind w:left="511"/>
                          <w:rPr>
                            <w:b/>
                            <w:sz w:val="24"/>
                          </w:rPr>
                        </w:pPr>
                        <w:r>
                          <w:rPr>
                            <w:b/>
                            <w:spacing w:val="-2"/>
                            <w:sz w:val="24"/>
                          </w:rPr>
                          <w:t>Зовнішній</w:t>
                        </w:r>
                      </w:p>
                    </w:txbxContent>
                  </v:textbox>
                </v:shape>
                <w10:wrap type="topAndBottom" anchorx="page"/>
              </v:group>
            </w:pict>
          </mc:Fallback>
        </mc:AlternateContent>
      </w:r>
      <w:r>
        <w:rPr>
          <w:noProof/>
        </w:rPr>
        <mc:AlternateContent>
          <mc:Choice Requires="wps">
            <w:drawing>
              <wp:anchor distT="0" distB="0" distL="0" distR="0" simplePos="0" relativeHeight="487629824" behindDoc="1" locked="0" layoutInCell="1" allowOverlap="1" wp14:anchorId="552AB916" wp14:editId="630B62D9">
                <wp:simplePos x="0" y="0"/>
                <wp:positionH relativeFrom="page">
                  <wp:posOffset>5081015</wp:posOffset>
                </wp:positionH>
                <wp:positionV relativeFrom="paragraph">
                  <wp:posOffset>2481451</wp:posOffset>
                </wp:positionV>
                <wp:extent cx="2170430" cy="573405"/>
                <wp:effectExtent l="0" t="0" r="0" b="0"/>
                <wp:wrapTopAndBottom/>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573405"/>
                        </a:xfrm>
                        <a:prstGeom prst="rect">
                          <a:avLst/>
                        </a:prstGeom>
                        <a:ln w="9142">
                          <a:solidFill>
                            <a:srgbClr val="000000"/>
                          </a:solidFill>
                          <a:prstDash val="solid"/>
                        </a:ln>
                      </wps:spPr>
                      <wps:txbx>
                        <w:txbxContent>
                          <w:p w14:paraId="0935EE21" w14:textId="77777777" w:rsidR="005842DC" w:rsidRDefault="00000000">
                            <w:pPr>
                              <w:spacing w:before="17" w:line="273" w:lineRule="auto"/>
                              <w:ind w:left="26" w:right="39"/>
                              <w:rPr>
                                <w:sz w:val="20"/>
                              </w:rPr>
                            </w:pPr>
                            <w:r>
                              <w:rPr>
                                <w:sz w:val="20"/>
                              </w:rPr>
                              <w:t>Галузеві,</w:t>
                            </w:r>
                            <w:r>
                              <w:rPr>
                                <w:spacing w:val="-13"/>
                                <w:sz w:val="20"/>
                              </w:rPr>
                              <w:t xml:space="preserve"> </w:t>
                            </w:r>
                            <w:r>
                              <w:rPr>
                                <w:sz w:val="20"/>
                              </w:rPr>
                              <w:t>технологічні,</w:t>
                            </w:r>
                            <w:r>
                              <w:rPr>
                                <w:spacing w:val="-12"/>
                                <w:sz w:val="20"/>
                              </w:rPr>
                              <w:t xml:space="preserve"> </w:t>
                            </w:r>
                            <w:r>
                              <w:rPr>
                                <w:sz w:val="20"/>
                              </w:rPr>
                              <w:t>інші</w:t>
                            </w:r>
                            <w:r>
                              <w:rPr>
                                <w:spacing w:val="-13"/>
                                <w:sz w:val="20"/>
                              </w:rPr>
                              <w:t xml:space="preserve"> </w:t>
                            </w:r>
                            <w:r>
                              <w:rPr>
                                <w:sz w:val="20"/>
                              </w:rPr>
                              <w:t>причини, які впливають на рівень потреби в даному</w:t>
                            </w:r>
                            <w:r>
                              <w:rPr>
                                <w:spacing w:val="-5"/>
                                <w:sz w:val="20"/>
                              </w:rPr>
                              <w:t xml:space="preserve"> </w:t>
                            </w:r>
                            <w:r>
                              <w:rPr>
                                <w:sz w:val="20"/>
                              </w:rPr>
                              <w:t>об’єкті</w:t>
                            </w:r>
                          </w:p>
                        </w:txbxContent>
                      </wps:txbx>
                      <wps:bodyPr wrap="square" lIns="0" tIns="0" rIns="0" bIns="0" rtlCol="0">
                        <a:noAutofit/>
                      </wps:bodyPr>
                    </wps:wsp>
                  </a:graphicData>
                </a:graphic>
              </wp:anchor>
            </w:drawing>
          </mc:Choice>
          <mc:Fallback>
            <w:pict>
              <v:shape w14:anchorId="552AB916" id="Textbox 500" o:spid="_x0000_s1474" type="#_x0000_t202" style="position:absolute;margin-left:400.1pt;margin-top:195.4pt;width:170.9pt;height:45.15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" filled="f" strokeweight=".25394mm">
                <v:path arrowok="t"/>
                <v:textbox inset="0,0,0,0">
                  <w:txbxContent>
                    <w:p w14:paraId="0935EE21" w14:textId="77777777" w:rsidR="005842DC" w:rsidRDefault="00000000">
                      <w:pPr>
                        <w:spacing w:before="17" w:line="273" w:lineRule="auto"/>
                        <w:ind w:left="26" w:right="39"/>
                        <w:rPr>
                          <w:sz w:val="20"/>
                        </w:rPr>
                      </w:pPr>
                      <w:r>
                        <w:rPr>
                          <w:sz w:val="20"/>
                        </w:rPr>
                        <w:t>Галузеві,</w:t>
                      </w:r>
                      <w:r>
                        <w:rPr>
                          <w:spacing w:val="-13"/>
                          <w:sz w:val="20"/>
                        </w:rPr>
                        <w:t xml:space="preserve"> </w:t>
                      </w:r>
                      <w:r>
                        <w:rPr>
                          <w:sz w:val="20"/>
                        </w:rPr>
                        <w:t>технологічні,</w:t>
                      </w:r>
                      <w:r>
                        <w:rPr>
                          <w:spacing w:val="-12"/>
                          <w:sz w:val="20"/>
                        </w:rPr>
                        <w:t xml:space="preserve"> </w:t>
                      </w:r>
                      <w:r>
                        <w:rPr>
                          <w:sz w:val="20"/>
                        </w:rPr>
                        <w:t>інші</w:t>
                      </w:r>
                      <w:r>
                        <w:rPr>
                          <w:spacing w:val="-13"/>
                          <w:sz w:val="20"/>
                        </w:rPr>
                        <w:t xml:space="preserve"> </w:t>
                      </w:r>
                      <w:r>
                        <w:rPr>
                          <w:sz w:val="20"/>
                        </w:rPr>
                        <w:t>причини, які впливають на рівень потреби в даному</w:t>
                      </w:r>
                      <w:r>
                        <w:rPr>
                          <w:spacing w:val="-5"/>
                          <w:sz w:val="20"/>
                        </w:rPr>
                        <w:t xml:space="preserve"> </w:t>
                      </w:r>
                      <w:r>
                        <w:rPr>
                          <w:sz w:val="20"/>
                        </w:rPr>
                        <w:t>об’єкті</w:t>
                      </w:r>
                    </w:p>
                  </w:txbxContent>
                </v:textbox>
                <w10:wrap type="topAndBottom" anchorx="page"/>
              </v:shape>
            </w:pict>
          </mc:Fallback>
        </mc:AlternateContent>
      </w:r>
      <w:r>
        <w:rPr>
          <w:noProof/>
        </w:rPr>
        <mc:AlternateContent>
          <mc:Choice Requires="wpg">
            <w:drawing>
              <wp:anchor distT="0" distB="0" distL="0" distR="0" simplePos="0" relativeHeight="487630336" behindDoc="1" locked="0" layoutInCell="1" allowOverlap="1" wp14:anchorId="46DC0136" wp14:editId="0127616B">
                <wp:simplePos x="0" y="0"/>
                <wp:positionH relativeFrom="page">
                  <wp:posOffset>961644</wp:posOffset>
                </wp:positionH>
                <wp:positionV relativeFrom="paragraph">
                  <wp:posOffset>3162680</wp:posOffset>
                </wp:positionV>
                <wp:extent cx="4008120" cy="695325"/>
                <wp:effectExtent l="0" t="0" r="0" b="0"/>
                <wp:wrapTopAndBottom/>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08120" cy="695325"/>
                          <a:chOff x="0" y="0"/>
                          <a:chExt cx="4008120" cy="695325"/>
                        </a:xfrm>
                      </wpg:grpSpPr>
                      <pic:pic xmlns:pic="http://schemas.openxmlformats.org/drawingml/2006/picture">
                        <pic:nvPicPr>
                          <pic:cNvPr id="502" name="Image 502"/>
                          <pic:cNvPicPr/>
                        </pic:nvPicPr>
                        <pic:blipFill>
                          <a:blip r:embed="rId66" cstate="print"/>
                          <a:stretch>
                            <a:fillRect/>
                          </a:stretch>
                        </pic:blipFill>
                        <pic:spPr>
                          <a:xfrm>
                            <a:off x="1370075" y="196595"/>
                            <a:ext cx="234696" cy="76200"/>
                          </a:xfrm>
                          <a:prstGeom prst="rect">
                            <a:avLst/>
                          </a:prstGeom>
                        </pic:spPr>
                      </pic:pic>
                      <wps:wsp>
                        <wps:cNvPr id="503" name="Textbox 503"/>
                        <wps:cNvSpPr txBox="1"/>
                        <wps:spPr>
                          <a:xfrm>
                            <a:off x="1604771" y="4571"/>
                            <a:ext cx="2399030" cy="685800"/>
                          </a:xfrm>
                          <a:prstGeom prst="rect">
                            <a:avLst/>
                          </a:prstGeom>
                          <a:ln w="9142">
                            <a:solidFill>
                              <a:srgbClr val="000000"/>
                            </a:solidFill>
                            <a:prstDash val="solid"/>
                          </a:ln>
                        </wps:spPr>
                        <wps:txbx>
                          <w:txbxContent>
                            <w:p w14:paraId="2E0D8AA7" w14:textId="77777777" w:rsidR="005842DC" w:rsidRDefault="00000000">
                              <w:pPr>
                                <w:spacing w:before="17" w:line="278" w:lineRule="auto"/>
                                <w:ind w:left="26"/>
                                <w:rPr>
                                  <w:sz w:val="20"/>
                                </w:rPr>
                              </w:pPr>
                              <w:r>
                                <w:rPr>
                                  <w:sz w:val="20"/>
                                </w:rPr>
                                <w:t>Характеризує</w:t>
                              </w:r>
                              <w:r>
                                <w:rPr>
                                  <w:spacing w:val="-13"/>
                                  <w:sz w:val="20"/>
                                </w:rPr>
                                <w:t xml:space="preserve"> </w:t>
                              </w:r>
                              <w:r>
                                <w:rPr>
                                  <w:sz w:val="20"/>
                                </w:rPr>
                                <w:t>системний</w:t>
                              </w:r>
                              <w:r>
                                <w:rPr>
                                  <w:spacing w:val="-12"/>
                                  <w:sz w:val="20"/>
                                </w:rPr>
                                <w:t xml:space="preserve"> </w:t>
                              </w:r>
                              <w:r>
                                <w:rPr>
                                  <w:sz w:val="20"/>
                                </w:rPr>
                                <w:t>розподіл</w:t>
                              </w:r>
                              <w:r>
                                <w:rPr>
                                  <w:spacing w:val="-13"/>
                                  <w:sz w:val="20"/>
                                </w:rPr>
                                <w:t xml:space="preserve"> </w:t>
                              </w:r>
                              <w:r>
                                <w:rPr>
                                  <w:sz w:val="20"/>
                                </w:rPr>
                                <w:t>вартості об’єкта за періодами експлуатації в бухгалтерському обліку</w:t>
                              </w:r>
                            </w:p>
                          </w:txbxContent>
                        </wps:txbx>
                        <wps:bodyPr wrap="square" lIns="0" tIns="0" rIns="0" bIns="0" rtlCol="0">
                          <a:noAutofit/>
                        </wps:bodyPr>
                      </wps:wsp>
                      <wps:wsp>
                        <wps:cNvPr id="504" name="Textbox 504"/>
                        <wps:cNvSpPr txBox="1"/>
                        <wps:spPr>
                          <a:xfrm>
                            <a:off x="4571" y="4571"/>
                            <a:ext cx="1371600" cy="353695"/>
                          </a:xfrm>
                          <a:prstGeom prst="rect">
                            <a:avLst/>
                          </a:prstGeom>
                          <a:ln w="9142">
                            <a:solidFill>
                              <a:srgbClr val="000000"/>
                            </a:solidFill>
                            <a:prstDash val="solid"/>
                          </a:ln>
                        </wps:spPr>
                        <wps:txbx>
                          <w:txbxContent>
                            <w:p w14:paraId="329ADE70" w14:textId="77777777" w:rsidR="005842DC" w:rsidRDefault="00000000">
                              <w:pPr>
                                <w:spacing w:before="66"/>
                                <w:ind w:left="343"/>
                                <w:rPr>
                                  <w:b/>
                                  <w:sz w:val="24"/>
                                </w:rPr>
                              </w:pPr>
                              <w:r>
                                <w:rPr>
                                  <w:b/>
                                  <w:spacing w:val="-2"/>
                                  <w:sz w:val="24"/>
                                </w:rPr>
                                <w:t>Економічний</w:t>
                              </w:r>
                            </w:p>
                          </w:txbxContent>
                        </wps:txbx>
                        <wps:bodyPr wrap="square" lIns="0" tIns="0" rIns="0" bIns="0" rtlCol="0">
                          <a:noAutofit/>
                        </wps:bodyPr>
                      </wps:wsp>
                    </wpg:wgp>
                  </a:graphicData>
                </a:graphic>
              </wp:anchor>
            </w:drawing>
          </mc:Choice>
          <mc:Fallback>
            <w:pict>
              <v:group w14:anchorId="46DC0136" id="Group 501" o:spid="_x0000_s1475" style="position:absolute;margin-left:75.7pt;margin-top:249.05pt;width:315.6pt;height:54.75pt;z-index:-15686144;mso-wrap-distance-left:0;mso-wrap-distance-right:0;mso-position-horizontal-relative:page;mso-position-vertical-relative:text" coordsize="40081,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">
                <v:shape id="Image 502" o:spid="_x0000_s1476" type="#_x0000_t75" style="position:absolute;left:13700;top:1965;width:234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">
                  <v:imagedata r:id="rId67" o:title=""/>
                </v:shape>
                <v:shape id="Textbox 503" o:spid="_x0000_s1477" type="#_x0000_t202" style="position:absolute;left:16047;top:45;width:23991;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" filled="f" strokeweight=".25394mm">
                  <v:textbox inset="0,0,0,0">
                    <w:txbxContent>
                      <w:p w14:paraId="2E0D8AA7" w14:textId="77777777" w:rsidR="005842DC" w:rsidRDefault="00000000">
                        <w:pPr>
                          <w:spacing w:before="17" w:line="278" w:lineRule="auto"/>
                          <w:ind w:left="26"/>
                          <w:rPr>
                            <w:sz w:val="20"/>
                          </w:rPr>
                        </w:pPr>
                        <w:r>
                          <w:rPr>
                            <w:sz w:val="20"/>
                          </w:rPr>
                          <w:t>Характеризує</w:t>
                        </w:r>
                        <w:r>
                          <w:rPr>
                            <w:spacing w:val="-13"/>
                            <w:sz w:val="20"/>
                          </w:rPr>
                          <w:t xml:space="preserve"> </w:t>
                        </w:r>
                        <w:r>
                          <w:rPr>
                            <w:sz w:val="20"/>
                          </w:rPr>
                          <w:t>системний</w:t>
                        </w:r>
                        <w:r>
                          <w:rPr>
                            <w:spacing w:val="-12"/>
                            <w:sz w:val="20"/>
                          </w:rPr>
                          <w:t xml:space="preserve"> </w:t>
                        </w:r>
                        <w:r>
                          <w:rPr>
                            <w:sz w:val="20"/>
                          </w:rPr>
                          <w:t>розподіл</w:t>
                        </w:r>
                        <w:r>
                          <w:rPr>
                            <w:spacing w:val="-13"/>
                            <w:sz w:val="20"/>
                          </w:rPr>
                          <w:t xml:space="preserve"> </w:t>
                        </w:r>
                        <w:r>
                          <w:rPr>
                            <w:sz w:val="20"/>
                          </w:rPr>
                          <w:t>вартості об’єкта за періодами експлуатації в бухгалтерському обліку</w:t>
                        </w:r>
                      </w:p>
                    </w:txbxContent>
                  </v:textbox>
                </v:shape>
                <v:shape id="Textbox 504" o:spid="_x0000_s1478" type="#_x0000_t202" style="position:absolute;left:45;top:45;width:13716;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" filled="f" strokeweight=".25394mm">
                  <v:textbox inset="0,0,0,0">
                    <w:txbxContent>
                      <w:p w14:paraId="329ADE70" w14:textId="77777777" w:rsidR="005842DC" w:rsidRDefault="00000000">
                        <w:pPr>
                          <w:spacing w:before="66"/>
                          <w:ind w:left="343"/>
                          <w:rPr>
                            <w:b/>
                            <w:sz w:val="24"/>
                          </w:rPr>
                        </w:pPr>
                        <w:r>
                          <w:rPr>
                            <w:b/>
                            <w:spacing w:val="-2"/>
                            <w:sz w:val="24"/>
                          </w:rPr>
                          <w:t>Економічний</w:t>
                        </w:r>
                      </w:p>
                    </w:txbxContent>
                  </v:textbox>
                </v:shape>
                <w10:wrap type="topAndBottom" anchorx="page"/>
              </v:group>
            </w:pict>
          </mc:Fallback>
        </mc:AlternateContent>
      </w:r>
      <w:r>
        <w:rPr>
          <w:noProof/>
        </w:rPr>
        <mc:AlternateContent>
          <mc:Choice Requires="wps">
            <w:drawing>
              <wp:anchor distT="0" distB="0" distL="0" distR="0" simplePos="0" relativeHeight="487630848" behindDoc="1" locked="0" layoutInCell="1" allowOverlap="1" wp14:anchorId="5ED0EF74" wp14:editId="107F2E14">
                <wp:simplePos x="0" y="0"/>
                <wp:positionH relativeFrom="page">
                  <wp:posOffset>5081015</wp:posOffset>
                </wp:positionH>
                <wp:positionV relativeFrom="paragraph">
                  <wp:posOffset>3167251</wp:posOffset>
                </wp:positionV>
                <wp:extent cx="2170430" cy="685800"/>
                <wp:effectExtent l="0" t="0" r="0" b="0"/>
                <wp:wrapTopAndBottom/>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430" cy="685800"/>
                        </a:xfrm>
                        <a:prstGeom prst="rect">
                          <a:avLst/>
                        </a:prstGeom>
                        <a:ln w="9142">
                          <a:solidFill>
                            <a:srgbClr val="000000"/>
                          </a:solidFill>
                          <a:prstDash val="solid"/>
                        </a:ln>
                      </wps:spPr>
                      <wps:txbx>
                        <w:txbxContent>
                          <w:p w14:paraId="0BC8D33D" w14:textId="77777777" w:rsidR="005842DC" w:rsidRDefault="00000000">
                            <w:pPr>
                              <w:spacing w:line="273" w:lineRule="auto"/>
                              <w:ind w:left="26" w:right="39"/>
                              <w:rPr>
                                <w:sz w:val="20"/>
                              </w:rPr>
                            </w:pPr>
                            <w:r>
                              <w:rPr>
                                <w:sz w:val="20"/>
                              </w:rPr>
                              <w:t>До 01.07.2000 – законодавче регулю</w:t>
                            </w:r>
                            <w:r>
                              <w:rPr>
                                <w:rFonts w:ascii="Calibri" w:hAnsi="Calibri"/>
                                <w:sz w:val="20"/>
                              </w:rPr>
                              <w:t xml:space="preserve">- </w:t>
                            </w:r>
                            <w:r>
                              <w:rPr>
                                <w:sz w:val="20"/>
                              </w:rPr>
                              <w:t>вання,</w:t>
                            </w:r>
                            <w:r>
                              <w:rPr>
                                <w:spacing w:val="-6"/>
                                <w:sz w:val="20"/>
                              </w:rPr>
                              <w:t xml:space="preserve"> </w:t>
                            </w:r>
                            <w:r>
                              <w:rPr>
                                <w:sz w:val="20"/>
                              </w:rPr>
                              <w:t>після</w:t>
                            </w:r>
                            <w:r>
                              <w:rPr>
                                <w:spacing w:val="-13"/>
                                <w:sz w:val="20"/>
                              </w:rPr>
                              <w:t xml:space="preserve"> </w:t>
                            </w:r>
                            <w:r>
                              <w:rPr>
                                <w:sz w:val="20"/>
                              </w:rPr>
                              <w:t>–</w:t>
                            </w:r>
                            <w:r>
                              <w:rPr>
                                <w:spacing w:val="-7"/>
                                <w:sz w:val="20"/>
                              </w:rPr>
                              <w:t xml:space="preserve"> </w:t>
                            </w:r>
                            <w:r>
                              <w:rPr>
                                <w:sz w:val="20"/>
                              </w:rPr>
                              <w:t>обраний</w:t>
                            </w:r>
                            <w:r>
                              <w:rPr>
                                <w:spacing w:val="-9"/>
                                <w:sz w:val="20"/>
                              </w:rPr>
                              <w:t xml:space="preserve"> </w:t>
                            </w:r>
                            <w:r>
                              <w:rPr>
                                <w:sz w:val="20"/>
                              </w:rPr>
                              <w:t>підприємством метод,</w:t>
                            </w:r>
                            <w:r>
                              <w:rPr>
                                <w:spacing w:val="-10"/>
                                <w:sz w:val="20"/>
                              </w:rPr>
                              <w:t xml:space="preserve"> </w:t>
                            </w:r>
                            <w:r>
                              <w:rPr>
                                <w:sz w:val="20"/>
                              </w:rPr>
                              <w:t>строк</w:t>
                            </w:r>
                            <w:r>
                              <w:rPr>
                                <w:spacing w:val="-13"/>
                                <w:sz w:val="20"/>
                              </w:rPr>
                              <w:t xml:space="preserve"> </w:t>
                            </w:r>
                            <w:r>
                              <w:rPr>
                                <w:sz w:val="20"/>
                              </w:rPr>
                              <w:t>амортизації,</w:t>
                            </w:r>
                            <w:r>
                              <w:rPr>
                                <w:spacing w:val="-12"/>
                                <w:sz w:val="20"/>
                              </w:rPr>
                              <w:t xml:space="preserve"> </w:t>
                            </w:r>
                            <w:r>
                              <w:rPr>
                                <w:sz w:val="20"/>
                              </w:rPr>
                              <w:t>ліквідаційна вартість об’єкта</w:t>
                            </w:r>
                          </w:p>
                        </w:txbxContent>
                      </wps:txbx>
                      <wps:bodyPr wrap="square" lIns="0" tIns="0" rIns="0" bIns="0" rtlCol="0">
                        <a:noAutofit/>
                      </wps:bodyPr>
                    </wps:wsp>
                  </a:graphicData>
                </a:graphic>
              </wp:anchor>
            </w:drawing>
          </mc:Choice>
          <mc:Fallback>
            <w:pict>
              <v:shape w14:anchorId="5ED0EF74" id="Textbox 505" o:spid="_x0000_s1479" type="#_x0000_t202" style="position:absolute;margin-left:400.1pt;margin-top:249.4pt;width:170.9pt;height:54pt;z-index:-1568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" filled="f" strokeweight=".25394mm">
                <v:path arrowok="t"/>
                <v:textbox inset="0,0,0,0">
                  <w:txbxContent>
                    <w:p w14:paraId="0BC8D33D" w14:textId="77777777" w:rsidR="005842DC" w:rsidRDefault="00000000">
                      <w:pPr>
                        <w:spacing w:line="273" w:lineRule="auto"/>
                        <w:ind w:left="26" w:right="39"/>
                        <w:rPr>
                          <w:sz w:val="20"/>
                        </w:rPr>
                      </w:pPr>
                      <w:r>
                        <w:rPr>
                          <w:sz w:val="20"/>
                        </w:rPr>
                        <w:t>До 01.07.2000 – законодавче регулю</w:t>
                      </w:r>
                      <w:r>
                        <w:rPr>
                          <w:rFonts w:ascii="Calibri" w:hAnsi="Calibri"/>
                          <w:sz w:val="20"/>
                        </w:rPr>
                        <w:t xml:space="preserve">- </w:t>
                      </w:r>
                      <w:r>
                        <w:rPr>
                          <w:sz w:val="20"/>
                        </w:rPr>
                        <w:t>вання,</w:t>
                      </w:r>
                      <w:r>
                        <w:rPr>
                          <w:spacing w:val="-6"/>
                          <w:sz w:val="20"/>
                        </w:rPr>
                        <w:t xml:space="preserve"> </w:t>
                      </w:r>
                      <w:r>
                        <w:rPr>
                          <w:sz w:val="20"/>
                        </w:rPr>
                        <w:t>після</w:t>
                      </w:r>
                      <w:r>
                        <w:rPr>
                          <w:spacing w:val="-13"/>
                          <w:sz w:val="20"/>
                        </w:rPr>
                        <w:t xml:space="preserve"> </w:t>
                      </w:r>
                      <w:r>
                        <w:rPr>
                          <w:sz w:val="20"/>
                        </w:rPr>
                        <w:t>–</w:t>
                      </w:r>
                      <w:r>
                        <w:rPr>
                          <w:spacing w:val="-7"/>
                          <w:sz w:val="20"/>
                        </w:rPr>
                        <w:t xml:space="preserve"> </w:t>
                      </w:r>
                      <w:r>
                        <w:rPr>
                          <w:sz w:val="20"/>
                        </w:rPr>
                        <w:t>обраний</w:t>
                      </w:r>
                      <w:r>
                        <w:rPr>
                          <w:spacing w:val="-9"/>
                          <w:sz w:val="20"/>
                        </w:rPr>
                        <w:t xml:space="preserve"> </w:t>
                      </w:r>
                      <w:r>
                        <w:rPr>
                          <w:sz w:val="20"/>
                        </w:rPr>
                        <w:t>підприємством метод,</w:t>
                      </w:r>
                      <w:r>
                        <w:rPr>
                          <w:spacing w:val="-10"/>
                          <w:sz w:val="20"/>
                        </w:rPr>
                        <w:t xml:space="preserve"> </w:t>
                      </w:r>
                      <w:r>
                        <w:rPr>
                          <w:sz w:val="20"/>
                        </w:rPr>
                        <w:t>строк</w:t>
                      </w:r>
                      <w:r>
                        <w:rPr>
                          <w:spacing w:val="-13"/>
                          <w:sz w:val="20"/>
                        </w:rPr>
                        <w:t xml:space="preserve"> </w:t>
                      </w:r>
                      <w:r>
                        <w:rPr>
                          <w:sz w:val="20"/>
                        </w:rPr>
                        <w:t>амортизації,</w:t>
                      </w:r>
                      <w:r>
                        <w:rPr>
                          <w:spacing w:val="-12"/>
                          <w:sz w:val="20"/>
                        </w:rPr>
                        <w:t xml:space="preserve"> </w:t>
                      </w:r>
                      <w:r>
                        <w:rPr>
                          <w:sz w:val="20"/>
                        </w:rPr>
                        <w:t>ліквідаційна вартість об’єкта</w:t>
                      </w:r>
                    </w:p>
                  </w:txbxContent>
                </v:textbox>
                <w10:wrap type="topAndBottom" anchorx="page"/>
              </v:shape>
            </w:pict>
          </mc:Fallback>
        </mc:AlternateContent>
      </w:r>
    </w:p>
    <w:p w14:paraId="3D8038A6" w14:textId="77777777" w:rsidR="005842DC" w:rsidRDefault="005842DC">
      <w:pPr>
        <w:pStyle w:val="a3"/>
        <w:ind w:left="0"/>
        <w:rPr>
          <w:sz w:val="12"/>
        </w:rPr>
      </w:pPr>
    </w:p>
    <w:p w14:paraId="7B0A16DC" w14:textId="77777777" w:rsidR="005842DC" w:rsidRDefault="005842DC">
      <w:pPr>
        <w:pStyle w:val="a3"/>
        <w:spacing w:before="5"/>
        <w:ind w:left="0"/>
        <w:rPr>
          <w:sz w:val="12"/>
        </w:rPr>
      </w:pPr>
    </w:p>
    <w:p w14:paraId="4D1BFEF7" w14:textId="77777777" w:rsidR="005842DC" w:rsidRDefault="005842DC">
      <w:pPr>
        <w:pStyle w:val="a3"/>
        <w:ind w:left="0"/>
        <w:rPr>
          <w:sz w:val="12"/>
        </w:rPr>
      </w:pPr>
    </w:p>
    <w:p w14:paraId="46112C1C" w14:textId="77777777" w:rsidR="005842DC" w:rsidRDefault="005842DC">
      <w:pPr>
        <w:pStyle w:val="a3"/>
        <w:ind w:left="0"/>
        <w:rPr>
          <w:sz w:val="12"/>
        </w:rPr>
      </w:pPr>
    </w:p>
    <w:p w14:paraId="1BD61AF8" w14:textId="77777777" w:rsidR="005842DC" w:rsidRDefault="00000000">
      <w:pPr>
        <w:pStyle w:val="a3"/>
        <w:spacing w:before="158"/>
        <w:ind w:left="450" w:right="689"/>
        <w:jc w:val="center"/>
      </w:pPr>
      <w:r>
        <w:t>Рис.</w:t>
      </w:r>
      <w:r>
        <w:rPr>
          <w:spacing w:val="-5"/>
        </w:rPr>
        <w:t xml:space="preserve"> </w:t>
      </w:r>
      <w:r>
        <w:t>2.10.</w:t>
      </w:r>
      <w:r>
        <w:rPr>
          <w:spacing w:val="-4"/>
        </w:rPr>
        <w:t xml:space="preserve"> </w:t>
      </w:r>
      <w:r>
        <w:t>Характеристика</w:t>
      </w:r>
      <w:r>
        <w:rPr>
          <w:spacing w:val="-7"/>
        </w:rPr>
        <w:t xml:space="preserve"> </w:t>
      </w:r>
      <w:r>
        <w:t>видів</w:t>
      </w:r>
      <w:r>
        <w:rPr>
          <w:spacing w:val="-8"/>
        </w:rPr>
        <w:t xml:space="preserve"> </w:t>
      </w:r>
      <w:r>
        <w:rPr>
          <w:spacing w:val="-2"/>
        </w:rPr>
        <w:t>зносу</w:t>
      </w:r>
    </w:p>
    <w:p w14:paraId="7FD56C0A" w14:textId="77777777" w:rsidR="005842DC" w:rsidRDefault="005842DC">
      <w:pPr>
        <w:pStyle w:val="a3"/>
        <w:spacing w:before="321"/>
        <w:ind w:left="0"/>
      </w:pPr>
    </w:p>
    <w:p w14:paraId="399EB491" w14:textId="77777777" w:rsidR="005842DC" w:rsidRDefault="00000000">
      <w:pPr>
        <w:pStyle w:val="a3"/>
        <w:spacing w:line="360" w:lineRule="auto"/>
        <w:ind w:right="543" w:firstLine="710"/>
        <w:jc w:val="both"/>
      </w:pPr>
      <w:r>
        <w:t>Щоб розкрити ці</w:t>
      </w:r>
      <w:r>
        <w:rPr>
          <w:spacing w:val="-4"/>
        </w:rPr>
        <w:t xml:space="preserve"> </w:t>
      </w:r>
      <w:r>
        <w:t>поняття, варто розглянути їх</w:t>
      </w:r>
      <w:r>
        <w:rPr>
          <w:spacing w:val="-4"/>
        </w:rPr>
        <w:t xml:space="preserve"> </w:t>
      </w:r>
      <w:r>
        <w:t>детальніше. Під впливом часу, сил природи та в процесі експлуатації необоротні активи поступово зношуються: втрачають свої первинні фізичні якості основні засоби та інші необоротні матеріальні активи, знижуються техніко-експлуатаційні показники як матеріальних, так і нематеріальних необоротних активів, в результаті – зменшується їх реальна балансова вартість. Таким чином, вони поступово</w:t>
      </w:r>
      <w:r>
        <w:rPr>
          <w:spacing w:val="66"/>
          <w:w w:val="150"/>
        </w:rPr>
        <w:t xml:space="preserve">  </w:t>
      </w:r>
      <w:r>
        <w:t>переносять</w:t>
      </w:r>
      <w:r>
        <w:rPr>
          <w:spacing w:val="65"/>
          <w:w w:val="150"/>
        </w:rPr>
        <w:t xml:space="preserve">  </w:t>
      </w:r>
      <w:r>
        <w:t>свою</w:t>
      </w:r>
      <w:r>
        <w:rPr>
          <w:spacing w:val="68"/>
          <w:w w:val="150"/>
        </w:rPr>
        <w:t xml:space="preserve">  </w:t>
      </w:r>
      <w:r>
        <w:t>вартість</w:t>
      </w:r>
      <w:r>
        <w:rPr>
          <w:spacing w:val="65"/>
          <w:w w:val="150"/>
        </w:rPr>
        <w:t xml:space="preserve">  </w:t>
      </w:r>
      <w:r>
        <w:t>на</w:t>
      </w:r>
      <w:r>
        <w:rPr>
          <w:spacing w:val="67"/>
          <w:w w:val="150"/>
        </w:rPr>
        <w:t xml:space="preserve">  </w:t>
      </w:r>
      <w:r>
        <w:t>новостворений</w:t>
      </w:r>
      <w:r>
        <w:rPr>
          <w:spacing w:val="66"/>
          <w:w w:val="150"/>
        </w:rPr>
        <w:t xml:space="preserve">  </w:t>
      </w:r>
      <w:r>
        <w:rPr>
          <w:spacing w:val="-2"/>
        </w:rPr>
        <w:t>продукт.</w:t>
      </w:r>
    </w:p>
    <w:p w14:paraId="1881FF1C" w14:textId="77777777" w:rsidR="005842DC" w:rsidRDefault="005842DC">
      <w:pPr>
        <w:spacing w:line="360" w:lineRule="auto"/>
        <w:jc w:val="both"/>
        <w:sectPr w:rsidR="005842DC">
          <w:pgSz w:w="11900" w:h="16840"/>
          <w:pgMar w:top="960" w:right="300" w:bottom="280" w:left="1400" w:header="753" w:footer="0" w:gutter="0"/>
          <w:cols w:space="720"/>
        </w:sectPr>
      </w:pPr>
    </w:p>
    <w:p w14:paraId="4E24A63E" w14:textId="77777777" w:rsidR="005842DC" w:rsidRDefault="00000000">
      <w:pPr>
        <w:pStyle w:val="a3"/>
        <w:spacing w:before="235" w:line="357" w:lineRule="auto"/>
        <w:ind w:right="770"/>
        <w:jc w:val="both"/>
      </w:pPr>
      <w:r>
        <w:lastRenderedPageBreak/>
        <w:t>Бухгалтерський облік покликаний визначити суму цієї вартості, величину зносу об’єктів у грошовому еквіваленті.</w:t>
      </w:r>
    </w:p>
    <w:p w14:paraId="6F0A86E4" w14:textId="77777777" w:rsidR="005842DC" w:rsidRDefault="00000000">
      <w:pPr>
        <w:pStyle w:val="a3"/>
        <w:spacing w:before="5" w:line="360" w:lineRule="auto"/>
        <w:ind w:right="546" w:firstLine="710"/>
        <w:jc w:val="both"/>
      </w:pPr>
      <w:r>
        <w:t>Величина зносу залежить від багатьох факторів: від виду необоротних активів, їх ролі у технологічному процесі виробництва, строку, умов, інтенсивності</w:t>
      </w:r>
      <w:r>
        <w:rPr>
          <w:spacing w:val="40"/>
        </w:rPr>
        <w:t xml:space="preserve"> </w:t>
      </w:r>
      <w:r>
        <w:t>експлуатації тощо.</w:t>
      </w:r>
    </w:p>
    <w:p w14:paraId="01E5C807" w14:textId="77777777" w:rsidR="005842DC" w:rsidRDefault="00000000">
      <w:pPr>
        <w:pStyle w:val="a3"/>
        <w:spacing w:before="1" w:line="357" w:lineRule="auto"/>
        <w:ind w:right="551" w:firstLine="710"/>
        <w:jc w:val="both"/>
      </w:pPr>
      <w:r>
        <w:t>Прийнято розрізняти два основні види зносу: фізичний і моральний, хоч мають місце і інші (що зображено на рис. 2.10).</w:t>
      </w:r>
    </w:p>
    <w:p w14:paraId="673756EF" w14:textId="77777777" w:rsidR="005842DC" w:rsidRDefault="00000000">
      <w:pPr>
        <w:pStyle w:val="a3"/>
        <w:spacing w:before="5" w:line="360" w:lineRule="auto"/>
        <w:ind w:right="545" w:firstLine="710"/>
        <w:jc w:val="both"/>
      </w:pPr>
      <w:r>
        <w:t>Фізичний знос об’єкта означає втрату вартості в результаті спрацювання окремих його частин, складових чи механізму в цілому, в результаті чого стає неможливим його подальше використання без проведення відповідних поліпшень.</w:t>
      </w:r>
    </w:p>
    <w:p w14:paraId="510EF6FA" w14:textId="77777777" w:rsidR="005842DC" w:rsidRDefault="00000000">
      <w:pPr>
        <w:pStyle w:val="a3"/>
        <w:spacing w:line="360" w:lineRule="auto"/>
        <w:ind w:right="545" w:firstLine="710"/>
        <w:jc w:val="both"/>
      </w:pPr>
      <w:r>
        <w:t>Моральний знос – категорія іншого плану, його реальний розмір визначити досить важко. Розрізняють моральний знос, пов’язаний з тим, що науково-технічний</w:t>
      </w:r>
      <w:r>
        <w:rPr>
          <w:spacing w:val="-4"/>
        </w:rPr>
        <w:t xml:space="preserve"> </w:t>
      </w:r>
      <w:r>
        <w:t>прогрес</w:t>
      </w:r>
      <w:r>
        <w:rPr>
          <w:spacing w:val="-3"/>
        </w:rPr>
        <w:t xml:space="preserve"> </w:t>
      </w:r>
      <w:r>
        <w:t>веде</w:t>
      </w:r>
      <w:r>
        <w:rPr>
          <w:spacing w:val="-3"/>
        </w:rPr>
        <w:t xml:space="preserve"> </w:t>
      </w:r>
      <w:r>
        <w:t>до</w:t>
      </w:r>
      <w:r>
        <w:rPr>
          <w:spacing w:val="-4"/>
        </w:rPr>
        <w:t xml:space="preserve"> </w:t>
      </w:r>
      <w:r>
        <w:t>появи</w:t>
      </w:r>
      <w:r>
        <w:rPr>
          <w:spacing w:val="-4"/>
        </w:rPr>
        <w:t xml:space="preserve"> </w:t>
      </w:r>
      <w:r>
        <w:t>нових</w:t>
      </w:r>
      <w:r>
        <w:rPr>
          <w:spacing w:val="-8"/>
        </w:rPr>
        <w:t xml:space="preserve"> </w:t>
      </w:r>
      <w:r>
        <w:t>об’єктів</w:t>
      </w:r>
      <w:r>
        <w:rPr>
          <w:spacing w:val="-5"/>
        </w:rPr>
        <w:t xml:space="preserve"> </w:t>
      </w:r>
      <w:r>
        <w:t>необоротних</w:t>
      </w:r>
      <w:r>
        <w:rPr>
          <w:spacing w:val="-8"/>
        </w:rPr>
        <w:t xml:space="preserve"> </w:t>
      </w:r>
      <w:r>
        <w:t>активів конструктивно більш досконалих і</w:t>
      </w:r>
      <w:r>
        <w:rPr>
          <w:spacing w:val="-3"/>
        </w:rPr>
        <w:t xml:space="preserve"> </w:t>
      </w:r>
      <w:r>
        <w:t>продуктивних, але тієї</w:t>
      </w:r>
      <w:r>
        <w:rPr>
          <w:spacing w:val="-3"/>
        </w:rPr>
        <w:t xml:space="preserve"> </w:t>
      </w:r>
      <w:r>
        <w:t>ж вартості; а також знос, обумовлений створенням дешевих та економічних різновидів таких активів, що значно вигідніші в експлуатації, порівняно зі старими.</w:t>
      </w:r>
    </w:p>
    <w:p w14:paraId="4625B1BB" w14:textId="77777777" w:rsidR="005842DC" w:rsidRDefault="00000000">
      <w:pPr>
        <w:pStyle w:val="a3"/>
        <w:spacing w:line="360" w:lineRule="auto"/>
        <w:ind w:right="543" w:firstLine="710"/>
        <w:jc w:val="both"/>
      </w:pPr>
      <w:r>
        <w:t>Результати ряду досліджень свідчать про те, що за основу розподілу вартості необоротних активів взято різні чинники перенесення їхньої</w:t>
      </w:r>
      <w:r>
        <w:rPr>
          <w:spacing w:val="40"/>
        </w:rPr>
        <w:t xml:space="preserve"> </w:t>
      </w:r>
      <w:r>
        <w:t>вартості на новостворюваний продукт. Так, для прикладу, вартість</w:t>
      </w:r>
      <w:r>
        <w:rPr>
          <w:spacing w:val="40"/>
        </w:rPr>
        <w:t xml:space="preserve"> </w:t>
      </w:r>
      <w:r>
        <w:t xml:space="preserve">природних ресурсів може бути розподілена тільки за виробничим методом, оскільки природні запаси мають властивість виснажуватися у процесі їх </w:t>
      </w:r>
      <w:r>
        <w:rPr>
          <w:spacing w:val="-2"/>
        </w:rPr>
        <w:t>видобування.</w:t>
      </w:r>
    </w:p>
    <w:p w14:paraId="2F2035C4" w14:textId="77777777" w:rsidR="005842DC" w:rsidRDefault="00000000">
      <w:pPr>
        <w:pStyle w:val="a3"/>
        <w:spacing w:before="1" w:line="360" w:lineRule="auto"/>
        <w:ind w:right="543" w:firstLine="710"/>
        <w:jc w:val="both"/>
      </w:pPr>
      <w:r>
        <w:t>З іншого боку, встановити закономірність споживання вартості економічних вигод, втілених у нематеріальних активах, на основі оцінки їхньої продуктивності неможливо. Тому вартість витрат на їх придбання підлягає розподілу на пропорційній основі протягом усього терміну їхнього використання. Природа основних</w:t>
      </w:r>
      <w:r>
        <w:rPr>
          <w:spacing w:val="-3"/>
        </w:rPr>
        <w:t xml:space="preserve"> </w:t>
      </w:r>
      <w:r>
        <w:t>засобів і</w:t>
      </w:r>
      <w:r>
        <w:rPr>
          <w:spacing w:val="-3"/>
        </w:rPr>
        <w:t xml:space="preserve"> </w:t>
      </w:r>
      <w:r>
        <w:t>нематеріальних</w:t>
      </w:r>
      <w:r>
        <w:rPr>
          <w:spacing w:val="-3"/>
        </w:rPr>
        <w:t xml:space="preserve"> </w:t>
      </w:r>
      <w:r>
        <w:t>активів різна. Їхня вартість підлягає зменшенню не тільки через процес перенесення (розподілу) вартості</w:t>
      </w:r>
      <w:r>
        <w:rPr>
          <w:spacing w:val="26"/>
        </w:rPr>
        <w:t xml:space="preserve"> </w:t>
      </w:r>
      <w:r>
        <w:t>на</w:t>
      </w:r>
      <w:r>
        <w:rPr>
          <w:spacing w:val="27"/>
        </w:rPr>
        <w:t xml:space="preserve"> </w:t>
      </w:r>
      <w:r>
        <w:t>вартість</w:t>
      </w:r>
      <w:r>
        <w:rPr>
          <w:spacing w:val="29"/>
        </w:rPr>
        <w:t xml:space="preserve"> </w:t>
      </w:r>
      <w:r>
        <w:t>готової</w:t>
      </w:r>
      <w:r>
        <w:rPr>
          <w:spacing w:val="27"/>
        </w:rPr>
        <w:t xml:space="preserve"> </w:t>
      </w:r>
      <w:r>
        <w:t>продукції,</w:t>
      </w:r>
      <w:r>
        <w:rPr>
          <w:spacing w:val="33"/>
        </w:rPr>
        <w:t xml:space="preserve"> </w:t>
      </w:r>
      <w:r>
        <w:t>а</w:t>
      </w:r>
      <w:r>
        <w:rPr>
          <w:spacing w:val="27"/>
        </w:rPr>
        <w:t xml:space="preserve"> </w:t>
      </w:r>
      <w:r>
        <w:t>й</w:t>
      </w:r>
      <w:r>
        <w:rPr>
          <w:spacing w:val="27"/>
        </w:rPr>
        <w:t xml:space="preserve"> </w:t>
      </w:r>
      <w:r>
        <w:t>через</w:t>
      </w:r>
      <w:r>
        <w:rPr>
          <w:spacing w:val="31"/>
        </w:rPr>
        <w:t xml:space="preserve"> </w:t>
      </w:r>
      <w:r>
        <w:t>втрату</w:t>
      </w:r>
      <w:r>
        <w:rPr>
          <w:spacing w:val="31"/>
        </w:rPr>
        <w:t xml:space="preserve"> </w:t>
      </w:r>
      <w:r>
        <w:t>в</w:t>
      </w:r>
      <w:r>
        <w:rPr>
          <w:spacing w:val="25"/>
        </w:rPr>
        <w:t xml:space="preserve"> </w:t>
      </w:r>
      <w:r>
        <w:t>цілому</w:t>
      </w:r>
      <w:r>
        <w:rPr>
          <w:spacing w:val="23"/>
        </w:rPr>
        <w:t xml:space="preserve"> </w:t>
      </w:r>
      <w:r>
        <w:rPr>
          <w:spacing w:val="-2"/>
        </w:rPr>
        <w:t>споживчої</w:t>
      </w:r>
    </w:p>
    <w:p w14:paraId="01BB6A16" w14:textId="77777777" w:rsidR="005842DC" w:rsidRDefault="005842DC">
      <w:pPr>
        <w:spacing w:line="360" w:lineRule="auto"/>
        <w:jc w:val="both"/>
        <w:sectPr w:rsidR="005842DC">
          <w:pgSz w:w="11900" w:h="16840"/>
          <w:pgMar w:top="960" w:right="300" w:bottom="280" w:left="1400" w:header="753" w:footer="0" w:gutter="0"/>
          <w:cols w:space="720"/>
        </w:sectPr>
      </w:pPr>
    </w:p>
    <w:p w14:paraId="0DE18538" w14:textId="77777777" w:rsidR="005842DC" w:rsidRDefault="00000000">
      <w:pPr>
        <w:pStyle w:val="a3"/>
        <w:spacing w:before="235"/>
      </w:pPr>
      <w:r>
        <w:rPr>
          <w:spacing w:val="-2"/>
        </w:rPr>
        <w:lastRenderedPageBreak/>
        <w:t>вартості.</w:t>
      </w:r>
    </w:p>
    <w:p w14:paraId="1FC063CE" w14:textId="77777777" w:rsidR="005842DC" w:rsidRDefault="00000000">
      <w:pPr>
        <w:pStyle w:val="a3"/>
        <w:spacing w:before="158" w:line="360" w:lineRule="auto"/>
        <w:ind w:right="544" w:firstLine="710"/>
        <w:jc w:val="both"/>
      </w:pPr>
      <w:r>
        <w:t>З урахуванням призначення амортизації слід розглядати її функції. Водночас з основним призначенням – компенсувати авансовані витрати на придбання основних засобів – амортизація має виконувати низку інших важливих економічних функцій.</w:t>
      </w:r>
    </w:p>
    <w:p w14:paraId="32C191A1" w14:textId="77777777" w:rsidR="005842DC" w:rsidRDefault="00000000">
      <w:pPr>
        <w:pStyle w:val="a3"/>
        <w:spacing w:before="3"/>
        <w:ind w:left="865"/>
        <w:jc w:val="both"/>
      </w:pPr>
      <w:r>
        <w:t>С.</w:t>
      </w:r>
      <w:r>
        <w:rPr>
          <w:spacing w:val="-3"/>
        </w:rPr>
        <w:t xml:space="preserve"> </w:t>
      </w:r>
      <w:r>
        <w:t>В.</w:t>
      </w:r>
      <w:r>
        <w:rPr>
          <w:spacing w:val="-2"/>
        </w:rPr>
        <w:t xml:space="preserve"> </w:t>
      </w:r>
      <w:r>
        <w:t>Хома</w:t>
      </w:r>
      <w:r>
        <w:rPr>
          <w:spacing w:val="-4"/>
        </w:rPr>
        <w:t xml:space="preserve"> </w:t>
      </w:r>
      <w:r>
        <w:t>пропонує</w:t>
      </w:r>
      <w:r>
        <w:rPr>
          <w:spacing w:val="-5"/>
        </w:rPr>
        <w:t xml:space="preserve"> </w:t>
      </w:r>
      <w:r>
        <w:t>розрізняти</w:t>
      </w:r>
      <w:r>
        <w:rPr>
          <w:spacing w:val="-5"/>
        </w:rPr>
        <w:t xml:space="preserve"> </w:t>
      </w:r>
      <w:r>
        <w:t>такі</w:t>
      </w:r>
      <w:r>
        <w:rPr>
          <w:spacing w:val="-10"/>
        </w:rPr>
        <w:t xml:space="preserve"> </w:t>
      </w:r>
      <w:r>
        <w:t>основні</w:t>
      </w:r>
      <w:r>
        <w:rPr>
          <w:spacing w:val="-9"/>
        </w:rPr>
        <w:t xml:space="preserve"> </w:t>
      </w:r>
      <w:r>
        <w:t>функції</w:t>
      </w:r>
      <w:r>
        <w:rPr>
          <w:spacing w:val="-10"/>
        </w:rPr>
        <w:t xml:space="preserve"> </w:t>
      </w:r>
      <w:r>
        <w:rPr>
          <w:spacing w:val="-2"/>
        </w:rPr>
        <w:t>амортизації:</w:t>
      </w:r>
    </w:p>
    <w:p w14:paraId="46FCA561" w14:textId="77777777" w:rsidR="005842DC" w:rsidRDefault="00000000">
      <w:pPr>
        <w:pStyle w:val="a4"/>
        <w:numPr>
          <w:ilvl w:val="0"/>
          <w:numId w:val="22"/>
        </w:numPr>
        <w:tabs>
          <w:tab w:val="left" w:pos="1166"/>
        </w:tabs>
        <w:spacing w:before="158"/>
        <w:ind w:left="1166" w:hanging="301"/>
        <w:jc w:val="both"/>
        <w:rPr>
          <w:sz w:val="28"/>
        </w:rPr>
      </w:pPr>
      <w:r>
        <w:rPr>
          <w:spacing w:val="-2"/>
          <w:sz w:val="28"/>
        </w:rPr>
        <w:t>оціночна;</w:t>
      </w:r>
    </w:p>
    <w:p w14:paraId="6561568C" w14:textId="77777777" w:rsidR="005842DC" w:rsidRDefault="00000000">
      <w:pPr>
        <w:pStyle w:val="a4"/>
        <w:numPr>
          <w:ilvl w:val="0"/>
          <w:numId w:val="22"/>
        </w:numPr>
        <w:tabs>
          <w:tab w:val="left" w:pos="1166"/>
        </w:tabs>
        <w:spacing w:before="163"/>
        <w:ind w:left="1166" w:hanging="301"/>
        <w:jc w:val="both"/>
        <w:rPr>
          <w:sz w:val="28"/>
        </w:rPr>
      </w:pPr>
      <w:r>
        <w:rPr>
          <w:spacing w:val="-2"/>
          <w:sz w:val="28"/>
        </w:rPr>
        <w:t>фіскальна;</w:t>
      </w:r>
    </w:p>
    <w:p w14:paraId="624230AB" w14:textId="77777777" w:rsidR="005842DC" w:rsidRDefault="00000000">
      <w:pPr>
        <w:pStyle w:val="a4"/>
        <w:numPr>
          <w:ilvl w:val="0"/>
          <w:numId w:val="22"/>
        </w:numPr>
        <w:tabs>
          <w:tab w:val="left" w:pos="1166"/>
        </w:tabs>
        <w:spacing w:before="162"/>
        <w:ind w:left="1166" w:hanging="301"/>
        <w:rPr>
          <w:sz w:val="28"/>
        </w:rPr>
      </w:pPr>
      <w:r>
        <w:rPr>
          <w:spacing w:val="-2"/>
          <w:sz w:val="28"/>
        </w:rPr>
        <w:t>розподільча;</w:t>
      </w:r>
    </w:p>
    <w:p w14:paraId="2051FAF9" w14:textId="77777777" w:rsidR="005842DC" w:rsidRDefault="00000000">
      <w:pPr>
        <w:pStyle w:val="a4"/>
        <w:numPr>
          <w:ilvl w:val="0"/>
          <w:numId w:val="22"/>
        </w:numPr>
        <w:tabs>
          <w:tab w:val="left" w:pos="1166"/>
        </w:tabs>
        <w:spacing w:before="158"/>
        <w:ind w:left="1166" w:hanging="301"/>
        <w:rPr>
          <w:sz w:val="28"/>
        </w:rPr>
      </w:pPr>
      <w:r>
        <w:rPr>
          <w:spacing w:val="-2"/>
          <w:sz w:val="28"/>
        </w:rPr>
        <w:t>регулююча;</w:t>
      </w:r>
    </w:p>
    <w:p w14:paraId="0415D6B0" w14:textId="77777777" w:rsidR="005842DC" w:rsidRDefault="00000000">
      <w:pPr>
        <w:pStyle w:val="a4"/>
        <w:numPr>
          <w:ilvl w:val="0"/>
          <w:numId w:val="22"/>
        </w:numPr>
        <w:tabs>
          <w:tab w:val="left" w:pos="1166"/>
        </w:tabs>
        <w:spacing w:before="163"/>
        <w:ind w:left="1166" w:hanging="301"/>
        <w:jc w:val="both"/>
        <w:rPr>
          <w:sz w:val="28"/>
        </w:rPr>
      </w:pPr>
      <w:r>
        <w:rPr>
          <w:sz w:val="28"/>
        </w:rPr>
        <w:t>відшкодування</w:t>
      </w:r>
      <w:r>
        <w:rPr>
          <w:spacing w:val="-13"/>
          <w:sz w:val="28"/>
        </w:rPr>
        <w:t xml:space="preserve"> </w:t>
      </w:r>
      <w:r>
        <w:rPr>
          <w:spacing w:val="-2"/>
          <w:sz w:val="28"/>
        </w:rPr>
        <w:t>[131].</w:t>
      </w:r>
    </w:p>
    <w:p w14:paraId="54D9C234" w14:textId="77777777" w:rsidR="005842DC" w:rsidRDefault="00000000">
      <w:pPr>
        <w:pStyle w:val="a3"/>
        <w:spacing w:before="158" w:line="360" w:lineRule="auto"/>
        <w:ind w:right="543" w:firstLine="566"/>
        <w:jc w:val="both"/>
      </w:pPr>
      <w:r>
        <w:t>Суть оціночної функції економічної амортизації полягає в тому, що накопичена амортизація є вартісним показником спожитої у процесі господарського використання частини вартості активу. Податкова амортизація виконує фіскальну функцію. Вона зменшує обсяг скоригованого прибутку підприємства, що забезпечує виведення коштів, витрачених на придбання</w:t>
      </w:r>
      <w:r>
        <w:rPr>
          <w:spacing w:val="-2"/>
        </w:rPr>
        <w:t xml:space="preserve"> </w:t>
      </w:r>
      <w:r>
        <w:t>необоротних</w:t>
      </w:r>
      <w:r>
        <w:rPr>
          <w:spacing w:val="-4"/>
        </w:rPr>
        <w:t xml:space="preserve"> </w:t>
      </w:r>
      <w:r>
        <w:t>активів,</w:t>
      </w:r>
      <w:r>
        <w:rPr>
          <w:spacing w:val="-1"/>
        </w:rPr>
        <w:t xml:space="preserve"> </w:t>
      </w:r>
      <w:r>
        <w:t>з</w:t>
      </w:r>
      <w:r>
        <w:rPr>
          <w:spacing w:val="-3"/>
        </w:rPr>
        <w:t xml:space="preserve"> </w:t>
      </w:r>
      <w:r>
        <w:t>бази</w:t>
      </w:r>
      <w:r>
        <w:rPr>
          <w:spacing w:val="-4"/>
        </w:rPr>
        <w:t xml:space="preserve"> </w:t>
      </w:r>
      <w:r>
        <w:t>оподаткування</w:t>
      </w:r>
      <w:r>
        <w:rPr>
          <w:spacing w:val="-2"/>
        </w:rPr>
        <w:t xml:space="preserve"> </w:t>
      </w:r>
      <w:r>
        <w:t>податком</w:t>
      </w:r>
      <w:r>
        <w:rPr>
          <w:spacing w:val="-2"/>
        </w:rPr>
        <w:t xml:space="preserve"> </w:t>
      </w:r>
      <w:r>
        <w:t>на</w:t>
      </w:r>
      <w:r>
        <w:rPr>
          <w:spacing w:val="-3"/>
        </w:rPr>
        <w:t xml:space="preserve"> </w:t>
      </w:r>
      <w:r>
        <w:t>прибуток. За основу</w:t>
      </w:r>
      <w:r>
        <w:rPr>
          <w:spacing w:val="-2"/>
        </w:rPr>
        <w:t xml:space="preserve"> </w:t>
      </w:r>
      <w:r>
        <w:t>розподільчої</w:t>
      </w:r>
      <w:r>
        <w:rPr>
          <w:spacing w:val="-2"/>
        </w:rPr>
        <w:t xml:space="preserve"> </w:t>
      </w:r>
      <w:r>
        <w:t>функції взято принцип відповідності</w:t>
      </w:r>
      <w:r>
        <w:rPr>
          <w:spacing w:val="-2"/>
        </w:rPr>
        <w:t xml:space="preserve"> </w:t>
      </w:r>
      <w:r>
        <w:t>доходів і</w:t>
      </w:r>
      <w:r>
        <w:rPr>
          <w:spacing w:val="-2"/>
        </w:rPr>
        <w:t xml:space="preserve"> </w:t>
      </w:r>
      <w:r>
        <w:t>витрат. Ця функція виявляється при виборі такого методу розподілу вартості основних засобів, що максимально наближено враховує форму, в якій підприємство отримує економічні вигоди від споживання активу. Частина грошових</w:t>
      </w:r>
      <w:r>
        <w:rPr>
          <w:spacing w:val="-3"/>
        </w:rPr>
        <w:t xml:space="preserve"> </w:t>
      </w:r>
      <w:r>
        <w:t>коштів, які</w:t>
      </w:r>
      <w:r>
        <w:rPr>
          <w:spacing w:val="-3"/>
        </w:rPr>
        <w:t xml:space="preserve"> </w:t>
      </w:r>
      <w:r>
        <w:t>надходять разом з виручкою, відразу</w:t>
      </w:r>
      <w:r>
        <w:rPr>
          <w:spacing w:val="-3"/>
        </w:rPr>
        <w:t xml:space="preserve"> </w:t>
      </w:r>
      <w:r>
        <w:t>спрямовуються на сплату поточних зобов’язань, а грошові кошти в розмірі амортизації разом з прибутком залишаються в обігу і формують грошові потоки підприємства. Таким чином, за допомогою регулюючої функції можна впливати на співвідношення між сумами амортизації і прибутку в складі грошових потоків залежно від фінансової та амортизаційної політики підприємства. Реалізація функції відшкодування здійснюється через відшкодування авансованих на придбання основних засобів грошових коштів.</w:t>
      </w:r>
    </w:p>
    <w:p w14:paraId="40FC1B6F" w14:textId="77777777" w:rsidR="005842DC" w:rsidRDefault="005842DC">
      <w:pPr>
        <w:spacing w:line="360" w:lineRule="auto"/>
        <w:jc w:val="both"/>
        <w:sectPr w:rsidR="005842DC">
          <w:pgSz w:w="11900" w:h="16840"/>
          <w:pgMar w:top="960" w:right="300" w:bottom="280" w:left="1400" w:header="753" w:footer="0" w:gutter="0"/>
          <w:cols w:space="720"/>
        </w:sectPr>
      </w:pPr>
    </w:p>
    <w:p w14:paraId="22B5434C" w14:textId="77777777" w:rsidR="005842DC" w:rsidRDefault="005842DC">
      <w:pPr>
        <w:pStyle w:val="a3"/>
        <w:spacing w:before="283"/>
        <w:ind w:left="0"/>
      </w:pPr>
    </w:p>
    <w:p w14:paraId="1EE38983" w14:textId="77777777" w:rsidR="005842DC" w:rsidRDefault="00000000">
      <w:pPr>
        <w:pStyle w:val="a3"/>
        <w:ind w:left="467"/>
      </w:pPr>
      <w:r>
        <w:rPr>
          <w:noProof/>
        </w:rPr>
        <mc:AlternateContent>
          <mc:Choice Requires="wpg">
            <w:drawing>
              <wp:anchor distT="0" distB="0" distL="0" distR="0" simplePos="0" relativeHeight="484745728" behindDoc="1" locked="0" layoutInCell="1" allowOverlap="1" wp14:anchorId="7A177AA5" wp14:editId="71C913C9">
                <wp:simplePos x="0" y="0"/>
                <wp:positionH relativeFrom="page">
                  <wp:posOffset>1066799</wp:posOffset>
                </wp:positionH>
                <wp:positionV relativeFrom="paragraph">
                  <wp:posOffset>-65640</wp:posOffset>
                </wp:positionV>
                <wp:extent cx="5949950" cy="4802505"/>
                <wp:effectExtent l="0" t="0" r="0" b="0"/>
                <wp:wrapNone/>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9950" cy="4802505"/>
                          <a:chOff x="0" y="0"/>
                          <a:chExt cx="5949950" cy="4802505"/>
                        </a:xfrm>
                      </wpg:grpSpPr>
                      <wps:wsp>
                        <wps:cNvPr id="507" name="Graphic 507"/>
                        <wps:cNvSpPr/>
                        <wps:spPr>
                          <a:xfrm>
                            <a:off x="445008" y="448055"/>
                            <a:ext cx="9525" cy="3441700"/>
                          </a:xfrm>
                          <a:custGeom>
                            <a:avLst/>
                            <a:gdLst/>
                            <a:ahLst/>
                            <a:cxnLst/>
                            <a:rect l="l" t="t" r="r" b="b"/>
                            <a:pathLst>
                              <a:path w="9525" h="3441700">
                                <a:moveTo>
                                  <a:pt x="9143" y="0"/>
                                </a:moveTo>
                                <a:lnTo>
                                  <a:pt x="0" y="3441192"/>
                                </a:lnTo>
                              </a:path>
                            </a:pathLst>
                          </a:custGeom>
                          <a:ln w="15238">
                            <a:solidFill>
                              <a:srgbClr val="000000"/>
                            </a:solidFill>
                            <a:prstDash val="solid"/>
                          </a:ln>
                        </wps:spPr>
                        <wps:bodyPr wrap="square" lIns="0" tIns="0" rIns="0" bIns="0" rtlCol="0">
                          <a:prstTxWarp prst="textNoShape">
                            <a:avLst/>
                          </a:prstTxWarp>
                          <a:noAutofit/>
                        </wps:bodyPr>
                      </wps:wsp>
                      <wps:wsp>
                        <wps:cNvPr id="508" name="Graphic 508"/>
                        <wps:cNvSpPr/>
                        <wps:spPr>
                          <a:xfrm>
                            <a:off x="12191" y="871727"/>
                            <a:ext cx="1630680" cy="1207135"/>
                          </a:xfrm>
                          <a:custGeom>
                            <a:avLst/>
                            <a:gdLst/>
                            <a:ahLst/>
                            <a:cxnLst/>
                            <a:rect l="l" t="t" r="r" b="b"/>
                            <a:pathLst>
                              <a:path w="1630680" h="1207135">
                                <a:moveTo>
                                  <a:pt x="1222249" y="0"/>
                                </a:moveTo>
                                <a:lnTo>
                                  <a:pt x="1222249" y="301751"/>
                                </a:lnTo>
                                <a:lnTo>
                                  <a:pt x="0" y="301751"/>
                                </a:lnTo>
                                <a:lnTo>
                                  <a:pt x="0" y="905255"/>
                                </a:lnTo>
                                <a:lnTo>
                                  <a:pt x="1222249" y="905255"/>
                                </a:lnTo>
                                <a:lnTo>
                                  <a:pt x="1222249" y="1207008"/>
                                </a:lnTo>
                                <a:lnTo>
                                  <a:pt x="1630681" y="603503"/>
                                </a:lnTo>
                                <a:lnTo>
                                  <a:pt x="1222249" y="0"/>
                                </a:lnTo>
                                <a:close/>
                              </a:path>
                            </a:pathLst>
                          </a:custGeom>
                          <a:solidFill>
                            <a:srgbClr val="FFFFFF"/>
                          </a:solidFill>
                        </wps:spPr>
                        <wps:bodyPr wrap="square" lIns="0" tIns="0" rIns="0" bIns="0" rtlCol="0">
                          <a:prstTxWarp prst="textNoShape">
                            <a:avLst/>
                          </a:prstTxWarp>
                          <a:noAutofit/>
                        </wps:bodyPr>
                      </wps:wsp>
                      <wps:wsp>
                        <wps:cNvPr id="509" name="Graphic 509"/>
                        <wps:cNvSpPr/>
                        <wps:spPr>
                          <a:xfrm>
                            <a:off x="12191" y="871727"/>
                            <a:ext cx="1630680" cy="1207135"/>
                          </a:xfrm>
                          <a:custGeom>
                            <a:avLst/>
                            <a:gdLst/>
                            <a:ahLst/>
                            <a:cxnLst/>
                            <a:rect l="l" t="t" r="r" b="b"/>
                            <a:pathLst>
                              <a:path w="1630680" h="1207135">
                                <a:moveTo>
                                  <a:pt x="1222249" y="0"/>
                                </a:moveTo>
                                <a:lnTo>
                                  <a:pt x="1222249" y="301751"/>
                                </a:lnTo>
                                <a:lnTo>
                                  <a:pt x="0" y="301751"/>
                                </a:lnTo>
                                <a:lnTo>
                                  <a:pt x="0" y="905255"/>
                                </a:lnTo>
                                <a:lnTo>
                                  <a:pt x="1222249" y="905255"/>
                                </a:lnTo>
                                <a:lnTo>
                                  <a:pt x="1222249" y="1207008"/>
                                </a:lnTo>
                                <a:lnTo>
                                  <a:pt x="1630681" y="603503"/>
                                </a:lnTo>
                                <a:lnTo>
                                  <a:pt x="1222249" y="0"/>
                                </a:lnTo>
                                <a:close/>
                              </a:path>
                            </a:pathLst>
                          </a:custGeom>
                          <a:ln w="15238">
                            <a:solidFill>
                              <a:srgbClr val="000000"/>
                            </a:solidFill>
                            <a:prstDash val="solid"/>
                          </a:ln>
                        </wps:spPr>
                        <wps:bodyPr wrap="square" lIns="0" tIns="0" rIns="0" bIns="0" rtlCol="0">
                          <a:prstTxWarp prst="textNoShape">
                            <a:avLst/>
                          </a:prstTxWarp>
                          <a:noAutofit/>
                        </wps:bodyPr>
                      </wps:wsp>
                      <wps:wsp>
                        <wps:cNvPr id="510" name="Graphic 510"/>
                        <wps:cNvSpPr/>
                        <wps:spPr>
                          <a:xfrm>
                            <a:off x="12191" y="2325623"/>
                            <a:ext cx="1630680" cy="1210310"/>
                          </a:xfrm>
                          <a:custGeom>
                            <a:avLst/>
                            <a:gdLst/>
                            <a:ahLst/>
                            <a:cxnLst/>
                            <a:rect l="l" t="t" r="r" b="b"/>
                            <a:pathLst>
                              <a:path w="1630680" h="1210310">
                                <a:moveTo>
                                  <a:pt x="1222249" y="0"/>
                                </a:moveTo>
                                <a:lnTo>
                                  <a:pt x="1222249" y="301751"/>
                                </a:lnTo>
                                <a:lnTo>
                                  <a:pt x="0" y="301751"/>
                                </a:lnTo>
                                <a:lnTo>
                                  <a:pt x="0" y="908303"/>
                                </a:lnTo>
                                <a:lnTo>
                                  <a:pt x="1222249" y="908303"/>
                                </a:lnTo>
                                <a:lnTo>
                                  <a:pt x="1222249" y="1210056"/>
                                </a:lnTo>
                                <a:lnTo>
                                  <a:pt x="1630681" y="606551"/>
                                </a:lnTo>
                                <a:lnTo>
                                  <a:pt x="1222249" y="0"/>
                                </a:lnTo>
                                <a:close/>
                              </a:path>
                            </a:pathLst>
                          </a:custGeom>
                          <a:solidFill>
                            <a:srgbClr val="FFFFFF"/>
                          </a:solidFill>
                        </wps:spPr>
                        <wps:bodyPr wrap="square" lIns="0" tIns="0" rIns="0" bIns="0" rtlCol="0">
                          <a:prstTxWarp prst="textNoShape">
                            <a:avLst/>
                          </a:prstTxWarp>
                          <a:noAutofit/>
                        </wps:bodyPr>
                      </wps:wsp>
                      <wps:wsp>
                        <wps:cNvPr id="511" name="Graphic 511"/>
                        <wps:cNvSpPr/>
                        <wps:spPr>
                          <a:xfrm>
                            <a:off x="12191" y="2325623"/>
                            <a:ext cx="1630680" cy="1210310"/>
                          </a:xfrm>
                          <a:custGeom>
                            <a:avLst/>
                            <a:gdLst/>
                            <a:ahLst/>
                            <a:cxnLst/>
                            <a:rect l="l" t="t" r="r" b="b"/>
                            <a:pathLst>
                              <a:path w="1630680" h="1210310">
                                <a:moveTo>
                                  <a:pt x="1222249" y="0"/>
                                </a:moveTo>
                                <a:lnTo>
                                  <a:pt x="1222249" y="301751"/>
                                </a:lnTo>
                                <a:lnTo>
                                  <a:pt x="0" y="301751"/>
                                </a:lnTo>
                                <a:lnTo>
                                  <a:pt x="0" y="908303"/>
                                </a:lnTo>
                                <a:lnTo>
                                  <a:pt x="1222249" y="908303"/>
                                </a:lnTo>
                                <a:lnTo>
                                  <a:pt x="1222249" y="1210056"/>
                                </a:lnTo>
                                <a:lnTo>
                                  <a:pt x="1630681" y="606551"/>
                                </a:lnTo>
                                <a:lnTo>
                                  <a:pt x="1222249" y="0"/>
                                </a:lnTo>
                                <a:close/>
                              </a:path>
                            </a:pathLst>
                          </a:custGeom>
                          <a:ln w="15238">
                            <a:solidFill>
                              <a:srgbClr val="000000"/>
                            </a:solidFill>
                            <a:prstDash val="solid"/>
                          </a:ln>
                        </wps:spPr>
                        <wps:bodyPr wrap="square" lIns="0" tIns="0" rIns="0" bIns="0" rtlCol="0">
                          <a:prstTxWarp prst="textNoShape">
                            <a:avLst/>
                          </a:prstTxWarp>
                          <a:noAutofit/>
                        </wps:bodyPr>
                      </wps:wsp>
                      <wps:wsp>
                        <wps:cNvPr id="512" name="Graphic 512"/>
                        <wps:cNvSpPr/>
                        <wps:spPr>
                          <a:xfrm>
                            <a:off x="12191" y="3587495"/>
                            <a:ext cx="1630680" cy="1207135"/>
                          </a:xfrm>
                          <a:custGeom>
                            <a:avLst/>
                            <a:gdLst/>
                            <a:ahLst/>
                            <a:cxnLst/>
                            <a:rect l="l" t="t" r="r" b="b"/>
                            <a:pathLst>
                              <a:path w="1630680" h="1207135">
                                <a:moveTo>
                                  <a:pt x="1222249" y="0"/>
                                </a:moveTo>
                                <a:lnTo>
                                  <a:pt x="1222249" y="301751"/>
                                </a:lnTo>
                                <a:lnTo>
                                  <a:pt x="0" y="301751"/>
                                </a:lnTo>
                                <a:lnTo>
                                  <a:pt x="0" y="905255"/>
                                </a:lnTo>
                                <a:lnTo>
                                  <a:pt x="1222249" y="905255"/>
                                </a:lnTo>
                                <a:lnTo>
                                  <a:pt x="1222249" y="1207007"/>
                                </a:lnTo>
                                <a:lnTo>
                                  <a:pt x="1630681" y="603503"/>
                                </a:lnTo>
                                <a:lnTo>
                                  <a:pt x="1222249" y="0"/>
                                </a:lnTo>
                                <a:close/>
                              </a:path>
                            </a:pathLst>
                          </a:custGeom>
                          <a:solidFill>
                            <a:srgbClr val="FFFFFF"/>
                          </a:solidFill>
                        </wps:spPr>
                        <wps:bodyPr wrap="square" lIns="0" tIns="0" rIns="0" bIns="0" rtlCol="0">
                          <a:prstTxWarp prst="textNoShape">
                            <a:avLst/>
                          </a:prstTxWarp>
                          <a:noAutofit/>
                        </wps:bodyPr>
                      </wps:wsp>
                      <wps:wsp>
                        <wps:cNvPr id="513" name="Graphic 513"/>
                        <wps:cNvSpPr/>
                        <wps:spPr>
                          <a:xfrm>
                            <a:off x="12191" y="3587495"/>
                            <a:ext cx="1630680" cy="1207135"/>
                          </a:xfrm>
                          <a:custGeom>
                            <a:avLst/>
                            <a:gdLst/>
                            <a:ahLst/>
                            <a:cxnLst/>
                            <a:rect l="l" t="t" r="r" b="b"/>
                            <a:pathLst>
                              <a:path w="1630680" h="1207135">
                                <a:moveTo>
                                  <a:pt x="1222249" y="0"/>
                                </a:moveTo>
                                <a:lnTo>
                                  <a:pt x="1222249" y="301751"/>
                                </a:lnTo>
                                <a:lnTo>
                                  <a:pt x="0" y="301751"/>
                                </a:lnTo>
                                <a:lnTo>
                                  <a:pt x="0" y="905255"/>
                                </a:lnTo>
                                <a:lnTo>
                                  <a:pt x="1222249" y="905255"/>
                                </a:lnTo>
                                <a:lnTo>
                                  <a:pt x="1222249" y="1207007"/>
                                </a:lnTo>
                                <a:lnTo>
                                  <a:pt x="1630681" y="603503"/>
                                </a:lnTo>
                                <a:lnTo>
                                  <a:pt x="1222249" y="0"/>
                                </a:lnTo>
                                <a:close/>
                              </a:path>
                            </a:pathLst>
                          </a:custGeom>
                          <a:ln w="15238">
                            <a:solidFill>
                              <a:srgbClr val="000000"/>
                            </a:solidFill>
                            <a:prstDash val="solid"/>
                          </a:ln>
                        </wps:spPr>
                        <wps:bodyPr wrap="square" lIns="0" tIns="0" rIns="0" bIns="0" rtlCol="0">
                          <a:prstTxWarp prst="textNoShape">
                            <a:avLst/>
                          </a:prstTxWarp>
                          <a:noAutofit/>
                        </wps:bodyPr>
                      </wps:wsp>
                      <wps:wsp>
                        <wps:cNvPr id="514" name="Graphic 514"/>
                        <wps:cNvSpPr/>
                        <wps:spPr>
                          <a:xfrm>
                            <a:off x="3041904" y="568451"/>
                            <a:ext cx="2905125" cy="1270"/>
                          </a:xfrm>
                          <a:custGeom>
                            <a:avLst/>
                            <a:gdLst/>
                            <a:ahLst/>
                            <a:cxnLst/>
                            <a:rect l="l" t="t" r="r" b="b"/>
                            <a:pathLst>
                              <a:path w="2905125">
                                <a:moveTo>
                                  <a:pt x="0" y="0"/>
                                </a:moveTo>
                                <a:lnTo>
                                  <a:pt x="2904744" y="0"/>
                                </a:lnTo>
                              </a:path>
                            </a:pathLst>
                          </a:custGeom>
                          <a:ln w="9144">
                            <a:solidFill>
                              <a:srgbClr val="000000"/>
                            </a:solidFill>
                            <a:prstDash val="lgDash"/>
                          </a:ln>
                        </wps:spPr>
                        <wps:bodyPr wrap="square" lIns="0" tIns="0" rIns="0" bIns="0" rtlCol="0">
                          <a:prstTxWarp prst="textNoShape">
                            <a:avLst/>
                          </a:prstTxWarp>
                          <a:noAutofit/>
                        </wps:bodyPr>
                      </wps:wsp>
                      <wps:wsp>
                        <wps:cNvPr id="515" name="Graphic 515"/>
                        <wps:cNvSpPr/>
                        <wps:spPr>
                          <a:xfrm>
                            <a:off x="1639824" y="563879"/>
                            <a:ext cx="1371600" cy="73660"/>
                          </a:xfrm>
                          <a:custGeom>
                            <a:avLst/>
                            <a:gdLst/>
                            <a:ahLst/>
                            <a:cxnLst/>
                            <a:rect l="l" t="t" r="r" b="b"/>
                            <a:pathLst>
                              <a:path w="1371600" h="73660">
                                <a:moveTo>
                                  <a:pt x="1371600" y="0"/>
                                </a:moveTo>
                                <a:lnTo>
                                  <a:pt x="1295400" y="0"/>
                                </a:lnTo>
                                <a:lnTo>
                                  <a:pt x="1295400" y="9144"/>
                                </a:lnTo>
                                <a:lnTo>
                                  <a:pt x="1371600" y="9144"/>
                                </a:lnTo>
                                <a:lnTo>
                                  <a:pt x="1371600" y="0"/>
                                </a:lnTo>
                                <a:close/>
                              </a:path>
                              <a:path w="1371600" h="73660">
                                <a:moveTo>
                                  <a:pt x="1267967" y="0"/>
                                </a:moveTo>
                                <a:lnTo>
                                  <a:pt x="1191767" y="0"/>
                                </a:lnTo>
                                <a:lnTo>
                                  <a:pt x="1191767" y="9144"/>
                                </a:lnTo>
                                <a:lnTo>
                                  <a:pt x="1267967" y="9144"/>
                                </a:lnTo>
                                <a:lnTo>
                                  <a:pt x="1267967" y="0"/>
                                </a:lnTo>
                                <a:close/>
                              </a:path>
                              <a:path w="1371600" h="73660">
                                <a:moveTo>
                                  <a:pt x="1164336" y="0"/>
                                </a:moveTo>
                                <a:lnTo>
                                  <a:pt x="1088136" y="0"/>
                                </a:lnTo>
                                <a:lnTo>
                                  <a:pt x="1088136" y="9144"/>
                                </a:lnTo>
                                <a:lnTo>
                                  <a:pt x="1164336" y="9144"/>
                                </a:lnTo>
                                <a:lnTo>
                                  <a:pt x="1164336" y="0"/>
                                </a:lnTo>
                                <a:close/>
                              </a:path>
                              <a:path w="1371600" h="73660">
                                <a:moveTo>
                                  <a:pt x="1057655" y="0"/>
                                </a:moveTo>
                                <a:lnTo>
                                  <a:pt x="981455" y="0"/>
                                </a:lnTo>
                                <a:lnTo>
                                  <a:pt x="981455" y="9144"/>
                                </a:lnTo>
                                <a:lnTo>
                                  <a:pt x="1057655" y="9144"/>
                                </a:lnTo>
                                <a:lnTo>
                                  <a:pt x="1057655" y="0"/>
                                </a:lnTo>
                                <a:close/>
                              </a:path>
                              <a:path w="1371600" h="73660">
                                <a:moveTo>
                                  <a:pt x="954024" y="0"/>
                                </a:moveTo>
                                <a:lnTo>
                                  <a:pt x="877824" y="0"/>
                                </a:lnTo>
                                <a:lnTo>
                                  <a:pt x="877824" y="9144"/>
                                </a:lnTo>
                                <a:lnTo>
                                  <a:pt x="954024" y="9144"/>
                                </a:lnTo>
                                <a:lnTo>
                                  <a:pt x="954024" y="0"/>
                                </a:lnTo>
                                <a:close/>
                              </a:path>
                              <a:path w="1371600" h="73660">
                                <a:moveTo>
                                  <a:pt x="847343" y="0"/>
                                </a:moveTo>
                                <a:lnTo>
                                  <a:pt x="771143" y="0"/>
                                </a:lnTo>
                                <a:lnTo>
                                  <a:pt x="771143" y="9144"/>
                                </a:lnTo>
                                <a:lnTo>
                                  <a:pt x="847343" y="9144"/>
                                </a:lnTo>
                                <a:lnTo>
                                  <a:pt x="847343" y="0"/>
                                </a:lnTo>
                                <a:close/>
                              </a:path>
                              <a:path w="1371600" h="73660">
                                <a:moveTo>
                                  <a:pt x="743712" y="0"/>
                                </a:moveTo>
                                <a:lnTo>
                                  <a:pt x="667512" y="0"/>
                                </a:lnTo>
                                <a:lnTo>
                                  <a:pt x="667512" y="9144"/>
                                </a:lnTo>
                                <a:lnTo>
                                  <a:pt x="743712" y="9144"/>
                                </a:lnTo>
                                <a:lnTo>
                                  <a:pt x="743712" y="0"/>
                                </a:lnTo>
                                <a:close/>
                              </a:path>
                              <a:path w="1371600" h="73660">
                                <a:moveTo>
                                  <a:pt x="640079" y="0"/>
                                </a:moveTo>
                                <a:lnTo>
                                  <a:pt x="563879" y="0"/>
                                </a:lnTo>
                                <a:lnTo>
                                  <a:pt x="563879" y="9144"/>
                                </a:lnTo>
                                <a:lnTo>
                                  <a:pt x="640079" y="9144"/>
                                </a:lnTo>
                                <a:lnTo>
                                  <a:pt x="640079" y="0"/>
                                </a:lnTo>
                                <a:close/>
                              </a:path>
                              <a:path w="1371600" h="73660">
                                <a:moveTo>
                                  <a:pt x="533400" y="0"/>
                                </a:moveTo>
                                <a:lnTo>
                                  <a:pt x="457200" y="0"/>
                                </a:lnTo>
                                <a:lnTo>
                                  <a:pt x="457200" y="9144"/>
                                </a:lnTo>
                                <a:lnTo>
                                  <a:pt x="533400" y="9144"/>
                                </a:lnTo>
                                <a:lnTo>
                                  <a:pt x="533400" y="0"/>
                                </a:lnTo>
                                <a:close/>
                              </a:path>
                              <a:path w="1371600" h="73660">
                                <a:moveTo>
                                  <a:pt x="429768" y="0"/>
                                </a:moveTo>
                                <a:lnTo>
                                  <a:pt x="353568" y="0"/>
                                </a:lnTo>
                                <a:lnTo>
                                  <a:pt x="353568" y="9144"/>
                                </a:lnTo>
                                <a:lnTo>
                                  <a:pt x="429768" y="9144"/>
                                </a:lnTo>
                                <a:lnTo>
                                  <a:pt x="429768" y="0"/>
                                </a:lnTo>
                                <a:close/>
                              </a:path>
                              <a:path w="1371600" h="73660">
                                <a:moveTo>
                                  <a:pt x="326136" y="0"/>
                                </a:moveTo>
                                <a:lnTo>
                                  <a:pt x="249936" y="0"/>
                                </a:lnTo>
                                <a:lnTo>
                                  <a:pt x="249936" y="9144"/>
                                </a:lnTo>
                                <a:lnTo>
                                  <a:pt x="326136" y="9144"/>
                                </a:lnTo>
                                <a:lnTo>
                                  <a:pt x="326136" y="0"/>
                                </a:lnTo>
                                <a:close/>
                              </a:path>
                              <a:path w="1371600" h="73660">
                                <a:moveTo>
                                  <a:pt x="219456" y="0"/>
                                </a:moveTo>
                                <a:lnTo>
                                  <a:pt x="143256" y="0"/>
                                </a:lnTo>
                                <a:lnTo>
                                  <a:pt x="143256" y="9144"/>
                                </a:lnTo>
                                <a:lnTo>
                                  <a:pt x="219456" y="9144"/>
                                </a:lnTo>
                                <a:lnTo>
                                  <a:pt x="219456" y="0"/>
                                </a:lnTo>
                                <a:close/>
                              </a:path>
                              <a:path w="1371600" h="73660">
                                <a:moveTo>
                                  <a:pt x="115824" y="0"/>
                                </a:moveTo>
                                <a:lnTo>
                                  <a:pt x="39624" y="0"/>
                                </a:lnTo>
                                <a:lnTo>
                                  <a:pt x="39624" y="9144"/>
                                </a:lnTo>
                                <a:lnTo>
                                  <a:pt x="115824" y="9144"/>
                                </a:lnTo>
                                <a:lnTo>
                                  <a:pt x="115824" y="0"/>
                                </a:lnTo>
                                <a:close/>
                              </a:path>
                              <a:path w="1371600" h="73660">
                                <a:moveTo>
                                  <a:pt x="9143" y="0"/>
                                </a:moveTo>
                                <a:lnTo>
                                  <a:pt x="0" y="0"/>
                                </a:lnTo>
                                <a:lnTo>
                                  <a:pt x="0" y="73151"/>
                                </a:lnTo>
                                <a:lnTo>
                                  <a:pt x="9143" y="73151"/>
                                </a:lnTo>
                                <a:lnTo>
                                  <a:pt x="9143" y="9144"/>
                                </a:lnTo>
                                <a:lnTo>
                                  <a:pt x="3048" y="9144"/>
                                </a:lnTo>
                                <a:lnTo>
                                  <a:pt x="9143" y="6096"/>
                                </a:lnTo>
                                <a:lnTo>
                                  <a:pt x="9143" y="0"/>
                                </a:lnTo>
                                <a:close/>
                              </a:path>
                              <a:path w="1371600" h="73660">
                                <a:moveTo>
                                  <a:pt x="9143" y="6096"/>
                                </a:moveTo>
                                <a:lnTo>
                                  <a:pt x="3048" y="9144"/>
                                </a:lnTo>
                                <a:lnTo>
                                  <a:pt x="9143" y="9144"/>
                                </a:lnTo>
                                <a:lnTo>
                                  <a:pt x="9143" y="6096"/>
                                </a:lnTo>
                                <a:close/>
                              </a:path>
                            </a:pathLst>
                          </a:custGeom>
                          <a:solidFill>
                            <a:srgbClr val="000000"/>
                          </a:solidFill>
                        </wps:spPr>
                        <wps:bodyPr wrap="square" lIns="0" tIns="0" rIns="0" bIns="0" rtlCol="0">
                          <a:prstTxWarp prst="textNoShape">
                            <a:avLst/>
                          </a:prstTxWarp>
                          <a:noAutofit/>
                        </wps:bodyPr>
                      </wps:wsp>
                      <wps:wsp>
                        <wps:cNvPr id="516" name="Graphic 516"/>
                        <wps:cNvSpPr/>
                        <wps:spPr>
                          <a:xfrm>
                            <a:off x="1644396" y="667511"/>
                            <a:ext cx="1270" cy="1438910"/>
                          </a:xfrm>
                          <a:custGeom>
                            <a:avLst/>
                            <a:gdLst/>
                            <a:ahLst/>
                            <a:cxnLst/>
                            <a:rect l="l" t="t" r="r" b="b"/>
                            <a:pathLst>
                              <a:path h="1438910">
                                <a:moveTo>
                                  <a:pt x="0" y="0"/>
                                </a:moveTo>
                                <a:lnTo>
                                  <a:pt x="0" y="1438655"/>
                                </a:lnTo>
                              </a:path>
                            </a:pathLst>
                          </a:custGeom>
                          <a:ln w="9143">
                            <a:solidFill>
                              <a:srgbClr val="000000"/>
                            </a:solidFill>
                            <a:prstDash val="lgDash"/>
                          </a:ln>
                        </wps:spPr>
                        <wps:bodyPr wrap="square" lIns="0" tIns="0" rIns="0" bIns="0" rtlCol="0">
                          <a:prstTxWarp prst="textNoShape">
                            <a:avLst/>
                          </a:prstTxWarp>
                          <a:noAutofit/>
                        </wps:bodyPr>
                      </wps:wsp>
                      <wps:wsp>
                        <wps:cNvPr id="517" name="Graphic 517"/>
                        <wps:cNvSpPr/>
                        <wps:spPr>
                          <a:xfrm>
                            <a:off x="1639824" y="2133599"/>
                            <a:ext cx="1186180" cy="262255"/>
                          </a:xfrm>
                          <a:custGeom>
                            <a:avLst/>
                            <a:gdLst/>
                            <a:ahLst/>
                            <a:cxnLst/>
                            <a:rect l="l" t="t" r="r" b="b"/>
                            <a:pathLst>
                              <a:path w="1186180" h="262255">
                                <a:moveTo>
                                  <a:pt x="9143" y="0"/>
                                </a:moveTo>
                                <a:lnTo>
                                  <a:pt x="0" y="0"/>
                                </a:lnTo>
                                <a:lnTo>
                                  <a:pt x="0" y="76200"/>
                                </a:lnTo>
                                <a:lnTo>
                                  <a:pt x="9143" y="76200"/>
                                </a:lnTo>
                                <a:lnTo>
                                  <a:pt x="9143" y="0"/>
                                </a:lnTo>
                                <a:close/>
                              </a:path>
                              <a:path w="1186180" h="262255">
                                <a:moveTo>
                                  <a:pt x="9143" y="103631"/>
                                </a:moveTo>
                                <a:lnTo>
                                  <a:pt x="0" y="103631"/>
                                </a:lnTo>
                                <a:lnTo>
                                  <a:pt x="0" y="179831"/>
                                </a:lnTo>
                                <a:lnTo>
                                  <a:pt x="9143" y="179831"/>
                                </a:lnTo>
                                <a:lnTo>
                                  <a:pt x="9143" y="103631"/>
                                </a:lnTo>
                                <a:close/>
                              </a:path>
                              <a:path w="1186180" h="262255">
                                <a:moveTo>
                                  <a:pt x="9143" y="210312"/>
                                </a:moveTo>
                                <a:lnTo>
                                  <a:pt x="0" y="210312"/>
                                </a:lnTo>
                                <a:lnTo>
                                  <a:pt x="0" y="262127"/>
                                </a:lnTo>
                                <a:lnTo>
                                  <a:pt x="33527" y="262127"/>
                                </a:lnTo>
                                <a:lnTo>
                                  <a:pt x="33527" y="256031"/>
                                </a:lnTo>
                                <a:lnTo>
                                  <a:pt x="9143" y="256031"/>
                                </a:lnTo>
                                <a:lnTo>
                                  <a:pt x="3048" y="252983"/>
                                </a:lnTo>
                                <a:lnTo>
                                  <a:pt x="9143" y="252983"/>
                                </a:lnTo>
                                <a:lnTo>
                                  <a:pt x="9143" y="210312"/>
                                </a:lnTo>
                                <a:close/>
                              </a:path>
                              <a:path w="1186180" h="262255">
                                <a:moveTo>
                                  <a:pt x="9143" y="252983"/>
                                </a:moveTo>
                                <a:lnTo>
                                  <a:pt x="3048" y="252983"/>
                                </a:lnTo>
                                <a:lnTo>
                                  <a:pt x="9143" y="256031"/>
                                </a:lnTo>
                                <a:lnTo>
                                  <a:pt x="9143" y="252983"/>
                                </a:lnTo>
                                <a:close/>
                              </a:path>
                              <a:path w="1186180" h="262255">
                                <a:moveTo>
                                  <a:pt x="33527" y="252983"/>
                                </a:moveTo>
                                <a:lnTo>
                                  <a:pt x="9143" y="252983"/>
                                </a:lnTo>
                                <a:lnTo>
                                  <a:pt x="9143" y="256031"/>
                                </a:lnTo>
                                <a:lnTo>
                                  <a:pt x="33527" y="256031"/>
                                </a:lnTo>
                                <a:lnTo>
                                  <a:pt x="33527" y="252983"/>
                                </a:lnTo>
                                <a:close/>
                              </a:path>
                              <a:path w="1186180" h="262255">
                                <a:moveTo>
                                  <a:pt x="137159" y="252983"/>
                                </a:moveTo>
                                <a:lnTo>
                                  <a:pt x="60959" y="252983"/>
                                </a:lnTo>
                                <a:lnTo>
                                  <a:pt x="60959" y="262127"/>
                                </a:lnTo>
                                <a:lnTo>
                                  <a:pt x="137159" y="262127"/>
                                </a:lnTo>
                                <a:lnTo>
                                  <a:pt x="137159" y="252983"/>
                                </a:lnTo>
                                <a:close/>
                              </a:path>
                              <a:path w="1186180" h="262255">
                                <a:moveTo>
                                  <a:pt x="240792" y="252983"/>
                                </a:moveTo>
                                <a:lnTo>
                                  <a:pt x="164592" y="252983"/>
                                </a:lnTo>
                                <a:lnTo>
                                  <a:pt x="164592" y="262127"/>
                                </a:lnTo>
                                <a:lnTo>
                                  <a:pt x="240792" y="262127"/>
                                </a:lnTo>
                                <a:lnTo>
                                  <a:pt x="240792" y="252983"/>
                                </a:lnTo>
                                <a:close/>
                              </a:path>
                              <a:path w="1186180" h="262255">
                                <a:moveTo>
                                  <a:pt x="347471" y="252983"/>
                                </a:moveTo>
                                <a:lnTo>
                                  <a:pt x="271271" y="252983"/>
                                </a:lnTo>
                                <a:lnTo>
                                  <a:pt x="271271" y="262127"/>
                                </a:lnTo>
                                <a:lnTo>
                                  <a:pt x="347471" y="262127"/>
                                </a:lnTo>
                                <a:lnTo>
                                  <a:pt x="347471" y="252983"/>
                                </a:lnTo>
                                <a:close/>
                              </a:path>
                              <a:path w="1186180" h="262255">
                                <a:moveTo>
                                  <a:pt x="451103" y="252983"/>
                                </a:moveTo>
                                <a:lnTo>
                                  <a:pt x="374903" y="252983"/>
                                </a:lnTo>
                                <a:lnTo>
                                  <a:pt x="374903" y="262127"/>
                                </a:lnTo>
                                <a:lnTo>
                                  <a:pt x="451103" y="262127"/>
                                </a:lnTo>
                                <a:lnTo>
                                  <a:pt x="451103" y="252983"/>
                                </a:lnTo>
                                <a:close/>
                              </a:path>
                              <a:path w="1186180" h="262255">
                                <a:moveTo>
                                  <a:pt x="557784" y="252983"/>
                                </a:moveTo>
                                <a:lnTo>
                                  <a:pt x="481583" y="252983"/>
                                </a:lnTo>
                                <a:lnTo>
                                  <a:pt x="481583" y="262127"/>
                                </a:lnTo>
                                <a:lnTo>
                                  <a:pt x="557784" y="262127"/>
                                </a:lnTo>
                                <a:lnTo>
                                  <a:pt x="557784" y="252983"/>
                                </a:lnTo>
                                <a:close/>
                              </a:path>
                              <a:path w="1186180" h="262255">
                                <a:moveTo>
                                  <a:pt x="661415" y="252983"/>
                                </a:moveTo>
                                <a:lnTo>
                                  <a:pt x="585215" y="252983"/>
                                </a:lnTo>
                                <a:lnTo>
                                  <a:pt x="585215" y="262127"/>
                                </a:lnTo>
                                <a:lnTo>
                                  <a:pt x="661415" y="262127"/>
                                </a:lnTo>
                                <a:lnTo>
                                  <a:pt x="661415" y="252983"/>
                                </a:lnTo>
                                <a:close/>
                              </a:path>
                              <a:path w="1186180" h="262255">
                                <a:moveTo>
                                  <a:pt x="765048" y="252983"/>
                                </a:moveTo>
                                <a:lnTo>
                                  <a:pt x="688848" y="252983"/>
                                </a:lnTo>
                                <a:lnTo>
                                  <a:pt x="688848" y="262127"/>
                                </a:lnTo>
                                <a:lnTo>
                                  <a:pt x="765048" y="262127"/>
                                </a:lnTo>
                                <a:lnTo>
                                  <a:pt x="765048" y="252983"/>
                                </a:lnTo>
                                <a:close/>
                              </a:path>
                              <a:path w="1186180" h="262255">
                                <a:moveTo>
                                  <a:pt x="871727" y="252983"/>
                                </a:moveTo>
                                <a:lnTo>
                                  <a:pt x="795527" y="252983"/>
                                </a:lnTo>
                                <a:lnTo>
                                  <a:pt x="795527" y="262127"/>
                                </a:lnTo>
                                <a:lnTo>
                                  <a:pt x="871727" y="262127"/>
                                </a:lnTo>
                                <a:lnTo>
                                  <a:pt x="871727" y="252983"/>
                                </a:lnTo>
                                <a:close/>
                              </a:path>
                              <a:path w="1186180" h="262255">
                                <a:moveTo>
                                  <a:pt x="975360" y="252983"/>
                                </a:moveTo>
                                <a:lnTo>
                                  <a:pt x="899160" y="252983"/>
                                </a:lnTo>
                                <a:lnTo>
                                  <a:pt x="899160" y="262127"/>
                                </a:lnTo>
                                <a:lnTo>
                                  <a:pt x="975360" y="262127"/>
                                </a:lnTo>
                                <a:lnTo>
                                  <a:pt x="975360" y="252983"/>
                                </a:lnTo>
                                <a:close/>
                              </a:path>
                              <a:path w="1186180" h="262255">
                                <a:moveTo>
                                  <a:pt x="1078991" y="252983"/>
                                </a:moveTo>
                                <a:lnTo>
                                  <a:pt x="1002791" y="252983"/>
                                </a:lnTo>
                                <a:lnTo>
                                  <a:pt x="1002791" y="262127"/>
                                </a:lnTo>
                                <a:lnTo>
                                  <a:pt x="1078991" y="262127"/>
                                </a:lnTo>
                                <a:lnTo>
                                  <a:pt x="1078991" y="252983"/>
                                </a:lnTo>
                                <a:close/>
                              </a:path>
                              <a:path w="1186180" h="262255">
                                <a:moveTo>
                                  <a:pt x="1185672" y="252983"/>
                                </a:moveTo>
                                <a:lnTo>
                                  <a:pt x="1109472" y="252983"/>
                                </a:lnTo>
                                <a:lnTo>
                                  <a:pt x="1109472" y="262127"/>
                                </a:lnTo>
                                <a:lnTo>
                                  <a:pt x="1185672" y="262127"/>
                                </a:lnTo>
                                <a:lnTo>
                                  <a:pt x="1185672" y="252983"/>
                                </a:lnTo>
                                <a:close/>
                              </a:path>
                            </a:pathLst>
                          </a:custGeom>
                          <a:solidFill>
                            <a:srgbClr val="000000"/>
                          </a:solidFill>
                        </wps:spPr>
                        <wps:bodyPr wrap="square" lIns="0" tIns="0" rIns="0" bIns="0" rtlCol="0">
                          <a:prstTxWarp prst="textNoShape">
                            <a:avLst/>
                          </a:prstTxWarp>
                          <a:noAutofit/>
                        </wps:bodyPr>
                      </wps:wsp>
                      <wps:wsp>
                        <wps:cNvPr id="518" name="Graphic 518"/>
                        <wps:cNvSpPr/>
                        <wps:spPr>
                          <a:xfrm>
                            <a:off x="2852928" y="2391155"/>
                            <a:ext cx="2905125" cy="1270"/>
                          </a:xfrm>
                          <a:custGeom>
                            <a:avLst/>
                            <a:gdLst/>
                            <a:ahLst/>
                            <a:cxnLst/>
                            <a:rect l="l" t="t" r="r" b="b"/>
                            <a:pathLst>
                              <a:path w="2905125">
                                <a:moveTo>
                                  <a:pt x="0" y="0"/>
                                </a:moveTo>
                                <a:lnTo>
                                  <a:pt x="2904744" y="0"/>
                                </a:lnTo>
                              </a:path>
                            </a:pathLst>
                          </a:custGeom>
                          <a:ln w="9144">
                            <a:solidFill>
                              <a:srgbClr val="000000"/>
                            </a:solidFill>
                            <a:prstDash val="lgDash"/>
                          </a:ln>
                        </wps:spPr>
                        <wps:bodyPr wrap="square" lIns="0" tIns="0" rIns="0" bIns="0" rtlCol="0">
                          <a:prstTxWarp prst="textNoShape">
                            <a:avLst/>
                          </a:prstTxWarp>
                          <a:noAutofit/>
                        </wps:bodyPr>
                      </wps:wsp>
                      <wps:wsp>
                        <wps:cNvPr id="519" name="Graphic 519"/>
                        <wps:cNvSpPr/>
                        <wps:spPr>
                          <a:xfrm>
                            <a:off x="1639824" y="588262"/>
                            <a:ext cx="4310380" cy="3962400"/>
                          </a:xfrm>
                          <a:custGeom>
                            <a:avLst/>
                            <a:gdLst/>
                            <a:ahLst/>
                            <a:cxnLst/>
                            <a:rect l="l" t="t" r="r" b="b"/>
                            <a:pathLst>
                              <a:path w="4310380" h="3962400">
                                <a:moveTo>
                                  <a:pt x="9144" y="3883152"/>
                                </a:moveTo>
                                <a:lnTo>
                                  <a:pt x="0" y="3883152"/>
                                </a:lnTo>
                                <a:lnTo>
                                  <a:pt x="0" y="3962400"/>
                                </a:lnTo>
                                <a:lnTo>
                                  <a:pt x="3048" y="3962400"/>
                                </a:lnTo>
                                <a:lnTo>
                                  <a:pt x="3048" y="3953256"/>
                                </a:lnTo>
                                <a:lnTo>
                                  <a:pt x="9144" y="3956304"/>
                                </a:lnTo>
                                <a:lnTo>
                                  <a:pt x="9144" y="3953256"/>
                                </a:lnTo>
                                <a:lnTo>
                                  <a:pt x="9144" y="3883152"/>
                                </a:lnTo>
                                <a:close/>
                              </a:path>
                              <a:path w="4310380" h="3962400">
                                <a:moveTo>
                                  <a:pt x="9144" y="3776472"/>
                                </a:moveTo>
                                <a:lnTo>
                                  <a:pt x="0" y="3776472"/>
                                </a:lnTo>
                                <a:lnTo>
                                  <a:pt x="0" y="3852672"/>
                                </a:lnTo>
                                <a:lnTo>
                                  <a:pt x="9144" y="3852672"/>
                                </a:lnTo>
                                <a:lnTo>
                                  <a:pt x="9144" y="3776472"/>
                                </a:lnTo>
                                <a:close/>
                              </a:path>
                              <a:path w="4310380" h="3962400">
                                <a:moveTo>
                                  <a:pt x="9144" y="3672840"/>
                                </a:moveTo>
                                <a:lnTo>
                                  <a:pt x="0" y="3672840"/>
                                </a:lnTo>
                                <a:lnTo>
                                  <a:pt x="0" y="3749040"/>
                                </a:lnTo>
                                <a:lnTo>
                                  <a:pt x="9144" y="3749040"/>
                                </a:lnTo>
                                <a:lnTo>
                                  <a:pt x="9144" y="3672840"/>
                                </a:lnTo>
                                <a:close/>
                              </a:path>
                              <a:path w="4310380" h="3962400">
                                <a:moveTo>
                                  <a:pt x="9144" y="3566160"/>
                                </a:moveTo>
                                <a:lnTo>
                                  <a:pt x="0" y="3566160"/>
                                </a:lnTo>
                                <a:lnTo>
                                  <a:pt x="0" y="3642360"/>
                                </a:lnTo>
                                <a:lnTo>
                                  <a:pt x="9144" y="3642360"/>
                                </a:lnTo>
                                <a:lnTo>
                                  <a:pt x="9144" y="3566160"/>
                                </a:lnTo>
                                <a:close/>
                              </a:path>
                              <a:path w="4310380" h="3962400">
                                <a:moveTo>
                                  <a:pt x="9144" y="3462528"/>
                                </a:moveTo>
                                <a:lnTo>
                                  <a:pt x="0" y="3462528"/>
                                </a:lnTo>
                                <a:lnTo>
                                  <a:pt x="0" y="3538728"/>
                                </a:lnTo>
                                <a:lnTo>
                                  <a:pt x="9144" y="3538728"/>
                                </a:lnTo>
                                <a:lnTo>
                                  <a:pt x="9144" y="3462528"/>
                                </a:lnTo>
                                <a:close/>
                              </a:path>
                              <a:path w="4310380" h="3962400">
                                <a:moveTo>
                                  <a:pt x="9144" y="3358896"/>
                                </a:moveTo>
                                <a:lnTo>
                                  <a:pt x="0" y="3358896"/>
                                </a:lnTo>
                                <a:lnTo>
                                  <a:pt x="0" y="3435096"/>
                                </a:lnTo>
                                <a:lnTo>
                                  <a:pt x="9144" y="3435096"/>
                                </a:lnTo>
                                <a:lnTo>
                                  <a:pt x="9144" y="3358896"/>
                                </a:lnTo>
                                <a:close/>
                              </a:path>
                              <a:path w="4310380" h="3962400">
                                <a:moveTo>
                                  <a:pt x="9144" y="3252216"/>
                                </a:moveTo>
                                <a:lnTo>
                                  <a:pt x="0" y="3252216"/>
                                </a:lnTo>
                                <a:lnTo>
                                  <a:pt x="0" y="3328416"/>
                                </a:lnTo>
                                <a:lnTo>
                                  <a:pt x="9144" y="3328416"/>
                                </a:lnTo>
                                <a:lnTo>
                                  <a:pt x="9144" y="3252216"/>
                                </a:lnTo>
                                <a:close/>
                              </a:path>
                              <a:path w="4310380" h="3962400">
                                <a:moveTo>
                                  <a:pt x="9144" y="3151632"/>
                                </a:moveTo>
                                <a:lnTo>
                                  <a:pt x="0" y="3151632"/>
                                </a:lnTo>
                                <a:lnTo>
                                  <a:pt x="0" y="3224784"/>
                                </a:lnTo>
                                <a:lnTo>
                                  <a:pt x="9144" y="3224784"/>
                                </a:lnTo>
                                <a:lnTo>
                                  <a:pt x="9144" y="3160776"/>
                                </a:lnTo>
                                <a:lnTo>
                                  <a:pt x="9144" y="3154680"/>
                                </a:lnTo>
                                <a:lnTo>
                                  <a:pt x="9144" y="3151632"/>
                                </a:lnTo>
                                <a:close/>
                              </a:path>
                              <a:path w="4310380" h="3962400">
                                <a:moveTo>
                                  <a:pt x="9144" y="2819400"/>
                                </a:moveTo>
                                <a:lnTo>
                                  <a:pt x="0" y="2819400"/>
                                </a:lnTo>
                                <a:lnTo>
                                  <a:pt x="0" y="2895600"/>
                                </a:lnTo>
                                <a:lnTo>
                                  <a:pt x="9144" y="2895600"/>
                                </a:lnTo>
                                <a:lnTo>
                                  <a:pt x="9144" y="2819400"/>
                                </a:lnTo>
                                <a:close/>
                              </a:path>
                              <a:path w="4310380" h="3962400">
                                <a:moveTo>
                                  <a:pt x="9144" y="2715768"/>
                                </a:moveTo>
                                <a:lnTo>
                                  <a:pt x="0" y="2715768"/>
                                </a:lnTo>
                                <a:lnTo>
                                  <a:pt x="0" y="2791968"/>
                                </a:lnTo>
                                <a:lnTo>
                                  <a:pt x="9144" y="2791968"/>
                                </a:lnTo>
                                <a:lnTo>
                                  <a:pt x="9144" y="2715768"/>
                                </a:lnTo>
                                <a:close/>
                              </a:path>
                              <a:path w="4310380" h="3962400">
                                <a:moveTo>
                                  <a:pt x="9144" y="2612136"/>
                                </a:moveTo>
                                <a:lnTo>
                                  <a:pt x="0" y="2612136"/>
                                </a:lnTo>
                                <a:lnTo>
                                  <a:pt x="0" y="2688336"/>
                                </a:lnTo>
                                <a:lnTo>
                                  <a:pt x="9144" y="2688336"/>
                                </a:lnTo>
                                <a:lnTo>
                                  <a:pt x="9144" y="2612136"/>
                                </a:lnTo>
                                <a:close/>
                              </a:path>
                              <a:path w="4310380" h="3962400">
                                <a:moveTo>
                                  <a:pt x="9144" y="2505456"/>
                                </a:moveTo>
                                <a:lnTo>
                                  <a:pt x="0" y="2505456"/>
                                </a:lnTo>
                                <a:lnTo>
                                  <a:pt x="0" y="2581656"/>
                                </a:lnTo>
                                <a:lnTo>
                                  <a:pt x="9144" y="2581656"/>
                                </a:lnTo>
                                <a:lnTo>
                                  <a:pt x="9144" y="2505456"/>
                                </a:lnTo>
                                <a:close/>
                              </a:path>
                              <a:path w="4310380" h="3962400">
                                <a:moveTo>
                                  <a:pt x="9144" y="2401824"/>
                                </a:moveTo>
                                <a:lnTo>
                                  <a:pt x="0" y="2401824"/>
                                </a:lnTo>
                                <a:lnTo>
                                  <a:pt x="0" y="2478024"/>
                                </a:lnTo>
                                <a:lnTo>
                                  <a:pt x="9144" y="2478024"/>
                                </a:lnTo>
                                <a:lnTo>
                                  <a:pt x="9144" y="2401824"/>
                                </a:lnTo>
                                <a:close/>
                              </a:path>
                              <a:path w="4310380" h="3962400">
                                <a:moveTo>
                                  <a:pt x="9144" y="2298192"/>
                                </a:moveTo>
                                <a:lnTo>
                                  <a:pt x="0" y="2298192"/>
                                </a:lnTo>
                                <a:lnTo>
                                  <a:pt x="0" y="2374392"/>
                                </a:lnTo>
                                <a:lnTo>
                                  <a:pt x="9144" y="2374392"/>
                                </a:lnTo>
                                <a:lnTo>
                                  <a:pt x="9144" y="2298192"/>
                                </a:lnTo>
                                <a:close/>
                              </a:path>
                              <a:path w="4310380" h="3962400">
                                <a:moveTo>
                                  <a:pt x="9144" y="2191512"/>
                                </a:moveTo>
                                <a:lnTo>
                                  <a:pt x="0" y="2191512"/>
                                </a:lnTo>
                                <a:lnTo>
                                  <a:pt x="0" y="2267712"/>
                                </a:lnTo>
                                <a:lnTo>
                                  <a:pt x="9144" y="2267712"/>
                                </a:lnTo>
                                <a:lnTo>
                                  <a:pt x="9144" y="2191512"/>
                                </a:lnTo>
                                <a:close/>
                              </a:path>
                              <a:path w="4310380" h="3962400">
                                <a:moveTo>
                                  <a:pt x="9144" y="2087880"/>
                                </a:moveTo>
                                <a:lnTo>
                                  <a:pt x="0" y="2087880"/>
                                </a:lnTo>
                                <a:lnTo>
                                  <a:pt x="0" y="2164080"/>
                                </a:lnTo>
                                <a:lnTo>
                                  <a:pt x="9144" y="2164080"/>
                                </a:lnTo>
                                <a:lnTo>
                                  <a:pt x="9144" y="2087880"/>
                                </a:lnTo>
                                <a:close/>
                              </a:path>
                              <a:path w="4310380" h="3962400">
                                <a:moveTo>
                                  <a:pt x="9144" y="1984248"/>
                                </a:moveTo>
                                <a:lnTo>
                                  <a:pt x="0" y="1984248"/>
                                </a:lnTo>
                                <a:lnTo>
                                  <a:pt x="0" y="2057400"/>
                                </a:lnTo>
                                <a:lnTo>
                                  <a:pt x="9144" y="2057400"/>
                                </a:lnTo>
                                <a:lnTo>
                                  <a:pt x="9144" y="1993392"/>
                                </a:lnTo>
                                <a:lnTo>
                                  <a:pt x="9144" y="1990344"/>
                                </a:lnTo>
                                <a:lnTo>
                                  <a:pt x="9144" y="1984248"/>
                                </a:lnTo>
                                <a:close/>
                              </a:path>
                              <a:path w="4310380" h="3962400">
                                <a:moveTo>
                                  <a:pt x="57912" y="2941320"/>
                                </a:moveTo>
                                <a:lnTo>
                                  <a:pt x="9144" y="2941320"/>
                                </a:lnTo>
                                <a:lnTo>
                                  <a:pt x="9144" y="2926080"/>
                                </a:lnTo>
                                <a:lnTo>
                                  <a:pt x="0" y="2926080"/>
                                </a:lnTo>
                                <a:lnTo>
                                  <a:pt x="0" y="2950464"/>
                                </a:lnTo>
                                <a:lnTo>
                                  <a:pt x="57912" y="2950464"/>
                                </a:lnTo>
                                <a:lnTo>
                                  <a:pt x="57912" y="2947416"/>
                                </a:lnTo>
                                <a:lnTo>
                                  <a:pt x="57912" y="2941320"/>
                                </a:lnTo>
                                <a:close/>
                              </a:path>
                              <a:path w="4310380" h="3962400">
                                <a:moveTo>
                                  <a:pt x="109728" y="3953256"/>
                                </a:moveTo>
                                <a:lnTo>
                                  <a:pt x="33528" y="3953256"/>
                                </a:lnTo>
                                <a:lnTo>
                                  <a:pt x="33528" y="3962400"/>
                                </a:lnTo>
                                <a:lnTo>
                                  <a:pt x="109728" y="3962400"/>
                                </a:lnTo>
                                <a:lnTo>
                                  <a:pt x="109728" y="3953256"/>
                                </a:lnTo>
                                <a:close/>
                              </a:path>
                              <a:path w="4310380" h="3962400">
                                <a:moveTo>
                                  <a:pt x="115824" y="3151632"/>
                                </a:moveTo>
                                <a:lnTo>
                                  <a:pt x="39624" y="3151632"/>
                                </a:lnTo>
                                <a:lnTo>
                                  <a:pt x="39624" y="3160776"/>
                                </a:lnTo>
                                <a:lnTo>
                                  <a:pt x="115824" y="3160776"/>
                                </a:lnTo>
                                <a:lnTo>
                                  <a:pt x="115824" y="3151632"/>
                                </a:lnTo>
                                <a:close/>
                              </a:path>
                              <a:path w="4310380" h="3962400">
                                <a:moveTo>
                                  <a:pt x="115824" y="1984248"/>
                                </a:moveTo>
                                <a:lnTo>
                                  <a:pt x="39624" y="1984248"/>
                                </a:lnTo>
                                <a:lnTo>
                                  <a:pt x="39624" y="1993392"/>
                                </a:lnTo>
                                <a:lnTo>
                                  <a:pt x="115824" y="1993392"/>
                                </a:lnTo>
                                <a:lnTo>
                                  <a:pt x="115824" y="1984248"/>
                                </a:lnTo>
                                <a:close/>
                              </a:path>
                              <a:path w="4310380" h="3962400">
                                <a:moveTo>
                                  <a:pt x="164592" y="2941320"/>
                                </a:moveTo>
                                <a:lnTo>
                                  <a:pt x="88392" y="2941320"/>
                                </a:lnTo>
                                <a:lnTo>
                                  <a:pt x="88392" y="2950464"/>
                                </a:lnTo>
                                <a:lnTo>
                                  <a:pt x="164592" y="2950464"/>
                                </a:lnTo>
                                <a:lnTo>
                                  <a:pt x="164592" y="2941320"/>
                                </a:lnTo>
                                <a:close/>
                              </a:path>
                              <a:path w="4310380" h="3962400">
                                <a:moveTo>
                                  <a:pt x="213360" y="3953256"/>
                                </a:moveTo>
                                <a:lnTo>
                                  <a:pt x="137160" y="3953256"/>
                                </a:lnTo>
                                <a:lnTo>
                                  <a:pt x="137160" y="3962400"/>
                                </a:lnTo>
                                <a:lnTo>
                                  <a:pt x="213360" y="3962400"/>
                                </a:lnTo>
                                <a:lnTo>
                                  <a:pt x="213360" y="3953256"/>
                                </a:lnTo>
                                <a:close/>
                              </a:path>
                              <a:path w="4310380" h="3962400">
                                <a:moveTo>
                                  <a:pt x="219456" y="3151632"/>
                                </a:moveTo>
                                <a:lnTo>
                                  <a:pt x="143256" y="3151632"/>
                                </a:lnTo>
                                <a:lnTo>
                                  <a:pt x="143256" y="3160776"/>
                                </a:lnTo>
                                <a:lnTo>
                                  <a:pt x="219456" y="3160776"/>
                                </a:lnTo>
                                <a:lnTo>
                                  <a:pt x="219456" y="3151632"/>
                                </a:lnTo>
                                <a:close/>
                              </a:path>
                              <a:path w="4310380" h="3962400">
                                <a:moveTo>
                                  <a:pt x="219456" y="1984248"/>
                                </a:moveTo>
                                <a:lnTo>
                                  <a:pt x="143256" y="1984248"/>
                                </a:lnTo>
                                <a:lnTo>
                                  <a:pt x="143256" y="1993392"/>
                                </a:lnTo>
                                <a:lnTo>
                                  <a:pt x="219456" y="1993392"/>
                                </a:lnTo>
                                <a:lnTo>
                                  <a:pt x="219456" y="1984248"/>
                                </a:lnTo>
                                <a:close/>
                              </a:path>
                              <a:path w="4310380" h="3962400">
                                <a:moveTo>
                                  <a:pt x="268224" y="2941320"/>
                                </a:moveTo>
                                <a:lnTo>
                                  <a:pt x="192024" y="2941320"/>
                                </a:lnTo>
                                <a:lnTo>
                                  <a:pt x="192024" y="2950464"/>
                                </a:lnTo>
                                <a:lnTo>
                                  <a:pt x="268224" y="2950464"/>
                                </a:lnTo>
                                <a:lnTo>
                                  <a:pt x="268224" y="2941320"/>
                                </a:lnTo>
                                <a:close/>
                              </a:path>
                              <a:path w="4310380" h="3962400">
                                <a:moveTo>
                                  <a:pt x="316992" y="3953256"/>
                                </a:moveTo>
                                <a:lnTo>
                                  <a:pt x="240792" y="3953256"/>
                                </a:lnTo>
                                <a:lnTo>
                                  <a:pt x="240792" y="3962400"/>
                                </a:lnTo>
                                <a:lnTo>
                                  <a:pt x="316992" y="3962400"/>
                                </a:lnTo>
                                <a:lnTo>
                                  <a:pt x="316992" y="3953256"/>
                                </a:lnTo>
                                <a:close/>
                              </a:path>
                              <a:path w="4310380" h="3962400">
                                <a:moveTo>
                                  <a:pt x="326136" y="3151632"/>
                                </a:moveTo>
                                <a:lnTo>
                                  <a:pt x="249936" y="3151632"/>
                                </a:lnTo>
                                <a:lnTo>
                                  <a:pt x="249936" y="3160776"/>
                                </a:lnTo>
                                <a:lnTo>
                                  <a:pt x="326136" y="3160776"/>
                                </a:lnTo>
                                <a:lnTo>
                                  <a:pt x="326136" y="3151632"/>
                                </a:lnTo>
                                <a:close/>
                              </a:path>
                              <a:path w="4310380" h="3962400">
                                <a:moveTo>
                                  <a:pt x="326136" y="1984248"/>
                                </a:moveTo>
                                <a:lnTo>
                                  <a:pt x="249936" y="1984248"/>
                                </a:lnTo>
                                <a:lnTo>
                                  <a:pt x="249936" y="1993392"/>
                                </a:lnTo>
                                <a:lnTo>
                                  <a:pt x="326136" y="1993392"/>
                                </a:lnTo>
                                <a:lnTo>
                                  <a:pt x="326136" y="1984248"/>
                                </a:lnTo>
                                <a:close/>
                              </a:path>
                              <a:path w="4310380" h="3962400">
                                <a:moveTo>
                                  <a:pt x="371856" y="2941320"/>
                                </a:moveTo>
                                <a:lnTo>
                                  <a:pt x="295656" y="2941320"/>
                                </a:lnTo>
                                <a:lnTo>
                                  <a:pt x="295656" y="2950464"/>
                                </a:lnTo>
                                <a:lnTo>
                                  <a:pt x="371856" y="2950464"/>
                                </a:lnTo>
                                <a:lnTo>
                                  <a:pt x="371856" y="2941320"/>
                                </a:lnTo>
                                <a:close/>
                              </a:path>
                              <a:path w="4310380" h="3962400">
                                <a:moveTo>
                                  <a:pt x="423672" y="3953256"/>
                                </a:moveTo>
                                <a:lnTo>
                                  <a:pt x="347472" y="3953256"/>
                                </a:lnTo>
                                <a:lnTo>
                                  <a:pt x="347472" y="3962400"/>
                                </a:lnTo>
                                <a:lnTo>
                                  <a:pt x="423672" y="3962400"/>
                                </a:lnTo>
                                <a:lnTo>
                                  <a:pt x="423672" y="3953256"/>
                                </a:lnTo>
                                <a:close/>
                              </a:path>
                              <a:path w="4310380" h="3962400">
                                <a:moveTo>
                                  <a:pt x="429768" y="3151632"/>
                                </a:moveTo>
                                <a:lnTo>
                                  <a:pt x="353568" y="3151632"/>
                                </a:lnTo>
                                <a:lnTo>
                                  <a:pt x="353568" y="3160776"/>
                                </a:lnTo>
                                <a:lnTo>
                                  <a:pt x="429768" y="3160776"/>
                                </a:lnTo>
                                <a:lnTo>
                                  <a:pt x="429768" y="3151632"/>
                                </a:lnTo>
                                <a:close/>
                              </a:path>
                              <a:path w="4310380" h="3962400">
                                <a:moveTo>
                                  <a:pt x="429768" y="1984248"/>
                                </a:moveTo>
                                <a:lnTo>
                                  <a:pt x="353568" y="1984248"/>
                                </a:lnTo>
                                <a:lnTo>
                                  <a:pt x="353568" y="1993392"/>
                                </a:lnTo>
                                <a:lnTo>
                                  <a:pt x="429768" y="1993392"/>
                                </a:lnTo>
                                <a:lnTo>
                                  <a:pt x="429768" y="1984248"/>
                                </a:lnTo>
                                <a:close/>
                              </a:path>
                              <a:path w="4310380" h="3962400">
                                <a:moveTo>
                                  <a:pt x="478536" y="2941320"/>
                                </a:moveTo>
                                <a:lnTo>
                                  <a:pt x="402336" y="2941320"/>
                                </a:lnTo>
                                <a:lnTo>
                                  <a:pt x="402336" y="2950464"/>
                                </a:lnTo>
                                <a:lnTo>
                                  <a:pt x="478536" y="2950464"/>
                                </a:lnTo>
                                <a:lnTo>
                                  <a:pt x="478536" y="2941320"/>
                                </a:lnTo>
                                <a:close/>
                              </a:path>
                              <a:path w="4310380" h="3962400">
                                <a:moveTo>
                                  <a:pt x="527304" y="3953256"/>
                                </a:moveTo>
                                <a:lnTo>
                                  <a:pt x="451104" y="3953256"/>
                                </a:lnTo>
                                <a:lnTo>
                                  <a:pt x="451104" y="3962400"/>
                                </a:lnTo>
                                <a:lnTo>
                                  <a:pt x="527304" y="3962400"/>
                                </a:lnTo>
                                <a:lnTo>
                                  <a:pt x="527304" y="3953256"/>
                                </a:lnTo>
                                <a:close/>
                              </a:path>
                              <a:path w="4310380" h="3962400">
                                <a:moveTo>
                                  <a:pt x="533400" y="3151632"/>
                                </a:moveTo>
                                <a:lnTo>
                                  <a:pt x="457200" y="3151632"/>
                                </a:lnTo>
                                <a:lnTo>
                                  <a:pt x="457200" y="3160776"/>
                                </a:lnTo>
                                <a:lnTo>
                                  <a:pt x="533400" y="3160776"/>
                                </a:lnTo>
                                <a:lnTo>
                                  <a:pt x="533400" y="3151632"/>
                                </a:lnTo>
                                <a:close/>
                              </a:path>
                              <a:path w="4310380" h="3962400">
                                <a:moveTo>
                                  <a:pt x="533400" y="1984248"/>
                                </a:moveTo>
                                <a:lnTo>
                                  <a:pt x="457200" y="1984248"/>
                                </a:lnTo>
                                <a:lnTo>
                                  <a:pt x="457200" y="1993392"/>
                                </a:lnTo>
                                <a:lnTo>
                                  <a:pt x="533400" y="1993392"/>
                                </a:lnTo>
                                <a:lnTo>
                                  <a:pt x="533400" y="1984248"/>
                                </a:lnTo>
                                <a:close/>
                              </a:path>
                              <a:path w="4310380" h="3962400">
                                <a:moveTo>
                                  <a:pt x="582155" y="2941320"/>
                                </a:moveTo>
                                <a:lnTo>
                                  <a:pt x="505968" y="2941320"/>
                                </a:lnTo>
                                <a:lnTo>
                                  <a:pt x="505968" y="2950464"/>
                                </a:lnTo>
                                <a:lnTo>
                                  <a:pt x="582155" y="2950464"/>
                                </a:lnTo>
                                <a:lnTo>
                                  <a:pt x="582155" y="2941320"/>
                                </a:lnTo>
                                <a:close/>
                              </a:path>
                              <a:path w="4310380" h="3962400">
                                <a:moveTo>
                                  <a:pt x="633984" y="3953256"/>
                                </a:moveTo>
                                <a:lnTo>
                                  <a:pt x="557784" y="3953256"/>
                                </a:lnTo>
                                <a:lnTo>
                                  <a:pt x="557784" y="3962400"/>
                                </a:lnTo>
                                <a:lnTo>
                                  <a:pt x="633984" y="3962400"/>
                                </a:lnTo>
                                <a:lnTo>
                                  <a:pt x="633984" y="3953256"/>
                                </a:lnTo>
                                <a:close/>
                              </a:path>
                              <a:path w="4310380" h="3962400">
                                <a:moveTo>
                                  <a:pt x="640080" y="3151632"/>
                                </a:moveTo>
                                <a:lnTo>
                                  <a:pt x="563867" y="3151632"/>
                                </a:lnTo>
                                <a:lnTo>
                                  <a:pt x="563867" y="3160776"/>
                                </a:lnTo>
                                <a:lnTo>
                                  <a:pt x="640080" y="3160776"/>
                                </a:lnTo>
                                <a:lnTo>
                                  <a:pt x="640080" y="3151632"/>
                                </a:lnTo>
                                <a:close/>
                              </a:path>
                              <a:path w="4310380" h="3962400">
                                <a:moveTo>
                                  <a:pt x="640080" y="1984248"/>
                                </a:moveTo>
                                <a:lnTo>
                                  <a:pt x="563867" y="1984248"/>
                                </a:lnTo>
                                <a:lnTo>
                                  <a:pt x="563867" y="1993392"/>
                                </a:lnTo>
                                <a:lnTo>
                                  <a:pt x="640080" y="1993392"/>
                                </a:lnTo>
                                <a:lnTo>
                                  <a:pt x="640080" y="1984248"/>
                                </a:lnTo>
                                <a:close/>
                              </a:path>
                              <a:path w="4310380" h="3962400">
                                <a:moveTo>
                                  <a:pt x="688848" y="2941320"/>
                                </a:moveTo>
                                <a:lnTo>
                                  <a:pt x="612648" y="2941320"/>
                                </a:lnTo>
                                <a:lnTo>
                                  <a:pt x="612648" y="2950464"/>
                                </a:lnTo>
                                <a:lnTo>
                                  <a:pt x="688848" y="2950464"/>
                                </a:lnTo>
                                <a:lnTo>
                                  <a:pt x="688848" y="2941320"/>
                                </a:lnTo>
                                <a:close/>
                              </a:path>
                              <a:path w="4310380" h="3962400">
                                <a:moveTo>
                                  <a:pt x="737616" y="3953256"/>
                                </a:moveTo>
                                <a:lnTo>
                                  <a:pt x="661416" y="3953256"/>
                                </a:lnTo>
                                <a:lnTo>
                                  <a:pt x="661416" y="3962400"/>
                                </a:lnTo>
                                <a:lnTo>
                                  <a:pt x="737616" y="3962400"/>
                                </a:lnTo>
                                <a:lnTo>
                                  <a:pt x="737616" y="3953256"/>
                                </a:lnTo>
                                <a:close/>
                              </a:path>
                              <a:path w="4310380" h="3962400">
                                <a:moveTo>
                                  <a:pt x="743712" y="3151632"/>
                                </a:moveTo>
                                <a:lnTo>
                                  <a:pt x="667512" y="3151632"/>
                                </a:lnTo>
                                <a:lnTo>
                                  <a:pt x="667512" y="3160776"/>
                                </a:lnTo>
                                <a:lnTo>
                                  <a:pt x="743712" y="3160776"/>
                                </a:lnTo>
                                <a:lnTo>
                                  <a:pt x="743712" y="3151632"/>
                                </a:lnTo>
                                <a:close/>
                              </a:path>
                              <a:path w="4310380" h="3962400">
                                <a:moveTo>
                                  <a:pt x="743712" y="1984248"/>
                                </a:moveTo>
                                <a:lnTo>
                                  <a:pt x="667512" y="1984248"/>
                                </a:lnTo>
                                <a:lnTo>
                                  <a:pt x="667512" y="1993392"/>
                                </a:lnTo>
                                <a:lnTo>
                                  <a:pt x="743712" y="1993392"/>
                                </a:lnTo>
                                <a:lnTo>
                                  <a:pt x="743712" y="1984248"/>
                                </a:lnTo>
                                <a:close/>
                              </a:path>
                              <a:path w="4310380" h="3962400">
                                <a:moveTo>
                                  <a:pt x="792480" y="2941320"/>
                                </a:moveTo>
                                <a:lnTo>
                                  <a:pt x="716280" y="2941320"/>
                                </a:lnTo>
                                <a:lnTo>
                                  <a:pt x="716280" y="2950464"/>
                                </a:lnTo>
                                <a:lnTo>
                                  <a:pt x="792480" y="2950464"/>
                                </a:lnTo>
                                <a:lnTo>
                                  <a:pt x="792480" y="2941320"/>
                                </a:lnTo>
                                <a:close/>
                              </a:path>
                              <a:path w="4310380" h="3962400">
                                <a:moveTo>
                                  <a:pt x="841248" y="3953256"/>
                                </a:moveTo>
                                <a:lnTo>
                                  <a:pt x="765048" y="3953256"/>
                                </a:lnTo>
                                <a:lnTo>
                                  <a:pt x="765048" y="3962400"/>
                                </a:lnTo>
                                <a:lnTo>
                                  <a:pt x="841248" y="3962400"/>
                                </a:lnTo>
                                <a:lnTo>
                                  <a:pt x="841248" y="3953256"/>
                                </a:lnTo>
                                <a:close/>
                              </a:path>
                              <a:path w="4310380" h="3962400">
                                <a:moveTo>
                                  <a:pt x="847344" y="3151632"/>
                                </a:moveTo>
                                <a:lnTo>
                                  <a:pt x="771144" y="3151632"/>
                                </a:lnTo>
                                <a:lnTo>
                                  <a:pt x="771144" y="3160776"/>
                                </a:lnTo>
                                <a:lnTo>
                                  <a:pt x="847344" y="3160776"/>
                                </a:lnTo>
                                <a:lnTo>
                                  <a:pt x="847344" y="3151632"/>
                                </a:lnTo>
                                <a:close/>
                              </a:path>
                              <a:path w="4310380" h="3962400">
                                <a:moveTo>
                                  <a:pt x="847344" y="1984248"/>
                                </a:moveTo>
                                <a:lnTo>
                                  <a:pt x="771144" y="1984248"/>
                                </a:lnTo>
                                <a:lnTo>
                                  <a:pt x="771144" y="1993392"/>
                                </a:lnTo>
                                <a:lnTo>
                                  <a:pt x="847344" y="1993392"/>
                                </a:lnTo>
                                <a:lnTo>
                                  <a:pt x="847344" y="1984248"/>
                                </a:lnTo>
                                <a:close/>
                              </a:path>
                              <a:path w="4310380" h="3962400">
                                <a:moveTo>
                                  <a:pt x="896112" y="2941320"/>
                                </a:moveTo>
                                <a:lnTo>
                                  <a:pt x="819912" y="2941320"/>
                                </a:lnTo>
                                <a:lnTo>
                                  <a:pt x="819912" y="2950464"/>
                                </a:lnTo>
                                <a:lnTo>
                                  <a:pt x="896112" y="2950464"/>
                                </a:lnTo>
                                <a:lnTo>
                                  <a:pt x="896112" y="2941320"/>
                                </a:lnTo>
                                <a:close/>
                              </a:path>
                              <a:path w="4310380" h="3962400">
                                <a:moveTo>
                                  <a:pt x="947928" y="3953256"/>
                                </a:moveTo>
                                <a:lnTo>
                                  <a:pt x="871728" y="3953256"/>
                                </a:lnTo>
                                <a:lnTo>
                                  <a:pt x="871728" y="3962400"/>
                                </a:lnTo>
                                <a:lnTo>
                                  <a:pt x="947928" y="3962400"/>
                                </a:lnTo>
                                <a:lnTo>
                                  <a:pt x="947928" y="3953256"/>
                                </a:lnTo>
                                <a:close/>
                              </a:path>
                              <a:path w="4310380" h="3962400">
                                <a:moveTo>
                                  <a:pt x="954024" y="3151632"/>
                                </a:moveTo>
                                <a:lnTo>
                                  <a:pt x="877824" y="3151632"/>
                                </a:lnTo>
                                <a:lnTo>
                                  <a:pt x="877824" y="3160776"/>
                                </a:lnTo>
                                <a:lnTo>
                                  <a:pt x="954024" y="3160776"/>
                                </a:lnTo>
                                <a:lnTo>
                                  <a:pt x="954024" y="3151632"/>
                                </a:lnTo>
                                <a:close/>
                              </a:path>
                              <a:path w="4310380" h="3962400">
                                <a:moveTo>
                                  <a:pt x="954024" y="1984248"/>
                                </a:moveTo>
                                <a:lnTo>
                                  <a:pt x="877824" y="1984248"/>
                                </a:lnTo>
                                <a:lnTo>
                                  <a:pt x="877824" y="1993392"/>
                                </a:lnTo>
                                <a:lnTo>
                                  <a:pt x="954024" y="1993392"/>
                                </a:lnTo>
                                <a:lnTo>
                                  <a:pt x="954024" y="1984248"/>
                                </a:lnTo>
                                <a:close/>
                              </a:path>
                              <a:path w="4310380" h="3962400">
                                <a:moveTo>
                                  <a:pt x="1002792" y="2941320"/>
                                </a:moveTo>
                                <a:lnTo>
                                  <a:pt x="926592" y="2941320"/>
                                </a:lnTo>
                                <a:lnTo>
                                  <a:pt x="926592" y="2950464"/>
                                </a:lnTo>
                                <a:lnTo>
                                  <a:pt x="1002792" y="2950464"/>
                                </a:lnTo>
                                <a:lnTo>
                                  <a:pt x="1002792" y="2941320"/>
                                </a:lnTo>
                                <a:close/>
                              </a:path>
                              <a:path w="4310380" h="3962400">
                                <a:moveTo>
                                  <a:pt x="1051560" y="3953256"/>
                                </a:moveTo>
                                <a:lnTo>
                                  <a:pt x="975360" y="3953256"/>
                                </a:lnTo>
                                <a:lnTo>
                                  <a:pt x="975360" y="3962400"/>
                                </a:lnTo>
                                <a:lnTo>
                                  <a:pt x="1051560" y="3962400"/>
                                </a:lnTo>
                                <a:lnTo>
                                  <a:pt x="1051560" y="3953256"/>
                                </a:lnTo>
                                <a:close/>
                              </a:path>
                              <a:path w="4310380" h="3962400">
                                <a:moveTo>
                                  <a:pt x="1057656" y="3151632"/>
                                </a:moveTo>
                                <a:lnTo>
                                  <a:pt x="981456" y="3151632"/>
                                </a:lnTo>
                                <a:lnTo>
                                  <a:pt x="981456" y="3160776"/>
                                </a:lnTo>
                                <a:lnTo>
                                  <a:pt x="1057656" y="3160776"/>
                                </a:lnTo>
                                <a:lnTo>
                                  <a:pt x="1057656" y="3151632"/>
                                </a:lnTo>
                                <a:close/>
                              </a:path>
                              <a:path w="4310380" h="3962400">
                                <a:moveTo>
                                  <a:pt x="1057656" y="1984248"/>
                                </a:moveTo>
                                <a:lnTo>
                                  <a:pt x="981456" y="1984248"/>
                                </a:lnTo>
                                <a:lnTo>
                                  <a:pt x="981456" y="1993392"/>
                                </a:lnTo>
                                <a:lnTo>
                                  <a:pt x="1057656" y="1993392"/>
                                </a:lnTo>
                                <a:lnTo>
                                  <a:pt x="1057656" y="1984248"/>
                                </a:lnTo>
                                <a:close/>
                              </a:path>
                              <a:path w="4310380" h="3962400">
                                <a:moveTo>
                                  <a:pt x="1106424" y="2941320"/>
                                </a:moveTo>
                                <a:lnTo>
                                  <a:pt x="1030224" y="2941320"/>
                                </a:lnTo>
                                <a:lnTo>
                                  <a:pt x="1030224" y="2950464"/>
                                </a:lnTo>
                                <a:lnTo>
                                  <a:pt x="1106424" y="2950464"/>
                                </a:lnTo>
                                <a:lnTo>
                                  <a:pt x="1106424" y="2941320"/>
                                </a:lnTo>
                                <a:close/>
                              </a:path>
                              <a:path w="4310380" h="3962400">
                                <a:moveTo>
                                  <a:pt x="1155192" y="3953256"/>
                                </a:moveTo>
                                <a:lnTo>
                                  <a:pt x="1078992" y="3953256"/>
                                </a:lnTo>
                                <a:lnTo>
                                  <a:pt x="1078992" y="3962400"/>
                                </a:lnTo>
                                <a:lnTo>
                                  <a:pt x="1155192" y="3962400"/>
                                </a:lnTo>
                                <a:lnTo>
                                  <a:pt x="1155192" y="3953256"/>
                                </a:lnTo>
                                <a:close/>
                              </a:path>
                              <a:path w="4310380" h="3962400">
                                <a:moveTo>
                                  <a:pt x="1164336" y="3151632"/>
                                </a:moveTo>
                                <a:lnTo>
                                  <a:pt x="1088136" y="3151632"/>
                                </a:lnTo>
                                <a:lnTo>
                                  <a:pt x="1088136" y="3160776"/>
                                </a:lnTo>
                                <a:lnTo>
                                  <a:pt x="1164336" y="3160776"/>
                                </a:lnTo>
                                <a:lnTo>
                                  <a:pt x="1164336" y="3151632"/>
                                </a:lnTo>
                                <a:close/>
                              </a:path>
                              <a:path w="4310380" h="3962400">
                                <a:moveTo>
                                  <a:pt x="1164336" y="1984248"/>
                                </a:moveTo>
                                <a:lnTo>
                                  <a:pt x="1088136" y="1984248"/>
                                </a:lnTo>
                                <a:lnTo>
                                  <a:pt x="1088136" y="1993392"/>
                                </a:lnTo>
                                <a:lnTo>
                                  <a:pt x="1164336" y="1993392"/>
                                </a:lnTo>
                                <a:lnTo>
                                  <a:pt x="1164336" y="1984248"/>
                                </a:lnTo>
                                <a:close/>
                              </a:path>
                              <a:path w="4310380" h="3962400">
                                <a:moveTo>
                                  <a:pt x="1210056" y="2941320"/>
                                </a:moveTo>
                                <a:lnTo>
                                  <a:pt x="1133856" y="2941320"/>
                                </a:lnTo>
                                <a:lnTo>
                                  <a:pt x="1133856" y="2950464"/>
                                </a:lnTo>
                                <a:lnTo>
                                  <a:pt x="1210056" y="2950464"/>
                                </a:lnTo>
                                <a:lnTo>
                                  <a:pt x="1210056" y="2941320"/>
                                </a:lnTo>
                                <a:close/>
                              </a:path>
                              <a:path w="4310380" h="3962400">
                                <a:moveTo>
                                  <a:pt x="1261872" y="3953256"/>
                                </a:moveTo>
                                <a:lnTo>
                                  <a:pt x="1185672" y="3953256"/>
                                </a:lnTo>
                                <a:lnTo>
                                  <a:pt x="1185672" y="3962400"/>
                                </a:lnTo>
                                <a:lnTo>
                                  <a:pt x="1261872" y="3962400"/>
                                </a:lnTo>
                                <a:lnTo>
                                  <a:pt x="1261872" y="3953256"/>
                                </a:lnTo>
                                <a:close/>
                              </a:path>
                              <a:path w="4310380" h="3962400">
                                <a:moveTo>
                                  <a:pt x="1267968" y="3151632"/>
                                </a:moveTo>
                                <a:lnTo>
                                  <a:pt x="1191768" y="3151632"/>
                                </a:lnTo>
                                <a:lnTo>
                                  <a:pt x="1191768" y="3160776"/>
                                </a:lnTo>
                                <a:lnTo>
                                  <a:pt x="1267968" y="3160776"/>
                                </a:lnTo>
                                <a:lnTo>
                                  <a:pt x="1267968" y="3151632"/>
                                </a:lnTo>
                                <a:close/>
                              </a:path>
                              <a:path w="4310380" h="3962400">
                                <a:moveTo>
                                  <a:pt x="1267968" y="1984248"/>
                                </a:moveTo>
                                <a:lnTo>
                                  <a:pt x="1191768" y="1984248"/>
                                </a:lnTo>
                                <a:lnTo>
                                  <a:pt x="1191768" y="1993392"/>
                                </a:lnTo>
                                <a:lnTo>
                                  <a:pt x="1267968" y="1993392"/>
                                </a:lnTo>
                                <a:lnTo>
                                  <a:pt x="1267968" y="1984248"/>
                                </a:lnTo>
                                <a:close/>
                              </a:path>
                              <a:path w="4310380" h="3962400">
                                <a:moveTo>
                                  <a:pt x="1316736" y="2941320"/>
                                </a:moveTo>
                                <a:lnTo>
                                  <a:pt x="1240536" y="2941320"/>
                                </a:lnTo>
                                <a:lnTo>
                                  <a:pt x="1240536" y="2950464"/>
                                </a:lnTo>
                                <a:lnTo>
                                  <a:pt x="1316736" y="2950464"/>
                                </a:lnTo>
                                <a:lnTo>
                                  <a:pt x="1316736" y="2941320"/>
                                </a:lnTo>
                                <a:close/>
                              </a:path>
                              <a:path w="4310380" h="3962400">
                                <a:moveTo>
                                  <a:pt x="1365504" y="3953256"/>
                                </a:moveTo>
                                <a:lnTo>
                                  <a:pt x="1289304" y="3953256"/>
                                </a:lnTo>
                                <a:lnTo>
                                  <a:pt x="1289304" y="3962400"/>
                                </a:lnTo>
                                <a:lnTo>
                                  <a:pt x="1365504" y="3962400"/>
                                </a:lnTo>
                                <a:lnTo>
                                  <a:pt x="1365504" y="3953256"/>
                                </a:lnTo>
                                <a:close/>
                              </a:path>
                              <a:path w="4310380" h="3962400">
                                <a:moveTo>
                                  <a:pt x="1371600" y="3151632"/>
                                </a:moveTo>
                                <a:lnTo>
                                  <a:pt x="1295400" y="3151632"/>
                                </a:lnTo>
                                <a:lnTo>
                                  <a:pt x="1295400" y="3160776"/>
                                </a:lnTo>
                                <a:lnTo>
                                  <a:pt x="1371600" y="3160776"/>
                                </a:lnTo>
                                <a:lnTo>
                                  <a:pt x="1371600" y="3151632"/>
                                </a:lnTo>
                                <a:close/>
                              </a:path>
                              <a:path w="4310380" h="3962400">
                                <a:moveTo>
                                  <a:pt x="1371600" y="1984248"/>
                                </a:moveTo>
                                <a:lnTo>
                                  <a:pt x="1295400" y="1984248"/>
                                </a:lnTo>
                                <a:lnTo>
                                  <a:pt x="1295400" y="1993392"/>
                                </a:lnTo>
                                <a:lnTo>
                                  <a:pt x="1371600" y="1993392"/>
                                </a:lnTo>
                                <a:lnTo>
                                  <a:pt x="1371600" y="1984248"/>
                                </a:lnTo>
                                <a:close/>
                              </a:path>
                              <a:path w="4310380" h="3962400">
                                <a:moveTo>
                                  <a:pt x="1420368" y="2941320"/>
                                </a:moveTo>
                                <a:lnTo>
                                  <a:pt x="1344168" y="2941320"/>
                                </a:lnTo>
                                <a:lnTo>
                                  <a:pt x="1344168" y="2950464"/>
                                </a:lnTo>
                                <a:lnTo>
                                  <a:pt x="1420368" y="2950464"/>
                                </a:lnTo>
                                <a:lnTo>
                                  <a:pt x="1420368" y="2941320"/>
                                </a:lnTo>
                                <a:close/>
                              </a:path>
                              <a:path w="4310380" h="3962400">
                                <a:moveTo>
                                  <a:pt x="1472184" y="3953256"/>
                                </a:moveTo>
                                <a:lnTo>
                                  <a:pt x="1395984" y="3953256"/>
                                </a:lnTo>
                                <a:lnTo>
                                  <a:pt x="1395984" y="3962400"/>
                                </a:lnTo>
                                <a:lnTo>
                                  <a:pt x="1472184" y="3962400"/>
                                </a:lnTo>
                                <a:lnTo>
                                  <a:pt x="1472184" y="3953256"/>
                                </a:lnTo>
                                <a:close/>
                              </a:path>
                              <a:path w="4310380" h="3962400">
                                <a:moveTo>
                                  <a:pt x="1478280" y="3151632"/>
                                </a:moveTo>
                                <a:lnTo>
                                  <a:pt x="1402080" y="3151632"/>
                                </a:lnTo>
                                <a:lnTo>
                                  <a:pt x="1402080" y="3160776"/>
                                </a:lnTo>
                                <a:lnTo>
                                  <a:pt x="1478280" y="3160776"/>
                                </a:lnTo>
                                <a:lnTo>
                                  <a:pt x="1478280" y="3151632"/>
                                </a:lnTo>
                                <a:close/>
                              </a:path>
                              <a:path w="4310380" h="3962400">
                                <a:moveTo>
                                  <a:pt x="1478280" y="1984248"/>
                                </a:moveTo>
                                <a:lnTo>
                                  <a:pt x="1402080" y="1984248"/>
                                </a:lnTo>
                                <a:lnTo>
                                  <a:pt x="1402080" y="1993392"/>
                                </a:lnTo>
                                <a:lnTo>
                                  <a:pt x="1478280" y="1993392"/>
                                </a:lnTo>
                                <a:lnTo>
                                  <a:pt x="1478280" y="1984248"/>
                                </a:lnTo>
                                <a:close/>
                              </a:path>
                              <a:path w="4310380" h="3962400">
                                <a:moveTo>
                                  <a:pt x="1527048" y="2941320"/>
                                </a:moveTo>
                                <a:lnTo>
                                  <a:pt x="1450848" y="2941320"/>
                                </a:lnTo>
                                <a:lnTo>
                                  <a:pt x="1450848" y="2950464"/>
                                </a:lnTo>
                                <a:lnTo>
                                  <a:pt x="1527048" y="2950464"/>
                                </a:lnTo>
                                <a:lnTo>
                                  <a:pt x="1527048" y="2941320"/>
                                </a:lnTo>
                                <a:close/>
                              </a:path>
                              <a:path w="4310380" h="3962400">
                                <a:moveTo>
                                  <a:pt x="1575816" y="3953256"/>
                                </a:moveTo>
                                <a:lnTo>
                                  <a:pt x="1499616" y="3953256"/>
                                </a:lnTo>
                                <a:lnTo>
                                  <a:pt x="1499616" y="3962400"/>
                                </a:lnTo>
                                <a:lnTo>
                                  <a:pt x="1575816" y="3962400"/>
                                </a:lnTo>
                                <a:lnTo>
                                  <a:pt x="1575816" y="3953256"/>
                                </a:lnTo>
                                <a:close/>
                              </a:path>
                              <a:path w="4310380" h="3962400">
                                <a:moveTo>
                                  <a:pt x="1581912" y="3151632"/>
                                </a:moveTo>
                                <a:lnTo>
                                  <a:pt x="1505712" y="3151632"/>
                                </a:lnTo>
                                <a:lnTo>
                                  <a:pt x="1505712" y="3160776"/>
                                </a:lnTo>
                                <a:lnTo>
                                  <a:pt x="1581912" y="3160776"/>
                                </a:lnTo>
                                <a:lnTo>
                                  <a:pt x="1581912" y="3151632"/>
                                </a:lnTo>
                                <a:close/>
                              </a:path>
                              <a:path w="4310380" h="3962400">
                                <a:moveTo>
                                  <a:pt x="1581912" y="1984248"/>
                                </a:moveTo>
                                <a:lnTo>
                                  <a:pt x="1505712" y="1984248"/>
                                </a:lnTo>
                                <a:lnTo>
                                  <a:pt x="1505712" y="1993392"/>
                                </a:lnTo>
                                <a:lnTo>
                                  <a:pt x="1581912" y="1993392"/>
                                </a:lnTo>
                                <a:lnTo>
                                  <a:pt x="1581912" y="1984248"/>
                                </a:lnTo>
                                <a:close/>
                              </a:path>
                              <a:path w="4310380" h="3962400">
                                <a:moveTo>
                                  <a:pt x="1630680" y="2941320"/>
                                </a:moveTo>
                                <a:lnTo>
                                  <a:pt x="1554480" y="2941320"/>
                                </a:lnTo>
                                <a:lnTo>
                                  <a:pt x="1554480" y="2950464"/>
                                </a:lnTo>
                                <a:lnTo>
                                  <a:pt x="1630680" y="2950464"/>
                                </a:lnTo>
                                <a:lnTo>
                                  <a:pt x="1630680" y="2941320"/>
                                </a:lnTo>
                                <a:close/>
                              </a:path>
                              <a:path w="4310380" h="3962400">
                                <a:moveTo>
                                  <a:pt x="1679448" y="3953256"/>
                                </a:moveTo>
                                <a:lnTo>
                                  <a:pt x="1603248" y="3953256"/>
                                </a:lnTo>
                                <a:lnTo>
                                  <a:pt x="1603248" y="3962400"/>
                                </a:lnTo>
                                <a:lnTo>
                                  <a:pt x="1679448" y="3962400"/>
                                </a:lnTo>
                                <a:lnTo>
                                  <a:pt x="1679448" y="3953256"/>
                                </a:lnTo>
                                <a:close/>
                              </a:path>
                              <a:path w="4310380" h="3962400">
                                <a:moveTo>
                                  <a:pt x="1685544" y="3151632"/>
                                </a:moveTo>
                                <a:lnTo>
                                  <a:pt x="1609344" y="3151632"/>
                                </a:lnTo>
                                <a:lnTo>
                                  <a:pt x="1609344" y="3160776"/>
                                </a:lnTo>
                                <a:lnTo>
                                  <a:pt x="1685544" y="3160776"/>
                                </a:lnTo>
                                <a:lnTo>
                                  <a:pt x="1685544" y="3151632"/>
                                </a:lnTo>
                                <a:close/>
                              </a:path>
                              <a:path w="4310380" h="3962400">
                                <a:moveTo>
                                  <a:pt x="1685544" y="1984248"/>
                                </a:moveTo>
                                <a:lnTo>
                                  <a:pt x="1609344" y="1984248"/>
                                </a:lnTo>
                                <a:lnTo>
                                  <a:pt x="1609344" y="1993392"/>
                                </a:lnTo>
                                <a:lnTo>
                                  <a:pt x="1685544" y="1993392"/>
                                </a:lnTo>
                                <a:lnTo>
                                  <a:pt x="1685544" y="1984248"/>
                                </a:lnTo>
                                <a:close/>
                              </a:path>
                              <a:path w="4310380" h="3962400">
                                <a:moveTo>
                                  <a:pt x="1734312" y="2941320"/>
                                </a:moveTo>
                                <a:lnTo>
                                  <a:pt x="1658112" y="2941320"/>
                                </a:lnTo>
                                <a:lnTo>
                                  <a:pt x="1658112" y="2950464"/>
                                </a:lnTo>
                                <a:lnTo>
                                  <a:pt x="1734312" y="2950464"/>
                                </a:lnTo>
                                <a:lnTo>
                                  <a:pt x="1734312" y="2941320"/>
                                </a:lnTo>
                                <a:close/>
                              </a:path>
                              <a:path w="4310380" h="3962400">
                                <a:moveTo>
                                  <a:pt x="1786128" y="3953256"/>
                                </a:moveTo>
                                <a:lnTo>
                                  <a:pt x="1709928" y="3953256"/>
                                </a:lnTo>
                                <a:lnTo>
                                  <a:pt x="1709928" y="3962400"/>
                                </a:lnTo>
                                <a:lnTo>
                                  <a:pt x="1786128" y="3962400"/>
                                </a:lnTo>
                                <a:lnTo>
                                  <a:pt x="1786128" y="3953256"/>
                                </a:lnTo>
                                <a:close/>
                              </a:path>
                              <a:path w="4310380" h="3962400">
                                <a:moveTo>
                                  <a:pt x="1792224" y="3151632"/>
                                </a:moveTo>
                                <a:lnTo>
                                  <a:pt x="1716024" y="3151632"/>
                                </a:lnTo>
                                <a:lnTo>
                                  <a:pt x="1716024" y="3160776"/>
                                </a:lnTo>
                                <a:lnTo>
                                  <a:pt x="1792224" y="3160776"/>
                                </a:lnTo>
                                <a:lnTo>
                                  <a:pt x="1792224" y="3151632"/>
                                </a:lnTo>
                                <a:close/>
                              </a:path>
                              <a:path w="4310380" h="3962400">
                                <a:moveTo>
                                  <a:pt x="1792224" y="1984248"/>
                                </a:moveTo>
                                <a:lnTo>
                                  <a:pt x="1716024" y="1984248"/>
                                </a:lnTo>
                                <a:lnTo>
                                  <a:pt x="1716024" y="1993392"/>
                                </a:lnTo>
                                <a:lnTo>
                                  <a:pt x="1792224" y="1993392"/>
                                </a:lnTo>
                                <a:lnTo>
                                  <a:pt x="1792224" y="1984248"/>
                                </a:lnTo>
                                <a:close/>
                              </a:path>
                              <a:path w="4310380" h="3962400">
                                <a:moveTo>
                                  <a:pt x="1840992" y="2941320"/>
                                </a:moveTo>
                                <a:lnTo>
                                  <a:pt x="1764792" y="2941320"/>
                                </a:lnTo>
                                <a:lnTo>
                                  <a:pt x="1764792" y="2950464"/>
                                </a:lnTo>
                                <a:lnTo>
                                  <a:pt x="1840992" y="2950464"/>
                                </a:lnTo>
                                <a:lnTo>
                                  <a:pt x="1840992" y="2941320"/>
                                </a:lnTo>
                                <a:close/>
                              </a:path>
                              <a:path w="4310380" h="3962400">
                                <a:moveTo>
                                  <a:pt x="1889760" y="3953256"/>
                                </a:moveTo>
                                <a:lnTo>
                                  <a:pt x="1813560" y="3953256"/>
                                </a:lnTo>
                                <a:lnTo>
                                  <a:pt x="1813560" y="3962400"/>
                                </a:lnTo>
                                <a:lnTo>
                                  <a:pt x="1889760" y="3962400"/>
                                </a:lnTo>
                                <a:lnTo>
                                  <a:pt x="1889760" y="3953256"/>
                                </a:lnTo>
                                <a:close/>
                              </a:path>
                              <a:path w="4310380" h="3962400">
                                <a:moveTo>
                                  <a:pt x="1895856" y="3151632"/>
                                </a:moveTo>
                                <a:lnTo>
                                  <a:pt x="1819656" y="3151632"/>
                                </a:lnTo>
                                <a:lnTo>
                                  <a:pt x="1819656" y="3160776"/>
                                </a:lnTo>
                                <a:lnTo>
                                  <a:pt x="1895856" y="3160776"/>
                                </a:lnTo>
                                <a:lnTo>
                                  <a:pt x="1895856" y="3151632"/>
                                </a:lnTo>
                                <a:close/>
                              </a:path>
                              <a:path w="4310380" h="3962400">
                                <a:moveTo>
                                  <a:pt x="1895856" y="1984248"/>
                                </a:moveTo>
                                <a:lnTo>
                                  <a:pt x="1819656" y="1984248"/>
                                </a:lnTo>
                                <a:lnTo>
                                  <a:pt x="1819656" y="1993392"/>
                                </a:lnTo>
                                <a:lnTo>
                                  <a:pt x="1895856" y="1993392"/>
                                </a:lnTo>
                                <a:lnTo>
                                  <a:pt x="1895856" y="1984248"/>
                                </a:lnTo>
                                <a:close/>
                              </a:path>
                              <a:path w="4310380" h="3962400">
                                <a:moveTo>
                                  <a:pt x="1944624" y="2941320"/>
                                </a:moveTo>
                                <a:lnTo>
                                  <a:pt x="1868424" y="2941320"/>
                                </a:lnTo>
                                <a:lnTo>
                                  <a:pt x="1868424" y="2950464"/>
                                </a:lnTo>
                                <a:lnTo>
                                  <a:pt x="1944624" y="2950464"/>
                                </a:lnTo>
                                <a:lnTo>
                                  <a:pt x="1944624" y="2941320"/>
                                </a:lnTo>
                                <a:close/>
                              </a:path>
                              <a:path w="4310380" h="3962400">
                                <a:moveTo>
                                  <a:pt x="1993392" y="3953256"/>
                                </a:moveTo>
                                <a:lnTo>
                                  <a:pt x="1917192" y="3953256"/>
                                </a:lnTo>
                                <a:lnTo>
                                  <a:pt x="1917192" y="3962400"/>
                                </a:lnTo>
                                <a:lnTo>
                                  <a:pt x="1993392" y="3962400"/>
                                </a:lnTo>
                                <a:lnTo>
                                  <a:pt x="1993392" y="3953256"/>
                                </a:lnTo>
                                <a:close/>
                              </a:path>
                              <a:path w="4310380" h="3962400">
                                <a:moveTo>
                                  <a:pt x="2002536" y="3151632"/>
                                </a:moveTo>
                                <a:lnTo>
                                  <a:pt x="1926336" y="3151632"/>
                                </a:lnTo>
                                <a:lnTo>
                                  <a:pt x="1926336" y="3160776"/>
                                </a:lnTo>
                                <a:lnTo>
                                  <a:pt x="2002536" y="3160776"/>
                                </a:lnTo>
                                <a:lnTo>
                                  <a:pt x="2002536" y="3151632"/>
                                </a:lnTo>
                                <a:close/>
                              </a:path>
                              <a:path w="4310380" h="3962400">
                                <a:moveTo>
                                  <a:pt x="2002536" y="1984248"/>
                                </a:moveTo>
                                <a:lnTo>
                                  <a:pt x="1926336" y="1984248"/>
                                </a:lnTo>
                                <a:lnTo>
                                  <a:pt x="1926336" y="1993392"/>
                                </a:lnTo>
                                <a:lnTo>
                                  <a:pt x="2002536" y="1993392"/>
                                </a:lnTo>
                                <a:lnTo>
                                  <a:pt x="2002536" y="1984248"/>
                                </a:lnTo>
                                <a:close/>
                              </a:path>
                              <a:path w="4310380" h="3962400">
                                <a:moveTo>
                                  <a:pt x="2048256" y="2941320"/>
                                </a:moveTo>
                                <a:lnTo>
                                  <a:pt x="1972056" y="2941320"/>
                                </a:lnTo>
                                <a:lnTo>
                                  <a:pt x="1972056" y="2950464"/>
                                </a:lnTo>
                                <a:lnTo>
                                  <a:pt x="2048256" y="2950464"/>
                                </a:lnTo>
                                <a:lnTo>
                                  <a:pt x="2048256" y="2941320"/>
                                </a:lnTo>
                                <a:close/>
                              </a:path>
                              <a:path w="4310380" h="3962400">
                                <a:moveTo>
                                  <a:pt x="2100072" y="3953256"/>
                                </a:moveTo>
                                <a:lnTo>
                                  <a:pt x="2023872" y="3953256"/>
                                </a:lnTo>
                                <a:lnTo>
                                  <a:pt x="2023872" y="3962400"/>
                                </a:lnTo>
                                <a:lnTo>
                                  <a:pt x="2100072" y="3962400"/>
                                </a:lnTo>
                                <a:lnTo>
                                  <a:pt x="2100072" y="3953256"/>
                                </a:lnTo>
                                <a:close/>
                              </a:path>
                              <a:path w="4310380" h="3962400">
                                <a:moveTo>
                                  <a:pt x="2106168" y="3151632"/>
                                </a:moveTo>
                                <a:lnTo>
                                  <a:pt x="2029968" y="3151632"/>
                                </a:lnTo>
                                <a:lnTo>
                                  <a:pt x="2029968" y="3160776"/>
                                </a:lnTo>
                                <a:lnTo>
                                  <a:pt x="2106168" y="3160776"/>
                                </a:lnTo>
                                <a:lnTo>
                                  <a:pt x="2106168" y="3151632"/>
                                </a:lnTo>
                                <a:close/>
                              </a:path>
                              <a:path w="4310380" h="3962400">
                                <a:moveTo>
                                  <a:pt x="2106168" y="1984248"/>
                                </a:moveTo>
                                <a:lnTo>
                                  <a:pt x="2029968" y="1984248"/>
                                </a:lnTo>
                                <a:lnTo>
                                  <a:pt x="2029968" y="1993392"/>
                                </a:lnTo>
                                <a:lnTo>
                                  <a:pt x="2106168" y="1993392"/>
                                </a:lnTo>
                                <a:lnTo>
                                  <a:pt x="2106168" y="1984248"/>
                                </a:lnTo>
                                <a:close/>
                              </a:path>
                              <a:path w="4310380" h="3962400">
                                <a:moveTo>
                                  <a:pt x="2154936" y="2941320"/>
                                </a:moveTo>
                                <a:lnTo>
                                  <a:pt x="2078736" y="2941320"/>
                                </a:lnTo>
                                <a:lnTo>
                                  <a:pt x="2078736" y="2950464"/>
                                </a:lnTo>
                                <a:lnTo>
                                  <a:pt x="2154936" y="2950464"/>
                                </a:lnTo>
                                <a:lnTo>
                                  <a:pt x="2154936" y="2941320"/>
                                </a:lnTo>
                                <a:close/>
                              </a:path>
                              <a:path w="4310380" h="3962400">
                                <a:moveTo>
                                  <a:pt x="2203704" y="3953256"/>
                                </a:moveTo>
                                <a:lnTo>
                                  <a:pt x="2127504" y="3953256"/>
                                </a:lnTo>
                                <a:lnTo>
                                  <a:pt x="2127504" y="3962400"/>
                                </a:lnTo>
                                <a:lnTo>
                                  <a:pt x="2203704" y="3962400"/>
                                </a:lnTo>
                                <a:lnTo>
                                  <a:pt x="2203704" y="3953256"/>
                                </a:lnTo>
                                <a:close/>
                              </a:path>
                              <a:path w="4310380" h="3962400">
                                <a:moveTo>
                                  <a:pt x="2209800" y="3151632"/>
                                </a:moveTo>
                                <a:lnTo>
                                  <a:pt x="2133600" y="3151632"/>
                                </a:lnTo>
                                <a:lnTo>
                                  <a:pt x="2133600" y="3160776"/>
                                </a:lnTo>
                                <a:lnTo>
                                  <a:pt x="2209800" y="3160776"/>
                                </a:lnTo>
                                <a:lnTo>
                                  <a:pt x="2209800" y="3151632"/>
                                </a:lnTo>
                                <a:close/>
                              </a:path>
                              <a:path w="4310380" h="3962400">
                                <a:moveTo>
                                  <a:pt x="2209800" y="1984248"/>
                                </a:moveTo>
                                <a:lnTo>
                                  <a:pt x="2133600" y="1984248"/>
                                </a:lnTo>
                                <a:lnTo>
                                  <a:pt x="2133600" y="1993392"/>
                                </a:lnTo>
                                <a:lnTo>
                                  <a:pt x="2209800" y="1993392"/>
                                </a:lnTo>
                                <a:lnTo>
                                  <a:pt x="2209800" y="1984248"/>
                                </a:lnTo>
                                <a:close/>
                              </a:path>
                              <a:path w="4310380" h="3962400">
                                <a:moveTo>
                                  <a:pt x="2258568" y="2941320"/>
                                </a:moveTo>
                                <a:lnTo>
                                  <a:pt x="2182368" y="2941320"/>
                                </a:lnTo>
                                <a:lnTo>
                                  <a:pt x="2182368" y="2950464"/>
                                </a:lnTo>
                                <a:lnTo>
                                  <a:pt x="2258568" y="2950464"/>
                                </a:lnTo>
                                <a:lnTo>
                                  <a:pt x="2258568" y="2941320"/>
                                </a:lnTo>
                                <a:close/>
                              </a:path>
                              <a:path w="4310380" h="3962400">
                                <a:moveTo>
                                  <a:pt x="2310384" y="3953256"/>
                                </a:moveTo>
                                <a:lnTo>
                                  <a:pt x="2234184" y="3953256"/>
                                </a:lnTo>
                                <a:lnTo>
                                  <a:pt x="2234184" y="3962400"/>
                                </a:lnTo>
                                <a:lnTo>
                                  <a:pt x="2310384" y="3962400"/>
                                </a:lnTo>
                                <a:lnTo>
                                  <a:pt x="2310384" y="3953256"/>
                                </a:lnTo>
                                <a:close/>
                              </a:path>
                              <a:path w="4310380" h="3962400">
                                <a:moveTo>
                                  <a:pt x="2316480" y="3151632"/>
                                </a:moveTo>
                                <a:lnTo>
                                  <a:pt x="2240280" y="3151632"/>
                                </a:lnTo>
                                <a:lnTo>
                                  <a:pt x="2240280" y="3160776"/>
                                </a:lnTo>
                                <a:lnTo>
                                  <a:pt x="2316480" y="3160776"/>
                                </a:lnTo>
                                <a:lnTo>
                                  <a:pt x="2316480" y="3151632"/>
                                </a:lnTo>
                                <a:close/>
                              </a:path>
                              <a:path w="4310380" h="3962400">
                                <a:moveTo>
                                  <a:pt x="2316480" y="1984248"/>
                                </a:moveTo>
                                <a:lnTo>
                                  <a:pt x="2240280" y="1984248"/>
                                </a:lnTo>
                                <a:lnTo>
                                  <a:pt x="2240280" y="1993392"/>
                                </a:lnTo>
                                <a:lnTo>
                                  <a:pt x="2316480" y="1993392"/>
                                </a:lnTo>
                                <a:lnTo>
                                  <a:pt x="2316480" y="1984248"/>
                                </a:lnTo>
                                <a:close/>
                              </a:path>
                              <a:path w="4310380" h="3962400">
                                <a:moveTo>
                                  <a:pt x="2365248" y="2941320"/>
                                </a:moveTo>
                                <a:lnTo>
                                  <a:pt x="2289048" y="2941320"/>
                                </a:lnTo>
                                <a:lnTo>
                                  <a:pt x="2289048" y="2950464"/>
                                </a:lnTo>
                                <a:lnTo>
                                  <a:pt x="2365248" y="2950464"/>
                                </a:lnTo>
                                <a:lnTo>
                                  <a:pt x="2365248" y="2941320"/>
                                </a:lnTo>
                                <a:close/>
                              </a:path>
                              <a:path w="4310380" h="3962400">
                                <a:moveTo>
                                  <a:pt x="2414016" y="3953256"/>
                                </a:moveTo>
                                <a:lnTo>
                                  <a:pt x="2337816" y="3953256"/>
                                </a:lnTo>
                                <a:lnTo>
                                  <a:pt x="2337816" y="3962400"/>
                                </a:lnTo>
                                <a:lnTo>
                                  <a:pt x="2414016" y="3962400"/>
                                </a:lnTo>
                                <a:lnTo>
                                  <a:pt x="2414016" y="3953256"/>
                                </a:lnTo>
                                <a:close/>
                              </a:path>
                              <a:path w="4310380" h="3962400">
                                <a:moveTo>
                                  <a:pt x="2420112" y="3151632"/>
                                </a:moveTo>
                                <a:lnTo>
                                  <a:pt x="2343912" y="3151632"/>
                                </a:lnTo>
                                <a:lnTo>
                                  <a:pt x="2343912" y="3160776"/>
                                </a:lnTo>
                                <a:lnTo>
                                  <a:pt x="2420112" y="3160776"/>
                                </a:lnTo>
                                <a:lnTo>
                                  <a:pt x="2420112" y="3151632"/>
                                </a:lnTo>
                                <a:close/>
                              </a:path>
                              <a:path w="4310380" h="3962400">
                                <a:moveTo>
                                  <a:pt x="2420112" y="1984248"/>
                                </a:moveTo>
                                <a:lnTo>
                                  <a:pt x="2343912" y="1984248"/>
                                </a:lnTo>
                                <a:lnTo>
                                  <a:pt x="2343912" y="1993392"/>
                                </a:lnTo>
                                <a:lnTo>
                                  <a:pt x="2420112" y="1993392"/>
                                </a:lnTo>
                                <a:lnTo>
                                  <a:pt x="2420112" y="1984248"/>
                                </a:lnTo>
                                <a:close/>
                              </a:path>
                              <a:path w="4310380" h="3962400">
                                <a:moveTo>
                                  <a:pt x="2468880" y="2941320"/>
                                </a:moveTo>
                                <a:lnTo>
                                  <a:pt x="2392680" y="2941320"/>
                                </a:lnTo>
                                <a:lnTo>
                                  <a:pt x="2392680" y="2950464"/>
                                </a:lnTo>
                                <a:lnTo>
                                  <a:pt x="2468880" y="2950464"/>
                                </a:lnTo>
                                <a:lnTo>
                                  <a:pt x="2468880" y="2941320"/>
                                </a:lnTo>
                                <a:close/>
                              </a:path>
                              <a:path w="4310380" h="3962400">
                                <a:moveTo>
                                  <a:pt x="2517648" y="3953256"/>
                                </a:moveTo>
                                <a:lnTo>
                                  <a:pt x="2441448" y="3953256"/>
                                </a:lnTo>
                                <a:lnTo>
                                  <a:pt x="2441448" y="3962400"/>
                                </a:lnTo>
                                <a:lnTo>
                                  <a:pt x="2517648" y="3962400"/>
                                </a:lnTo>
                                <a:lnTo>
                                  <a:pt x="2517648" y="3953256"/>
                                </a:lnTo>
                                <a:close/>
                              </a:path>
                              <a:path w="4310380" h="3962400">
                                <a:moveTo>
                                  <a:pt x="2523744" y="3151632"/>
                                </a:moveTo>
                                <a:lnTo>
                                  <a:pt x="2447544" y="3151632"/>
                                </a:lnTo>
                                <a:lnTo>
                                  <a:pt x="2447544" y="3160776"/>
                                </a:lnTo>
                                <a:lnTo>
                                  <a:pt x="2523744" y="3160776"/>
                                </a:lnTo>
                                <a:lnTo>
                                  <a:pt x="2523744" y="3151632"/>
                                </a:lnTo>
                                <a:close/>
                              </a:path>
                              <a:path w="4310380" h="3962400">
                                <a:moveTo>
                                  <a:pt x="2523744" y="1984248"/>
                                </a:moveTo>
                                <a:lnTo>
                                  <a:pt x="2447544" y="1984248"/>
                                </a:lnTo>
                                <a:lnTo>
                                  <a:pt x="2447544" y="1993392"/>
                                </a:lnTo>
                                <a:lnTo>
                                  <a:pt x="2523744" y="1993392"/>
                                </a:lnTo>
                                <a:lnTo>
                                  <a:pt x="2523744" y="1984248"/>
                                </a:lnTo>
                                <a:close/>
                              </a:path>
                              <a:path w="4310380" h="3962400">
                                <a:moveTo>
                                  <a:pt x="2572512" y="2941320"/>
                                </a:moveTo>
                                <a:lnTo>
                                  <a:pt x="2496312" y="2941320"/>
                                </a:lnTo>
                                <a:lnTo>
                                  <a:pt x="2496312" y="2950464"/>
                                </a:lnTo>
                                <a:lnTo>
                                  <a:pt x="2572512" y="2950464"/>
                                </a:lnTo>
                                <a:lnTo>
                                  <a:pt x="2572512" y="2941320"/>
                                </a:lnTo>
                                <a:close/>
                              </a:path>
                              <a:path w="4310380" h="3962400">
                                <a:moveTo>
                                  <a:pt x="2624328" y="3953256"/>
                                </a:moveTo>
                                <a:lnTo>
                                  <a:pt x="2548128" y="3953256"/>
                                </a:lnTo>
                                <a:lnTo>
                                  <a:pt x="2548128" y="3962400"/>
                                </a:lnTo>
                                <a:lnTo>
                                  <a:pt x="2624328" y="3962400"/>
                                </a:lnTo>
                                <a:lnTo>
                                  <a:pt x="2624328" y="3953256"/>
                                </a:lnTo>
                                <a:close/>
                              </a:path>
                              <a:path w="4310380" h="3962400">
                                <a:moveTo>
                                  <a:pt x="2630424" y="3151632"/>
                                </a:moveTo>
                                <a:lnTo>
                                  <a:pt x="2554224" y="3151632"/>
                                </a:lnTo>
                                <a:lnTo>
                                  <a:pt x="2554224" y="3160776"/>
                                </a:lnTo>
                                <a:lnTo>
                                  <a:pt x="2630424" y="3160776"/>
                                </a:lnTo>
                                <a:lnTo>
                                  <a:pt x="2630424" y="3151632"/>
                                </a:lnTo>
                                <a:close/>
                              </a:path>
                              <a:path w="4310380" h="3962400">
                                <a:moveTo>
                                  <a:pt x="2630424" y="1984248"/>
                                </a:moveTo>
                                <a:lnTo>
                                  <a:pt x="2554224" y="1984248"/>
                                </a:lnTo>
                                <a:lnTo>
                                  <a:pt x="2554224" y="1993392"/>
                                </a:lnTo>
                                <a:lnTo>
                                  <a:pt x="2630424" y="1993392"/>
                                </a:lnTo>
                                <a:lnTo>
                                  <a:pt x="2630424" y="1984248"/>
                                </a:lnTo>
                                <a:close/>
                              </a:path>
                              <a:path w="4310380" h="3962400">
                                <a:moveTo>
                                  <a:pt x="2679192" y="2941320"/>
                                </a:moveTo>
                                <a:lnTo>
                                  <a:pt x="2602992" y="2941320"/>
                                </a:lnTo>
                                <a:lnTo>
                                  <a:pt x="2602992" y="2950464"/>
                                </a:lnTo>
                                <a:lnTo>
                                  <a:pt x="2679192" y="2950464"/>
                                </a:lnTo>
                                <a:lnTo>
                                  <a:pt x="2679192" y="2941320"/>
                                </a:lnTo>
                                <a:close/>
                              </a:path>
                              <a:path w="4310380" h="3962400">
                                <a:moveTo>
                                  <a:pt x="2727960" y="3953256"/>
                                </a:moveTo>
                                <a:lnTo>
                                  <a:pt x="2651760" y="3953256"/>
                                </a:lnTo>
                                <a:lnTo>
                                  <a:pt x="2651760" y="3962400"/>
                                </a:lnTo>
                                <a:lnTo>
                                  <a:pt x="2727960" y="3962400"/>
                                </a:lnTo>
                                <a:lnTo>
                                  <a:pt x="2727960" y="3953256"/>
                                </a:lnTo>
                                <a:close/>
                              </a:path>
                              <a:path w="4310380" h="3962400">
                                <a:moveTo>
                                  <a:pt x="2734056" y="3151632"/>
                                </a:moveTo>
                                <a:lnTo>
                                  <a:pt x="2657856" y="3151632"/>
                                </a:lnTo>
                                <a:lnTo>
                                  <a:pt x="2657856" y="3160776"/>
                                </a:lnTo>
                                <a:lnTo>
                                  <a:pt x="2734056" y="3160776"/>
                                </a:lnTo>
                                <a:lnTo>
                                  <a:pt x="2734056" y="3151632"/>
                                </a:lnTo>
                                <a:close/>
                              </a:path>
                              <a:path w="4310380" h="3962400">
                                <a:moveTo>
                                  <a:pt x="2734056" y="1984248"/>
                                </a:moveTo>
                                <a:lnTo>
                                  <a:pt x="2657856" y="1984248"/>
                                </a:lnTo>
                                <a:lnTo>
                                  <a:pt x="2657856" y="1993392"/>
                                </a:lnTo>
                                <a:lnTo>
                                  <a:pt x="2734056" y="1993392"/>
                                </a:lnTo>
                                <a:lnTo>
                                  <a:pt x="2734056" y="1984248"/>
                                </a:lnTo>
                                <a:close/>
                              </a:path>
                              <a:path w="4310380" h="3962400">
                                <a:moveTo>
                                  <a:pt x="2782824" y="2941320"/>
                                </a:moveTo>
                                <a:lnTo>
                                  <a:pt x="2706624" y="2941320"/>
                                </a:lnTo>
                                <a:lnTo>
                                  <a:pt x="2706624" y="2950464"/>
                                </a:lnTo>
                                <a:lnTo>
                                  <a:pt x="2782824" y="2950464"/>
                                </a:lnTo>
                                <a:lnTo>
                                  <a:pt x="2782824" y="2941320"/>
                                </a:lnTo>
                                <a:close/>
                              </a:path>
                              <a:path w="4310380" h="3962400">
                                <a:moveTo>
                                  <a:pt x="2831592" y="3953256"/>
                                </a:moveTo>
                                <a:lnTo>
                                  <a:pt x="2755392" y="3953256"/>
                                </a:lnTo>
                                <a:lnTo>
                                  <a:pt x="2755392" y="3962400"/>
                                </a:lnTo>
                                <a:lnTo>
                                  <a:pt x="2831592" y="3962400"/>
                                </a:lnTo>
                                <a:lnTo>
                                  <a:pt x="2831592" y="3953256"/>
                                </a:lnTo>
                                <a:close/>
                              </a:path>
                              <a:path w="4310380" h="3962400">
                                <a:moveTo>
                                  <a:pt x="2840736" y="3151632"/>
                                </a:moveTo>
                                <a:lnTo>
                                  <a:pt x="2764536" y="3151632"/>
                                </a:lnTo>
                                <a:lnTo>
                                  <a:pt x="2764536" y="3160776"/>
                                </a:lnTo>
                                <a:lnTo>
                                  <a:pt x="2840736" y="3160776"/>
                                </a:lnTo>
                                <a:lnTo>
                                  <a:pt x="2840736" y="3151632"/>
                                </a:lnTo>
                                <a:close/>
                              </a:path>
                              <a:path w="4310380" h="3962400">
                                <a:moveTo>
                                  <a:pt x="2840736" y="1984248"/>
                                </a:moveTo>
                                <a:lnTo>
                                  <a:pt x="2764536" y="1984248"/>
                                </a:lnTo>
                                <a:lnTo>
                                  <a:pt x="2764536" y="1993392"/>
                                </a:lnTo>
                                <a:lnTo>
                                  <a:pt x="2840736" y="1993392"/>
                                </a:lnTo>
                                <a:lnTo>
                                  <a:pt x="2840736" y="1984248"/>
                                </a:lnTo>
                                <a:close/>
                              </a:path>
                              <a:path w="4310380" h="3962400">
                                <a:moveTo>
                                  <a:pt x="2886456" y="2941320"/>
                                </a:moveTo>
                                <a:lnTo>
                                  <a:pt x="2810256" y="2941320"/>
                                </a:lnTo>
                                <a:lnTo>
                                  <a:pt x="2810256" y="2950464"/>
                                </a:lnTo>
                                <a:lnTo>
                                  <a:pt x="2886456" y="2950464"/>
                                </a:lnTo>
                                <a:lnTo>
                                  <a:pt x="2886456" y="2941320"/>
                                </a:lnTo>
                                <a:close/>
                              </a:path>
                              <a:path w="4310380" h="3962400">
                                <a:moveTo>
                                  <a:pt x="2938272" y="3953256"/>
                                </a:moveTo>
                                <a:lnTo>
                                  <a:pt x="2862072" y="3953256"/>
                                </a:lnTo>
                                <a:lnTo>
                                  <a:pt x="2862072" y="3962400"/>
                                </a:lnTo>
                                <a:lnTo>
                                  <a:pt x="2938272" y="3962400"/>
                                </a:lnTo>
                                <a:lnTo>
                                  <a:pt x="2938272" y="3953256"/>
                                </a:lnTo>
                                <a:close/>
                              </a:path>
                              <a:path w="4310380" h="3962400">
                                <a:moveTo>
                                  <a:pt x="2944368" y="3151632"/>
                                </a:moveTo>
                                <a:lnTo>
                                  <a:pt x="2868168" y="3151632"/>
                                </a:lnTo>
                                <a:lnTo>
                                  <a:pt x="2868168" y="3160776"/>
                                </a:lnTo>
                                <a:lnTo>
                                  <a:pt x="2944368" y="3160776"/>
                                </a:lnTo>
                                <a:lnTo>
                                  <a:pt x="2944368" y="3151632"/>
                                </a:lnTo>
                                <a:close/>
                              </a:path>
                              <a:path w="4310380" h="3962400">
                                <a:moveTo>
                                  <a:pt x="2944368" y="1984248"/>
                                </a:moveTo>
                                <a:lnTo>
                                  <a:pt x="2868168" y="1984248"/>
                                </a:lnTo>
                                <a:lnTo>
                                  <a:pt x="2868168" y="1993392"/>
                                </a:lnTo>
                                <a:lnTo>
                                  <a:pt x="2944368" y="1993392"/>
                                </a:lnTo>
                                <a:lnTo>
                                  <a:pt x="2944368" y="1984248"/>
                                </a:lnTo>
                                <a:close/>
                              </a:path>
                              <a:path w="4310380" h="3962400">
                                <a:moveTo>
                                  <a:pt x="2993136" y="2941320"/>
                                </a:moveTo>
                                <a:lnTo>
                                  <a:pt x="2916936" y="2941320"/>
                                </a:lnTo>
                                <a:lnTo>
                                  <a:pt x="2916936" y="2950464"/>
                                </a:lnTo>
                                <a:lnTo>
                                  <a:pt x="2993136" y="2950464"/>
                                </a:lnTo>
                                <a:lnTo>
                                  <a:pt x="2993136" y="2941320"/>
                                </a:lnTo>
                                <a:close/>
                              </a:path>
                              <a:path w="4310380" h="3962400">
                                <a:moveTo>
                                  <a:pt x="3041904" y="3953256"/>
                                </a:moveTo>
                                <a:lnTo>
                                  <a:pt x="2965704" y="3953256"/>
                                </a:lnTo>
                                <a:lnTo>
                                  <a:pt x="2965704" y="3962400"/>
                                </a:lnTo>
                                <a:lnTo>
                                  <a:pt x="3041904" y="3962400"/>
                                </a:lnTo>
                                <a:lnTo>
                                  <a:pt x="3041904" y="3953256"/>
                                </a:lnTo>
                                <a:close/>
                              </a:path>
                              <a:path w="4310380" h="3962400">
                                <a:moveTo>
                                  <a:pt x="3048000" y="3151632"/>
                                </a:moveTo>
                                <a:lnTo>
                                  <a:pt x="2971800" y="3151632"/>
                                </a:lnTo>
                                <a:lnTo>
                                  <a:pt x="2971800" y="3160776"/>
                                </a:lnTo>
                                <a:lnTo>
                                  <a:pt x="3048000" y="3160776"/>
                                </a:lnTo>
                                <a:lnTo>
                                  <a:pt x="3048000" y="3151632"/>
                                </a:lnTo>
                                <a:close/>
                              </a:path>
                              <a:path w="4310380" h="3962400">
                                <a:moveTo>
                                  <a:pt x="3048000" y="1984248"/>
                                </a:moveTo>
                                <a:lnTo>
                                  <a:pt x="2971800" y="1984248"/>
                                </a:lnTo>
                                <a:lnTo>
                                  <a:pt x="2971800" y="1993392"/>
                                </a:lnTo>
                                <a:lnTo>
                                  <a:pt x="3048000" y="1993392"/>
                                </a:lnTo>
                                <a:lnTo>
                                  <a:pt x="3048000" y="1984248"/>
                                </a:lnTo>
                                <a:close/>
                              </a:path>
                              <a:path w="4310380" h="3962400">
                                <a:moveTo>
                                  <a:pt x="3096768" y="2941320"/>
                                </a:moveTo>
                                <a:lnTo>
                                  <a:pt x="3020568" y="2941320"/>
                                </a:lnTo>
                                <a:lnTo>
                                  <a:pt x="3020568" y="2950464"/>
                                </a:lnTo>
                                <a:lnTo>
                                  <a:pt x="3096768" y="2950464"/>
                                </a:lnTo>
                                <a:lnTo>
                                  <a:pt x="3096768" y="2941320"/>
                                </a:lnTo>
                                <a:close/>
                              </a:path>
                              <a:path w="4310380" h="3962400">
                                <a:moveTo>
                                  <a:pt x="3148584" y="3953256"/>
                                </a:moveTo>
                                <a:lnTo>
                                  <a:pt x="3072384" y="3953256"/>
                                </a:lnTo>
                                <a:lnTo>
                                  <a:pt x="3072384" y="3962400"/>
                                </a:lnTo>
                                <a:lnTo>
                                  <a:pt x="3148584" y="3962400"/>
                                </a:lnTo>
                                <a:lnTo>
                                  <a:pt x="3148584" y="3953256"/>
                                </a:lnTo>
                                <a:close/>
                              </a:path>
                              <a:path w="4310380" h="3962400">
                                <a:moveTo>
                                  <a:pt x="3154680" y="3151632"/>
                                </a:moveTo>
                                <a:lnTo>
                                  <a:pt x="3078480" y="3151632"/>
                                </a:lnTo>
                                <a:lnTo>
                                  <a:pt x="3078480" y="3160776"/>
                                </a:lnTo>
                                <a:lnTo>
                                  <a:pt x="3154680" y="3160776"/>
                                </a:lnTo>
                                <a:lnTo>
                                  <a:pt x="3154680" y="3151632"/>
                                </a:lnTo>
                                <a:close/>
                              </a:path>
                              <a:path w="4310380" h="3962400">
                                <a:moveTo>
                                  <a:pt x="3154680" y="1984248"/>
                                </a:moveTo>
                                <a:lnTo>
                                  <a:pt x="3078480" y="1984248"/>
                                </a:lnTo>
                                <a:lnTo>
                                  <a:pt x="3078480" y="1993392"/>
                                </a:lnTo>
                                <a:lnTo>
                                  <a:pt x="3154680" y="1993392"/>
                                </a:lnTo>
                                <a:lnTo>
                                  <a:pt x="3154680" y="1984248"/>
                                </a:lnTo>
                                <a:close/>
                              </a:path>
                              <a:path w="4310380" h="3962400">
                                <a:moveTo>
                                  <a:pt x="3203448" y="2941320"/>
                                </a:moveTo>
                                <a:lnTo>
                                  <a:pt x="3127248" y="2941320"/>
                                </a:lnTo>
                                <a:lnTo>
                                  <a:pt x="3127248" y="2950464"/>
                                </a:lnTo>
                                <a:lnTo>
                                  <a:pt x="3203448" y="2950464"/>
                                </a:lnTo>
                                <a:lnTo>
                                  <a:pt x="3203448" y="2941320"/>
                                </a:lnTo>
                                <a:close/>
                              </a:path>
                              <a:path w="4310380" h="3962400">
                                <a:moveTo>
                                  <a:pt x="3252216" y="3953256"/>
                                </a:moveTo>
                                <a:lnTo>
                                  <a:pt x="3176016" y="3953256"/>
                                </a:lnTo>
                                <a:lnTo>
                                  <a:pt x="3176016" y="3962400"/>
                                </a:lnTo>
                                <a:lnTo>
                                  <a:pt x="3252216" y="3962400"/>
                                </a:lnTo>
                                <a:lnTo>
                                  <a:pt x="3252216" y="3953256"/>
                                </a:lnTo>
                                <a:close/>
                              </a:path>
                              <a:path w="4310380" h="3962400">
                                <a:moveTo>
                                  <a:pt x="3258312" y="3151632"/>
                                </a:moveTo>
                                <a:lnTo>
                                  <a:pt x="3182112" y="3151632"/>
                                </a:lnTo>
                                <a:lnTo>
                                  <a:pt x="3182112" y="3160776"/>
                                </a:lnTo>
                                <a:lnTo>
                                  <a:pt x="3258312" y="3160776"/>
                                </a:lnTo>
                                <a:lnTo>
                                  <a:pt x="3258312" y="3151632"/>
                                </a:lnTo>
                                <a:close/>
                              </a:path>
                              <a:path w="4310380" h="3962400">
                                <a:moveTo>
                                  <a:pt x="3258312" y="1984248"/>
                                </a:moveTo>
                                <a:lnTo>
                                  <a:pt x="3182112" y="1984248"/>
                                </a:lnTo>
                                <a:lnTo>
                                  <a:pt x="3182112" y="1993392"/>
                                </a:lnTo>
                                <a:lnTo>
                                  <a:pt x="3258312" y="1993392"/>
                                </a:lnTo>
                                <a:lnTo>
                                  <a:pt x="3258312" y="1984248"/>
                                </a:lnTo>
                                <a:close/>
                              </a:path>
                              <a:path w="4310380" h="3962400">
                                <a:moveTo>
                                  <a:pt x="3307080" y="2941320"/>
                                </a:moveTo>
                                <a:lnTo>
                                  <a:pt x="3230880" y="2941320"/>
                                </a:lnTo>
                                <a:lnTo>
                                  <a:pt x="3230880" y="2950464"/>
                                </a:lnTo>
                                <a:lnTo>
                                  <a:pt x="3307080" y="2950464"/>
                                </a:lnTo>
                                <a:lnTo>
                                  <a:pt x="3307080" y="2941320"/>
                                </a:lnTo>
                                <a:close/>
                              </a:path>
                              <a:path w="4310380" h="3962400">
                                <a:moveTo>
                                  <a:pt x="3355848" y="3953256"/>
                                </a:moveTo>
                                <a:lnTo>
                                  <a:pt x="3279648" y="3953256"/>
                                </a:lnTo>
                                <a:lnTo>
                                  <a:pt x="3279648" y="3962400"/>
                                </a:lnTo>
                                <a:lnTo>
                                  <a:pt x="3355848" y="3962400"/>
                                </a:lnTo>
                                <a:lnTo>
                                  <a:pt x="3355848" y="3953256"/>
                                </a:lnTo>
                                <a:close/>
                              </a:path>
                              <a:path w="4310380" h="3962400">
                                <a:moveTo>
                                  <a:pt x="3361944" y="3151632"/>
                                </a:moveTo>
                                <a:lnTo>
                                  <a:pt x="3285744" y="3151632"/>
                                </a:lnTo>
                                <a:lnTo>
                                  <a:pt x="3285744" y="3160776"/>
                                </a:lnTo>
                                <a:lnTo>
                                  <a:pt x="3361944" y="3160776"/>
                                </a:lnTo>
                                <a:lnTo>
                                  <a:pt x="3361944" y="3151632"/>
                                </a:lnTo>
                                <a:close/>
                              </a:path>
                              <a:path w="4310380" h="3962400">
                                <a:moveTo>
                                  <a:pt x="3361944" y="1984248"/>
                                </a:moveTo>
                                <a:lnTo>
                                  <a:pt x="3285744" y="1984248"/>
                                </a:lnTo>
                                <a:lnTo>
                                  <a:pt x="3285744" y="1993392"/>
                                </a:lnTo>
                                <a:lnTo>
                                  <a:pt x="3361944" y="1993392"/>
                                </a:lnTo>
                                <a:lnTo>
                                  <a:pt x="3361944" y="1984248"/>
                                </a:lnTo>
                                <a:close/>
                              </a:path>
                              <a:path w="4310380" h="3962400">
                                <a:moveTo>
                                  <a:pt x="3410712" y="2941320"/>
                                </a:moveTo>
                                <a:lnTo>
                                  <a:pt x="3334512" y="2941320"/>
                                </a:lnTo>
                                <a:lnTo>
                                  <a:pt x="3334512" y="2950464"/>
                                </a:lnTo>
                                <a:lnTo>
                                  <a:pt x="3410712" y="2950464"/>
                                </a:lnTo>
                                <a:lnTo>
                                  <a:pt x="3410712" y="2941320"/>
                                </a:lnTo>
                                <a:close/>
                              </a:path>
                              <a:path w="4310380" h="3962400">
                                <a:moveTo>
                                  <a:pt x="3462528" y="3953256"/>
                                </a:moveTo>
                                <a:lnTo>
                                  <a:pt x="3386328" y="3953256"/>
                                </a:lnTo>
                                <a:lnTo>
                                  <a:pt x="3386328" y="3962400"/>
                                </a:lnTo>
                                <a:lnTo>
                                  <a:pt x="3462528" y="3962400"/>
                                </a:lnTo>
                                <a:lnTo>
                                  <a:pt x="3462528" y="3953256"/>
                                </a:lnTo>
                                <a:close/>
                              </a:path>
                              <a:path w="4310380" h="3962400">
                                <a:moveTo>
                                  <a:pt x="3468624" y="3151632"/>
                                </a:moveTo>
                                <a:lnTo>
                                  <a:pt x="3392424" y="3151632"/>
                                </a:lnTo>
                                <a:lnTo>
                                  <a:pt x="3392424" y="3160776"/>
                                </a:lnTo>
                                <a:lnTo>
                                  <a:pt x="3468624" y="3160776"/>
                                </a:lnTo>
                                <a:lnTo>
                                  <a:pt x="3468624" y="3151632"/>
                                </a:lnTo>
                                <a:close/>
                              </a:path>
                              <a:path w="4310380" h="3962400">
                                <a:moveTo>
                                  <a:pt x="3468624" y="1984248"/>
                                </a:moveTo>
                                <a:lnTo>
                                  <a:pt x="3392424" y="1984248"/>
                                </a:lnTo>
                                <a:lnTo>
                                  <a:pt x="3392424" y="1993392"/>
                                </a:lnTo>
                                <a:lnTo>
                                  <a:pt x="3468624" y="1993392"/>
                                </a:lnTo>
                                <a:lnTo>
                                  <a:pt x="3468624" y="1984248"/>
                                </a:lnTo>
                                <a:close/>
                              </a:path>
                              <a:path w="4310380" h="3962400">
                                <a:moveTo>
                                  <a:pt x="3517392" y="2941320"/>
                                </a:moveTo>
                                <a:lnTo>
                                  <a:pt x="3441192" y="2941320"/>
                                </a:lnTo>
                                <a:lnTo>
                                  <a:pt x="3441192" y="2950464"/>
                                </a:lnTo>
                                <a:lnTo>
                                  <a:pt x="3517392" y="2950464"/>
                                </a:lnTo>
                                <a:lnTo>
                                  <a:pt x="3517392" y="2941320"/>
                                </a:lnTo>
                                <a:close/>
                              </a:path>
                              <a:path w="4310380" h="3962400">
                                <a:moveTo>
                                  <a:pt x="3566160" y="3953256"/>
                                </a:moveTo>
                                <a:lnTo>
                                  <a:pt x="3489960" y="3953256"/>
                                </a:lnTo>
                                <a:lnTo>
                                  <a:pt x="3489960" y="3962400"/>
                                </a:lnTo>
                                <a:lnTo>
                                  <a:pt x="3566160" y="3962400"/>
                                </a:lnTo>
                                <a:lnTo>
                                  <a:pt x="3566160" y="3953256"/>
                                </a:lnTo>
                                <a:close/>
                              </a:path>
                              <a:path w="4310380" h="3962400">
                                <a:moveTo>
                                  <a:pt x="3572256" y="3151632"/>
                                </a:moveTo>
                                <a:lnTo>
                                  <a:pt x="3496056" y="3151632"/>
                                </a:lnTo>
                                <a:lnTo>
                                  <a:pt x="3496056" y="3160776"/>
                                </a:lnTo>
                                <a:lnTo>
                                  <a:pt x="3572256" y="3160776"/>
                                </a:lnTo>
                                <a:lnTo>
                                  <a:pt x="3572256" y="3151632"/>
                                </a:lnTo>
                                <a:close/>
                              </a:path>
                              <a:path w="4310380" h="3962400">
                                <a:moveTo>
                                  <a:pt x="3572256" y="1984248"/>
                                </a:moveTo>
                                <a:lnTo>
                                  <a:pt x="3496056" y="1984248"/>
                                </a:lnTo>
                                <a:lnTo>
                                  <a:pt x="3496056" y="1993392"/>
                                </a:lnTo>
                                <a:lnTo>
                                  <a:pt x="3572256" y="1993392"/>
                                </a:lnTo>
                                <a:lnTo>
                                  <a:pt x="3572256" y="1984248"/>
                                </a:lnTo>
                                <a:close/>
                              </a:path>
                              <a:path w="4310380" h="3962400">
                                <a:moveTo>
                                  <a:pt x="3621024" y="2941320"/>
                                </a:moveTo>
                                <a:lnTo>
                                  <a:pt x="3544824" y="2941320"/>
                                </a:lnTo>
                                <a:lnTo>
                                  <a:pt x="3544824" y="2950464"/>
                                </a:lnTo>
                                <a:lnTo>
                                  <a:pt x="3621024" y="2950464"/>
                                </a:lnTo>
                                <a:lnTo>
                                  <a:pt x="3621024" y="2941320"/>
                                </a:lnTo>
                                <a:close/>
                              </a:path>
                              <a:path w="4310380" h="3962400">
                                <a:moveTo>
                                  <a:pt x="3669792" y="3953256"/>
                                </a:moveTo>
                                <a:lnTo>
                                  <a:pt x="3593592" y="3953256"/>
                                </a:lnTo>
                                <a:lnTo>
                                  <a:pt x="3593592" y="3962400"/>
                                </a:lnTo>
                                <a:lnTo>
                                  <a:pt x="3669792" y="3962400"/>
                                </a:lnTo>
                                <a:lnTo>
                                  <a:pt x="3669792" y="3953256"/>
                                </a:lnTo>
                                <a:close/>
                              </a:path>
                              <a:path w="4310380" h="3962400">
                                <a:moveTo>
                                  <a:pt x="3678936" y="3151632"/>
                                </a:moveTo>
                                <a:lnTo>
                                  <a:pt x="3602736" y="3151632"/>
                                </a:lnTo>
                                <a:lnTo>
                                  <a:pt x="3602736" y="3160776"/>
                                </a:lnTo>
                                <a:lnTo>
                                  <a:pt x="3678936" y="3160776"/>
                                </a:lnTo>
                                <a:lnTo>
                                  <a:pt x="3678936" y="3151632"/>
                                </a:lnTo>
                                <a:close/>
                              </a:path>
                              <a:path w="4310380" h="3962400">
                                <a:moveTo>
                                  <a:pt x="3678936" y="1984248"/>
                                </a:moveTo>
                                <a:lnTo>
                                  <a:pt x="3602736" y="1984248"/>
                                </a:lnTo>
                                <a:lnTo>
                                  <a:pt x="3602736" y="1993392"/>
                                </a:lnTo>
                                <a:lnTo>
                                  <a:pt x="3678936" y="1993392"/>
                                </a:lnTo>
                                <a:lnTo>
                                  <a:pt x="3678936" y="1984248"/>
                                </a:lnTo>
                                <a:close/>
                              </a:path>
                              <a:path w="4310380" h="3962400">
                                <a:moveTo>
                                  <a:pt x="3724656" y="2941320"/>
                                </a:moveTo>
                                <a:lnTo>
                                  <a:pt x="3648456" y="2941320"/>
                                </a:lnTo>
                                <a:lnTo>
                                  <a:pt x="3648456" y="2950464"/>
                                </a:lnTo>
                                <a:lnTo>
                                  <a:pt x="3724656" y="2950464"/>
                                </a:lnTo>
                                <a:lnTo>
                                  <a:pt x="3724656" y="2941320"/>
                                </a:lnTo>
                                <a:close/>
                              </a:path>
                              <a:path w="4310380" h="3962400">
                                <a:moveTo>
                                  <a:pt x="3776472" y="3953256"/>
                                </a:moveTo>
                                <a:lnTo>
                                  <a:pt x="3700272" y="3953256"/>
                                </a:lnTo>
                                <a:lnTo>
                                  <a:pt x="3700272" y="3962400"/>
                                </a:lnTo>
                                <a:lnTo>
                                  <a:pt x="3776472" y="3962400"/>
                                </a:lnTo>
                                <a:lnTo>
                                  <a:pt x="3776472" y="3953256"/>
                                </a:lnTo>
                                <a:close/>
                              </a:path>
                              <a:path w="4310380" h="3962400">
                                <a:moveTo>
                                  <a:pt x="3782568" y="3151632"/>
                                </a:moveTo>
                                <a:lnTo>
                                  <a:pt x="3706368" y="3151632"/>
                                </a:lnTo>
                                <a:lnTo>
                                  <a:pt x="3706368" y="3160776"/>
                                </a:lnTo>
                                <a:lnTo>
                                  <a:pt x="3782568" y="3160776"/>
                                </a:lnTo>
                                <a:lnTo>
                                  <a:pt x="3782568" y="3151632"/>
                                </a:lnTo>
                                <a:close/>
                              </a:path>
                              <a:path w="4310380" h="3962400">
                                <a:moveTo>
                                  <a:pt x="3782568" y="1984248"/>
                                </a:moveTo>
                                <a:lnTo>
                                  <a:pt x="3706368" y="1984248"/>
                                </a:lnTo>
                                <a:lnTo>
                                  <a:pt x="3706368" y="1993392"/>
                                </a:lnTo>
                                <a:lnTo>
                                  <a:pt x="3782568" y="1993392"/>
                                </a:lnTo>
                                <a:lnTo>
                                  <a:pt x="3782568" y="1984248"/>
                                </a:lnTo>
                                <a:close/>
                              </a:path>
                              <a:path w="4310380" h="3962400">
                                <a:moveTo>
                                  <a:pt x="3831323" y="2941320"/>
                                </a:moveTo>
                                <a:lnTo>
                                  <a:pt x="3755136" y="2941320"/>
                                </a:lnTo>
                                <a:lnTo>
                                  <a:pt x="3755136" y="2950464"/>
                                </a:lnTo>
                                <a:lnTo>
                                  <a:pt x="3831323" y="2950464"/>
                                </a:lnTo>
                                <a:lnTo>
                                  <a:pt x="3831323" y="2941320"/>
                                </a:lnTo>
                                <a:close/>
                              </a:path>
                              <a:path w="4310380" h="3962400">
                                <a:moveTo>
                                  <a:pt x="3880104" y="3953256"/>
                                </a:moveTo>
                                <a:lnTo>
                                  <a:pt x="3803904" y="3953256"/>
                                </a:lnTo>
                                <a:lnTo>
                                  <a:pt x="3803904" y="3962400"/>
                                </a:lnTo>
                                <a:lnTo>
                                  <a:pt x="3880104" y="3962400"/>
                                </a:lnTo>
                                <a:lnTo>
                                  <a:pt x="3880104" y="3953256"/>
                                </a:lnTo>
                                <a:close/>
                              </a:path>
                              <a:path w="4310380" h="3962400">
                                <a:moveTo>
                                  <a:pt x="3886200" y="3151632"/>
                                </a:moveTo>
                                <a:lnTo>
                                  <a:pt x="3810000" y="3151632"/>
                                </a:lnTo>
                                <a:lnTo>
                                  <a:pt x="3810000" y="3160776"/>
                                </a:lnTo>
                                <a:lnTo>
                                  <a:pt x="3886200" y="3160776"/>
                                </a:lnTo>
                                <a:lnTo>
                                  <a:pt x="3886200" y="3151632"/>
                                </a:lnTo>
                                <a:close/>
                              </a:path>
                              <a:path w="4310380" h="3962400">
                                <a:moveTo>
                                  <a:pt x="3886200" y="1984248"/>
                                </a:moveTo>
                                <a:lnTo>
                                  <a:pt x="3810000" y="1984248"/>
                                </a:lnTo>
                                <a:lnTo>
                                  <a:pt x="3810000" y="1993392"/>
                                </a:lnTo>
                                <a:lnTo>
                                  <a:pt x="3886200" y="1993392"/>
                                </a:lnTo>
                                <a:lnTo>
                                  <a:pt x="3886200" y="1984248"/>
                                </a:lnTo>
                                <a:close/>
                              </a:path>
                              <a:path w="4310380" h="3962400">
                                <a:moveTo>
                                  <a:pt x="3934968" y="2941320"/>
                                </a:moveTo>
                                <a:lnTo>
                                  <a:pt x="3858768" y="2941320"/>
                                </a:lnTo>
                                <a:lnTo>
                                  <a:pt x="3858768" y="2950464"/>
                                </a:lnTo>
                                <a:lnTo>
                                  <a:pt x="3934968" y="2950464"/>
                                </a:lnTo>
                                <a:lnTo>
                                  <a:pt x="3934968" y="2941320"/>
                                </a:lnTo>
                                <a:close/>
                              </a:path>
                              <a:path w="4310380" h="3962400">
                                <a:moveTo>
                                  <a:pt x="3986784" y="3953256"/>
                                </a:moveTo>
                                <a:lnTo>
                                  <a:pt x="3910571" y="3953256"/>
                                </a:lnTo>
                                <a:lnTo>
                                  <a:pt x="3910571" y="3962400"/>
                                </a:lnTo>
                                <a:lnTo>
                                  <a:pt x="3986784" y="3962400"/>
                                </a:lnTo>
                                <a:lnTo>
                                  <a:pt x="3986784" y="3953256"/>
                                </a:lnTo>
                                <a:close/>
                              </a:path>
                              <a:path w="4310380" h="3962400">
                                <a:moveTo>
                                  <a:pt x="3992880" y="3151632"/>
                                </a:moveTo>
                                <a:lnTo>
                                  <a:pt x="3916680" y="3151632"/>
                                </a:lnTo>
                                <a:lnTo>
                                  <a:pt x="3916680" y="3160776"/>
                                </a:lnTo>
                                <a:lnTo>
                                  <a:pt x="3992880" y="3160776"/>
                                </a:lnTo>
                                <a:lnTo>
                                  <a:pt x="3992880" y="3151632"/>
                                </a:lnTo>
                                <a:close/>
                              </a:path>
                              <a:path w="4310380" h="3962400">
                                <a:moveTo>
                                  <a:pt x="3992880" y="1984248"/>
                                </a:moveTo>
                                <a:lnTo>
                                  <a:pt x="3916680" y="1984248"/>
                                </a:lnTo>
                                <a:lnTo>
                                  <a:pt x="3916680" y="1993392"/>
                                </a:lnTo>
                                <a:lnTo>
                                  <a:pt x="3992880" y="1993392"/>
                                </a:lnTo>
                                <a:lnTo>
                                  <a:pt x="3992880" y="1984248"/>
                                </a:lnTo>
                                <a:close/>
                              </a:path>
                              <a:path w="4310380" h="3962400">
                                <a:moveTo>
                                  <a:pt x="4041648" y="2941320"/>
                                </a:moveTo>
                                <a:lnTo>
                                  <a:pt x="3965448" y="2941320"/>
                                </a:lnTo>
                                <a:lnTo>
                                  <a:pt x="3965448" y="2950464"/>
                                </a:lnTo>
                                <a:lnTo>
                                  <a:pt x="4041648" y="2950464"/>
                                </a:lnTo>
                                <a:lnTo>
                                  <a:pt x="4041648" y="2941320"/>
                                </a:lnTo>
                                <a:close/>
                              </a:path>
                              <a:path w="4310380" h="3962400">
                                <a:moveTo>
                                  <a:pt x="4090416" y="3953256"/>
                                </a:moveTo>
                                <a:lnTo>
                                  <a:pt x="4014216" y="3953256"/>
                                </a:lnTo>
                                <a:lnTo>
                                  <a:pt x="4014216" y="3962400"/>
                                </a:lnTo>
                                <a:lnTo>
                                  <a:pt x="4090416" y="3962400"/>
                                </a:lnTo>
                                <a:lnTo>
                                  <a:pt x="4090416" y="3953256"/>
                                </a:lnTo>
                                <a:close/>
                              </a:path>
                              <a:path w="4310380" h="3962400">
                                <a:moveTo>
                                  <a:pt x="4096512" y="3151632"/>
                                </a:moveTo>
                                <a:lnTo>
                                  <a:pt x="4020312" y="3151632"/>
                                </a:lnTo>
                                <a:lnTo>
                                  <a:pt x="4020312" y="3160776"/>
                                </a:lnTo>
                                <a:lnTo>
                                  <a:pt x="4096512" y="3160776"/>
                                </a:lnTo>
                                <a:lnTo>
                                  <a:pt x="4096512" y="3151632"/>
                                </a:lnTo>
                                <a:close/>
                              </a:path>
                              <a:path w="4310380" h="3962400">
                                <a:moveTo>
                                  <a:pt x="4096512" y="1984248"/>
                                </a:moveTo>
                                <a:lnTo>
                                  <a:pt x="4020312" y="1984248"/>
                                </a:lnTo>
                                <a:lnTo>
                                  <a:pt x="4020312" y="1993392"/>
                                </a:lnTo>
                                <a:lnTo>
                                  <a:pt x="4096512" y="1993392"/>
                                </a:lnTo>
                                <a:lnTo>
                                  <a:pt x="4096512" y="1984248"/>
                                </a:lnTo>
                                <a:close/>
                              </a:path>
                              <a:path w="4310380" h="3962400">
                                <a:moveTo>
                                  <a:pt x="4145280" y="2941320"/>
                                </a:moveTo>
                                <a:lnTo>
                                  <a:pt x="4069080" y="2941320"/>
                                </a:lnTo>
                                <a:lnTo>
                                  <a:pt x="4069080" y="2950464"/>
                                </a:lnTo>
                                <a:lnTo>
                                  <a:pt x="4145280" y="2950464"/>
                                </a:lnTo>
                                <a:lnTo>
                                  <a:pt x="4145280" y="2941320"/>
                                </a:lnTo>
                                <a:close/>
                              </a:path>
                              <a:path w="4310380" h="3962400">
                                <a:moveTo>
                                  <a:pt x="4194048" y="3953256"/>
                                </a:moveTo>
                                <a:lnTo>
                                  <a:pt x="4117848" y="3953256"/>
                                </a:lnTo>
                                <a:lnTo>
                                  <a:pt x="4117848" y="3962400"/>
                                </a:lnTo>
                                <a:lnTo>
                                  <a:pt x="4194048" y="3962400"/>
                                </a:lnTo>
                                <a:lnTo>
                                  <a:pt x="4194048" y="3953256"/>
                                </a:lnTo>
                                <a:close/>
                              </a:path>
                              <a:path w="4310380" h="3962400">
                                <a:moveTo>
                                  <a:pt x="4200144" y="3151632"/>
                                </a:moveTo>
                                <a:lnTo>
                                  <a:pt x="4123944" y="3151632"/>
                                </a:lnTo>
                                <a:lnTo>
                                  <a:pt x="4123944" y="3160776"/>
                                </a:lnTo>
                                <a:lnTo>
                                  <a:pt x="4200144" y="3160776"/>
                                </a:lnTo>
                                <a:lnTo>
                                  <a:pt x="4200144" y="3151632"/>
                                </a:lnTo>
                                <a:close/>
                              </a:path>
                              <a:path w="4310380" h="3962400">
                                <a:moveTo>
                                  <a:pt x="4200144" y="1984248"/>
                                </a:moveTo>
                                <a:lnTo>
                                  <a:pt x="4123944" y="1984248"/>
                                </a:lnTo>
                                <a:lnTo>
                                  <a:pt x="4123944" y="1993392"/>
                                </a:lnTo>
                                <a:lnTo>
                                  <a:pt x="4200144" y="1993392"/>
                                </a:lnTo>
                                <a:lnTo>
                                  <a:pt x="4200144" y="1984248"/>
                                </a:lnTo>
                                <a:close/>
                              </a:path>
                              <a:path w="4310380" h="3962400">
                                <a:moveTo>
                                  <a:pt x="4224528" y="1798320"/>
                                </a:moveTo>
                                <a:lnTo>
                                  <a:pt x="4148328" y="1798320"/>
                                </a:lnTo>
                                <a:lnTo>
                                  <a:pt x="4148328" y="1807464"/>
                                </a:lnTo>
                                <a:lnTo>
                                  <a:pt x="4224528" y="1807464"/>
                                </a:lnTo>
                                <a:lnTo>
                                  <a:pt x="4224528" y="1798320"/>
                                </a:lnTo>
                                <a:close/>
                              </a:path>
                              <a:path w="4310380" h="3962400">
                                <a:moveTo>
                                  <a:pt x="4248912" y="2941320"/>
                                </a:moveTo>
                                <a:lnTo>
                                  <a:pt x="4172712" y="2941320"/>
                                </a:lnTo>
                                <a:lnTo>
                                  <a:pt x="4172712" y="2950464"/>
                                </a:lnTo>
                                <a:lnTo>
                                  <a:pt x="4248912" y="2950464"/>
                                </a:lnTo>
                                <a:lnTo>
                                  <a:pt x="4248912" y="2941320"/>
                                </a:lnTo>
                                <a:close/>
                              </a:path>
                              <a:path w="4310380" h="3962400">
                                <a:moveTo>
                                  <a:pt x="4300728" y="3953256"/>
                                </a:moveTo>
                                <a:lnTo>
                                  <a:pt x="4224528" y="3953256"/>
                                </a:lnTo>
                                <a:lnTo>
                                  <a:pt x="4224528" y="3962400"/>
                                </a:lnTo>
                                <a:lnTo>
                                  <a:pt x="4300728" y="3962400"/>
                                </a:lnTo>
                                <a:lnTo>
                                  <a:pt x="4300728" y="3953256"/>
                                </a:lnTo>
                                <a:close/>
                              </a:path>
                              <a:path w="4310380" h="3962400">
                                <a:moveTo>
                                  <a:pt x="4309872" y="3858768"/>
                                </a:moveTo>
                                <a:lnTo>
                                  <a:pt x="4300728" y="3858768"/>
                                </a:lnTo>
                                <a:lnTo>
                                  <a:pt x="4300728" y="3934968"/>
                                </a:lnTo>
                                <a:lnTo>
                                  <a:pt x="4309872" y="3934968"/>
                                </a:lnTo>
                                <a:lnTo>
                                  <a:pt x="4309872" y="3858768"/>
                                </a:lnTo>
                                <a:close/>
                              </a:path>
                              <a:path w="4310380" h="3962400">
                                <a:moveTo>
                                  <a:pt x="4309872" y="3755136"/>
                                </a:moveTo>
                                <a:lnTo>
                                  <a:pt x="4300728" y="3755136"/>
                                </a:lnTo>
                                <a:lnTo>
                                  <a:pt x="4300728" y="3831336"/>
                                </a:lnTo>
                                <a:lnTo>
                                  <a:pt x="4309872" y="3831336"/>
                                </a:lnTo>
                                <a:lnTo>
                                  <a:pt x="4309872" y="3755136"/>
                                </a:lnTo>
                                <a:close/>
                              </a:path>
                              <a:path w="4310380" h="3962400">
                                <a:moveTo>
                                  <a:pt x="4309872" y="3648456"/>
                                </a:moveTo>
                                <a:lnTo>
                                  <a:pt x="4300728" y="3648456"/>
                                </a:lnTo>
                                <a:lnTo>
                                  <a:pt x="4300728" y="3724656"/>
                                </a:lnTo>
                                <a:lnTo>
                                  <a:pt x="4309872" y="3724656"/>
                                </a:lnTo>
                                <a:lnTo>
                                  <a:pt x="4309872" y="3648456"/>
                                </a:lnTo>
                                <a:close/>
                              </a:path>
                              <a:path w="4310380" h="3962400">
                                <a:moveTo>
                                  <a:pt x="4309872" y="3544824"/>
                                </a:moveTo>
                                <a:lnTo>
                                  <a:pt x="4300728" y="3544824"/>
                                </a:lnTo>
                                <a:lnTo>
                                  <a:pt x="4300728" y="3621024"/>
                                </a:lnTo>
                                <a:lnTo>
                                  <a:pt x="4309872" y="3621024"/>
                                </a:lnTo>
                                <a:lnTo>
                                  <a:pt x="4309872" y="3544824"/>
                                </a:lnTo>
                                <a:close/>
                              </a:path>
                              <a:path w="4310380" h="3962400">
                                <a:moveTo>
                                  <a:pt x="4309872" y="3441192"/>
                                </a:moveTo>
                                <a:lnTo>
                                  <a:pt x="4300728" y="3441192"/>
                                </a:lnTo>
                                <a:lnTo>
                                  <a:pt x="4300728" y="3517392"/>
                                </a:lnTo>
                                <a:lnTo>
                                  <a:pt x="4309872" y="3517392"/>
                                </a:lnTo>
                                <a:lnTo>
                                  <a:pt x="4309872" y="3441192"/>
                                </a:lnTo>
                                <a:close/>
                              </a:path>
                              <a:path w="4310380" h="3962400">
                                <a:moveTo>
                                  <a:pt x="4309872" y="3334512"/>
                                </a:moveTo>
                                <a:lnTo>
                                  <a:pt x="4300728" y="3334512"/>
                                </a:lnTo>
                                <a:lnTo>
                                  <a:pt x="4300728" y="3410712"/>
                                </a:lnTo>
                                <a:lnTo>
                                  <a:pt x="4309872" y="3410712"/>
                                </a:lnTo>
                                <a:lnTo>
                                  <a:pt x="4309872" y="3334512"/>
                                </a:lnTo>
                                <a:close/>
                              </a:path>
                              <a:path w="4310380" h="3962400">
                                <a:moveTo>
                                  <a:pt x="4309872" y="3230880"/>
                                </a:moveTo>
                                <a:lnTo>
                                  <a:pt x="4300728" y="3230880"/>
                                </a:lnTo>
                                <a:lnTo>
                                  <a:pt x="4300728" y="3307080"/>
                                </a:lnTo>
                                <a:lnTo>
                                  <a:pt x="4309872" y="3307080"/>
                                </a:lnTo>
                                <a:lnTo>
                                  <a:pt x="4309872" y="3230880"/>
                                </a:lnTo>
                                <a:close/>
                              </a:path>
                              <a:path w="4310380" h="3962400">
                                <a:moveTo>
                                  <a:pt x="4309872" y="3154680"/>
                                </a:moveTo>
                                <a:lnTo>
                                  <a:pt x="4306824" y="3154680"/>
                                </a:lnTo>
                                <a:lnTo>
                                  <a:pt x="4306824" y="3151632"/>
                                </a:lnTo>
                                <a:lnTo>
                                  <a:pt x="4230624" y="3151632"/>
                                </a:lnTo>
                                <a:lnTo>
                                  <a:pt x="4230624" y="3160776"/>
                                </a:lnTo>
                                <a:lnTo>
                                  <a:pt x="4300728" y="3160776"/>
                                </a:lnTo>
                                <a:lnTo>
                                  <a:pt x="4300728" y="3200400"/>
                                </a:lnTo>
                                <a:lnTo>
                                  <a:pt x="4309872" y="3200400"/>
                                </a:lnTo>
                                <a:lnTo>
                                  <a:pt x="4309872" y="3160776"/>
                                </a:lnTo>
                                <a:lnTo>
                                  <a:pt x="4309872" y="3154680"/>
                                </a:lnTo>
                                <a:close/>
                              </a:path>
                              <a:path w="4310380" h="3962400">
                                <a:moveTo>
                                  <a:pt x="4309872" y="2898648"/>
                                </a:moveTo>
                                <a:lnTo>
                                  <a:pt x="4300728" y="2898648"/>
                                </a:lnTo>
                                <a:lnTo>
                                  <a:pt x="4300728" y="2941320"/>
                                </a:lnTo>
                                <a:lnTo>
                                  <a:pt x="4279392" y="2941320"/>
                                </a:lnTo>
                                <a:lnTo>
                                  <a:pt x="4279392" y="2950464"/>
                                </a:lnTo>
                                <a:lnTo>
                                  <a:pt x="4309872" y="2950464"/>
                                </a:lnTo>
                                <a:lnTo>
                                  <a:pt x="4309872" y="2947416"/>
                                </a:lnTo>
                                <a:lnTo>
                                  <a:pt x="4309872" y="2941320"/>
                                </a:lnTo>
                                <a:lnTo>
                                  <a:pt x="4309872" y="2898648"/>
                                </a:lnTo>
                                <a:close/>
                              </a:path>
                              <a:path w="4310380" h="3962400">
                                <a:moveTo>
                                  <a:pt x="4309872" y="2791968"/>
                                </a:moveTo>
                                <a:lnTo>
                                  <a:pt x="4300728" y="2791968"/>
                                </a:lnTo>
                                <a:lnTo>
                                  <a:pt x="4300728" y="2868168"/>
                                </a:lnTo>
                                <a:lnTo>
                                  <a:pt x="4309872" y="2868168"/>
                                </a:lnTo>
                                <a:lnTo>
                                  <a:pt x="4309872" y="2791968"/>
                                </a:lnTo>
                                <a:close/>
                              </a:path>
                              <a:path w="4310380" h="3962400">
                                <a:moveTo>
                                  <a:pt x="4309872" y="2688336"/>
                                </a:moveTo>
                                <a:lnTo>
                                  <a:pt x="4300728" y="2688336"/>
                                </a:lnTo>
                                <a:lnTo>
                                  <a:pt x="4300728" y="2764536"/>
                                </a:lnTo>
                                <a:lnTo>
                                  <a:pt x="4309872" y="2764536"/>
                                </a:lnTo>
                                <a:lnTo>
                                  <a:pt x="4309872" y="2688336"/>
                                </a:lnTo>
                                <a:close/>
                              </a:path>
                              <a:path w="4310380" h="3962400">
                                <a:moveTo>
                                  <a:pt x="4309872" y="2584704"/>
                                </a:moveTo>
                                <a:lnTo>
                                  <a:pt x="4300728" y="2584704"/>
                                </a:lnTo>
                                <a:lnTo>
                                  <a:pt x="4300728" y="2660904"/>
                                </a:lnTo>
                                <a:lnTo>
                                  <a:pt x="4309872" y="2660904"/>
                                </a:lnTo>
                                <a:lnTo>
                                  <a:pt x="4309872" y="2584704"/>
                                </a:lnTo>
                                <a:close/>
                              </a:path>
                              <a:path w="4310380" h="3962400">
                                <a:moveTo>
                                  <a:pt x="4309872" y="2478024"/>
                                </a:moveTo>
                                <a:lnTo>
                                  <a:pt x="4300728" y="2478024"/>
                                </a:lnTo>
                                <a:lnTo>
                                  <a:pt x="4300728" y="2554236"/>
                                </a:lnTo>
                                <a:lnTo>
                                  <a:pt x="4309872" y="2554236"/>
                                </a:lnTo>
                                <a:lnTo>
                                  <a:pt x="4309872" y="2478024"/>
                                </a:lnTo>
                                <a:close/>
                              </a:path>
                              <a:path w="4310380" h="3962400">
                                <a:moveTo>
                                  <a:pt x="4309872" y="2374392"/>
                                </a:moveTo>
                                <a:lnTo>
                                  <a:pt x="4300728" y="2374392"/>
                                </a:lnTo>
                                <a:lnTo>
                                  <a:pt x="4300728" y="2450592"/>
                                </a:lnTo>
                                <a:lnTo>
                                  <a:pt x="4309872" y="2450592"/>
                                </a:lnTo>
                                <a:lnTo>
                                  <a:pt x="4309872" y="2374392"/>
                                </a:lnTo>
                                <a:close/>
                              </a:path>
                              <a:path w="4310380" h="3962400">
                                <a:moveTo>
                                  <a:pt x="4309872" y="2270760"/>
                                </a:moveTo>
                                <a:lnTo>
                                  <a:pt x="4300728" y="2270760"/>
                                </a:lnTo>
                                <a:lnTo>
                                  <a:pt x="4300728" y="2346960"/>
                                </a:lnTo>
                                <a:lnTo>
                                  <a:pt x="4309872" y="2346960"/>
                                </a:lnTo>
                                <a:lnTo>
                                  <a:pt x="4309872" y="2270760"/>
                                </a:lnTo>
                                <a:close/>
                              </a:path>
                              <a:path w="4310380" h="3962400">
                                <a:moveTo>
                                  <a:pt x="4309872" y="2164080"/>
                                </a:moveTo>
                                <a:lnTo>
                                  <a:pt x="4300728" y="2164080"/>
                                </a:lnTo>
                                <a:lnTo>
                                  <a:pt x="4300728" y="2240280"/>
                                </a:lnTo>
                                <a:lnTo>
                                  <a:pt x="4309872" y="2240280"/>
                                </a:lnTo>
                                <a:lnTo>
                                  <a:pt x="4309872" y="2164080"/>
                                </a:lnTo>
                                <a:close/>
                              </a:path>
                              <a:path w="4310380" h="3962400">
                                <a:moveTo>
                                  <a:pt x="4309872" y="2060448"/>
                                </a:moveTo>
                                <a:lnTo>
                                  <a:pt x="4300728" y="2060448"/>
                                </a:lnTo>
                                <a:lnTo>
                                  <a:pt x="4300728" y="2136648"/>
                                </a:lnTo>
                                <a:lnTo>
                                  <a:pt x="4309872" y="2136648"/>
                                </a:lnTo>
                                <a:lnTo>
                                  <a:pt x="4309872" y="2060448"/>
                                </a:lnTo>
                                <a:close/>
                              </a:path>
                              <a:path w="4310380" h="3962400">
                                <a:moveTo>
                                  <a:pt x="4309872" y="1990344"/>
                                </a:moveTo>
                                <a:lnTo>
                                  <a:pt x="4306824" y="1990344"/>
                                </a:lnTo>
                                <a:lnTo>
                                  <a:pt x="4306824" y="1984248"/>
                                </a:lnTo>
                                <a:lnTo>
                                  <a:pt x="4230624" y="1984248"/>
                                </a:lnTo>
                                <a:lnTo>
                                  <a:pt x="4230624" y="1993392"/>
                                </a:lnTo>
                                <a:lnTo>
                                  <a:pt x="4300728" y="1993392"/>
                                </a:lnTo>
                                <a:lnTo>
                                  <a:pt x="4300728" y="2029968"/>
                                </a:lnTo>
                                <a:lnTo>
                                  <a:pt x="4309872" y="2029968"/>
                                </a:lnTo>
                                <a:lnTo>
                                  <a:pt x="4309872" y="1993392"/>
                                </a:lnTo>
                                <a:lnTo>
                                  <a:pt x="4309872" y="1990344"/>
                                </a:lnTo>
                                <a:close/>
                              </a:path>
                              <a:path w="4310380" h="3962400">
                                <a:moveTo>
                                  <a:pt x="4309872" y="1780032"/>
                                </a:moveTo>
                                <a:lnTo>
                                  <a:pt x="4300728" y="1780032"/>
                                </a:lnTo>
                                <a:lnTo>
                                  <a:pt x="4300728" y="1798320"/>
                                </a:lnTo>
                                <a:lnTo>
                                  <a:pt x="4251960" y="1798320"/>
                                </a:lnTo>
                                <a:lnTo>
                                  <a:pt x="4251960" y="1807464"/>
                                </a:lnTo>
                                <a:lnTo>
                                  <a:pt x="4309872" y="1807464"/>
                                </a:lnTo>
                                <a:lnTo>
                                  <a:pt x="4309872" y="1801368"/>
                                </a:lnTo>
                                <a:lnTo>
                                  <a:pt x="4309872" y="1798320"/>
                                </a:lnTo>
                                <a:lnTo>
                                  <a:pt x="4309872" y="1780032"/>
                                </a:lnTo>
                                <a:close/>
                              </a:path>
                              <a:path w="4310380" h="3962400">
                                <a:moveTo>
                                  <a:pt x="4309872" y="1676400"/>
                                </a:moveTo>
                                <a:lnTo>
                                  <a:pt x="4300728" y="1676400"/>
                                </a:lnTo>
                                <a:lnTo>
                                  <a:pt x="4300728" y="1752600"/>
                                </a:lnTo>
                                <a:lnTo>
                                  <a:pt x="4309872" y="1752600"/>
                                </a:lnTo>
                                <a:lnTo>
                                  <a:pt x="4309872" y="1676400"/>
                                </a:lnTo>
                                <a:close/>
                              </a:path>
                              <a:path w="4310380" h="3962400">
                                <a:moveTo>
                                  <a:pt x="4309872" y="1569720"/>
                                </a:moveTo>
                                <a:lnTo>
                                  <a:pt x="4300728" y="1569720"/>
                                </a:lnTo>
                                <a:lnTo>
                                  <a:pt x="4300728" y="1645920"/>
                                </a:lnTo>
                                <a:lnTo>
                                  <a:pt x="4309872" y="1645920"/>
                                </a:lnTo>
                                <a:lnTo>
                                  <a:pt x="4309872" y="1569720"/>
                                </a:lnTo>
                                <a:close/>
                              </a:path>
                              <a:path w="4310380" h="3962400">
                                <a:moveTo>
                                  <a:pt x="4309872" y="1466088"/>
                                </a:moveTo>
                                <a:lnTo>
                                  <a:pt x="4300728" y="1466088"/>
                                </a:lnTo>
                                <a:lnTo>
                                  <a:pt x="4300728" y="1542288"/>
                                </a:lnTo>
                                <a:lnTo>
                                  <a:pt x="4309872" y="1542288"/>
                                </a:lnTo>
                                <a:lnTo>
                                  <a:pt x="4309872" y="1466088"/>
                                </a:lnTo>
                                <a:close/>
                              </a:path>
                              <a:path w="4310380" h="3962400">
                                <a:moveTo>
                                  <a:pt x="4309872" y="1359408"/>
                                </a:moveTo>
                                <a:lnTo>
                                  <a:pt x="4300728" y="1359408"/>
                                </a:lnTo>
                                <a:lnTo>
                                  <a:pt x="4300728" y="1435608"/>
                                </a:lnTo>
                                <a:lnTo>
                                  <a:pt x="4309872" y="1435608"/>
                                </a:lnTo>
                                <a:lnTo>
                                  <a:pt x="4309872" y="1359408"/>
                                </a:lnTo>
                                <a:close/>
                              </a:path>
                              <a:path w="4310380" h="3962400">
                                <a:moveTo>
                                  <a:pt x="4309872" y="1255776"/>
                                </a:moveTo>
                                <a:lnTo>
                                  <a:pt x="4300728" y="1255776"/>
                                </a:lnTo>
                                <a:lnTo>
                                  <a:pt x="4300728" y="1331976"/>
                                </a:lnTo>
                                <a:lnTo>
                                  <a:pt x="4309872" y="1331976"/>
                                </a:lnTo>
                                <a:lnTo>
                                  <a:pt x="4309872" y="1255776"/>
                                </a:lnTo>
                                <a:close/>
                              </a:path>
                              <a:path w="4310380" h="3962400">
                                <a:moveTo>
                                  <a:pt x="4309872" y="1152144"/>
                                </a:moveTo>
                                <a:lnTo>
                                  <a:pt x="4300728" y="1152144"/>
                                </a:lnTo>
                                <a:lnTo>
                                  <a:pt x="4300728" y="1228344"/>
                                </a:lnTo>
                                <a:lnTo>
                                  <a:pt x="4309872" y="1228344"/>
                                </a:lnTo>
                                <a:lnTo>
                                  <a:pt x="4309872" y="1152144"/>
                                </a:lnTo>
                                <a:close/>
                              </a:path>
                              <a:path w="4310380" h="3962400">
                                <a:moveTo>
                                  <a:pt x="4309872" y="1045464"/>
                                </a:moveTo>
                                <a:lnTo>
                                  <a:pt x="4300728" y="1045464"/>
                                </a:lnTo>
                                <a:lnTo>
                                  <a:pt x="4300728" y="1121664"/>
                                </a:lnTo>
                                <a:lnTo>
                                  <a:pt x="4309872" y="1121664"/>
                                </a:lnTo>
                                <a:lnTo>
                                  <a:pt x="4309872" y="1045464"/>
                                </a:lnTo>
                                <a:close/>
                              </a:path>
                              <a:path w="4310380" h="3962400">
                                <a:moveTo>
                                  <a:pt x="4309872" y="941832"/>
                                </a:moveTo>
                                <a:lnTo>
                                  <a:pt x="4300728" y="941832"/>
                                </a:lnTo>
                                <a:lnTo>
                                  <a:pt x="4300728" y="1018032"/>
                                </a:lnTo>
                                <a:lnTo>
                                  <a:pt x="4309872" y="1018032"/>
                                </a:lnTo>
                                <a:lnTo>
                                  <a:pt x="4309872" y="941832"/>
                                </a:lnTo>
                                <a:close/>
                              </a:path>
                              <a:path w="4310380" h="3962400">
                                <a:moveTo>
                                  <a:pt x="4309872" y="838200"/>
                                </a:moveTo>
                                <a:lnTo>
                                  <a:pt x="4300728" y="838200"/>
                                </a:lnTo>
                                <a:lnTo>
                                  <a:pt x="4300728" y="914400"/>
                                </a:lnTo>
                                <a:lnTo>
                                  <a:pt x="4309872" y="914400"/>
                                </a:lnTo>
                                <a:lnTo>
                                  <a:pt x="4309872" y="838200"/>
                                </a:lnTo>
                                <a:close/>
                              </a:path>
                              <a:path w="4310380" h="3962400">
                                <a:moveTo>
                                  <a:pt x="4309872" y="731520"/>
                                </a:moveTo>
                                <a:lnTo>
                                  <a:pt x="4300728" y="731520"/>
                                </a:lnTo>
                                <a:lnTo>
                                  <a:pt x="4300728" y="807720"/>
                                </a:lnTo>
                                <a:lnTo>
                                  <a:pt x="4309872" y="807720"/>
                                </a:lnTo>
                                <a:lnTo>
                                  <a:pt x="4309872" y="731520"/>
                                </a:lnTo>
                                <a:close/>
                              </a:path>
                              <a:path w="4310380" h="3962400">
                                <a:moveTo>
                                  <a:pt x="4309872" y="627888"/>
                                </a:moveTo>
                                <a:lnTo>
                                  <a:pt x="4300728" y="627888"/>
                                </a:lnTo>
                                <a:lnTo>
                                  <a:pt x="4300728" y="704088"/>
                                </a:lnTo>
                                <a:lnTo>
                                  <a:pt x="4309872" y="704088"/>
                                </a:lnTo>
                                <a:lnTo>
                                  <a:pt x="4309872" y="627888"/>
                                </a:lnTo>
                                <a:close/>
                              </a:path>
                              <a:path w="4310380" h="3962400">
                                <a:moveTo>
                                  <a:pt x="4309872" y="521208"/>
                                </a:moveTo>
                                <a:lnTo>
                                  <a:pt x="4300728" y="521208"/>
                                </a:lnTo>
                                <a:lnTo>
                                  <a:pt x="4300728" y="597408"/>
                                </a:lnTo>
                                <a:lnTo>
                                  <a:pt x="4309872" y="597408"/>
                                </a:lnTo>
                                <a:lnTo>
                                  <a:pt x="4309872" y="521208"/>
                                </a:lnTo>
                                <a:close/>
                              </a:path>
                              <a:path w="4310380" h="3962400">
                                <a:moveTo>
                                  <a:pt x="4309872" y="417576"/>
                                </a:moveTo>
                                <a:lnTo>
                                  <a:pt x="4300728" y="417576"/>
                                </a:lnTo>
                                <a:lnTo>
                                  <a:pt x="4300728" y="493776"/>
                                </a:lnTo>
                                <a:lnTo>
                                  <a:pt x="4309872" y="493776"/>
                                </a:lnTo>
                                <a:lnTo>
                                  <a:pt x="4309872" y="417576"/>
                                </a:lnTo>
                                <a:close/>
                              </a:path>
                              <a:path w="4310380" h="3962400">
                                <a:moveTo>
                                  <a:pt x="4309872" y="313944"/>
                                </a:moveTo>
                                <a:lnTo>
                                  <a:pt x="4300728" y="313944"/>
                                </a:lnTo>
                                <a:lnTo>
                                  <a:pt x="4300728" y="390144"/>
                                </a:lnTo>
                                <a:lnTo>
                                  <a:pt x="4309872" y="390144"/>
                                </a:lnTo>
                                <a:lnTo>
                                  <a:pt x="4309872" y="313944"/>
                                </a:lnTo>
                                <a:close/>
                              </a:path>
                              <a:path w="4310380" h="3962400">
                                <a:moveTo>
                                  <a:pt x="4309872" y="207264"/>
                                </a:moveTo>
                                <a:lnTo>
                                  <a:pt x="4300728" y="207264"/>
                                </a:lnTo>
                                <a:lnTo>
                                  <a:pt x="4300728" y="283464"/>
                                </a:lnTo>
                                <a:lnTo>
                                  <a:pt x="4309872" y="283464"/>
                                </a:lnTo>
                                <a:lnTo>
                                  <a:pt x="4309872" y="207264"/>
                                </a:lnTo>
                                <a:close/>
                              </a:path>
                              <a:path w="4310380" h="3962400">
                                <a:moveTo>
                                  <a:pt x="4309872" y="103632"/>
                                </a:moveTo>
                                <a:lnTo>
                                  <a:pt x="4300728" y="103632"/>
                                </a:lnTo>
                                <a:lnTo>
                                  <a:pt x="4300728" y="179832"/>
                                </a:lnTo>
                                <a:lnTo>
                                  <a:pt x="4309872" y="179832"/>
                                </a:lnTo>
                                <a:lnTo>
                                  <a:pt x="4309872" y="103632"/>
                                </a:lnTo>
                                <a:close/>
                              </a:path>
                              <a:path w="4310380" h="3962400">
                                <a:moveTo>
                                  <a:pt x="4309872" y="0"/>
                                </a:moveTo>
                                <a:lnTo>
                                  <a:pt x="4300728" y="0"/>
                                </a:lnTo>
                                <a:lnTo>
                                  <a:pt x="4300728" y="76200"/>
                                </a:lnTo>
                                <a:lnTo>
                                  <a:pt x="4309872" y="76200"/>
                                </a:lnTo>
                                <a:lnTo>
                                  <a:pt x="4309872" y="0"/>
                                </a:lnTo>
                                <a:close/>
                              </a:path>
                            </a:pathLst>
                          </a:custGeom>
                          <a:solidFill>
                            <a:srgbClr val="000000"/>
                          </a:solidFill>
                        </wps:spPr>
                        <wps:bodyPr wrap="square" lIns="0" tIns="0" rIns="0" bIns="0" rtlCol="0">
                          <a:prstTxWarp prst="textNoShape">
                            <a:avLst/>
                          </a:prstTxWarp>
                          <a:noAutofit/>
                        </wps:bodyPr>
                      </wps:wsp>
                      <wps:wsp>
                        <wps:cNvPr id="520" name="Graphic 520"/>
                        <wps:cNvSpPr/>
                        <wps:spPr>
                          <a:xfrm>
                            <a:off x="2737104" y="390143"/>
                            <a:ext cx="390525" cy="55244"/>
                          </a:xfrm>
                          <a:custGeom>
                            <a:avLst/>
                            <a:gdLst/>
                            <a:ahLst/>
                            <a:cxnLst/>
                            <a:rect l="l" t="t" r="r" b="b"/>
                            <a:pathLst>
                              <a:path w="390525" h="55244">
                                <a:moveTo>
                                  <a:pt x="390144" y="0"/>
                                </a:moveTo>
                                <a:lnTo>
                                  <a:pt x="320646" y="5094"/>
                                </a:lnTo>
                                <a:lnTo>
                                  <a:pt x="258854" y="8240"/>
                                </a:lnTo>
                                <a:lnTo>
                                  <a:pt x="205359" y="9525"/>
                                </a:lnTo>
                                <a:lnTo>
                                  <a:pt x="160753" y="9031"/>
                                </a:lnTo>
                                <a:lnTo>
                                  <a:pt x="125631" y="6843"/>
                                </a:lnTo>
                                <a:lnTo>
                                  <a:pt x="100584" y="3048"/>
                                </a:lnTo>
                                <a:lnTo>
                                  <a:pt x="0" y="54863"/>
                                </a:lnTo>
                                <a:lnTo>
                                  <a:pt x="390144" y="0"/>
                                </a:lnTo>
                                <a:close/>
                              </a:path>
                            </a:pathLst>
                          </a:custGeom>
                          <a:solidFill>
                            <a:srgbClr val="CCCCCC"/>
                          </a:solidFill>
                        </wps:spPr>
                        <wps:bodyPr wrap="square" lIns="0" tIns="0" rIns="0" bIns="0" rtlCol="0">
                          <a:prstTxWarp prst="textNoShape">
                            <a:avLst/>
                          </a:prstTxWarp>
                          <a:noAutofit/>
                        </wps:bodyPr>
                      </wps:wsp>
                      <wps:wsp>
                        <wps:cNvPr id="521" name="Graphic 521"/>
                        <wps:cNvSpPr/>
                        <wps:spPr>
                          <a:xfrm>
                            <a:off x="12191" y="12191"/>
                            <a:ext cx="3115310" cy="433070"/>
                          </a:xfrm>
                          <a:custGeom>
                            <a:avLst/>
                            <a:gdLst/>
                            <a:ahLst/>
                            <a:cxnLst/>
                            <a:rect l="l" t="t" r="r" b="b"/>
                            <a:pathLst>
                              <a:path w="3115310" h="433070">
                                <a:moveTo>
                                  <a:pt x="0" y="0"/>
                                </a:moveTo>
                                <a:lnTo>
                                  <a:pt x="0" y="432815"/>
                                </a:lnTo>
                                <a:lnTo>
                                  <a:pt x="2724913" y="432815"/>
                                </a:lnTo>
                                <a:lnTo>
                                  <a:pt x="3115057" y="377951"/>
                                </a:lnTo>
                                <a:lnTo>
                                  <a:pt x="3115057" y="0"/>
                                </a:lnTo>
                                <a:lnTo>
                                  <a:pt x="0" y="0"/>
                                </a:lnTo>
                                <a:close/>
                              </a:path>
                              <a:path w="3115310" h="433070">
                                <a:moveTo>
                                  <a:pt x="2724913" y="432815"/>
                                </a:moveTo>
                                <a:lnTo>
                                  <a:pt x="2825497" y="381000"/>
                                </a:lnTo>
                                <a:lnTo>
                                  <a:pt x="2850544" y="384795"/>
                                </a:lnTo>
                                <a:lnTo>
                                  <a:pt x="2885667" y="386983"/>
                                </a:lnTo>
                                <a:lnTo>
                                  <a:pt x="2930272" y="387476"/>
                                </a:lnTo>
                                <a:lnTo>
                                  <a:pt x="2983767" y="386192"/>
                                </a:lnTo>
                                <a:lnTo>
                                  <a:pt x="3045560" y="383046"/>
                                </a:lnTo>
                                <a:lnTo>
                                  <a:pt x="3115057" y="377951"/>
                                </a:lnTo>
                              </a:path>
                            </a:pathLst>
                          </a:custGeom>
                          <a:ln w="2438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78DF1E9" id="Group 506" o:spid="_x0000_s1026" style="position:absolute;margin-left:84pt;margin-top:-5.15pt;width:468.5pt;height:378.15pt;z-index:-18570752;mso-wrap-distance-left:0;mso-wrap-distance-right:0;mso-position-horizontal-relative:page" coordsize="59499,48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">
                <v:shape id="Graphic 507" o:spid="_x0000_s1027" style="position:absolute;left:4450;top:4480;width:95;height:34417;visibility:visible;mso-wrap-style:square;v-text-anchor:top" coordsize="9525,344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" path="m9143,l,3441192e" filled="f" strokeweight=".42328mm">
                  <v:path arrowok="t"/>
                </v:shape>
                <v:shape id="Graphic 508" o:spid="_x0000_s1028" style="position:absolute;left:121;top:8717;width:16307;height:12071;visibility:visible;mso-wrap-style:square;v-text-anchor:top" coordsize="1630680,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" path="m1222249,r,301751l,301751,,905255r1222249,l1222249,1207008,1630681,603503,1222249,xe" stroked="f">
                  <v:path arrowok="t"/>
                </v:shape>
                <v:shape id="Graphic 509" o:spid="_x0000_s1029" style="position:absolute;left:121;top:8717;width:16307;height:12071;visibility:visible;mso-wrap-style:square;v-text-anchor:top" coordsize="1630680,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" path="m1222249,r,301751l,301751,,905255r1222249,l1222249,1207008,1630681,603503,1222249,xe" filled="f" strokeweight=".42328mm">
                  <v:path arrowok="t"/>
                </v:shape>
                <v:shape id="Graphic 510" o:spid="_x0000_s1030" style="position:absolute;left:121;top:23256;width:16307;height:12103;visibility:visible;mso-wrap-style:square;v-text-anchor:top" coordsize="163068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" path="m1222249,r,301751l,301751,,908303r1222249,l1222249,1210056,1630681,606551,1222249,xe" stroked="f">
                  <v:path arrowok="t"/>
                </v:shape>
                <v:shape id="Graphic 511" o:spid="_x0000_s1031" style="position:absolute;left:121;top:23256;width:16307;height:12103;visibility:visible;mso-wrap-style:square;v-text-anchor:top" coordsize="163068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" path="m1222249,r,301751l,301751,,908303r1222249,l1222249,1210056,1630681,606551,1222249,xe" filled="f" strokeweight=".42328mm">
                  <v:path arrowok="t"/>
                </v:shape>
                <v:shape id="Graphic 512" o:spid="_x0000_s1032" style="position:absolute;left:121;top:35874;width:16307;height:12072;visibility:visible;mso-wrap-style:square;v-text-anchor:top" coordsize="1630680,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" path="m1222249,r,301751l,301751,,905255r1222249,l1222249,1207007,1630681,603503,1222249,xe" stroked="f">
                  <v:path arrowok="t"/>
                </v:shape>
                <v:shape id="Graphic 513" o:spid="_x0000_s1033" style="position:absolute;left:121;top:35874;width:16307;height:12072;visibility:visible;mso-wrap-style:square;v-text-anchor:top" coordsize="1630680,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" path="m1222249,r,301751l,301751,,905255r1222249,l1222249,1207007,1630681,603503,1222249,xe" filled="f" strokeweight=".42328mm">
                  <v:path arrowok="t"/>
                </v:shape>
                <v:shape id="Graphic 514" o:spid="_x0000_s1034" style="position:absolute;left:30419;top:5684;width:29051;height:13;visibility:visible;mso-wrap-style:square;v-text-anchor:top" coordsize="2905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" path="m,l2904744,e" filled="f" strokeweight=".72pt">
                  <v:stroke dashstyle="longDash"/>
                  <v:path arrowok="t"/>
                </v:shape>
                <v:shape id="Graphic 515" o:spid="_x0000_s1035" style="position:absolute;left:16398;top:5638;width:13716;height:737;visibility:visible;mso-wrap-style:square;v-text-anchor:top" coordsize="137160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" path="m1371600,r-76200,l1295400,9144r76200,l1371600,xem1267967,r-76200,l1191767,9144r76200,l1267967,xem1164336,r-76200,l1088136,9144r76200,l1164336,xem1057655,l981455,r,9144l1057655,9144r,-9144xem954024,l877824,r,9144l954024,9144r,-9144xem847343,l771143,r,9144l847343,9144r,-9144xem743712,l667512,r,9144l743712,9144r,-9144xem640079,l563879,r,9144l640079,9144r,-9144xem533400,l457200,r,9144l533400,9144r,-9144xem429768,l353568,r,9144l429768,9144r,-9144xem326136,l249936,r,9144l326136,9144r,-9144xem219456,l143256,r,9144l219456,9144r,-9144xem115824,l39624,r,9144l115824,9144r,-9144xem9143,l,,,73151r9143,l9143,9144r-6095,l9143,6096,9143,xem9143,6096l3048,9144r6095,l9143,6096xe" fillcolor="black" stroked="f">
                  <v:path arrowok="t"/>
                </v:shape>
                <v:shape id="Graphic 516" o:spid="_x0000_s1036" style="position:absolute;left:16443;top:6675;width:13;height:14389;visibility:visible;mso-wrap-style:square;v-text-anchor:top" coordsize="1270,143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" path="m,l,1438655e" filled="f" strokeweight=".25397mm">
                  <v:stroke dashstyle="longDash"/>
                  <v:path arrowok="t"/>
                </v:shape>
                <v:shape id="Graphic 517" o:spid="_x0000_s1037" style="position:absolute;left:16398;top:21335;width:11862;height:2623;visibility:visible;mso-wrap-style:square;v-text-anchor:top" coordsize="1186180,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" path="m9143,l,,,76200r9143,l9143,xem9143,103631r-9143,l,179831r9143,l9143,103631xem9143,210312r-9143,l,262127r33527,l33527,256031r-24384,l3048,252983r6095,l9143,210312xem9143,252983r-6095,l9143,256031r,-3048xem33527,252983r-24384,l9143,256031r24384,l33527,252983xem137159,252983r-76200,l60959,262127r76200,l137159,252983xem240792,252983r-76200,l164592,262127r76200,l240792,252983xem347471,252983r-76200,l271271,262127r76200,l347471,252983xem451103,252983r-76200,l374903,262127r76200,l451103,252983xem557784,252983r-76201,l481583,262127r76201,l557784,252983xem661415,252983r-76200,l585215,262127r76200,l661415,252983xem765048,252983r-76200,l688848,262127r76200,l765048,252983xem871727,252983r-76200,l795527,262127r76200,l871727,252983xem975360,252983r-76200,l899160,262127r76200,l975360,252983xem1078991,252983r-76200,l1002791,262127r76200,l1078991,252983xem1185672,252983r-76200,l1109472,262127r76200,l1185672,252983xe" fillcolor="black" stroked="f">
                  <v:path arrowok="t"/>
                </v:shape>
                <v:shape id="Graphic 518" o:spid="_x0000_s1038" style="position:absolute;left:28529;top:23911;width:29051;height:13;visibility:visible;mso-wrap-style:square;v-text-anchor:top" coordsize="2905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" path="m,l2904744,e" filled="f" strokeweight=".72pt">
                  <v:stroke dashstyle="longDash"/>
                  <v:path arrowok="t"/>
                </v:shape>
                <v:shape id="Graphic 519" o:spid="_x0000_s1039" style="position:absolute;left:16398;top:5882;width:43104;height:39624;visibility:visible;mso-wrap-style:square;v-text-anchor:top" coordsize="4310380,396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" path="m9144,3883152r-9144,l,3962400r3048,l3048,3953256r6096,3048l9144,3953256r,-70104xem9144,3776472r-9144,l,3852672r9144,l9144,3776472xem9144,3672840r-9144,l,3749040r9144,l9144,3672840xem9144,3566160r-9144,l,3642360r9144,l9144,3566160xem9144,3462528r-9144,l,3538728r9144,l9144,3462528xem9144,3358896r-9144,l,3435096r9144,l9144,3358896xem9144,3252216r-9144,l,3328416r9144,l9144,3252216xem9144,3151632r-9144,l,3224784r9144,l9144,3160776r,-6096l9144,3151632xem9144,2819400r-9144,l,2895600r9144,l9144,2819400xem9144,2715768r-9144,l,2791968r9144,l9144,2715768xem9144,2612136r-9144,l,2688336r9144,l9144,2612136xem9144,2505456r-9144,l,2581656r9144,l9144,2505456xem9144,2401824r-9144,l,2478024r9144,l9144,2401824xem9144,2298192r-9144,l,2374392r9144,l9144,2298192xem9144,2191512r-9144,l,2267712r9144,l9144,2191512xem9144,2087880r-9144,l,2164080r9144,l9144,2087880xem9144,1984248r-9144,l,2057400r9144,l9144,1993392r,-3048l9144,1984248xem57912,2941320r-48768,l9144,2926080r-9144,l,2950464r57912,l57912,2947416r,-6096xem109728,3953256r-76200,l33528,3962400r76200,l109728,3953256xem115824,3151632r-76200,l39624,3160776r76200,l115824,3151632xem115824,1984248r-76200,l39624,1993392r76200,l115824,1984248xem164592,2941320r-76200,l88392,2950464r76200,l164592,2941320xem213360,3953256r-76200,l137160,3962400r76200,l213360,3953256xem219456,3151632r-76200,l143256,3160776r76200,l219456,3151632xem219456,1984248r-76200,l143256,1993392r76200,l219456,1984248xem268224,2941320r-76200,l192024,2950464r76200,l268224,2941320xem316992,3953256r-76200,l240792,3962400r76200,l316992,3953256xem326136,3151632r-76200,l249936,3160776r76200,l326136,3151632xem326136,1984248r-76200,l249936,1993392r76200,l326136,1984248xem371856,2941320r-76200,l295656,2950464r76200,l371856,2941320xem423672,3953256r-76200,l347472,3962400r76200,l423672,3953256xem429768,3151632r-76200,l353568,3160776r76200,l429768,3151632xem429768,1984248r-76200,l353568,1993392r76200,l429768,1984248xem478536,2941320r-76200,l402336,2950464r76200,l478536,2941320xem527304,3953256r-76200,l451104,3962400r76200,l527304,3953256xem533400,3151632r-76200,l457200,3160776r76200,l533400,3151632xem533400,1984248r-76200,l457200,1993392r76200,l533400,1984248xem582155,2941320r-76187,l505968,2950464r76187,l582155,2941320xem633984,3953256r-76200,l557784,3962400r76200,l633984,3953256xem640080,3151632r-76213,l563867,3160776r76213,l640080,3151632xem640080,1984248r-76213,l563867,1993392r76213,l640080,1984248xem688848,2941320r-76200,l612648,2950464r76200,l688848,2941320xem737616,3953256r-76200,l661416,3962400r76200,l737616,3953256xem743712,3151632r-76200,l667512,3160776r76200,l743712,3151632xem743712,1984248r-76200,l667512,1993392r76200,l743712,1984248xem792480,2941320r-76200,l716280,2950464r76200,l792480,2941320xem841248,3953256r-76200,l765048,3962400r76200,l841248,3953256xem847344,3151632r-76200,l771144,3160776r76200,l847344,3151632xem847344,1984248r-76200,l771144,1993392r76200,l847344,1984248xem896112,2941320r-76200,l819912,2950464r76200,l896112,2941320xem947928,3953256r-76200,l871728,3962400r76200,l947928,3953256xem954024,3151632r-76200,l877824,3160776r76200,l954024,3151632xem954024,1984248r-76200,l877824,1993392r76200,l954024,1984248xem1002792,2941320r-76200,l926592,2950464r76200,l1002792,2941320xem1051560,3953256r-76200,l975360,3962400r76200,l1051560,3953256xem1057656,3151632r-76200,l981456,3160776r76200,l1057656,3151632xem1057656,1984248r-76200,l981456,1993392r76200,l1057656,1984248xem1106424,2941320r-76200,l1030224,2950464r76200,l1106424,2941320xem1155192,3953256r-76200,l1078992,3962400r76200,l1155192,3953256xem1164336,3151632r-76200,l1088136,3160776r76200,l1164336,3151632xem1164336,1984248r-76200,l1088136,1993392r76200,l1164336,1984248xem1210056,2941320r-76200,l1133856,2950464r76200,l1210056,2941320xem1261872,3953256r-76200,l1185672,3962400r76200,l1261872,3953256xem1267968,3151632r-76200,l1191768,3160776r76200,l1267968,3151632xem1267968,1984248r-76200,l1191768,1993392r76200,l1267968,1984248xem1316736,2941320r-76200,l1240536,2950464r76200,l1316736,2941320xem1365504,3953256r-76200,l1289304,3962400r76200,l1365504,3953256xem1371600,3151632r-76200,l1295400,3160776r76200,l1371600,3151632xem1371600,1984248r-76200,l1295400,1993392r76200,l1371600,1984248xem1420368,2941320r-76200,l1344168,2950464r76200,l1420368,2941320xem1472184,3953256r-76200,l1395984,3962400r76200,l1472184,3953256xem1478280,3151632r-76200,l1402080,3160776r76200,l1478280,3151632xem1478280,1984248r-76200,l1402080,1993392r76200,l1478280,1984248xem1527048,2941320r-76200,l1450848,2950464r76200,l1527048,2941320xem1575816,3953256r-76200,l1499616,3962400r76200,l1575816,3953256xem1581912,3151632r-76200,l1505712,3160776r76200,l1581912,3151632xem1581912,1984248r-76200,l1505712,1993392r76200,l1581912,1984248xem1630680,2941320r-76200,l1554480,2950464r76200,l1630680,2941320xem1679448,3953256r-76200,l1603248,3962400r76200,l1679448,3953256xem1685544,3151632r-76200,l1609344,3160776r76200,l1685544,3151632xem1685544,1984248r-76200,l1609344,1993392r76200,l1685544,1984248xem1734312,2941320r-76200,l1658112,2950464r76200,l1734312,2941320xem1786128,3953256r-76200,l1709928,3962400r76200,l1786128,3953256xem1792224,3151632r-76200,l1716024,3160776r76200,l1792224,3151632xem1792224,1984248r-76200,l1716024,1993392r76200,l1792224,1984248xem1840992,2941320r-76200,l1764792,2950464r76200,l1840992,2941320xem1889760,3953256r-76200,l1813560,3962400r76200,l1889760,3953256xem1895856,3151632r-76200,l1819656,3160776r76200,l1895856,3151632xem1895856,1984248r-76200,l1819656,1993392r76200,l1895856,1984248xem1944624,2941320r-76200,l1868424,2950464r76200,l1944624,2941320xem1993392,3953256r-76200,l1917192,3962400r76200,l1993392,3953256xem2002536,3151632r-76200,l1926336,3160776r76200,l2002536,3151632xem2002536,1984248r-76200,l1926336,1993392r76200,l2002536,1984248xem2048256,2941320r-76200,l1972056,2950464r76200,l2048256,2941320xem2100072,3953256r-76200,l2023872,3962400r76200,l2100072,3953256xem2106168,3151632r-76200,l2029968,3160776r76200,l2106168,3151632xem2106168,1984248r-76200,l2029968,1993392r76200,l2106168,1984248xem2154936,2941320r-76200,l2078736,2950464r76200,l2154936,2941320xem2203704,3953256r-76200,l2127504,3962400r76200,l2203704,3953256xem2209800,3151632r-76200,l2133600,3160776r76200,l2209800,3151632xem2209800,1984248r-76200,l2133600,1993392r76200,l2209800,1984248xem2258568,2941320r-76200,l2182368,2950464r76200,l2258568,2941320xem2310384,3953256r-76200,l2234184,3962400r76200,l2310384,3953256xem2316480,3151632r-76200,l2240280,3160776r76200,l2316480,3151632xem2316480,1984248r-76200,l2240280,1993392r76200,l2316480,1984248xem2365248,2941320r-76200,l2289048,2950464r76200,l2365248,2941320xem2414016,3953256r-76200,l2337816,3962400r76200,l2414016,3953256xem2420112,3151632r-76200,l2343912,3160776r76200,l2420112,3151632xem2420112,1984248r-76200,l2343912,1993392r76200,l2420112,1984248xem2468880,2941320r-76200,l2392680,2950464r76200,l2468880,2941320xem2517648,3953256r-76200,l2441448,3962400r76200,l2517648,3953256xem2523744,3151632r-76200,l2447544,3160776r76200,l2523744,3151632xem2523744,1984248r-76200,l2447544,1993392r76200,l2523744,1984248xem2572512,2941320r-76200,l2496312,2950464r76200,l2572512,2941320xem2624328,3953256r-76200,l2548128,3962400r76200,l2624328,3953256xem2630424,3151632r-76200,l2554224,3160776r76200,l2630424,3151632xem2630424,1984248r-76200,l2554224,1993392r76200,l2630424,1984248xem2679192,2941320r-76200,l2602992,2950464r76200,l2679192,2941320xem2727960,3953256r-76200,l2651760,3962400r76200,l2727960,3953256xem2734056,3151632r-76200,l2657856,3160776r76200,l2734056,3151632xem2734056,1984248r-76200,l2657856,1993392r76200,l2734056,1984248xem2782824,2941320r-76200,l2706624,2950464r76200,l2782824,2941320xem2831592,3953256r-76200,l2755392,3962400r76200,l2831592,3953256xem2840736,3151632r-76200,l2764536,3160776r76200,l2840736,3151632xem2840736,1984248r-76200,l2764536,1993392r76200,l2840736,1984248xem2886456,2941320r-76200,l2810256,2950464r76200,l2886456,2941320xem2938272,3953256r-76200,l2862072,3962400r76200,l2938272,3953256xem2944368,3151632r-76200,l2868168,3160776r76200,l2944368,3151632xem2944368,1984248r-76200,l2868168,1993392r76200,l2944368,1984248xem2993136,2941320r-76200,l2916936,2950464r76200,l2993136,2941320xem3041904,3953256r-76200,l2965704,3962400r76200,l3041904,3953256xem3048000,3151632r-76200,l2971800,3160776r76200,l3048000,3151632xem3048000,1984248r-76200,l2971800,1993392r76200,l3048000,1984248xem3096768,2941320r-76200,l3020568,2950464r76200,l3096768,2941320xem3148584,3953256r-76200,l3072384,3962400r76200,l3148584,3953256xem3154680,3151632r-76200,l3078480,3160776r76200,l3154680,3151632xem3154680,1984248r-76200,l3078480,1993392r76200,l3154680,1984248xem3203448,2941320r-76200,l3127248,2950464r76200,l3203448,2941320xem3252216,3953256r-76200,l3176016,3962400r76200,l3252216,3953256xem3258312,3151632r-76200,l3182112,3160776r76200,l3258312,3151632xem3258312,1984248r-76200,l3182112,1993392r76200,l3258312,1984248xem3307080,2941320r-76200,l3230880,2950464r76200,l3307080,2941320xem3355848,3953256r-76200,l3279648,3962400r76200,l3355848,3953256xem3361944,3151632r-76200,l3285744,3160776r76200,l3361944,3151632xem3361944,1984248r-76200,l3285744,1993392r76200,l3361944,1984248xem3410712,2941320r-76200,l3334512,2950464r76200,l3410712,2941320xem3462528,3953256r-76200,l3386328,3962400r76200,l3462528,3953256xem3468624,3151632r-76200,l3392424,3160776r76200,l3468624,3151632xem3468624,1984248r-76200,l3392424,1993392r76200,l3468624,1984248xem3517392,2941320r-76200,l3441192,2950464r76200,l3517392,2941320xem3566160,3953256r-76200,l3489960,3962400r76200,l3566160,3953256xem3572256,3151632r-76200,l3496056,3160776r76200,l3572256,3151632xem3572256,1984248r-76200,l3496056,1993392r76200,l3572256,1984248xem3621024,2941320r-76200,l3544824,2950464r76200,l3621024,2941320xem3669792,3953256r-76200,l3593592,3962400r76200,l3669792,3953256xem3678936,3151632r-76200,l3602736,3160776r76200,l3678936,3151632xem3678936,1984248r-76200,l3602736,1993392r76200,l3678936,1984248xem3724656,2941320r-76200,l3648456,2950464r76200,l3724656,2941320xem3776472,3953256r-76200,l3700272,3962400r76200,l3776472,3953256xem3782568,3151632r-76200,l3706368,3160776r76200,l3782568,3151632xem3782568,1984248r-76200,l3706368,1993392r76200,l3782568,1984248xem3831323,2941320r-76187,l3755136,2950464r76187,l3831323,2941320xem3880104,3953256r-76200,l3803904,3962400r76200,l3880104,3953256xem3886200,3151632r-76200,l3810000,3160776r76200,l3886200,3151632xem3886200,1984248r-76200,l3810000,1993392r76200,l3886200,1984248xem3934968,2941320r-76200,l3858768,2950464r76200,l3934968,2941320xem3986784,3953256r-76213,l3910571,3962400r76213,l3986784,3953256xem3992880,3151632r-76200,l3916680,3160776r76200,l3992880,3151632xem3992880,1984248r-76200,l3916680,1993392r76200,l3992880,1984248xem4041648,2941320r-76200,l3965448,2950464r76200,l4041648,2941320xem4090416,3953256r-76200,l4014216,3962400r76200,l4090416,3953256xem4096512,3151632r-76200,l4020312,3160776r76200,l4096512,3151632xem4096512,1984248r-76200,l4020312,1993392r76200,l4096512,1984248xem4145280,2941320r-76200,l4069080,2950464r76200,l4145280,2941320xem4194048,3953256r-76200,l4117848,3962400r76200,l4194048,3953256xem4200144,3151632r-76200,l4123944,3160776r76200,l4200144,3151632xem4200144,1984248r-76200,l4123944,1993392r76200,l4200144,1984248xem4224528,1798320r-76200,l4148328,1807464r76200,l4224528,1798320xem4248912,2941320r-76200,l4172712,2950464r76200,l4248912,2941320xem4300728,3953256r-76200,l4224528,3962400r76200,l4300728,3953256xem4309872,3858768r-9144,l4300728,3934968r9144,l4309872,3858768xem4309872,3755136r-9144,l4300728,3831336r9144,l4309872,3755136xem4309872,3648456r-9144,l4300728,3724656r9144,l4309872,3648456xem4309872,3544824r-9144,l4300728,3621024r9144,l4309872,3544824xem4309872,3441192r-9144,l4300728,3517392r9144,l4309872,3441192xem4309872,3334512r-9144,l4300728,3410712r9144,l4309872,3334512xem4309872,3230880r-9144,l4300728,3307080r9144,l4309872,3230880xem4309872,3154680r-3048,l4306824,3151632r-76200,l4230624,3160776r70104,l4300728,3200400r9144,l4309872,3160776r,-6096xem4309872,2898648r-9144,l4300728,2941320r-21336,l4279392,2950464r30480,l4309872,2947416r,-6096l4309872,2898648xem4309872,2791968r-9144,l4300728,2868168r9144,l4309872,2791968xem4309872,2688336r-9144,l4300728,2764536r9144,l4309872,2688336xem4309872,2584704r-9144,l4300728,2660904r9144,l4309872,2584704xem4309872,2478024r-9144,l4300728,2554236r9144,l4309872,2478024xem4309872,2374392r-9144,l4300728,2450592r9144,l4309872,2374392xem4309872,2270760r-9144,l4300728,2346960r9144,l4309872,2270760xem4309872,2164080r-9144,l4300728,2240280r9144,l4309872,2164080xem4309872,2060448r-9144,l4300728,2136648r9144,l4309872,2060448xem4309872,1990344r-3048,l4306824,1984248r-76200,l4230624,1993392r70104,l4300728,2029968r9144,l4309872,1993392r,-3048xem4309872,1780032r-9144,l4300728,1798320r-48768,l4251960,1807464r57912,l4309872,1801368r,-3048l4309872,1780032xem4309872,1676400r-9144,l4300728,1752600r9144,l4309872,1676400xem4309872,1569720r-9144,l4300728,1645920r9144,l4309872,1569720xem4309872,1466088r-9144,l4300728,1542288r9144,l4309872,1466088xem4309872,1359408r-9144,l4300728,1435608r9144,l4309872,1359408xem4309872,1255776r-9144,l4300728,1331976r9144,l4309872,1255776xem4309872,1152144r-9144,l4300728,1228344r9144,l4309872,1152144xem4309872,1045464r-9144,l4300728,1121664r9144,l4309872,1045464xem4309872,941832r-9144,l4300728,1018032r9144,l4309872,941832xem4309872,838200r-9144,l4300728,914400r9144,l4309872,838200xem4309872,731520r-9144,l4300728,807720r9144,l4309872,731520xem4309872,627888r-9144,l4300728,704088r9144,l4309872,627888xem4309872,521208r-9144,l4300728,597408r9144,l4309872,521208xem4309872,417576r-9144,l4300728,493776r9144,l4309872,417576xem4309872,313944r-9144,l4300728,390144r9144,l4309872,313944xem4309872,207264r-9144,l4300728,283464r9144,l4309872,207264xem4309872,103632r-9144,l4300728,179832r9144,l4309872,103632xem4309872,r-9144,l4300728,76200r9144,l4309872,xe" fillcolor="black" stroked="f">
                  <v:path arrowok="t"/>
                </v:shape>
                <v:shape id="Graphic 520" o:spid="_x0000_s1040" style="position:absolute;left:27371;top:3901;width:3905;height:552;visibility:visible;mso-wrap-style:square;v-text-anchor:top" coordsize="39052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" path="m390144,l320646,5094,258854,8240,205359,9525,160753,9031,125631,6843,100584,3048,,54863,390144,xe" fillcolor="#ccc" stroked="f">
                  <v:path arrowok="t"/>
                </v:shape>
                <v:shape id="Graphic 521" o:spid="_x0000_s1041" style="position:absolute;left:121;top:121;width:31154;height:4331;visibility:visible;mso-wrap-style:square;v-text-anchor:top" coordsize="3115310,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" path="m,l,432815r2724913,l3115057,377951,3115057,,,xem2724913,432815r100584,-51815l2850544,384795r35123,2188l2930272,387476r53495,-1284l3045560,383046r69497,-5095e" filled="f" strokeweight=".67728mm">
                  <v:path arrowok="t"/>
                </v:shape>
                <w10:wrap anchorx="page"/>
              </v:group>
            </w:pict>
          </mc:Fallback>
        </mc:AlternateContent>
      </w:r>
      <w:r>
        <w:t>Поняття</w:t>
      </w:r>
      <w:r>
        <w:rPr>
          <w:spacing w:val="-5"/>
        </w:rPr>
        <w:t xml:space="preserve"> </w:t>
      </w:r>
      <w:r>
        <w:rPr>
          <w:spacing w:val="-2"/>
        </w:rPr>
        <w:t>«амортизація»</w:t>
      </w:r>
    </w:p>
    <w:p w14:paraId="1A1F2455" w14:textId="77777777" w:rsidR="005842DC" w:rsidRDefault="005842DC">
      <w:pPr>
        <w:pStyle w:val="a3"/>
        <w:spacing w:before="225"/>
        <w:ind w:left="0"/>
        <w:rPr>
          <w:sz w:val="20"/>
        </w:rPr>
      </w:pPr>
    </w:p>
    <w:p w14:paraId="37C19E21" w14:textId="77777777" w:rsidR="005842DC" w:rsidRDefault="005842DC">
      <w:pPr>
        <w:rPr>
          <w:sz w:val="20"/>
        </w:rPr>
        <w:sectPr w:rsidR="005842DC">
          <w:pgSz w:w="11900" w:h="16840"/>
          <w:pgMar w:top="960" w:right="300" w:bottom="280" w:left="1400" w:header="753" w:footer="0" w:gutter="0"/>
          <w:cols w:space="720"/>
        </w:sectPr>
      </w:pPr>
    </w:p>
    <w:p w14:paraId="19DC3C3F" w14:textId="77777777" w:rsidR="005842DC" w:rsidRDefault="005842DC">
      <w:pPr>
        <w:pStyle w:val="a3"/>
        <w:ind w:left="0"/>
      </w:pPr>
    </w:p>
    <w:p w14:paraId="30FFF1B6" w14:textId="77777777" w:rsidR="005842DC" w:rsidRDefault="005842DC">
      <w:pPr>
        <w:pStyle w:val="a3"/>
        <w:ind w:left="0"/>
      </w:pPr>
    </w:p>
    <w:p w14:paraId="65E8AF21" w14:textId="77777777" w:rsidR="005842DC" w:rsidRDefault="005842DC">
      <w:pPr>
        <w:pStyle w:val="a3"/>
        <w:spacing w:before="37"/>
        <w:ind w:left="0"/>
      </w:pPr>
    </w:p>
    <w:p w14:paraId="2A9360ED" w14:textId="77777777" w:rsidR="005842DC" w:rsidRDefault="00000000">
      <w:pPr>
        <w:pStyle w:val="a3"/>
        <w:spacing w:before="1" w:line="271" w:lineRule="auto"/>
        <w:ind w:left="457" w:right="38"/>
      </w:pPr>
      <w:r>
        <w:t>з</w:t>
      </w:r>
      <w:r>
        <w:rPr>
          <w:spacing w:val="-18"/>
        </w:rPr>
        <w:t xml:space="preserve"> </w:t>
      </w:r>
      <w:r>
        <w:t>економічної точки зору</w:t>
      </w:r>
    </w:p>
    <w:p w14:paraId="72FA3910" w14:textId="77777777" w:rsidR="005842DC" w:rsidRDefault="00000000">
      <w:pPr>
        <w:pStyle w:val="a3"/>
        <w:spacing w:before="87"/>
        <w:ind w:left="457" w:right="844"/>
      </w:pPr>
      <w:r>
        <w:br w:type="column"/>
      </w:r>
      <w:r>
        <w:t>це</w:t>
      </w:r>
      <w:r>
        <w:rPr>
          <w:spacing w:val="-7"/>
        </w:rPr>
        <w:t xml:space="preserve"> </w:t>
      </w:r>
      <w:r>
        <w:t>процес</w:t>
      </w:r>
      <w:r>
        <w:rPr>
          <w:spacing w:val="-7"/>
        </w:rPr>
        <w:t xml:space="preserve"> </w:t>
      </w:r>
      <w:r>
        <w:t>перенесення</w:t>
      </w:r>
      <w:r>
        <w:rPr>
          <w:spacing w:val="-6"/>
        </w:rPr>
        <w:t xml:space="preserve"> </w:t>
      </w:r>
      <w:r>
        <w:t>вартості</w:t>
      </w:r>
      <w:r>
        <w:rPr>
          <w:spacing w:val="-13"/>
        </w:rPr>
        <w:t xml:space="preserve"> </w:t>
      </w:r>
      <w:r>
        <w:t>необоротних</w:t>
      </w:r>
      <w:r>
        <w:rPr>
          <w:spacing w:val="-12"/>
        </w:rPr>
        <w:t xml:space="preserve"> </w:t>
      </w:r>
      <w:r>
        <w:t>активів на вартість, виробленої за їх допомогою продукції частинами, поступово, в міру зносу, і наступне її використання для відшкодування спожитих необоротних активів (використання цього активу у виробництві постійно перетворює певну частину його вартості в елемент витрат, таким чином, амортизація відноситься до витрат виробництва)</w:t>
      </w:r>
    </w:p>
    <w:p w14:paraId="046C1A45" w14:textId="77777777" w:rsidR="005842DC" w:rsidRDefault="005842DC">
      <w:pPr>
        <w:sectPr w:rsidR="005842DC">
          <w:type w:val="continuous"/>
          <w:pgSz w:w="11900" w:h="16840"/>
          <w:pgMar w:top="900" w:right="300" w:bottom="280" w:left="1400" w:header="753" w:footer="0" w:gutter="0"/>
          <w:cols w:num="2" w:space="720" w:equalWidth="0">
            <w:col w:w="2131" w:space="432"/>
            <w:col w:w="7637"/>
          </w:cols>
        </w:sectPr>
      </w:pPr>
    </w:p>
    <w:p w14:paraId="42387B7E" w14:textId="77777777" w:rsidR="005842DC" w:rsidRDefault="005842DC">
      <w:pPr>
        <w:pStyle w:val="a3"/>
        <w:ind w:left="0"/>
        <w:rPr>
          <w:sz w:val="20"/>
        </w:rPr>
      </w:pPr>
    </w:p>
    <w:p w14:paraId="0BE673FB" w14:textId="77777777" w:rsidR="005842DC" w:rsidRDefault="005842DC">
      <w:pPr>
        <w:pStyle w:val="a3"/>
        <w:spacing w:before="40"/>
        <w:ind w:left="0"/>
        <w:rPr>
          <w:sz w:val="20"/>
        </w:rPr>
      </w:pPr>
    </w:p>
    <w:p w14:paraId="22FC2A8B" w14:textId="77777777" w:rsidR="005842DC" w:rsidRDefault="005842DC">
      <w:pPr>
        <w:rPr>
          <w:sz w:val="20"/>
        </w:rPr>
        <w:sectPr w:rsidR="005842DC">
          <w:type w:val="continuous"/>
          <w:pgSz w:w="11900" w:h="16840"/>
          <w:pgMar w:top="900" w:right="300" w:bottom="280" w:left="1400" w:header="753" w:footer="0" w:gutter="0"/>
          <w:cols w:space="720"/>
        </w:sectPr>
      </w:pPr>
    </w:p>
    <w:p w14:paraId="3EF8DF7A" w14:textId="77777777" w:rsidR="005842DC" w:rsidRDefault="00000000">
      <w:pPr>
        <w:pStyle w:val="a3"/>
        <w:spacing w:before="130" w:line="271" w:lineRule="auto"/>
        <w:ind w:left="457" w:right="38"/>
      </w:pPr>
      <w:r>
        <w:t>з</w:t>
      </w:r>
      <w:r>
        <w:rPr>
          <w:spacing w:val="-18"/>
        </w:rPr>
        <w:t xml:space="preserve"> </w:t>
      </w:r>
      <w:r>
        <w:t>податкової точки зору</w:t>
      </w:r>
    </w:p>
    <w:p w14:paraId="6CA22203" w14:textId="77777777" w:rsidR="005842DC" w:rsidRDefault="00000000">
      <w:pPr>
        <w:pStyle w:val="a3"/>
        <w:spacing w:before="87"/>
        <w:ind w:left="457" w:right="392"/>
      </w:pPr>
      <w:r>
        <w:br w:type="column"/>
      </w:r>
      <w:r>
        <w:t>це поступове віднесення витрат на їх придбання, виготовлення або поліпшення на зменшення скоригованого</w:t>
      </w:r>
      <w:r>
        <w:rPr>
          <w:spacing w:val="-7"/>
        </w:rPr>
        <w:t xml:space="preserve"> </w:t>
      </w:r>
      <w:r>
        <w:t>прибутку</w:t>
      </w:r>
      <w:r>
        <w:rPr>
          <w:spacing w:val="-10"/>
        </w:rPr>
        <w:t xml:space="preserve"> </w:t>
      </w:r>
      <w:r>
        <w:t>платника</w:t>
      </w:r>
      <w:r>
        <w:rPr>
          <w:spacing w:val="-6"/>
        </w:rPr>
        <w:t xml:space="preserve"> </w:t>
      </w:r>
      <w:r>
        <w:t>податків</w:t>
      </w:r>
      <w:r>
        <w:rPr>
          <w:spacing w:val="-4"/>
        </w:rPr>
        <w:t xml:space="preserve"> </w:t>
      </w:r>
      <w:r>
        <w:t>у</w:t>
      </w:r>
      <w:r>
        <w:rPr>
          <w:spacing w:val="-10"/>
        </w:rPr>
        <w:t xml:space="preserve"> </w:t>
      </w:r>
      <w:r>
        <w:t>межах норм амортизаційних відрахувань</w:t>
      </w:r>
    </w:p>
    <w:p w14:paraId="22FFAD00" w14:textId="77777777" w:rsidR="005842DC" w:rsidRDefault="005842DC">
      <w:pPr>
        <w:sectPr w:rsidR="005842DC">
          <w:type w:val="continuous"/>
          <w:pgSz w:w="11900" w:h="16840"/>
          <w:pgMar w:top="900" w:right="300" w:bottom="280" w:left="1400" w:header="753" w:footer="0" w:gutter="0"/>
          <w:cols w:num="2" w:space="720" w:equalWidth="0">
            <w:col w:w="1982" w:space="581"/>
            <w:col w:w="7637"/>
          </w:cols>
        </w:sectPr>
      </w:pPr>
    </w:p>
    <w:p w14:paraId="459C9FA8" w14:textId="77777777" w:rsidR="005842DC" w:rsidRDefault="005842DC">
      <w:pPr>
        <w:pStyle w:val="a3"/>
        <w:ind w:left="0"/>
        <w:rPr>
          <w:sz w:val="20"/>
        </w:rPr>
      </w:pPr>
    </w:p>
    <w:p w14:paraId="24A5D4E3" w14:textId="77777777" w:rsidR="005842DC" w:rsidRDefault="005842DC">
      <w:pPr>
        <w:pStyle w:val="a3"/>
        <w:spacing w:before="4"/>
        <w:ind w:left="0"/>
        <w:rPr>
          <w:sz w:val="20"/>
        </w:rPr>
      </w:pPr>
    </w:p>
    <w:p w14:paraId="08E4CEAD" w14:textId="77777777" w:rsidR="005842DC" w:rsidRDefault="005842DC">
      <w:pPr>
        <w:rPr>
          <w:sz w:val="20"/>
        </w:rPr>
        <w:sectPr w:rsidR="005842DC">
          <w:type w:val="continuous"/>
          <w:pgSz w:w="11900" w:h="16840"/>
          <w:pgMar w:top="900" w:right="300" w:bottom="280" w:left="1400" w:header="753" w:footer="0" w:gutter="0"/>
          <w:cols w:space="720"/>
        </w:sectPr>
      </w:pPr>
    </w:p>
    <w:p w14:paraId="4CD97DE4" w14:textId="77777777" w:rsidR="005842DC" w:rsidRDefault="00000000">
      <w:pPr>
        <w:pStyle w:val="a3"/>
        <w:spacing w:before="279" w:line="271" w:lineRule="auto"/>
        <w:ind w:left="457"/>
      </w:pPr>
      <w:r>
        <w:t>з</w:t>
      </w:r>
      <w:r>
        <w:rPr>
          <w:spacing w:val="-18"/>
        </w:rPr>
        <w:t xml:space="preserve"> </w:t>
      </w:r>
      <w:r>
        <w:t>фінансової точки зору</w:t>
      </w:r>
    </w:p>
    <w:p w14:paraId="4EBF72C3" w14:textId="77777777" w:rsidR="005842DC" w:rsidRDefault="00000000">
      <w:pPr>
        <w:pStyle w:val="a3"/>
        <w:spacing w:before="89" w:line="237" w:lineRule="auto"/>
        <w:ind w:left="457" w:right="392"/>
      </w:pPr>
      <w:r>
        <w:br w:type="column"/>
      </w:r>
      <w:r>
        <w:t>це</w:t>
      </w:r>
      <w:r>
        <w:rPr>
          <w:spacing w:val="-8"/>
        </w:rPr>
        <w:t xml:space="preserve"> </w:t>
      </w:r>
      <w:r>
        <w:t>складова</w:t>
      </w:r>
      <w:r>
        <w:rPr>
          <w:spacing w:val="-8"/>
        </w:rPr>
        <w:t xml:space="preserve"> </w:t>
      </w:r>
      <w:r>
        <w:t>грошових</w:t>
      </w:r>
      <w:r>
        <w:rPr>
          <w:spacing w:val="-12"/>
        </w:rPr>
        <w:t xml:space="preserve"> </w:t>
      </w:r>
      <w:r>
        <w:t>потоків</w:t>
      </w:r>
      <w:r>
        <w:rPr>
          <w:spacing w:val="-9"/>
        </w:rPr>
        <w:t xml:space="preserve"> </w:t>
      </w:r>
      <w:r>
        <w:t>підприємства,</w:t>
      </w:r>
      <w:r>
        <w:rPr>
          <w:spacing w:val="-6"/>
        </w:rPr>
        <w:t xml:space="preserve"> </w:t>
      </w:r>
      <w:r>
        <w:t>джерело фінансових ресурсів, які можуть бути направлені на відновлення необоротних активів</w:t>
      </w:r>
    </w:p>
    <w:p w14:paraId="21A28200" w14:textId="77777777" w:rsidR="005842DC" w:rsidRDefault="005842DC">
      <w:pPr>
        <w:spacing w:line="237" w:lineRule="auto"/>
        <w:sectPr w:rsidR="005842DC">
          <w:type w:val="continuous"/>
          <w:pgSz w:w="11900" w:h="16840"/>
          <w:pgMar w:top="900" w:right="300" w:bottom="280" w:left="1400" w:header="753" w:footer="0" w:gutter="0"/>
          <w:cols w:num="2" w:space="720" w:equalWidth="0">
            <w:col w:w="1977" w:space="586"/>
            <w:col w:w="7637"/>
          </w:cols>
        </w:sectPr>
      </w:pPr>
    </w:p>
    <w:p w14:paraId="726207B3" w14:textId="77777777" w:rsidR="005842DC" w:rsidRDefault="005842DC">
      <w:pPr>
        <w:pStyle w:val="a3"/>
        <w:spacing w:before="184"/>
        <w:ind w:left="0"/>
      </w:pPr>
    </w:p>
    <w:p w14:paraId="35CE45BB" w14:textId="77777777" w:rsidR="005842DC" w:rsidRDefault="00000000">
      <w:pPr>
        <w:pStyle w:val="a3"/>
        <w:spacing w:line="830" w:lineRule="atLeast"/>
        <w:ind w:left="1009" w:right="544" w:firstLine="374"/>
        <w:jc w:val="both"/>
      </w:pPr>
      <w:r>
        <w:t>Рис. 2.11. Трактування поняття «амортизація» з різних точок зору Отже,</w:t>
      </w:r>
      <w:r>
        <w:rPr>
          <w:spacing w:val="59"/>
        </w:rPr>
        <w:t xml:space="preserve"> </w:t>
      </w:r>
      <w:r>
        <w:t>поняття</w:t>
      </w:r>
      <w:r>
        <w:rPr>
          <w:spacing w:val="63"/>
        </w:rPr>
        <w:t xml:space="preserve"> </w:t>
      </w:r>
      <w:r>
        <w:t>«амортизація»</w:t>
      </w:r>
      <w:r>
        <w:rPr>
          <w:spacing w:val="53"/>
        </w:rPr>
        <w:t xml:space="preserve"> </w:t>
      </w:r>
      <w:r>
        <w:t>можна</w:t>
      </w:r>
      <w:r>
        <w:rPr>
          <w:spacing w:val="58"/>
        </w:rPr>
        <w:t xml:space="preserve"> </w:t>
      </w:r>
      <w:r>
        <w:t>розглядати</w:t>
      </w:r>
      <w:r>
        <w:rPr>
          <w:spacing w:val="58"/>
        </w:rPr>
        <w:t xml:space="preserve"> </w:t>
      </w:r>
      <w:r>
        <w:t>з</w:t>
      </w:r>
      <w:r>
        <w:rPr>
          <w:spacing w:val="57"/>
        </w:rPr>
        <w:t xml:space="preserve"> </w:t>
      </w:r>
      <w:r>
        <w:t>різних</w:t>
      </w:r>
      <w:r>
        <w:rPr>
          <w:spacing w:val="58"/>
        </w:rPr>
        <w:t xml:space="preserve"> </w:t>
      </w:r>
      <w:r>
        <w:t>точок</w:t>
      </w:r>
      <w:r>
        <w:rPr>
          <w:spacing w:val="56"/>
        </w:rPr>
        <w:t xml:space="preserve"> </w:t>
      </w:r>
      <w:r>
        <w:rPr>
          <w:spacing w:val="-4"/>
        </w:rPr>
        <w:t>зору</w:t>
      </w:r>
    </w:p>
    <w:p w14:paraId="4555D965" w14:textId="77777777" w:rsidR="005842DC" w:rsidRDefault="00000000">
      <w:pPr>
        <w:pStyle w:val="a3"/>
        <w:spacing w:before="159" w:line="360" w:lineRule="auto"/>
        <w:ind w:right="545"/>
        <w:jc w:val="both"/>
      </w:pPr>
      <w:r>
        <w:t>(рис. 2.11). Існування різних точок зору покликане, на нашу думку, висвітлювати різні функції амортизації, але не містити в собі відмінностей і протиріч у принципових питаннях, як то мета, методологія, інструменти та</w:t>
      </w:r>
      <w:r>
        <w:rPr>
          <w:spacing w:val="40"/>
        </w:rPr>
        <w:t xml:space="preserve"> </w:t>
      </w:r>
      <w:r>
        <w:t xml:space="preserve">ін. А здійснення ефективної амортизаційної та податкової політики є необхідною умовою результативного функціонування підприємств не ринковому середовищі. Амортизаційна політика держави – сукупність заходів, спрямованих на стимулювання інвестиційної ініціативи суб’єктів </w:t>
      </w:r>
      <w:r>
        <w:rPr>
          <w:spacing w:val="-2"/>
        </w:rPr>
        <w:t>господарювання.</w:t>
      </w:r>
    </w:p>
    <w:p w14:paraId="0981D5F4" w14:textId="77777777" w:rsidR="005842DC" w:rsidRDefault="005842DC">
      <w:pPr>
        <w:spacing w:line="360" w:lineRule="auto"/>
        <w:jc w:val="both"/>
        <w:sectPr w:rsidR="005842DC">
          <w:type w:val="continuous"/>
          <w:pgSz w:w="11900" w:h="16840"/>
          <w:pgMar w:top="900" w:right="300" w:bottom="280" w:left="1400" w:header="753" w:footer="0" w:gutter="0"/>
          <w:cols w:space="720"/>
        </w:sectPr>
      </w:pPr>
    </w:p>
    <w:p w14:paraId="54F9B872" w14:textId="77777777" w:rsidR="005842DC" w:rsidRDefault="00000000">
      <w:pPr>
        <w:pStyle w:val="a3"/>
        <w:spacing w:before="235" w:line="360" w:lineRule="auto"/>
        <w:ind w:right="558" w:firstLine="710"/>
      </w:pPr>
      <w:r>
        <w:lastRenderedPageBreak/>
        <w:t>Слід</w:t>
      </w:r>
      <w:r>
        <w:rPr>
          <w:spacing w:val="80"/>
        </w:rPr>
        <w:t xml:space="preserve"> </w:t>
      </w:r>
      <w:r>
        <w:t>зазначити,</w:t>
      </w:r>
      <w:r>
        <w:rPr>
          <w:spacing w:val="80"/>
        </w:rPr>
        <w:t xml:space="preserve"> </w:t>
      </w:r>
      <w:r>
        <w:t>що</w:t>
      </w:r>
      <w:r>
        <w:rPr>
          <w:spacing w:val="80"/>
        </w:rPr>
        <w:t xml:space="preserve"> </w:t>
      </w:r>
      <w:r>
        <w:t>у</w:t>
      </w:r>
      <w:r>
        <w:rPr>
          <w:spacing w:val="40"/>
        </w:rPr>
        <w:t xml:space="preserve"> </w:t>
      </w:r>
      <w:r>
        <w:t>зв’язку</w:t>
      </w:r>
      <w:r>
        <w:rPr>
          <w:spacing w:val="40"/>
        </w:rPr>
        <w:t xml:space="preserve"> </w:t>
      </w:r>
      <w:r>
        <w:t>з</w:t>
      </w:r>
      <w:r>
        <w:rPr>
          <w:spacing w:val="80"/>
        </w:rPr>
        <w:t xml:space="preserve"> </w:t>
      </w:r>
      <w:r>
        <w:t>прийняттям</w:t>
      </w:r>
      <w:r>
        <w:rPr>
          <w:spacing w:val="80"/>
        </w:rPr>
        <w:t xml:space="preserve"> </w:t>
      </w:r>
      <w:r>
        <w:t>Податкового</w:t>
      </w:r>
      <w:r>
        <w:rPr>
          <w:spacing w:val="80"/>
        </w:rPr>
        <w:t xml:space="preserve"> </w:t>
      </w:r>
      <w:r>
        <w:t>кодексу чимало розбіжностей щодо методики нарахування амортизації було усунуто. Проте і на даний час деякі з них ще збереглися (табл. 2.2).</w:t>
      </w:r>
    </w:p>
    <w:p w14:paraId="0B25E035" w14:textId="77777777" w:rsidR="005842DC" w:rsidRDefault="00000000">
      <w:pPr>
        <w:pStyle w:val="a3"/>
        <w:spacing w:before="1" w:line="357" w:lineRule="auto"/>
        <w:ind w:left="1508" w:firstLine="6720"/>
      </w:pPr>
      <w:r>
        <w:t>Таблиця</w:t>
      </w:r>
      <w:r>
        <w:rPr>
          <w:spacing w:val="-18"/>
        </w:rPr>
        <w:t xml:space="preserve"> </w:t>
      </w:r>
      <w:r>
        <w:t>2.2 Відмінності методики нарахування амортизації у податковому і</w:t>
      </w:r>
    </w:p>
    <w:p w14:paraId="47170F38" w14:textId="77777777" w:rsidR="005842DC" w:rsidRDefault="00000000">
      <w:pPr>
        <w:pStyle w:val="a3"/>
        <w:spacing w:before="5"/>
        <w:ind w:left="3788"/>
      </w:pPr>
      <w:r>
        <w:t>фінансовому</w:t>
      </w:r>
      <w:r>
        <w:rPr>
          <w:spacing w:val="-14"/>
        </w:rPr>
        <w:t xml:space="preserve"> </w:t>
      </w:r>
      <w:r>
        <w:rPr>
          <w:spacing w:val="-2"/>
        </w:rPr>
        <w:t>обліку</w:t>
      </w:r>
    </w:p>
    <w:p w14:paraId="5AAFB980" w14:textId="77777777" w:rsidR="005842DC" w:rsidRDefault="005842DC">
      <w:pPr>
        <w:pStyle w:val="a3"/>
        <w:spacing w:before="9"/>
        <w:ind w:left="0"/>
        <w:rPr>
          <w:sz w:val="14"/>
        </w:rPr>
      </w:pPr>
    </w:p>
    <w:tbl>
      <w:tblPr>
        <w:tblStyle w:val="TableNormal"/>
        <w:tblW w:w="0" w:type="auto"/>
        <w:tblInd w:w="58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837"/>
        <w:gridCol w:w="3504"/>
        <w:gridCol w:w="2832"/>
      </w:tblGrid>
      <w:tr w:rsidR="005842DC" w14:paraId="5F2B4107" w14:textId="77777777">
        <w:trPr>
          <w:trHeight w:val="662"/>
        </w:trPr>
        <w:tc>
          <w:tcPr>
            <w:tcW w:w="2837" w:type="dxa"/>
          </w:tcPr>
          <w:p w14:paraId="226C3B65" w14:textId="77777777" w:rsidR="005842DC" w:rsidRDefault="00000000">
            <w:pPr>
              <w:pStyle w:val="TableParagraph"/>
              <w:spacing w:before="44" w:line="242" w:lineRule="auto"/>
              <w:ind w:left="784" w:right="119" w:hanging="308"/>
              <w:rPr>
                <w:sz w:val="24"/>
              </w:rPr>
            </w:pPr>
            <w:r>
              <w:rPr>
                <w:spacing w:val="-2"/>
                <w:sz w:val="24"/>
              </w:rPr>
              <w:t>Аспекти</w:t>
            </w:r>
            <w:r>
              <w:rPr>
                <w:spacing w:val="-13"/>
                <w:sz w:val="24"/>
              </w:rPr>
              <w:t xml:space="preserve"> </w:t>
            </w:r>
            <w:r>
              <w:rPr>
                <w:spacing w:val="-2"/>
                <w:sz w:val="24"/>
              </w:rPr>
              <w:t>методики нарахування</w:t>
            </w:r>
          </w:p>
        </w:tc>
        <w:tc>
          <w:tcPr>
            <w:tcW w:w="3504" w:type="dxa"/>
          </w:tcPr>
          <w:p w14:paraId="2D2F47A4" w14:textId="77777777" w:rsidR="005842DC" w:rsidRDefault="00000000">
            <w:pPr>
              <w:pStyle w:val="TableParagraph"/>
              <w:spacing w:before="44"/>
              <w:ind w:left="846"/>
              <w:rPr>
                <w:sz w:val="24"/>
              </w:rPr>
            </w:pPr>
            <w:r>
              <w:rPr>
                <w:spacing w:val="-4"/>
                <w:sz w:val="24"/>
              </w:rPr>
              <w:t>Податковий</w:t>
            </w:r>
            <w:r>
              <w:rPr>
                <w:spacing w:val="-3"/>
                <w:sz w:val="24"/>
              </w:rPr>
              <w:t xml:space="preserve"> </w:t>
            </w:r>
            <w:r>
              <w:rPr>
                <w:spacing w:val="-4"/>
                <w:sz w:val="24"/>
              </w:rPr>
              <w:t>облік</w:t>
            </w:r>
          </w:p>
        </w:tc>
        <w:tc>
          <w:tcPr>
            <w:tcW w:w="2832" w:type="dxa"/>
          </w:tcPr>
          <w:p w14:paraId="09DC3007" w14:textId="77777777" w:rsidR="005842DC" w:rsidRDefault="00000000">
            <w:pPr>
              <w:pStyle w:val="TableParagraph"/>
              <w:spacing w:before="44"/>
              <w:ind w:left="510"/>
              <w:rPr>
                <w:sz w:val="24"/>
              </w:rPr>
            </w:pPr>
            <w:r>
              <w:rPr>
                <w:sz w:val="24"/>
              </w:rPr>
              <w:t>Фінансовий</w:t>
            </w:r>
            <w:r>
              <w:rPr>
                <w:spacing w:val="-15"/>
                <w:sz w:val="24"/>
              </w:rPr>
              <w:t xml:space="preserve"> </w:t>
            </w:r>
            <w:r>
              <w:rPr>
                <w:spacing w:val="-4"/>
                <w:sz w:val="24"/>
              </w:rPr>
              <w:t>облік</w:t>
            </w:r>
          </w:p>
        </w:tc>
      </w:tr>
      <w:tr w:rsidR="005842DC" w14:paraId="0EA77E8C" w14:textId="77777777">
        <w:trPr>
          <w:trHeight w:val="657"/>
        </w:trPr>
        <w:tc>
          <w:tcPr>
            <w:tcW w:w="2837" w:type="dxa"/>
          </w:tcPr>
          <w:p w14:paraId="196A8422" w14:textId="77777777" w:rsidR="005842DC" w:rsidRDefault="00000000">
            <w:pPr>
              <w:pStyle w:val="TableParagraph"/>
              <w:spacing w:before="42" w:line="237" w:lineRule="auto"/>
              <w:ind w:left="59" w:right="119"/>
              <w:rPr>
                <w:sz w:val="24"/>
              </w:rPr>
            </w:pPr>
            <w:r>
              <w:rPr>
                <w:sz w:val="24"/>
              </w:rPr>
              <w:t>Невиробничі</w:t>
            </w:r>
            <w:r>
              <w:rPr>
                <w:spacing w:val="-15"/>
                <w:sz w:val="24"/>
              </w:rPr>
              <w:t xml:space="preserve"> </w:t>
            </w:r>
            <w:r>
              <w:rPr>
                <w:sz w:val="24"/>
              </w:rPr>
              <w:t xml:space="preserve">основні </w:t>
            </w:r>
            <w:r>
              <w:rPr>
                <w:spacing w:val="-2"/>
                <w:sz w:val="24"/>
              </w:rPr>
              <w:t>засоби</w:t>
            </w:r>
          </w:p>
        </w:tc>
        <w:tc>
          <w:tcPr>
            <w:tcW w:w="3504" w:type="dxa"/>
          </w:tcPr>
          <w:p w14:paraId="265BD6FB" w14:textId="77777777" w:rsidR="005842DC" w:rsidRDefault="00000000">
            <w:pPr>
              <w:pStyle w:val="TableParagraph"/>
              <w:spacing w:before="40"/>
              <w:ind w:left="54"/>
              <w:rPr>
                <w:sz w:val="24"/>
              </w:rPr>
            </w:pPr>
            <w:r>
              <w:rPr>
                <w:sz w:val="24"/>
              </w:rPr>
              <w:t>не</w:t>
            </w:r>
            <w:r>
              <w:rPr>
                <w:spacing w:val="-12"/>
                <w:sz w:val="24"/>
              </w:rPr>
              <w:t xml:space="preserve"> </w:t>
            </w:r>
            <w:r>
              <w:rPr>
                <w:sz w:val="24"/>
              </w:rPr>
              <w:t>підлягають</w:t>
            </w:r>
            <w:r>
              <w:rPr>
                <w:spacing w:val="-10"/>
                <w:sz w:val="24"/>
              </w:rPr>
              <w:t xml:space="preserve"> </w:t>
            </w:r>
            <w:r>
              <w:rPr>
                <w:spacing w:val="-2"/>
                <w:sz w:val="24"/>
              </w:rPr>
              <w:t>амортизації</w:t>
            </w:r>
          </w:p>
        </w:tc>
        <w:tc>
          <w:tcPr>
            <w:tcW w:w="2832" w:type="dxa"/>
          </w:tcPr>
          <w:p w14:paraId="2C5331BA" w14:textId="77777777" w:rsidR="005842DC" w:rsidRDefault="00000000">
            <w:pPr>
              <w:pStyle w:val="TableParagraph"/>
              <w:spacing w:before="40"/>
              <w:ind w:left="54"/>
              <w:rPr>
                <w:sz w:val="24"/>
              </w:rPr>
            </w:pPr>
            <w:r>
              <w:rPr>
                <w:spacing w:val="-2"/>
                <w:sz w:val="24"/>
              </w:rPr>
              <w:t>підлягають амортизації</w:t>
            </w:r>
          </w:p>
        </w:tc>
      </w:tr>
      <w:tr w:rsidR="005842DC" w14:paraId="1FD4F3AE" w14:textId="77777777">
        <w:trPr>
          <w:trHeight w:val="930"/>
        </w:trPr>
        <w:tc>
          <w:tcPr>
            <w:tcW w:w="2837" w:type="dxa"/>
          </w:tcPr>
          <w:p w14:paraId="4AAE6965" w14:textId="77777777" w:rsidR="005842DC" w:rsidRDefault="00000000">
            <w:pPr>
              <w:pStyle w:val="TableParagraph"/>
              <w:spacing w:before="40"/>
              <w:ind w:left="59" w:right="46"/>
              <w:jc w:val="both"/>
              <w:rPr>
                <w:sz w:val="24"/>
              </w:rPr>
            </w:pPr>
            <w:r>
              <w:rPr>
                <w:sz w:val="24"/>
              </w:rPr>
              <w:t>Вартісний критерій при зарахуванні об’єктів до складу основних засобів</w:t>
            </w:r>
          </w:p>
        </w:tc>
        <w:tc>
          <w:tcPr>
            <w:tcW w:w="3504" w:type="dxa"/>
          </w:tcPr>
          <w:p w14:paraId="200E2BCC" w14:textId="77777777" w:rsidR="005842DC" w:rsidRDefault="00000000">
            <w:pPr>
              <w:pStyle w:val="TableParagraph"/>
              <w:spacing w:before="40"/>
              <w:ind w:left="54"/>
              <w:rPr>
                <w:sz w:val="24"/>
              </w:rPr>
            </w:pPr>
            <w:r>
              <w:rPr>
                <w:spacing w:val="-2"/>
                <w:sz w:val="24"/>
              </w:rPr>
              <w:t>наявний</w:t>
            </w:r>
          </w:p>
        </w:tc>
        <w:tc>
          <w:tcPr>
            <w:tcW w:w="2832" w:type="dxa"/>
          </w:tcPr>
          <w:p w14:paraId="5AB2FE5C" w14:textId="77777777" w:rsidR="005842DC" w:rsidRDefault="00000000">
            <w:pPr>
              <w:pStyle w:val="TableParagraph"/>
              <w:spacing w:before="40"/>
              <w:ind w:left="54"/>
              <w:rPr>
                <w:sz w:val="24"/>
              </w:rPr>
            </w:pPr>
            <w:r>
              <w:rPr>
                <w:spacing w:val="-2"/>
                <w:sz w:val="24"/>
              </w:rPr>
              <w:t>відсутній</w:t>
            </w:r>
          </w:p>
        </w:tc>
      </w:tr>
      <w:tr w:rsidR="005842DC" w14:paraId="7235A3AF" w14:textId="77777777">
        <w:trPr>
          <w:trHeight w:val="2313"/>
        </w:trPr>
        <w:tc>
          <w:tcPr>
            <w:tcW w:w="2837" w:type="dxa"/>
          </w:tcPr>
          <w:p w14:paraId="47950F09" w14:textId="77777777" w:rsidR="005842DC" w:rsidRDefault="00000000">
            <w:pPr>
              <w:pStyle w:val="TableParagraph"/>
              <w:tabs>
                <w:tab w:val="left" w:pos="1668"/>
              </w:tabs>
              <w:spacing w:before="40"/>
              <w:ind w:left="59" w:right="43"/>
              <w:jc w:val="both"/>
              <w:rPr>
                <w:sz w:val="24"/>
              </w:rPr>
            </w:pPr>
            <w:r>
              <w:rPr>
                <w:spacing w:val="-2"/>
                <w:sz w:val="24"/>
              </w:rPr>
              <w:t>Порядок</w:t>
            </w:r>
            <w:r>
              <w:rPr>
                <w:sz w:val="24"/>
              </w:rPr>
              <w:tab/>
            </w:r>
            <w:r>
              <w:rPr>
                <w:spacing w:val="-2"/>
                <w:sz w:val="24"/>
              </w:rPr>
              <w:t xml:space="preserve">віднесення </w:t>
            </w:r>
            <w:r>
              <w:rPr>
                <w:sz w:val="24"/>
              </w:rPr>
              <w:t>витрат на поліпшення основних засобів</w:t>
            </w:r>
          </w:p>
        </w:tc>
        <w:tc>
          <w:tcPr>
            <w:tcW w:w="3504" w:type="dxa"/>
          </w:tcPr>
          <w:p w14:paraId="3C6EA848" w14:textId="77777777" w:rsidR="005842DC" w:rsidRDefault="00000000">
            <w:pPr>
              <w:pStyle w:val="TableParagraph"/>
              <w:spacing w:before="40"/>
              <w:ind w:left="54" w:right="42"/>
              <w:jc w:val="both"/>
              <w:rPr>
                <w:sz w:val="24"/>
              </w:rPr>
            </w:pPr>
            <w:r>
              <w:rPr>
                <w:sz w:val="24"/>
              </w:rPr>
              <w:t>Первісна вартість основних засобів не збільшується на вартість придбання або поліпшення після дати набрання чинності розділом III ПКУ в частині витрат, віднесених на збільшення балансової вартості об'єктів до такої дати</w:t>
            </w:r>
          </w:p>
        </w:tc>
        <w:tc>
          <w:tcPr>
            <w:tcW w:w="2832" w:type="dxa"/>
          </w:tcPr>
          <w:p w14:paraId="7C3AAE17" w14:textId="77777777" w:rsidR="005842DC" w:rsidRDefault="00000000">
            <w:pPr>
              <w:pStyle w:val="TableParagraph"/>
              <w:tabs>
                <w:tab w:val="left" w:pos="1581"/>
                <w:tab w:val="left" w:pos="1946"/>
              </w:tabs>
              <w:spacing w:before="40"/>
              <w:ind w:left="54" w:right="37"/>
              <w:jc w:val="both"/>
              <w:rPr>
                <w:sz w:val="24"/>
              </w:rPr>
            </w:pPr>
            <w:r>
              <w:rPr>
                <w:spacing w:val="-2"/>
                <w:sz w:val="24"/>
              </w:rPr>
              <w:t>збільшують</w:t>
            </w:r>
            <w:r>
              <w:rPr>
                <w:sz w:val="24"/>
              </w:rPr>
              <w:tab/>
            </w:r>
            <w:r>
              <w:rPr>
                <w:sz w:val="24"/>
              </w:rPr>
              <w:tab/>
            </w:r>
            <w:r>
              <w:rPr>
                <w:spacing w:val="-2"/>
                <w:sz w:val="24"/>
              </w:rPr>
              <w:t xml:space="preserve">вартість </w:t>
            </w:r>
            <w:r>
              <w:rPr>
                <w:sz w:val="24"/>
              </w:rPr>
              <w:t xml:space="preserve">основних засобів у </w:t>
            </w:r>
            <w:r>
              <w:rPr>
                <w:spacing w:val="-2"/>
                <w:sz w:val="24"/>
              </w:rPr>
              <w:t>випадку</w:t>
            </w:r>
            <w:r>
              <w:rPr>
                <w:sz w:val="24"/>
              </w:rPr>
              <w:tab/>
            </w:r>
            <w:r>
              <w:rPr>
                <w:spacing w:val="-2"/>
                <w:sz w:val="24"/>
              </w:rPr>
              <w:t xml:space="preserve">принесення </w:t>
            </w:r>
            <w:r>
              <w:rPr>
                <w:sz w:val="24"/>
              </w:rPr>
              <w:t xml:space="preserve">додаткової економічної вигоди від використання </w:t>
            </w:r>
            <w:r>
              <w:rPr>
                <w:spacing w:val="-2"/>
                <w:sz w:val="24"/>
              </w:rPr>
              <w:t>об’єкта</w:t>
            </w:r>
          </w:p>
        </w:tc>
      </w:tr>
      <w:tr w:rsidR="005842DC" w14:paraId="7C5CCFC1" w14:textId="77777777">
        <w:trPr>
          <w:trHeight w:val="931"/>
        </w:trPr>
        <w:tc>
          <w:tcPr>
            <w:tcW w:w="2837" w:type="dxa"/>
          </w:tcPr>
          <w:p w14:paraId="0ED5702E" w14:textId="77777777" w:rsidR="005842DC" w:rsidRDefault="00000000">
            <w:pPr>
              <w:pStyle w:val="TableParagraph"/>
              <w:spacing w:before="42" w:line="237" w:lineRule="auto"/>
              <w:ind w:left="59" w:right="119"/>
              <w:rPr>
                <w:sz w:val="24"/>
              </w:rPr>
            </w:pPr>
            <w:r>
              <w:rPr>
                <w:sz w:val="24"/>
              </w:rPr>
              <w:t>Відношення</w:t>
            </w:r>
            <w:r>
              <w:rPr>
                <w:spacing w:val="-15"/>
                <w:sz w:val="24"/>
              </w:rPr>
              <w:t xml:space="preserve"> </w:t>
            </w:r>
            <w:r>
              <w:rPr>
                <w:sz w:val="24"/>
              </w:rPr>
              <w:t xml:space="preserve">до </w:t>
            </w:r>
            <w:r>
              <w:rPr>
                <w:spacing w:val="-2"/>
                <w:sz w:val="24"/>
              </w:rPr>
              <w:t>переоцінки</w:t>
            </w:r>
          </w:p>
        </w:tc>
        <w:tc>
          <w:tcPr>
            <w:tcW w:w="3504" w:type="dxa"/>
          </w:tcPr>
          <w:p w14:paraId="2D3D5513" w14:textId="77777777" w:rsidR="005842DC" w:rsidRDefault="00000000">
            <w:pPr>
              <w:pStyle w:val="TableParagraph"/>
              <w:tabs>
                <w:tab w:val="left" w:pos="1149"/>
                <w:tab w:val="left" w:pos="2201"/>
                <w:tab w:val="left" w:pos="2974"/>
              </w:tabs>
              <w:spacing w:before="42" w:line="237" w:lineRule="auto"/>
              <w:ind w:left="54" w:right="53"/>
              <w:rPr>
                <w:sz w:val="24"/>
              </w:rPr>
            </w:pPr>
            <w:r>
              <w:rPr>
                <w:spacing w:val="-2"/>
                <w:sz w:val="24"/>
              </w:rPr>
              <w:t>первісна</w:t>
            </w:r>
            <w:r>
              <w:rPr>
                <w:sz w:val="24"/>
              </w:rPr>
              <w:tab/>
            </w:r>
            <w:r>
              <w:rPr>
                <w:spacing w:val="-2"/>
                <w:sz w:val="24"/>
              </w:rPr>
              <w:t>вартість</w:t>
            </w:r>
            <w:r>
              <w:rPr>
                <w:sz w:val="24"/>
              </w:rPr>
              <w:tab/>
            </w:r>
            <w:r>
              <w:rPr>
                <w:spacing w:val="-4"/>
                <w:sz w:val="24"/>
              </w:rPr>
              <w:t>може</w:t>
            </w:r>
            <w:r>
              <w:rPr>
                <w:sz w:val="24"/>
              </w:rPr>
              <w:tab/>
            </w:r>
            <w:r>
              <w:rPr>
                <w:spacing w:val="-4"/>
                <w:sz w:val="24"/>
              </w:rPr>
              <w:t xml:space="preserve">бути </w:t>
            </w:r>
            <w:r>
              <w:rPr>
                <w:sz w:val="24"/>
              </w:rPr>
              <w:t>тільки дооцінена</w:t>
            </w:r>
          </w:p>
        </w:tc>
        <w:tc>
          <w:tcPr>
            <w:tcW w:w="2832" w:type="dxa"/>
          </w:tcPr>
          <w:p w14:paraId="24F594DE" w14:textId="77777777" w:rsidR="005842DC" w:rsidRDefault="00000000">
            <w:pPr>
              <w:pStyle w:val="TableParagraph"/>
              <w:spacing w:before="40"/>
              <w:ind w:left="54" w:right="38"/>
              <w:jc w:val="both"/>
              <w:rPr>
                <w:sz w:val="24"/>
              </w:rPr>
            </w:pPr>
            <w:r>
              <w:rPr>
                <w:sz w:val="24"/>
              </w:rPr>
              <w:t xml:space="preserve">первісна вартість може бути як дооцінена, так і </w:t>
            </w:r>
            <w:r>
              <w:rPr>
                <w:spacing w:val="-2"/>
                <w:sz w:val="24"/>
              </w:rPr>
              <w:t>уцінена</w:t>
            </w:r>
          </w:p>
        </w:tc>
      </w:tr>
      <w:tr w:rsidR="005842DC" w14:paraId="54572F80" w14:textId="77777777">
        <w:trPr>
          <w:trHeight w:val="1209"/>
        </w:trPr>
        <w:tc>
          <w:tcPr>
            <w:tcW w:w="2837" w:type="dxa"/>
          </w:tcPr>
          <w:p w14:paraId="0F9B076B" w14:textId="77777777" w:rsidR="005842DC" w:rsidRDefault="00000000">
            <w:pPr>
              <w:pStyle w:val="TableParagraph"/>
              <w:spacing w:before="40" w:line="242" w:lineRule="auto"/>
              <w:ind w:left="59" w:right="119"/>
              <w:rPr>
                <w:sz w:val="24"/>
              </w:rPr>
            </w:pPr>
            <w:r>
              <w:rPr>
                <w:spacing w:val="-2"/>
                <w:sz w:val="24"/>
              </w:rPr>
              <w:t>Строк</w:t>
            </w:r>
            <w:r>
              <w:rPr>
                <w:spacing w:val="-13"/>
                <w:sz w:val="24"/>
              </w:rPr>
              <w:t xml:space="preserve"> </w:t>
            </w:r>
            <w:r>
              <w:rPr>
                <w:spacing w:val="-2"/>
                <w:sz w:val="24"/>
              </w:rPr>
              <w:t>корисного використання</w:t>
            </w:r>
          </w:p>
        </w:tc>
        <w:tc>
          <w:tcPr>
            <w:tcW w:w="3504" w:type="dxa"/>
          </w:tcPr>
          <w:p w14:paraId="4978415A" w14:textId="77777777" w:rsidR="005842DC" w:rsidRDefault="00000000">
            <w:pPr>
              <w:pStyle w:val="TableParagraph"/>
              <w:tabs>
                <w:tab w:val="left" w:pos="2037"/>
              </w:tabs>
              <w:spacing w:before="40"/>
              <w:ind w:left="54" w:right="42"/>
              <w:jc w:val="both"/>
              <w:rPr>
                <w:sz w:val="24"/>
              </w:rPr>
            </w:pPr>
            <w:r>
              <w:rPr>
                <w:sz w:val="24"/>
              </w:rPr>
              <w:t xml:space="preserve">встановлено мінімальні строки </w:t>
            </w:r>
            <w:r>
              <w:rPr>
                <w:spacing w:val="-2"/>
                <w:sz w:val="24"/>
              </w:rPr>
              <w:t>корисного</w:t>
            </w:r>
            <w:r>
              <w:rPr>
                <w:sz w:val="24"/>
              </w:rPr>
              <w:tab/>
            </w:r>
            <w:r>
              <w:rPr>
                <w:spacing w:val="-2"/>
                <w:sz w:val="24"/>
              </w:rPr>
              <w:t xml:space="preserve">використання </w:t>
            </w:r>
            <w:r>
              <w:rPr>
                <w:sz w:val="24"/>
              </w:rPr>
              <w:t>основних засобів і частково нематеріальних активів</w:t>
            </w:r>
          </w:p>
        </w:tc>
        <w:tc>
          <w:tcPr>
            <w:tcW w:w="2832" w:type="dxa"/>
          </w:tcPr>
          <w:p w14:paraId="256FFD5A" w14:textId="77777777" w:rsidR="005842DC" w:rsidRDefault="00000000">
            <w:pPr>
              <w:pStyle w:val="TableParagraph"/>
              <w:spacing w:before="40"/>
              <w:ind w:left="54" w:right="38"/>
              <w:jc w:val="both"/>
              <w:rPr>
                <w:sz w:val="24"/>
              </w:rPr>
            </w:pPr>
            <w:r>
              <w:rPr>
                <w:sz w:val="24"/>
              </w:rPr>
              <w:t>відсутні обмеження, які встановлено державою, при визначанні строку корисного використання</w:t>
            </w:r>
          </w:p>
        </w:tc>
      </w:tr>
      <w:tr w:rsidR="005842DC" w14:paraId="194B4395" w14:textId="77777777">
        <w:trPr>
          <w:trHeight w:val="930"/>
        </w:trPr>
        <w:tc>
          <w:tcPr>
            <w:tcW w:w="2837" w:type="dxa"/>
          </w:tcPr>
          <w:p w14:paraId="2FC6181E" w14:textId="77777777" w:rsidR="005842DC" w:rsidRDefault="00000000">
            <w:pPr>
              <w:pStyle w:val="TableParagraph"/>
              <w:spacing w:before="44" w:line="242" w:lineRule="auto"/>
              <w:ind w:left="59" w:right="119"/>
              <w:rPr>
                <w:sz w:val="24"/>
              </w:rPr>
            </w:pPr>
            <w:r>
              <w:rPr>
                <w:spacing w:val="-2"/>
                <w:sz w:val="24"/>
              </w:rPr>
              <w:t>Методи</w:t>
            </w:r>
            <w:r>
              <w:rPr>
                <w:spacing w:val="-13"/>
                <w:sz w:val="24"/>
              </w:rPr>
              <w:t xml:space="preserve"> </w:t>
            </w:r>
            <w:r>
              <w:rPr>
                <w:spacing w:val="-2"/>
                <w:sz w:val="24"/>
              </w:rPr>
              <w:t>нарахування амортизації</w:t>
            </w:r>
          </w:p>
        </w:tc>
        <w:tc>
          <w:tcPr>
            <w:tcW w:w="3504" w:type="dxa"/>
          </w:tcPr>
          <w:p w14:paraId="5D980FD6" w14:textId="77777777" w:rsidR="005842DC" w:rsidRDefault="00000000">
            <w:pPr>
              <w:pStyle w:val="TableParagraph"/>
              <w:tabs>
                <w:tab w:val="left" w:pos="2666"/>
              </w:tabs>
              <w:spacing w:before="44"/>
              <w:ind w:left="54" w:right="47"/>
              <w:jc w:val="both"/>
              <w:rPr>
                <w:sz w:val="24"/>
              </w:rPr>
            </w:pPr>
            <w:r>
              <w:rPr>
                <w:sz w:val="24"/>
              </w:rPr>
              <w:t xml:space="preserve">існують обмеження щодо </w:t>
            </w:r>
            <w:r>
              <w:rPr>
                <w:spacing w:val="-2"/>
                <w:sz w:val="24"/>
              </w:rPr>
              <w:t>використання</w:t>
            </w:r>
            <w:r>
              <w:rPr>
                <w:sz w:val="24"/>
              </w:rPr>
              <w:tab/>
            </w:r>
            <w:r>
              <w:rPr>
                <w:spacing w:val="-2"/>
                <w:sz w:val="24"/>
              </w:rPr>
              <w:t xml:space="preserve">методів </w:t>
            </w:r>
            <w:r>
              <w:rPr>
                <w:sz w:val="24"/>
              </w:rPr>
              <w:t>нарахування амортизації</w:t>
            </w:r>
          </w:p>
        </w:tc>
        <w:tc>
          <w:tcPr>
            <w:tcW w:w="2832" w:type="dxa"/>
          </w:tcPr>
          <w:p w14:paraId="2DA475E3" w14:textId="77777777" w:rsidR="005842DC" w:rsidRDefault="00000000">
            <w:pPr>
              <w:pStyle w:val="TableParagraph"/>
              <w:tabs>
                <w:tab w:val="left" w:pos="2056"/>
              </w:tabs>
              <w:spacing w:before="44"/>
              <w:ind w:left="54" w:right="38"/>
              <w:jc w:val="both"/>
              <w:rPr>
                <w:sz w:val="24"/>
              </w:rPr>
            </w:pPr>
            <w:r>
              <w:rPr>
                <w:sz w:val="24"/>
              </w:rPr>
              <w:t xml:space="preserve">можливе використання </w:t>
            </w:r>
            <w:r>
              <w:rPr>
                <w:spacing w:val="-2"/>
                <w:sz w:val="24"/>
              </w:rPr>
              <w:t>будь-якого</w:t>
            </w:r>
            <w:r>
              <w:rPr>
                <w:sz w:val="24"/>
              </w:rPr>
              <w:tab/>
            </w:r>
            <w:r>
              <w:rPr>
                <w:spacing w:val="-2"/>
                <w:sz w:val="24"/>
              </w:rPr>
              <w:t xml:space="preserve">методу </w:t>
            </w:r>
            <w:r>
              <w:rPr>
                <w:sz w:val="24"/>
              </w:rPr>
              <w:t>нарахування амортизації</w:t>
            </w:r>
          </w:p>
        </w:tc>
      </w:tr>
    </w:tbl>
    <w:p w14:paraId="776C74DB" w14:textId="77777777" w:rsidR="005842DC" w:rsidRDefault="005842DC">
      <w:pPr>
        <w:pStyle w:val="a3"/>
        <w:spacing w:before="154"/>
        <w:ind w:left="0"/>
      </w:pPr>
    </w:p>
    <w:p w14:paraId="16CBEB93" w14:textId="77777777" w:rsidR="005842DC" w:rsidRDefault="00000000">
      <w:pPr>
        <w:pStyle w:val="a3"/>
        <w:spacing w:line="360" w:lineRule="auto"/>
        <w:ind w:right="547" w:firstLine="849"/>
        <w:jc w:val="both"/>
      </w:pPr>
      <w:r>
        <w:t>Нарахування амортизації відбувається на протязі строку корисного використання (експлуатації) об’єкта, який встановлюється підприємством при зарахуванні його на баланс. Однак, Податковий Кодекс обмежив права підприємств у відношенні встановлення строків, розробив мінімальні строки корисного використання необоротних активів. Хоча законодавчо строк корисного використання об’єкта основних засобів визначається підприємством</w:t>
      </w:r>
      <w:r>
        <w:rPr>
          <w:spacing w:val="7"/>
        </w:rPr>
        <w:t xml:space="preserve"> </w:t>
      </w:r>
      <w:r>
        <w:t>самостійно</w:t>
      </w:r>
      <w:r>
        <w:rPr>
          <w:spacing w:val="7"/>
        </w:rPr>
        <w:t xml:space="preserve"> </w:t>
      </w:r>
      <w:r>
        <w:t>та</w:t>
      </w:r>
      <w:r>
        <w:rPr>
          <w:spacing w:val="12"/>
        </w:rPr>
        <w:t xml:space="preserve"> </w:t>
      </w:r>
      <w:r>
        <w:t>зазначається</w:t>
      </w:r>
      <w:r>
        <w:rPr>
          <w:spacing w:val="8"/>
        </w:rPr>
        <w:t xml:space="preserve"> </w:t>
      </w:r>
      <w:r>
        <w:t>у</w:t>
      </w:r>
      <w:r>
        <w:rPr>
          <w:spacing w:val="7"/>
        </w:rPr>
        <w:t xml:space="preserve"> </w:t>
      </w:r>
      <w:r>
        <w:t>відповідному</w:t>
      </w:r>
      <w:r>
        <w:rPr>
          <w:spacing w:val="6"/>
        </w:rPr>
        <w:t xml:space="preserve"> </w:t>
      </w:r>
      <w:r>
        <w:t>розділі</w:t>
      </w:r>
      <w:r>
        <w:rPr>
          <w:spacing w:val="6"/>
        </w:rPr>
        <w:t xml:space="preserve"> </w:t>
      </w:r>
      <w:r>
        <w:t>наказу</w:t>
      </w:r>
      <w:r>
        <w:rPr>
          <w:spacing w:val="7"/>
        </w:rPr>
        <w:t xml:space="preserve"> </w:t>
      </w:r>
      <w:r>
        <w:rPr>
          <w:spacing w:val="-5"/>
        </w:rPr>
        <w:t>про</w:t>
      </w:r>
    </w:p>
    <w:p w14:paraId="28191D2D" w14:textId="77777777" w:rsidR="005842DC" w:rsidRDefault="005842DC">
      <w:pPr>
        <w:spacing w:line="360" w:lineRule="auto"/>
        <w:jc w:val="both"/>
        <w:sectPr w:rsidR="005842DC">
          <w:pgSz w:w="11900" w:h="16840"/>
          <w:pgMar w:top="960" w:right="300" w:bottom="280" w:left="1400" w:header="753" w:footer="0" w:gutter="0"/>
          <w:cols w:space="720"/>
        </w:sectPr>
      </w:pPr>
    </w:p>
    <w:p w14:paraId="668118B8" w14:textId="77777777" w:rsidR="005842DC" w:rsidRDefault="00000000">
      <w:pPr>
        <w:pStyle w:val="a3"/>
        <w:spacing w:before="235"/>
        <w:jc w:val="both"/>
      </w:pPr>
      <w:r>
        <w:rPr>
          <w:spacing w:val="-4"/>
        </w:rPr>
        <w:lastRenderedPageBreak/>
        <w:t>облікову</w:t>
      </w:r>
      <w:r>
        <w:rPr>
          <w:spacing w:val="-9"/>
        </w:rPr>
        <w:t xml:space="preserve"> </w:t>
      </w:r>
      <w:r>
        <w:rPr>
          <w:spacing w:val="-2"/>
        </w:rPr>
        <w:t>політику.</w:t>
      </w:r>
    </w:p>
    <w:p w14:paraId="019E2EBA" w14:textId="77777777" w:rsidR="005842DC" w:rsidRDefault="00000000">
      <w:pPr>
        <w:pStyle w:val="a3"/>
        <w:spacing w:before="158" w:line="360" w:lineRule="auto"/>
        <w:ind w:right="542" w:firstLine="849"/>
        <w:jc w:val="both"/>
      </w:pPr>
      <w:r>
        <w:t>Проте абсолютно точно визначити такий термін неможливо: очікуваний строк експлуатації у даному випадку визначається кількістю календарних днів, а фактичний час роботи об’єкта невідомий. У супровідних документах до необоротних активів, як правило, вказуються технічні характеристики об’єкта, і не дається ніякої інформації про можливий термін корисного використання, очікувані обсяги виробництва продукції чи виконання робіт. Адже необхідно враховувати ще й інтенсивність та умови експлуатації об’єкта на конкретному підприємстві (закрите чи відкрите приміщення, де встановлено об’єкт, змінність роботи, опалення, якість сировини тощо).</w:t>
      </w:r>
    </w:p>
    <w:p w14:paraId="2C734DEB" w14:textId="77777777" w:rsidR="005842DC" w:rsidRDefault="00000000">
      <w:pPr>
        <w:pStyle w:val="a3"/>
        <w:spacing w:line="362" w:lineRule="auto"/>
        <w:ind w:right="542" w:firstLine="849"/>
        <w:jc w:val="both"/>
      </w:pPr>
      <w:r>
        <w:t>Отже, передбачити все точно неможливо, тому визначення терміну корисного використання</w:t>
      </w:r>
      <w:r>
        <w:rPr>
          <w:spacing w:val="40"/>
        </w:rPr>
        <w:t xml:space="preserve"> </w:t>
      </w:r>
      <w:r>
        <w:t>зазвичай дає приблизний результат, виходячи з:</w:t>
      </w:r>
    </w:p>
    <w:p w14:paraId="5E80FAA0" w14:textId="77777777" w:rsidR="005842DC" w:rsidRDefault="00000000">
      <w:pPr>
        <w:pStyle w:val="a4"/>
        <w:numPr>
          <w:ilvl w:val="0"/>
          <w:numId w:val="21"/>
        </w:numPr>
        <w:tabs>
          <w:tab w:val="left" w:pos="1359"/>
        </w:tabs>
        <w:spacing w:line="339" w:lineRule="exact"/>
        <w:ind w:left="1359" w:hanging="211"/>
        <w:rPr>
          <w:sz w:val="28"/>
        </w:rPr>
      </w:pPr>
      <w:r>
        <w:rPr>
          <w:sz w:val="28"/>
        </w:rPr>
        <w:t>очікуваної</w:t>
      </w:r>
      <w:r>
        <w:rPr>
          <w:spacing w:val="-16"/>
          <w:sz w:val="28"/>
        </w:rPr>
        <w:t xml:space="preserve"> </w:t>
      </w:r>
      <w:r>
        <w:rPr>
          <w:sz w:val="28"/>
        </w:rPr>
        <w:t>потужності</w:t>
      </w:r>
      <w:r>
        <w:rPr>
          <w:spacing w:val="-16"/>
          <w:sz w:val="28"/>
        </w:rPr>
        <w:t xml:space="preserve"> </w:t>
      </w:r>
      <w:r>
        <w:rPr>
          <w:sz w:val="28"/>
        </w:rPr>
        <w:t>або</w:t>
      </w:r>
      <w:r>
        <w:rPr>
          <w:spacing w:val="-12"/>
          <w:sz w:val="28"/>
        </w:rPr>
        <w:t xml:space="preserve"> </w:t>
      </w:r>
      <w:r>
        <w:rPr>
          <w:sz w:val="28"/>
        </w:rPr>
        <w:t>фізичної</w:t>
      </w:r>
      <w:r>
        <w:rPr>
          <w:spacing w:val="-16"/>
          <w:sz w:val="28"/>
        </w:rPr>
        <w:t xml:space="preserve"> </w:t>
      </w:r>
      <w:r>
        <w:rPr>
          <w:sz w:val="28"/>
        </w:rPr>
        <w:t>продуктивності</w:t>
      </w:r>
      <w:r>
        <w:rPr>
          <w:spacing w:val="-16"/>
          <w:sz w:val="28"/>
        </w:rPr>
        <w:t xml:space="preserve"> </w:t>
      </w:r>
      <w:r>
        <w:rPr>
          <w:spacing w:val="-2"/>
          <w:sz w:val="28"/>
        </w:rPr>
        <w:t>об’єкта;</w:t>
      </w:r>
    </w:p>
    <w:p w14:paraId="151BB1B1" w14:textId="77777777" w:rsidR="005842DC" w:rsidRDefault="00000000">
      <w:pPr>
        <w:pStyle w:val="a4"/>
        <w:numPr>
          <w:ilvl w:val="0"/>
          <w:numId w:val="21"/>
        </w:numPr>
        <w:tabs>
          <w:tab w:val="left" w:pos="1359"/>
        </w:tabs>
        <w:spacing w:before="160"/>
        <w:ind w:left="1359" w:hanging="211"/>
        <w:rPr>
          <w:sz w:val="28"/>
        </w:rPr>
      </w:pPr>
      <w:r>
        <w:rPr>
          <w:spacing w:val="-2"/>
          <w:sz w:val="28"/>
        </w:rPr>
        <w:t>очікуваного</w:t>
      </w:r>
      <w:r>
        <w:rPr>
          <w:spacing w:val="-8"/>
          <w:sz w:val="28"/>
        </w:rPr>
        <w:t xml:space="preserve"> </w:t>
      </w:r>
      <w:r>
        <w:rPr>
          <w:spacing w:val="-2"/>
          <w:sz w:val="28"/>
        </w:rPr>
        <w:t>фізичного</w:t>
      </w:r>
      <w:r>
        <w:rPr>
          <w:spacing w:val="-7"/>
          <w:sz w:val="28"/>
        </w:rPr>
        <w:t xml:space="preserve"> </w:t>
      </w:r>
      <w:r>
        <w:rPr>
          <w:spacing w:val="-2"/>
          <w:sz w:val="28"/>
        </w:rPr>
        <w:t>зносу;</w:t>
      </w:r>
    </w:p>
    <w:p w14:paraId="627CA220" w14:textId="77777777" w:rsidR="005842DC" w:rsidRDefault="00000000">
      <w:pPr>
        <w:pStyle w:val="a4"/>
        <w:numPr>
          <w:ilvl w:val="0"/>
          <w:numId w:val="21"/>
        </w:numPr>
        <w:tabs>
          <w:tab w:val="left" w:pos="1359"/>
        </w:tabs>
        <w:spacing w:before="156" w:line="352" w:lineRule="auto"/>
        <w:ind w:right="544" w:firstLine="849"/>
        <w:rPr>
          <w:sz w:val="28"/>
        </w:rPr>
      </w:pPr>
      <w:r>
        <w:rPr>
          <w:sz w:val="28"/>
        </w:rPr>
        <w:t>морального зносу (внаслідок технічного прогресу або зміни попиту на продукцію);</w:t>
      </w:r>
    </w:p>
    <w:p w14:paraId="626482C2" w14:textId="77777777" w:rsidR="005842DC" w:rsidRDefault="00000000">
      <w:pPr>
        <w:pStyle w:val="a4"/>
        <w:numPr>
          <w:ilvl w:val="0"/>
          <w:numId w:val="21"/>
        </w:numPr>
        <w:tabs>
          <w:tab w:val="left" w:pos="1359"/>
        </w:tabs>
        <w:spacing w:before="12" w:line="357" w:lineRule="auto"/>
        <w:ind w:right="544" w:firstLine="849"/>
        <w:rPr>
          <w:sz w:val="28"/>
        </w:rPr>
      </w:pPr>
      <w:r>
        <w:rPr>
          <w:sz w:val="28"/>
        </w:rPr>
        <w:t xml:space="preserve">правових або аналогічних обмежень щодо використання об’єкта (строк оренди, передбачений угодою або законодавством, що визначає граничний строк безпечної експлуатації певних об’єктів тощо) та інші </w:t>
      </w:r>
      <w:r>
        <w:rPr>
          <w:spacing w:val="-2"/>
          <w:sz w:val="28"/>
        </w:rPr>
        <w:t>фактори.</w:t>
      </w:r>
    </w:p>
    <w:p w14:paraId="44F94436" w14:textId="77777777" w:rsidR="005842DC" w:rsidRDefault="00000000">
      <w:pPr>
        <w:pStyle w:val="a3"/>
        <w:spacing w:line="362" w:lineRule="auto"/>
        <w:ind w:right="549" w:firstLine="710"/>
        <w:jc w:val="both"/>
      </w:pPr>
      <w:r>
        <w:t>Строк корисного використання активу може змінюватися у випадках, що зображенні схематично (рис. 2.12)</w:t>
      </w:r>
    </w:p>
    <w:p w14:paraId="29BAAF80" w14:textId="77777777" w:rsidR="005842DC" w:rsidRDefault="00000000">
      <w:pPr>
        <w:pStyle w:val="a3"/>
        <w:spacing w:line="360" w:lineRule="auto"/>
        <w:ind w:right="544" w:firstLine="849"/>
        <w:jc w:val="both"/>
      </w:pPr>
      <w:r>
        <w:t xml:space="preserve">Після визначення вартості об’єкта, що підлягає амортизації, й очікуваного періоду його використання, залишається лише зробити </w:t>
      </w:r>
      <w:r>
        <w:rPr>
          <w:spacing w:val="-2"/>
        </w:rPr>
        <w:t>розрахунок.</w:t>
      </w:r>
    </w:p>
    <w:p w14:paraId="79EB79D8" w14:textId="77777777" w:rsidR="005842DC" w:rsidRDefault="00000000">
      <w:pPr>
        <w:pStyle w:val="a3"/>
        <w:spacing w:line="362" w:lineRule="auto"/>
        <w:ind w:right="550" w:firstLine="710"/>
        <w:jc w:val="both"/>
      </w:pPr>
      <w:r>
        <w:t>Згідно з п.28 П(С)БО 7 «Основні засоби» метод амортизації має враховувати</w:t>
      </w:r>
      <w:r>
        <w:rPr>
          <w:spacing w:val="-3"/>
        </w:rPr>
        <w:t xml:space="preserve"> </w:t>
      </w:r>
      <w:r>
        <w:t>форму,</w:t>
      </w:r>
      <w:r>
        <w:rPr>
          <w:spacing w:val="-1"/>
        </w:rPr>
        <w:t xml:space="preserve"> </w:t>
      </w:r>
      <w:r>
        <w:t>в</w:t>
      </w:r>
      <w:r>
        <w:rPr>
          <w:spacing w:val="-4"/>
        </w:rPr>
        <w:t xml:space="preserve"> </w:t>
      </w:r>
      <w:r>
        <w:t>якій</w:t>
      </w:r>
      <w:r>
        <w:rPr>
          <w:spacing w:val="-3"/>
        </w:rPr>
        <w:t xml:space="preserve"> </w:t>
      </w:r>
      <w:r>
        <w:t>підприємством</w:t>
      </w:r>
      <w:r>
        <w:rPr>
          <w:spacing w:val="-2"/>
        </w:rPr>
        <w:t xml:space="preserve"> </w:t>
      </w:r>
      <w:r>
        <w:t>отримується</w:t>
      </w:r>
      <w:r>
        <w:rPr>
          <w:spacing w:val="-2"/>
        </w:rPr>
        <w:t xml:space="preserve"> </w:t>
      </w:r>
      <w:r>
        <w:t>економічна вигода</w:t>
      </w:r>
      <w:r>
        <w:rPr>
          <w:spacing w:val="-2"/>
        </w:rPr>
        <w:t xml:space="preserve"> </w:t>
      </w:r>
      <w:r>
        <w:t>від активу [100].</w:t>
      </w:r>
    </w:p>
    <w:p w14:paraId="59AE4416" w14:textId="77777777" w:rsidR="005842DC" w:rsidRDefault="005842DC">
      <w:pPr>
        <w:spacing w:line="362" w:lineRule="auto"/>
        <w:jc w:val="both"/>
        <w:sectPr w:rsidR="005842DC">
          <w:pgSz w:w="11900" w:h="16840"/>
          <w:pgMar w:top="960" w:right="300" w:bottom="280" w:left="1400" w:header="753" w:footer="0" w:gutter="0"/>
          <w:cols w:space="720"/>
        </w:sectPr>
      </w:pPr>
    </w:p>
    <w:p w14:paraId="0D76DA22" w14:textId="77777777" w:rsidR="005842DC" w:rsidRDefault="005842DC">
      <w:pPr>
        <w:pStyle w:val="a3"/>
        <w:ind w:left="0"/>
        <w:rPr>
          <w:sz w:val="24"/>
        </w:rPr>
      </w:pPr>
    </w:p>
    <w:p w14:paraId="239B1189" w14:textId="77777777" w:rsidR="005842DC" w:rsidRDefault="005842DC">
      <w:pPr>
        <w:pStyle w:val="a3"/>
        <w:spacing w:before="104"/>
        <w:ind w:left="0"/>
        <w:rPr>
          <w:sz w:val="24"/>
        </w:rPr>
      </w:pPr>
    </w:p>
    <w:p w14:paraId="0EFC7DAE" w14:textId="77777777" w:rsidR="005842DC" w:rsidRDefault="00000000">
      <w:pPr>
        <w:ind w:right="106"/>
        <w:jc w:val="center"/>
        <w:rPr>
          <w:sz w:val="24"/>
        </w:rPr>
      </w:pPr>
      <w:r>
        <w:rPr>
          <w:noProof/>
        </w:rPr>
        <mc:AlternateContent>
          <mc:Choice Requires="wpg">
            <w:drawing>
              <wp:anchor distT="0" distB="0" distL="0" distR="0" simplePos="0" relativeHeight="484746240" behindDoc="1" locked="0" layoutInCell="1" allowOverlap="1" wp14:anchorId="4A08EBFF" wp14:editId="535277B8">
                <wp:simplePos x="0" y="0"/>
                <wp:positionH relativeFrom="page">
                  <wp:posOffset>1074419</wp:posOffset>
                </wp:positionH>
                <wp:positionV relativeFrom="paragraph">
                  <wp:posOffset>-123921</wp:posOffset>
                </wp:positionV>
                <wp:extent cx="6041390" cy="3152140"/>
                <wp:effectExtent l="0" t="0" r="0" b="0"/>
                <wp:wrapNone/>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3152140"/>
                          <a:chOff x="0" y="0"/>
                          <a:chExt cx="6041390" cy="3152140"/>
                        </a:xfrm>
                      </wpg:grpSpPr>
                      <wps:wsp>
                        <wps:cNvPr id="523" name="Graphic 523"/>
                        <wps:cNvSpPr/>
                        <wps:spPr>
                          <a:xfrm>
                            <a:off x="4571" y="4571"/>
                            <a:ext cx="6032500" cy="2054860"/>
                          </a:xfrm>
                          <a:custGeom>
                            <a:avLst/>
                            <a:gdLst/>
                            <a:ahLst/>
                            <a:cxnLst/>
                            <a:rect l="l" t="t" r="r" b="b"/>
                            <a:pathLst>
                              <a:path w="6032500" h="2054860">
                                <a:moveTo>
                                  <a:pt x="3017521" y="0"/>
                                </a:moveTo>
                                <a:lnTo>
                                  <a:pt x="2938371" y="98"/>
                                </a:lnTo>
                                <a:lnTo>
                                  <a:pt x="2859726" y="393"/>
                                </a:lnTo>
                                <a:lnTo>
                                  <a:pt x="2781609" y="881"/>
                                </a:lnTo>
                                <a:lnTo>
                                  <a:pt x="2704046" y="1560"/>
                                </a:lnTo>
                                <a:lnTo>
                                  <a:pt x="2627062" y="2427"/>
                                </a:lnTo>
                                <a:lnTo>
                                  <a:pt x="2550680" y="3482"/>
                                </a:lnTo>
                                <a:lnTo>
                                  <a:pt x="2474927" y="4720"/>
                                </a:lnTo>
                                <a:lnTo>
                                  <a:pt x="2399826" y="6140"/>
                                </a:lnTo>
                                <a:lnTo>
                                  <a:pt x="2325403" y="7739"/>
                                </a:lnTo>
                                <a:lnTo>
                                  <a:pt x="2251682" y="9516"/>
                                </a:lnTo>
                                <a:lnTo>
                                  <a:pt x="2178688" y="11467"/>
                                </a:lnTo>
                                <a:lnTo>
                                  <a:pt x="2106446" y="13591"/>
                                </a:lnTo>
                                <a:lnTo>
                                  <a:pt x="2034981" y="15885"/>
                                </a:lnTo>
                                <a:lnTo>
                                  <a:pt x="1964317" y="18346"/>
                                </a:lnTo>
                                <a:lnTo>
                                  <a:pt x="1894480" y="20973"/>
                                </a:lnTo>
                                <a:lnTo>
                                  <a:pt x="1825494" y="23763"/>
                                </a:lnTo>
                                <a:lnTo>
                                  <a:pt x="1757384" y="26713"/>
                                </a:lnTo>
                                <a:lnTo>
                                  <a:pt x="1690174" y="29822"/>
                                </a:lnTo>
                                <a:lnTo>
                                  <a:pt x="1623890" y="33087"/>
                                </a:lnTo>
                                <a:lnTo>
                                  <a:pt x="1558556" y="36505"/>
                                </a:lnTo>
                                <a:lnTo>
                                  <a:pt x="1494198" y="40075"/>
                                </a:lnTo>
                                <a:lnTo>
                                  <a:pt x="1430839" y="43794"/>
                                </a:lnTo>
                                <a:lnTo>
                                  <a:pt x="1368505" y="47659"/>
                                </a:lnTo>
                                <a:lnTo>
                                  <a:pt x="1307220" y="51669"/>
                                </a:lnTo>
                                <a:lnTo>
                                  <a:pt x="1247010" y="55821"/>
                                </a:lnTo>
                                <a:lnTo>
                                  <a:pt x="1187898" y="60112"/>
                                </a:lnTo>
                                <a:lnTo>
                                  <a:pt x="1129911" y="64541"/>
                                </a:lnTo>
                                <a:lnTo>
                                  <a:pt x="1073072" y="69104"/>
                                </a:lnTo>
                                <a:lnTo>
                                  <a:pt x="1017406" y="73800"/>
                                </a:lnTo>
                                <a:lnTo>
                                  <a:pt x="962939" y="78627"/>
                                </a:lnTo>
                                <a:lnTo>
                                  <a:pt x="909695" y="83581"/>
                                </a:lnTo>
                                <a:lnTo>
                                  <a:pt x="857698" y="88661"/>
                                </a:lnTo>
                                <a:lnTo>
                                  <a:pt x="806975" y="93864"/>
                                </a:lnTo>
                                <a:lnTo>
                                  <a:pt x="757548" y="99188"/>
                                </a:lnTo>
                                <a:lnTo>
                                  <a:pt x="709444" y="104631"/>
                                </a:lnTo>
                                <a:lnTo>
                                  <a:pt x="662687" y="110190"/>
                                </a:lnTo>
                                <a:lnTo>
                                  <a:pt x="617301" y="115862"/>
                                </a:lnTo>
                                <a:lnTo>
                                  <a:pt x="573312" y="121646"/>
                                </a:lnTo>
                                <a:lnTo>
                                  <a:pt x="530745" y="127540"/>
                                </a:lnTo>
                                <a:lnTo>
                                  <a:pt x="489624" y="133540"/>
                                </a:lnTo>
                                <a:lnTo>
                                  <a:pt x="449973" y="139645"/>
                                </a:lnTo>
                                <a:lnTo>
                                  <a:pt x="411818" y="145852"/>
                                </a:lnTo>
                                <a:lnTo>
                                  <a:pt x="340096" y="158563"/>
                                </a:lnTo>
                                <a:lnTo>
                                  <a:pt x="274653" y="171655"/>
                                </a:lnTo>
                                <a:lnTo>
                                  <a:pt x="215690" y="185108"/>
                                </a:lnTo>
                                <a:lnTo>
                                  <a:pt x="163404" y="198905"/>
                                </a:lnTo>
                                <a:lnTo>
                                  <a:pt x="117993" y="213026"/>
                                </a:lnTo>
                                <a:lnTo>
                                  <a:pt x="79656" y="227453"/>
                                </a:lnTo>
                                <a:lnTo>
                                  <a:pt x="35849" y="249626"/>
                                </a:lnTo>
                                <a:lnTo>
                                  <a:pt x="4049" y="280085"/>
                                </a:lnTo>
                                <a:lnTo>
                                  <a:pt x="0" y="295655"/>
                                </a:lnTo>
                                <a:lnTo>
                                  <a:pt x="1016" y="303327"/>
                                </a:lnTo>
                                <a:lnTo>
                                  <a:pt x="24998" y="333547"/>
                                </a:lnTo>
                                <a:lnTo>
                                  <a:pt x="63203" y="355651"/>
                                </a:lnTo>
                                <a:lnTo>
                                  <a:pt x="117993" y="377197"/>
                                </a:lnTo>
                                <a:lnTo>
                                  <a:pt x="163404" y="391217"/>
                                </a:lnTo>
                                <a:lnTo>
                                  <a:pt x="215690" y="404939"/>
                                </a:lnTo>
                                <a:lnTo>
                                  <a:pt x="274653" y="418341"/>
                                </a:lnTo>
                                <a:lnTo>
                                  <a:pt x="340096" y="431403"/>
                                </a:lnTo>
                                <a:lnTo>
                                  <a:pt x="411818" y="444104"/>
                                </a:lnTo>
                                <a:lnTo>
                                  <a:pt x="449973" y="450314"/>
                                </a:lnTo>
                                <a:lnTo>
                                  <a:pt x="489624" y="456425"/>
                                </a:lnTo>
                                <a:lnTo>
                                  <a:pt x="530745" y="462436"/>
                                </a:lnTo>
                                <a:lnTo>
                                  <a:pt x="573312" y="468344"/>
                                </a:lnTo>
                                <a:lnTo>
                                  <a:pt x="617301" y="474147"/>
                                </a:lnTo>
                                <a:lnTo>
                                  <a:pt x="662687" y="479842"/>
                                </a:lnTo>
                                <a:lnTo>
                                  <a:pt x="709444" y="485426"/>
                                </a:lnTo>
                                <a:lnTo>
                                  <a:pt x="757548" y="490897"/>
                                </a:lnTo>
                                <a:lnTo>
                                  <a:pt x="806975" y="496252"/>
                                </a:lnTo>
                                <a:lnTo>
                                  <a:pt x="857698" y="501489"/>
                                </a:lnTo>
                                <a:lnTo>
                                  <a:pt x="909695" y="506605"/>
                                </a:lnTo>
                                <a:lnTo>
                                  <a:pt x="962939" y="511598"/>
                                </a:lnTo>
                                <a:lnTo>
                                  <a:pt x="1017406" y="516465"/>
                                </a:lnTo>
                                <a:lnTo>
                                  <a:pt x="1073072" y="521203"/>
                                </a:lnTo>
                                <a:lnTo>
                                  <a:pt x="1129911" y="525811"/>
                                </a:lnTo>
                                <a:lnTo>
                                  <a:pt x="1187898" y="530284"/>
                                </a:lnTo>
                                <a:lnTo>
                                  <a:pt x="1247010" y="534622"/>
                                </a:lnTo>
                                <a:lnTo>
                                  <a:pt x="1307220" y="538820"/>
                                </a:lnTo>
                                <a:lnTo>
                                  <a:pt x="1368505" y="542878"/>
                                </a:lnTo>
                                <a:lnTo>
                                  <a:pt x="1430839" y="546791"/>
                                </a:lnTo>
                                <a:lnTo>
                                  <a:pt x="1494198" y="550559"/>
                                </a:lnTo>
                                <a:lnTo>
                                  <a:pt x="1558556" y="554177"/>
                                </a:lnTo>
                                <a:lnTo>
                                  <a:pt x="1623890" y="557643"/>
                                </a:lnTo>
                                <a:lnTo>
                                  <a:pt x="1690174" y="560956"/>
                                </a:lnTo>
                                <a:lnTo>
                                  <a:pt x="1757384" y="564112"/>
                                </a:lnTo>
                                <a:lnTo>
                                  <a:pt x="1825494" y="567108"/>
                                </a:lnTo>
                                <a:lnTo>
                                  <a:pt x="1894480" y="569943"/>
                                </a:lnTo>
                                <a:lnTo>
                                  <a:pt x="1964317" y="572614"/>
                                </a:lnTo>
                                <a:lnTo>
                                  <a:pt x="2034981" y="575117"/>
                                </a:lnTo>
                                <a:lnTo>
                                  <a:pt x="2106446" y="577452"/>
                                </a:lnTo>
                                <a:lnTo>
                                  <a:pt x="2178688" y="579614"/>
                                </a:lnTo>
                                <a:lnTo>
                                  <a:pt x="2251682" y="581601"/>
                                </a:lnTo>
                                <a:lnTo>
                                  <a:pt x="2325403" y="583412"/>
                                </a:lnTo>
                                <a:lnTo>
                                  <a:pt x="2399826" y="585042"/>
                                </a:lnTo>
                                <a:lnTo>
                                  <a:pt x="2474927" y="586491"/>
                                </a:lnTo>
                                <a:lnTo>
                                  <a:pt x="2550680" y="587754"/>
                                </a:lnTo>
                                <a:lnTo>
                                  <a:pt x="2627062" y="588831"/>
                                </a:lnTo>
                                <a:lnTo>
                                  <a:pt x="2704046" y="589717"/>
                                </a:lnTo>
                                <a:lnTo>
                                  <a:pt x="2781609" y="590411"/>
                                </a:lnTo>
                                <a:lnTo>
                                  <a:pt x="2859726" y="590909"/>
                                </a:lnTo>
                                <a:lnTo>
                                  <a:pt x="2938371" y="591211"/>
                                </a:lnTo>
                                <a:lnTo>
                                  <a:pt x="3017521" y="591311"/>
                                </a:lnTo>
                                <a:lnTo>
                                  <a:pt x="3096527" y="591211"/>
                                </a:lnTo>
                                <a:lnTo>
                                  <a:pt x="3175034" y="590909"/>
                                </a:lnTo>
                                <a:lnTo>
                                  <a:pt x="3253017" y="590411"/>
                                </a:lnTo>
                                <a:lnTo>
                                  <a:pt x="3330451" y="589717"/>
                                </a:lnTo>
                                <a:lnTo>
                                  <a:pt x="3407310" y="588831"/>
                                </a:lnTo>
                                <a:lnTo>
                                  <a:pt x="3483571" y="587754"/>
                                </a:lnTo>
                                <a:lnTo>
                                  <a:pt x="3559208" y="586491"/>
                                </a:lnTo>
                                <a:lnTo>
                                  <a:pt x="3634196" y="585042"/>
                                </a:lnTo>
                                <a:lnTo>
                                  <a:pt x="3708510" y="583412"/>
                                </a:lnTo>
                                <a:lnTo>
                                  <a:pt x="3782127" y="581601"/>
                                </a:lnTo>
                                <a:lnTo>
                                  <a:pt x="3855019" y="579614"/>
                                </a:lnTo>
                                <a:lnTo>
                                  <a:pt x="3927164" y="577452"/>
                                </a:lnTo>
                                <a:lnTo>
                                  <a:pt x="3998536" y="575117"/>
                                </a:lnTo>
                                <a:lnTo>
                                  <a:pt x="4069110" y="572614"/>
                                </a:lnTo>
                                <a:lnTo>
                                  <a:pt x="4138861" y="569943"/>
                                </a:lnTo>
                                <a:lnTo>
                                  <a:pt x="4207765" y="567108"/>
                                </a:lnTo>
                                <a:lnTo>
                                  <a:pt x="4275796" y="564112"/>
                                </a:lnTo>
                                <a:lnTo>
                                  <a:pt x="4342930" y="560956"/>
                                </a:lnTo>
                                <a:lnTo>
                                  <a:pt x="4409141" y="557643"/>
                                </a:lnTo>
                                <a:lnTo>
                                  <a:pt x="4474406" y="554177"/>
                                </a:lnTo>
                                <a:lnTo>
                                  <a:pt x="4538699" y="550559"/>
                                </a:lnTo>
                                <a:lnTo>
                                  <a:pt x="4601994" y="546791"/>
                                </a:lnTo>
                                <a:lnTo>
                                  <a:pt x="4664268" y="542878"/>
                                </a:lnTo>
                                <a:lnTo>
                                  <a:pt x="4725496" y="538820"/>
                                </a:lnTo>
                                <a:lnTo>
                                  <a:pt x="4785652" y="534622"/>
                                </a:lnTo>
                                <a:lnTo>
                                  <a:pt x="4844712" y="530284"/>
                                </a:lnTo>
                                <a:lnTo>
                                  <a:pt x="4902651" y="525811"/>
                                </a:lnTo>
                                <a:lnTo>
                                  <a:pt x="4959444" y="521203"/>
                                </a:lnTo>
                                <a:lnTo>
                                  <a:pt x="5015066" y="516465"/>
                                </a:lnTo>
                                <a:lnTo>
                                  <a:pt x="5069492" y="511598"/>
                                </a:lnTo>
                                <a:lnTo>
                                  <a:pt x="5122697" y="506605"/>
                                </a:lnTo>
                                <a:lnTo>
                                  <a:pt x="5174658" y="501489"/>
                                </a:lnTo>
                                <a:lnTo>
                                  <a:pt x="5225347" y="496252"/>
                                </a:lnTo>
                                <a:lnTo>
                                  <a:pt x="5274742" y="490897"/>
                                </a:lnTo>
                                <a:lnTo>
                                  <a:pt x="5322816" y="485426"/>
                                </a:lnTo>
                                <a:lnTo>
                                  <a:pt x="5369546" y="479842"/>
                                </a:lnTo>
                                <a:lnTo>
                                  <a:pt x="5414906" y="474147"/>
                                </a:lnTo>
                                <a:lnTo>
                                  <a:pt x="5458871" y="468344"/>
                                </a:lnTo>
                                <a:lnTo>
                                  <a:pt x="5501416" y="462436"/>
                                </a:lnTo>
                                <a:lnTo>
                                  <a:pt x="5542517" y="456425"/>
                                </a:lnTo>
                                <a:lnTo>
                                  <a:pt x="5582149" y="450314"/>
                                </a:lnTo>
                                <a:lnTo>
                                  <a:pt x="5620287" y="444104"/>
                                </a:lnTo>
                                <a:lnTo>
                                  <a:pt x="5691981" y="431403"/>
                                </a:lnTo>
                                <a:lnTo>
                                  <a:pt x="5757399" y="418341"/>
                                </a:lnTo>
                                <a:lnTo>
                                  <a:pt x="5816344" y="404939"/>
                                </a:lnTo>
                                <a:lnTo>
                                  <a:pt x="5868616" y="391217"/>
                                </a:lnTo>
                                <a:lnTo>
                                  <a:pt x="5914016" y="377197"/>
                                </a:lnTo>
                                <a:lnTo>
                                  <a:pt x="5952345" y="362898"/>
                                </a:lnTo>
                                <a:lnTo>
                                  <a:pt x="5996146" y="340972"/>
                                </a:lnTo>
                                <a:lnTo>
                                  <a:pt x="6027943" y="310954"/>
                                </a:lnTo>
                                <a:lnTo>
                                  <a:pt x="6031993" y="295655"/>
                                </a:lnTo>
                                <a:lnTo>
                                  <a:pt x="6030976" y="287844"/>
                                </a:lnTo>
                                <a:lnTo>
                                  <a:pt x="6006996" y="257149"/>
                                </a:lnTo>
                                <a:lnTo>
                                  <a:pt x="5968796" y="234775"/>
                                </a:lnTo>
                                <a:lnTo>
                                  <a:pt x="5914016" y="213026"/>
                                </a:lnTo>
                                <a:lnTo>
                                  <a:pt x="5868616" y="198905"/>
                                </a:lnTo>
                                <a:lnTo>
                                  <a:pt x="5816344" y="185108"/>
                                </a:lnTo>
                                <a:lnTo>
                                  <a:pt x="5757399" y="171655"/>
                                </a:lnTo>
                                <a:lnTo>
                                  <a:pt x="5691981" y="158563"/>
                                </a:lnTo>
                                <a:lnTo>
                                  <a:pt x="5620287" y="145852"/>
                                </a:lnTo>
                                <a:lnTo>
                                  <a:pt x="5582149" y="139645"/>
                                </a:lnTo>
                                <a:lnTo>
                                  <a:pt x="5542517" y="133540"/>
                                </a:lnTo>
                                <a:lnTo>
                                  <a:pt x="5501416" y="127540"/>
                                </a:lnTo>
                                <a:lnTo>
                                  <a:pt x="5458871" y="121646"/>
                                </a:lnTo>
                                <a:lnTo>
                                  <a:pt x="5414906" y="115862"/>
                                </a:lnTo>
                                <a:lnTo>
                                  <a:pt x="5369546" y="110190"/>
                                </a:lnTo>
                                <a:lnTo>
                                  <a:pt x="5322816" y="104631"/>
                                </a:lnTo>
                                <a:lnTo>
                                  <a:pt x="5274742" y="99188"/>
                                </a:lnTo>
                                <a:lnTo>
                                  <a:pt x="5225347" y="93864"/>
                                </a:lnTo>
                                <a:lnTo>
                                  <a:pt x="5174658" y="88661"/>
                                </a:lnTo>
                                <a:lnTo>
                                  <a:pt x="5122697" y="83581"/>
                                </a:lnTo>
                                <a:lnTo>
                                  <a:pt x="5069492" y="78627"/>
                                </a:lnTo>
                                <a:lnTo>
                                  <a:pt x="5015066" y="73800"/>
                                </a:lnTo>
                                <a:lnTo>
                                  <a:pt x="4959444" y="69104"/>
                                </a:lnTo>
                                <a:lnTo>
                                  <a:pt x="4902651" y="64541"/>
                                </a:lnTo>
                                <a:lnTo>
                                  <a:pt x="4844712" y="60112"/>
                                </a:lnTo>
                                <a:lnTo>
                                  <a:pt x="4785652" y="55821"/>
                                </a:lnTo>
                                <a:lnTo>
                                  <a:pt x="4725496" y="51669"/>
                                </a:lnTo>
                                <a:lnTo>
                                  <a:pt x="4664268" y="47659"/>
                                </a:lnTo>
                                <a:lnTo>
                                  <a:pt x="4601994" y="43794"/>
                                </a:lnTo>
                                <a:lnTo>
                                  <a:pt x="4538699" y="40075"/>
                                </a:lnTo>
                                <a:lnTo>
                                  <a:pt x="4474406" y="36505"/>
                                </a:lnTo>
                                <a:lnTo>
                                  <a:pt x="4409141" y="33087"/>
                                </a:lnTo>
                                <a:lnTo>
                                  <a:pt x="4342930" y="29822"/>
                                </a:lnTo>
                                <a:lnTo>
                                  <a:pt x="4275796" y="26713"/>
                                </a:lnTo>
                                <a:lnTo>
                                  <a:pt x="4207765" y="23763"/>
                                </a:lnTo>
                                <a:lnTo>
                                  <a:pt x="4138861" y="20973"/>
                                </a:lnTo>
                                <a:lnTo>
                                  <a:pt x="4069110" y="18346"/>
                                </a:lnTo>
                                <a:lnTo>
                                  <a:pt x="3998536" y="15885"/>
                                </a:lnTo>
                                <a:lnTo>
                                  <a:pt x="3927164" y="13591"/>
                                </a:lnTo>
                                <a:lnTo>
                                  <a:pt x="3855019" y="11467"/>
                                </a:lnTo>
                                <a:lnTo>
                                  <a:pt x="3782127" y="9516"/>
                                </a:lnTo>
                                <a:lnTo>
                                  <a:pt x="3708510" y="7739"/>
                                </a:lnTo>
                                <a:lnTo>
                                  <a:pt x="3634196" y="6140"/>
                                </a:lnTo>
                                <a:lnTo>
                                  <a:pt x="3559208" y="4720"/>
                                </a:lnTo>
                                <a:lnTo>
                                  <a:pt x="3483571" y="3482"/>
                                </a:lnTo>
                                <a:lnTo>
                                  <a:pt x="3407310" y="2427"/>
                                </a:lnTo>
                                <a:lnTo>
                                  <a:pt x="3330451" y="1560"/>
                                </a:lnTo>
                                <a:lnTo>
                                  <a:pt x="3253017" y="881"/>
                                </a:lnTo>
                                <a:lnTo>
                                  <a:pt x="3175034" y="393"/>
                                </a:lnTo>
                                <a:lnTo>
                                  <a:pt x="3096527" y="98"/>
                                </a:lnTo>
                                <a:lnTo>
                                  <a:pt x="3017521" y="0"/>
                                </a:lnTo>
                              </a:path>
                              <a:path w="6032500" h="2054860">
                                <a:moveTo>
                                  <a:pt x="432817" y="871727"/>
                                </a:moveTo>
                                <a:lnTo>
                                  <a:pt x="387292" y="876935"/>
                                </a:lnTo>
                                <a:lnTo>
                                  <a:pt x="345553" y="891739"/>
                                </a:lnTo>
                                <a:lnTo>
                                  <a:pt x="308773" y="914915"/>
                                </a:lnTo>
                                <a:lnTo>
                                  <a:pt x="278124" y="945235"/>
                                </a:lnTo>
                                <a:lnTo>
                                  <a:pt x="254780" y="981473"/>
                                </a:lnTo>
                                <a:lnTo>
                                  <a:pt x="239913" y="1022404"/>
                                </a:lnTo>
                                <a:lnTo>
                                  <a:pt x="234697" y="1066800"/>
                                </a:lnTo>
                                <a:lnTo>
                                  <a:pt x="234697" y="1856231"/>
                                </a:lnTo>
                                <a:lnTo>
                                  <a:pt x="239913" y="1901756"/>
                                </a:lnTo>
                                <a:lnTo>
                                  <a:pt x="254780" y="1943495"/>
                                </a:lnTo>
                                <a:lnTo>
                                  <a:pt x="278124" y="1980275"/>
                                </a:lnTo>
                                <a:lnTo>
                                  <a:pt x="308773" y="2010924"/>
                                </a:lnTo>
                                <a:lnTo>
                                  <a:pt x="345553" y="2034268"/>
                                </a:lnTo>
                                <a:lnTo>
                                  <a:pt x="387292" y="2049135"/>
                                </a:lnTo>
                                <a:lnTo>
                                  <a:pt x="432817" y="2054352"/>
                                </a:lnTo>
                                <a:lnTo>
                                  <a:pt x="2392681" y="2054352"/>
                                </a:lnTo>
                                <a:lnTo>
                                  <a:pt x="2438205" y="2049135"/>
                                </a:lnTo>
                                <a:lnTo>
                                  <a:pt x="2479944" y="2034268"/>
                                </a:lnTo>
                                <a:lnTo>
                                  <a:pt x="2516725" y="2010924"/>
                                </a:lnTo>
                                <a:lnTo>
                                  <a:pt x="2547373" y="1980275"/>
                                </a:lnTo>
                                <a:lnTo>
                                  <a:pt x="2570718" y="1943495"/>
                                </a:lnTo>
                                <a:lnTo>
                                  <a:pt x="2585585" y="1901756"/>
                                </a:lnTo>
                                <a:lnTo>
                                  <a:pt x="2590801" y="1856231"/>
                                </a:lnTo>
                                <a:lnTo>
                                  <a:pt x="2590801" y="1066800"/>
                                </a:lnTo>
                                <a:lnTo>
                                  <a:pt x="2585585" y="1022404"/>
                                </a:lnTo>
                                <a:lnTo>
                                  <a:pt x="2570718" y="981473"/>
                                </a:lnTo>
                                <a:lnTo>
                                  <a:pt x="2547373" y="945235"/>
                                </a:lnTo>
                                <a:lnTo>
                                  <a:pt x="2516725" y="914915"/>
                                </a:lnTo>
                                <a:lnTo>
                                  <a:pt x="2479944" y="891739"/>
                                </a:lnTo>
                                <a:lnTo>
                                  <a:pt x="2438205" y="876935"/>
                                </a:lnTo>
                                <a:lnTo>
                                  <a:pt x="2392681" y="871727"/>
                                </a:lnTo>
                                <a:lnTo>
                                  <a:pt x="432817" y="871727"/>
                                </a:lnTo>
                                <a:close/>
                              </a:path>
                              <a:path w="6032500" h="2054860">
                                <a:moveTo>
                                  <a:pt x="3547873" y="871727"/>
                                </a:moveTo>
                                <a:lnTo>
                                  <a:pt x="3503646" y="876757"/>
                                </a:lnTo>
                                <a:lnTo>
                                  <a:pt x="3463151" y="891064"/>
                                </a:lnTo>
                                <a:lnTo>
                                  <a:pt x="3427508" y="913475"/>
                                </a:lnTo>
                                <a:lnTo>
                                  <a:pt x="3397837" y="942818"/>
                                </a:lnTo>
                                <a:lnTo>
                                  <a:pt x="3375256" y="977919"/>
                                </a:lnTo>
                                <a:lnTo>
                                  <a:pt x="3360887" y="1017605"/>
                                </a:lnTo>
                                <a:lnTo>
                                  <a:pt x="3355849" y="1060703"/>
                                </a:lnTo>
                                <a:lnTo>
                                  <a:pt x="3355849" y="1822703"/>
                                </a:lnTo>
                                <a:lnTo>
                                  <a:pt x="3360887" y="1866931"/>
                                </a:lnTo>
                                <a:lnTo>
                                  <a:pt x="3375256" y="1907425"/>
                                </a:lnTo>
                                <a:lnTo>
                                  <a:pt x="3397837" y="1943068"/>
                                </a:lnTo>
                                <a:lnTo>
                                  <a:pt x="3427508" y="1972740"/>
                                </a:lnTo>
                                <a:lnTo>
                                  <a:pt x="3463151" y="1995320"/>
                                </a:lnTo>
                                <a:lnTo>
                                  <a:pt x="3503646" y="2009689"/>
                                </a:lnTo>
                                <a:lnTo>
                                  <a:pt x="3547873" y="2014727"/>
                                </a:lnTo>
                                <a:lnTo>
                                  <a:pt x="5596129" y="2014727"/>
                                </a:lnTo>
                                <a:lnTo>
                                  <a:pt x="5640356" y="2009689"/>
                                </a:lnTo>
                                <a:lnTo>
                                  <a:pt x="5680851" y="1995320"/>
                                </a:lnTo>
                                <a:lnTo>
                                  <a:pt x="5716494" y="1972740"/>
                                </a:lnTo>
                                <a:lnTo>
                                  <a:pt x="5746165" y="1943068"/>
                                </a:lnTo>
                                <a:lnTo>
                                  <a:pt x="5768745" y="1907425"/>
                                </a:lnTo>
                                <a:lnTo>
                                  <a:pt x="5783114" y="1866931"/>
                                </a:lnTo>
                                <a:lnTo>
                                  <a:pt x="5788153" y="1822703"/>
                                </a:lnTo>
                                <a:lnTo>
                                  <a:pt x="5788153" y="1060703"/>
                                </a:lnTo>
                                <a:lnTo>
                                  <a:pt x="5783114" y="1017605"/>
                                </a:lnTo>
                                <a:lnTo>
                                  <a:pt x="5768745" y="977919"/>
                                </a:lnTo>
                                <a:lnTo>
                                  <a:pt x="5746165" y="942818"/>
                                </a:lnTo>
                                <a:lnTo>
                                  <a:pt x="5716494" y="913475"/>
                                </a:lnTo>
                                <a:lnTo>
                                  <a:pt x="5680851" y="891064"/>
                                </a:lnTo>
                                <a:lnTo>
                                  <a:pt x="5640356" y="876757"/>
                                </a:lnTo>
                                <a:lnTo>
                                  <a:pt x="5596129" y="871727"/>
                                </a:lnTo>
                                <a:lnTo>
                                  <a:pt x="3547873" y="871727"/>
                                </a:lnTo>
                                <a:close/>
                              </a:path>
                            </a:pathLst>
                          </a:custGeom>
                          <a:ln w="9142">
                            <a:solidFill>
                              <a:srgbClr val="000000"/>
                            </a:solidFill>
                            <a:prstDash val="solid"/>
                          </a:ln>
                        </wps:spPr>
                        <wps:bodyPr wrap="square" lIns="0" tIns="0" rIns="0" bIns="0" rtlCol="0">
                          <a:prstTxWarp prst="textNoShape">
                            <a:avLst/>
                          </a:prstTxWarp>
                          <a:noAutofit/>
                        </wps:bodyPr>
                      </wps:wsp>
                      <wps:wsp>
                        <wps:cNvPr id="524" name="Graphic 524"/>
                        <wps:cNvSpPr/>
                        <wps:spPr>
                          <a:xfrm>
                            <a:off x="687324" y="1964435"/>
                            <a:ext cx="1310640" cy="256540"/>
                          </a:xfrm>
                          <a:custGeom>
                            <a:avLst/>
                            <a:gdLst/>
                            <a:ahLst/>
                            <a:cxnLst/>
                            <a:rect l="l" t="t" r="r" b="b"/>
                            <a:pathLst>
                              <a:path w="1310640" h="256540">
                                <a:moveTo>
                                  <a:pt x="984504" y="0"/>
                                </a:moveTo>
                                <a:lnTo>
                                  <a:pt x="326136" y="0"/>
                                </a:lnTo>
                                <a:lnTo>
                                  <a:pt x="326136" y="192024"/>
                                </a:lnTo>
                                <a:lnTo>
                                  <a:pt x="0" y="192024"/>
                                </a:lnTo>
                                <a:lnTo>
                                  <a:pt x="655319" y="256031"/>
                                </a:lnTo>
                                <a:lnTo>
                                  <a:pt x="1310639" y="192024"/>
                                </a:lnTo>
                                <a:lnTo>
                                  <a:pt x="984504" y="192024"/>
                                </a:lnTo>
                                <a:lnTo>
                                  <a:pt x="984504" y="0"/>
                                </a:lnTo>
                                <a:close/>
                              </a:path>
                            </a:pathLst>
                          </a:custGeom>
                          <a:solidFill>
                            <a:srgbClr val="FFFFFF"/>
                          </a:solidFill>
                        </wps:spPr>
                        <wps:bodyPr wrap="square" lIns="0" tIns="0" rIns="0" bIns="0" rtlCol="0">
                          <a:prstTxWarp prst="textNoShape">
                            <a:avLst/>
                          </a:prstTxWarp>
                          <a:noAutofit/>
                        </wps:bodyPr>
                      </wps:wsp>
                      <wps:wsp>
                        <wps:cNvPr id="525" name="Graphic 525"/>
                        <wps:cNvSpPr/>
                        <wps:spPr>
                          <a:xfrm>
                            <a:off x="687324" y="1964435"/>
                            <a:ext cx="1310640" cy="256540"/>
                          </a:xfrm>
                          <a:custGeom>
                            <a:avLst/>
                            <a:gdLst/>
                            <a:ahLst/>
                            <a:cxnLst/>
                            <a:rect l="l" t="t" r="r" b="b"/>
                            <a:pathLst>
                              <a:path w="1310640" h="256540">
                                <a:moveTo>
                                  <a:pt x="0" y="192024"/>
                                </a:moveTo>
                                <a:lnTo>
                                  <a:pt x="326136" y="192024"/>
                                </a:lnTo>
                                <a:lnTo>
                                  <a:pt x="326136" y="0"/>
                                </a:lnTo>
                                <a:lnTo>
                                  <a:pt x="984504" y="0"/>
                                </a:lnTo>
                                <a:lnTo>
                                  <a:pt x="984504" y="192024"/>
                                </a:lnTo>
                                <a:lnTo>
                                  <a:pt x="1310639" y="192024"/>
                                </a:lnTo>
                                <a:lnTo>
                                  <a:pt x="655319" y="256031"/>
                                </a:lnTo>
                                <a:lnTo>
                                  <a:pt x="0" y="192024"/>
                                </a:lnTo>
                                <a:close/>
                              </a:path>
                            </a:pathLst>
                          </a:custGeom>
                          <a:ln w="9142">
                            <a:solidFill>
                              <a:srgbClr val="000000"/>
                            </a:solidFill>
                            <a:prstDash val="solid"/>
                          </a:ln>
                        </wps:spPr>
                        <wps:bodyPr wrap="square" lIns="0" tIns="0" rIns="0" bIns="0" rtlCol="0">
                          <a:prstTxWarp prst="textNoShape">
                            <a:avLst/>
                          </a:prstTxWarp>
                          <a:noAutofit/>
                        </wps:bodyPr>
                      </wps:wsp>
                      <wps:wsp>
                        <wps:cNvPr id="526" name="Graphic 526"/>
                        <wps:cNvSpPr/>
                        <wps:spPr>
                          <a:xfrm>
                            <a:off x="4003548" y="1964435"/>
                            <a:ext cx="1310640" cy="256540"/>
                          </a:xfrm>
                          <a:custGeom>
                            <a:avLst/>
                            <a:gdLst/>
                            <a:ahLst/>
                            <a:cxnLst/>
                            <a:rect l="l" t="t" r="r" b="b"/>
                            <a:pathLst>
                              <a:path w="1310640" h="256540">
                                <a:moveTo>
                                  <a:pt x="984504" y="0"/>
                                </a:moveTo>
                                <a:lnTo>
                                  <a:pt x="329184" y="0"/>
                                </a:lnTo>
                                <a:lnTo>
                                  <a:pt x="329184" y="192024"/>
                                </a:lnTo>
                                <a:lnTo>
                                  <a:pt x="0" y="192024"/>
                                </a:lnTo>
                                <a:lnTo>
                                  <a:pt x="655320" y="256031"/>
                                </a:lnTo>
                                <a:lnTo>
                                  <a:pt x="1310640" y="192024"/>
                                </a:lnTo>
                                <a:lnTo>
                                  <a:pt x="984504" y="192024"/>
                                </a:lnTo>
                                <a:lnTo>
                                  <a:pt x="984504" y="0"/>
                                </a:lnTo>
                                <a:close/>
                              </a:path>
                            </a:pathLst>
                          </a:custGeom>
                          <a:solidFill>
                            <a:srgbClr val="FFFFFF"/>
                          </a:solidFill>
                        </wps:spPr>
                        <wps:bodyPr wrap="square" lIns="0" tIns="0" rIns="0" bIns="0" rtlCol="0">
                          <a:prstTxWarp prst="textNoShape">
                            <a:avLst/>
                          </a:prstTxWarp>
                          <a:noAutofit/>
                        </wps:bodyPr>
                      </wps:wsp>
                      <wps:wsp>
                        <wps:cNvPr id="527" name="Graphic 527"/>
                        <wps:cNvSpPr/>
                        <wps:spPr>
                          <a:xfrm>
                            <a:off x="4003548" y="1964435"/>
                            <a:ext cx="1310640" cy="256540"/>
                          </a:xfrm>
                          <a:custGeom>
                            <a:avLst/>
                            <a:gdLst/>
                            <a:ahLst/>
                            <a:cxnLst/>
                            <a:rect l="l" t="t" r="r" b="b"/>
                            <a:pathLst>
                              <a:path w="1310640" h="256540">
                                <a:moveTo>
                                  <a:pt x="0" y="192024"/>
                                </a:moveTo>
                                <a:lnTo>
                                  <a:pt x="329184" y="192024"/>
                                </a:lnTo>
                                <a:lnTo>
                                  <a:pt x="329184" y="0"/>
                                </a:lnTo>
                                <a:lnTo>
                                  <a:pt x="984504" y="0"/>
                                </a:lnTo>
                                <a:lnTo>
                                  <a:pt x="984504" y="192024"/>
                                </a:lnTo>
                                <a:lnTo>
                                  <a:pt x="1310640" y="192024"/>
                                </a:lnTo>
                                <a:lnTo>
                                  <a:pt x="655320" y="256031"/>
                                </a:lnTo>
                                <a:lnTo>
                                  <a:pt x="0" y="192024"/>
                                </a:lnTo>
                                <a:close/>
                              </a:path>
                            </a:pathLst>
                          </a:custGeom>
                          <a:ln w="9142">
                            <a:solidFill>
                              <a:srgbClr val="000000"/>
                            </a:solidFill>
                            <a:prstDash val="solid"/>
                          </a:ln>
                        </wps:spPr>
                        <wps:bodyPr wrap="square" lIns="0" tIns="0" rIns="0" bIns="0" rtlCol="0">
                          <a:prstTxWarp prst="textNoShape">
                            <a:avLst/>
                          </a:prstTxWarp>
                          <a:noAutofit/>
                        </wps:bodyPr>
                      </wps:wsp>
                      <wps:wsp>
                        <wps:cNvPr id="528" name="Graphic 528"/>
                        <wps:cNvSpPr/>
                        <wps:spPr>
                          <a:xfrm>
                            <a:off x="806196" y="440435"/>
                            <a:ext cx="1122045" cy="481965"/>
                          </a:xfrm>
                          <a:custGeom>
                            <a:avLst/>
                            <a:gdLst/>
                            <a:ahLst/>
                            <a:cxnLst/>
                            <a:rect l="l" t="t" r="r" b="b"/>
                            <a:pathLst>
                              <a:path w="1122045" h="481965">
                                <a:moveTo>
                                  <a:pt x="841247" y="0"/>
                                </a:moveTo>
                                <a:lnTo>
                                  <a:pt x="280415" y="0"/>
                                </a:lnTo>
                                <a:lnTo>
                                  <a:pt x="280415" y="359664"/>
                                </a:lnTo>
                                <a:lnTo>
                                  <a:pt x="0" y="359664"/>
                                </a:lnTo>
                                <a:lnTo>
                                  <a:pt x="560832" y="481584"/>
                                </a:lnTo>
                                <a:lnTo>
                                  <a:pt x="1121664" y="359664"/>
                                </a:lnTo>
                                <a:lnTo>
                                  <a:pt x="841247" y="359664"/>
                                </a:lnTo>
                                <a:lnTo>
                                  <a:pt x="841247" y="0"/>
                                </a:lnTo>
                                <a:close/>
                              </a:path>
                            </a:pathLst>
                          </a:custGeom>
                          <a:solidFill>
                            <a:srgbClr val="FFFFFF"/>
                          </a:solidFill>
                        </wps:spPr>
                        <wps:bodyPr wrap="square" lIns="0" tIns="0" rIns="0" bIns="0" rtlCol="0">
                          <a:prstTxWarp prst="textNoShape">
                            <a:avLst/>
                          </a:prstTxWarp>
                          <a:noAutofit/>
                        </wps:bodyPr>
                      </wps:wsp>
                      <wps:wsp>
                        <wps:cNvPr id="529" name="Graphic 529"/>
                        <wps:cNvSpPr/>
                        <wps:spPr>
                          <a:xfrm>
                            <a:off x="806196" y="440435"/>
                            <a:ext cx="1122045" cy="481965"/>
                          </a:xfrm>
                          <a:custGeom>
                            <a:avLst/>
                            <a:gdLst/>
                            <a:ahLst/>
                            <a:cxnLst/>
                            <a:rect l="l" t="t" r="r" b="b"/>
                            <a:pathLst>
                              <a:path w="1122045" h="481965">
                                <a:moveTo>
                                  <a:pt x="0" y="359664"/>
                                </a:moveTo>
                                <a:lnTo>
                                  <a:pt x="280415" y="359664"/>
                                </a:lnTo>
                                <a:lnTo>
                                  <a:pt x="280415" y="0"/>
                                </a:lnTo>
                                <a:lnTo>
                                  <a:pt x="841247" y="0"/>
                                </a:lnTo>
                                <a:lnTo>
                                  <a:pt x="841247" y="359664"/>
                                </a:lnTo>
                                <a:lnTo>
                                  <a:pt x="1121664" y="359664"/>
                                </a:lnTo>
                                <a:lnTo>
                                  <a:pt x="560832" y="481584"/>
                                </a:lnTo>
                                <a:lnTo>
                                  <a:pt x="0" y="359664"/>
                                </a:lnTo>
                                <a:close/>
                              </a:path>
                            </a:pathLst>
                          </a:custGeom>
                          <a:ln w="9142">
                            <a:solidFill>
                              <a:srgbClr val="000000"/>
                            </a:solidFill>
                            <a:prstDash val="solid"/>
                          </a:ln>
                        </wps:spPr>
                        <wps:bodyPr wrap="square" lIns="0" tIns="0" rIns="0" bIns="0" rtlCol="0">
                          <a:prstTxWarp prst="textNoShape">
                            <a:avLst/>
                          </a:prstTxWarp>
                          <a:noAutofit/>
                        </wps:bodyPr>
                      </wps:wsp>
                      <wps:wsp>
                        <wps:cNvPr id="530" name="Graphic 530"/>
                        <wps:cNvSpPr/>
                        <wps:spPr>
                          <a:xfrm>
                            <a:off x="4055364" y="440435"/>
                            <a:ext cx="1122045" cy="481965"/>
                          </a:xfrm>
                          <a:custGeom>
                            <a:avLst/>
                            <a:gdLst/>
                            <a:ahLst/>
                            <a:cxnLst/>
                            <a:rect l="l" t="t" r="r" b="b"/>
                            <a:pathLst>
                              <a:path w="1122045" h="481965">
                                <a:moveTo>
                                  <a:pt x="841248" y="0"/>
                                </a:moveTo>
                                <a:lnTo>
                                  <a:pt x="280415" y="0"/>
                                </a:lnTo>
                                <a:lnTo>
                                  <a:pt x="280415" y="359664"/>
                                </a:lnTo>
                                <a:lnTo>
                                  <a:pt x="0" y="359664"/>
                                </a:lnTo>
                                <a:lnTo>
                                  <a:pt x="560831" y="481584"/>
                                </a:lnTo>
                                <a:lnTo>
                                  <a:pt x="1121664" y="359664"/>
                                </a:lnTo>
                                <a:lnTo>
                                  <a:pt x="841248" y="359664"/>
                                </a:lnTo>
                                <a:lnTo>
                                  <a:pt x="841248" y="0"/>
                                </a:lnTo>
                                <a:close/>
                              </a:path>
                            </a:pathLst>
                          </a:custGeom>
                          <a:solidFill>
                            <a:srgbClr val="FFFFFF"/>
                          </a:solidFill>
                        </wps:spPr>
                        <wps:bodyPr wrap="square" lIns="0" tIns="0" rIns="0" bIns="0" rtlCol="0">
                          <a:prstTxWarp prst="textNoShape">
                            <a:avLst/>
                          </a:prstTxWarp>
                          <a:noAutofit/>
                        </wps:bodyPr>
                      </wps:wsp>
                      <wps:wsp>
                        <wps:cNvPr id="531" name="Graphic 531"/>
                        <wps:cNvSpPr/>
                        <wps:spPr>
                          <a:xfrm>
                            <a:off x="4055364" y="440435"/>
                            <a:ext cx="1122045" cy="481965"/>
                          </a:xfrm>
                          <a:custGeom>
                            <a:avLst/>
                            <a:gdLst/>
                            <a:ahLst/>
                            <a:cxnLst/>
                            <a:rect l="l" t="t" r="r" b="b"/>
                            <a:pathLst>
                              <a:path w="1122045" h="481965">
                                <a:moveTo>
                                  <a:pt x="0" y="359664"/>
                                </a:moveTo>
                                <a:lnTo>
                                  <a:pt x="280415" y="359664"/>
                                </a:lnTo>
                                <a:lnTo>
                                  <a:pt x="280415" y="0"/>
                                </a:lnTo>
                                <a:lnTo>
                                  <a:pt x="841248" y="0"/>
                                </a:lnTo>
                                <a:lnTo>
                                  <a:pt x="841248" y="359664"/>
                                </a:lnTo>
                                <a:lnTo>
                                  <a:pt x="1121664" y="359664"/>
                                </a:lnTo>
                                <a:lnTo>
                                  <a:pt x="560831" y="481584"/>
                                </a:lnTo>
                                <a:lnTo>
                                  <a:pt x="0" y="359664"/>
                                </a:lnTo>
                                <a:close/>
                              </a:path>
                            </a:pathLst>
                          </a:custGeom>
                          <a:ln w="9142">
                            <a:solidFill>
                              <a:srgbClr val="000000"/>
                            </a:solidFill>
                            <a:prstDash val="solid"/>
                          </a:ln>
                        </wps:spPr>
                        <wps:bodyPr wrap="square" lIns="0" tIns="0" rIns="0" bIns="0" rtlCol="0">
                          <a:prstTxWarp prst="textNoShape">
                            <a:avLst/>
                          </a:prstTxWarp>
                          <a:noAutofit/>
                        </wps:bodyPr>
                      </wps:wsp>
                      <wps:wsp>
                        <wps:cNvPr id="532" name="Textbox 532"/>
                        <wps:cNvSpPr txBox="1"/>
                        <wps:spPr>
                          <a:xfrm>
                            <a:off x="108204" y="2220467"/>
                            <a:ext cx="5885815" cy="927100"/>
                          </a:xfrm>
                          <a:prstGeom prst="rect">
                            <a:avLst/>
                          </a:prstGeom>
                          <a:ln w="9142">
                            <a:solidFill>
                              <a:srgbClr val="000000"/>
                            </a:solidFill>
                            <a:prstDash val="solid"/>
                          </a:ln>
                        </wps:spPr>
                        <wps:txbx>
                          <w:txbxContent>
                            <w:p w14:paraId="236CEE21" w14:textId="77777777" w:rsidR="005842DC" w:rsidRDefault="00000000">
                              <w:pPr>
                                <w:spacing w:before="66" w:line="242" w:lineRule="auto"/>
                                <w:ind w:left="266" w:right="262" w:firstLine="8"/>
                                <w:jc w:val="center"/>
                                <w:rPr>
                                  <w:sz w:val="24"/>
                                </w:rPr>
                              </w:pPr>
                              <w:r>
                                <w:rPr>
                                  <w:sz w:val="24"/>
                                </w:rPr>
                                <w:t>Результати зміни строку корисного використання об’єкта впливають на величину амортизації</w:t>
                              </w:r>
                              <w:r>
                                <w:rPr>
                                  <w:spacing w:val="-13"/>
                                  <w:sz w:val="24"/>
                                </w:rPr>
                                <w:t xml:space="preserve"> </w:t>
                              </w:r>
                              <w:r>
                                <w:rPr>
                                  <w:sz w:val="24"/>
                                </w:rPr>
                                <w:t>об’єкта</w:t>
                              </w:r>
                              <w:r>
                                <w:rPr>
                                  <w:spacing w:val="-9"/>
                                  <w:sz w:val="24"/>
                                </w:rPr>
                                <w:t xml:space="preserve"> </w:t>
                              </w:r>
                              <w:r>
                                <w:rPr>
                                  <w:sz w:val="24"/>
                                </w:rPr>
                                <w:t>в</w:t>
                              </w:r>
                              <w:r>
                                <w:rPr>
                                  <w:spacing w:val="-7"/>
                                  <w:sz w:val="24"/>
                                </w:rPr>
                                <w:t xml:space="preserve"> </w:t>
                              </w:r>
                              <w:r>
                                <w:rPr>
                                  <w:sz w:val="24"/>
                                </w:rPr>
                                <w:t>поточному</w:t>
                              </w:r>
                              <w:r>
                                <w:rPr>
                                  <w:spacing w:val="-15"/>
                                  <w:sz w:val="24"/>
                                </w:rPr>
                                <w:t xml:space="preserve"> </w:t>
                              </w:r>
                              <w:r>
                                <w:rPr>
                                  <w:sz w:val="24"/>
                                </w:rPr>
                                <w:t>та</w:t>
                              </w:r>
                              <w:r>
                                <w:rPr>
                                  <w:spacing w:val="-9"/>
                                  <w:sz w:val="24"/>
                                </w:rPr>
                                <w:t xml:space="preserve"> </w:t>
                              </w:r>
                              <w:r>
                                <w:rPr>
                                  <w:sz w:val="24"/>
                                </w:rPr>
                                <w:t>майбутньому</w:t>
                              </w:r>
                              <w:r>
                                <w:rPr>
                                  <w:spacing w:val="-15"/>
                                  <w:sz w:val="24"/>
                                </w:rPr>
                                <w:t xml:space="preserve"> </w:t>
                              </w:r>
                              <w:r>
                                <w:rPr>
                                  <w:sz w:val="24"/>
                                </w:rPr>
                                <w:t>періодах,</w:t>
                              </w:r>
                              <w:r>
                                <w:rPr>
                                  <w:spacing w:val="-7"/>
                                  <w:sz w:val="24"/>
                                </w:rPr>
                                <w:t xml:space="preserve"> </w:t>
                              </w:r>
                              <w:r>
                                <w:rPr>
                                  <w:sz w:val="24"/>
                                </w:rPr>
                                <w:t>а</w:t>
                              </w:r>
                              <w:r>
                                <w:rPr>
                                  <w:spacing w:val="-9"/>
                                  <w:sz w:val="24"/>
                                </w:rPr>
                                <w:t xml:space="preserve"> </w:t>
                              </w:r>
                              <w:r>
                                <w:rPr>
                                  <w:sz w:val="24"/>
                                </w:rPr>
                                <w:t>накопичена</w:t>
                              </w:r>
                              <w:r>
                                <w:rPr>
                                  <w:spacing w:val="-9"/>
                                  <w:sz w:val="24"/>
                                </w:rPr>
                                <w:t xml:space="preserve"> </w:t>
                              </w:r>
                              <w:r>
                                <w:rPr>
                                  <w:sz w:val="24"/>
                                </w:rPr>
                                <w:t>амортизація за попередні періоди не коригується.</w:t>
                              </w:r>
                            </w:p>
                          </w:txbxContent>
                        </wps:txbx>
                        <wps:bodyPr wrap="square" lIns="0" tIns="0" rIns="0" bIns="0" rtlCol="0">
                          <a:noAutofit/>
                        </wps:bodyPr>
                      </wps:wsp>
                    </wpg:wgp>
                  </a:graphicData>
                </a:graphic>
              </wp:anchor>
            </w:drawing>
          </mc:Choice>
          <mc:Fallback>
            <w:pict>
              <v:group w14:anchorId="4A08EBFF" id="Group 522" o:spid="_x0000_s1480" style="position:absolute;left:0;text-align:left;margin-left:84.6pt;margin-top:-9.75pt;width:475.7pt;height:248.2pt;z-index:-18570240;mso-wrap-distance-left:0;mso-wrap-distance-right:0;mso-position-horizontal-relative:page;mso-position-vertical-relative:text" coordsize="60413,31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">
                <v:shape id="Graphic 523" o:spid="_x0000_s1481" style="position:absolute;left:45;top:45;width:60325;height:20549;visibility:visible;mso-wrap-style:square;v-text-anchor:top" coordsize="6032500,205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" path="m3017521,r-79150,98l2859726,393r-78117,488l2704046,1560r-76984,867l2550680,3482r-75753,1238l2399826,6140r-74423,1599l2251682,9516r-72994,1951l2106446,13591r-71465,2294l1964317,18346r-69837,2627l1825494,23763r-68110,2950l1690174,29822r-66284,3265l1558556,36505r-64358,3570l1430839,43794r-62334,3865l1307220,51669r-60210,4152l1187898,60112r-57987,4429l1073072,69104r-55666,4696l962939,78627r-53244,4954l857698,88661r-50723,5203l757548,99188r-48104,5443l662687,110190r-45386,5672l573312,121646r-42567,5894l489624,133540r-39651,6105l411818,145852r-71722,12711l274653,171655r-58963,13453l163404,198905r-45411,14121l79656,227453,35849,249626,4049,280085,,295655r1016,7672l24998,333547r38205,22104l117993,377197r45411,14020l215690,404939r58963,13402l340096,431403r71722,12701l449973,450314r39651,6111l530745,462436r42567,5908l617301,474147r45386,5695l709444,485426r48104,5471l806975,496252r50723,5237l909695,506605r53244,4993l1017406,516465r55666,4738l1129911,525811r57987,4473l1247010,534622r60210,4198l1368505,542878r62334,3913l1494198,550559r64358,3618l1623890,557643r66284,3313l1757384,564112r68110,2996l1894480,569943r69837,2671l2034981,575117r71465,2335l2178688,579614r72994,1987l2325403,583412r74423,1630l2474927,586491r75753,1263l2627062,588831r76984,886l2781609,590411r78117,498l2938371,591211r79150,100l3096527,591211r78507,-302l3253017,590411r77434,-694l3407310,588831r76261,-1077l3559208,586491r74988,-1449l3708510,583412r73617,-1811l3855019,579614r72145,-2162l3998536,575117r70574,-2503l4138861,569943r68904,-2835l4275796,564112r67134,-3156l4409141,557643r65265,-3466l4538699,550559r63295,-3768l4664268,542878r61228,-4058l4785652,534622r59060,-4338l4902651,525811r56793,-4608l5015066,516465r54426,-4867l5122697,506605r51961,-5116l5225347,496252r49395,-5355l5322816,485426r46730,-5584l5414906,474147r43965,-5803l5501416,462436r41101,-6011l5582149,450314r38138,-6210l5691981,431403r65418,-13062l5816344,404939r52272,-13722l5914016,377197r38329,-14299l5996146,340972r31797,-30018l6031993,295655r-1017,-7811l6006996,257149r-38200,-22374l5914016,213026r-45400,-14121l5816344,185108r-58945,-13453l5691981,158563r-71694,-12711l5582149,139645r-39632,-6105l5501416,127540r-42545,-5894l5414906,115862r-45360,-5672l5322816,104631r-48074,-5443l5225347,93864r-50689,-5203l5122697,83581r-53205,-4954l5015066,73800r-55622,-4696l4902651,64541r-57939,-4429l4785652,55821r-60156,-4152l4664268,47659r-62274,-3865l4538699,40075r-64293,-3570l4409141,33087r-66211,-3265l4275796,26713r-68031,-2950l4138861,20973r-69751,-2627l3998536,15885r-71372,-2294l3855019,11467,3782127,9516,3708510,7739,3634196,6140,3559208,4720,3483571,3482,3407310,2427r-76859,-867l3253017,881,3175034,393,3096527,98,3017521,em432817,871727r-45525,5208l345553,891739r-36780,23176l278124,945235r-23344,36238l239913,1022404r-5216,44396l234697,1856231r5216,45525l254780,1943495r23344,36780l308773,2010924r36780,23344l387292,2049135r45525,5217l2392681,2054352r45524,-5217l2479944,2034268r36781,-23344l2547373,1980275r23345,-36780l2585585,1901756r5216,-45525l2590801,1066800r-5216,-44396l2570718,981473r-23345,-36238l2516725,914915r-36781,-23176l2438205,876935r-45524,-5208l432817,871727xem3547873,871727r-44227,5030l3463151,891064r-35643,22411l3397837,942818r-22581,35101l3360887,1017605r-5038,43098l3355849,1822703r5038,44228l3375256,1907425r22581,35643l3427508,1972740r35643,22580l3503646,2009689r44227,5038l5596129,2014727r44227,-5038l5680851,1995320r35643,-22580l5746165,1943068r22580,-35643l5783114,1866931r5039,-44228l5788153,1060703r-5039,-43098l5768745,977919r-22580,-35101l5716494,913475r-35643,-22411l5640356,876757r-44227,-5030l3547873,871727xe" filled="f" strokeweight=".25394mm">
                  <v:path arrowok="t"/>
                </v:shape>
                <v:shape id="Graphic 524" o:spid="_x0000_s1482" style="position:absolute;left:6873;top:19644;width:13106;height:2565;visibility:visible;mso-wrap-style:square;v-text-anchor:top" coordsize="131064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" path="m984504,l326136,r,192024l,192024r655319,64007l1310639,192024r-326135,l984504,xe" stroked="f">
                  <v:path arrowok="t"/>
                </v:shape>
                <v:shape id="Graphic 525" o:spid="_x0000_s1483" style="position:absolute;left:6873;top:19644;width:13106;height:2565;visibility:visible;mso-wrap-style:square;v-text-anchor:top" coordsize="131064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" path="m,192024r326136,l326136,,984504,r,192024l1310639,192024,655319,256031,,192024xe" filled="f" strokeweight=".25394mm">
                  <v:path arrowok="t"/>
                </v:shape>
                <v:shape id="Graphic 526" o:spid="_x0000_s1484" style="position:absolute;left:40035;top:19644;width:13106;height:2565;visibility:visible;mso-wrap-style:square;v-text-anchor:top" coordsize="131064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" path="m984504,l329184,r,192024l,192024r655320,64007l1310640,192024r-326136,l984504,xe" stroked="f">
                  <v:path arrowok="t"/>
                </v:shape>
                <v:shape id="Graphic 527" o:spid="_x0000_s1485" style="position:absolute;left:40035;top:19644;width:13106;height:2565;visibility:visible;mso-wrap-style:square;v-text-anchor:top" coordsize="131064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" path="m,192024r329184,l329184,,984504,r,192024l1310640,192024,655320,256031,,192024xe" filled="f" strokeweight=".25394mm">
                  <v:path arrowok="t"/>
                </v:shape>
                <v:shape id="Graphic 528" o:spid="_x0000_s1486" style="position:absolute;left:8061;top:4404;width:11221;height:4820;visibility:visible;mso-wrap-style:square;v-text-anchor:top" coordsize="112204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" path="m841247,l280415,r,359664l,359664,560832,481584,1121664,359664r-280417,l841247,xe" stroked="f">
                  <v:path arrowok="t"/>
                </v:shape>
                <v:shape id="Graphic 529" o:spid="_x0000_s1487" style="position:absolute;left:8061;top:4404;width:11221;height:4820;visibility:visible;mso-wrap-style:square;v-text-anchor:top" coordsize="112204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" path="m,359664r280415,l280415,,841247,r,359664l1121664,359664,560832,481584,,359664xe" filled="f" strokeweight=".25394mm">
                  <v:path arrowok="t"/>
                </v:shape>
                <v:shape id="Graphic 530" o:spid="_x0000_s1488" style="position:absolute;left:40553;top:4404;width:11221;height:4820;visibility:visible;mso-wrap-style:square;v-text-anchor:top" coordsize="112204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" path="m841248,l280415,r,359664l,359664,560831,481584,1121664,359664r-280416,l841248,xe" stroked="f">
                  <v:path arrowok="t"/>
                </v:shape>
                <v:shape id="Graphic 531" o:spid="_x0000_s1489" style="position:absolute;left:40553;top:4404;width:11221;height:4820;visibility:visible;mso-wrap-style:square;v-text-anchor:top" coordsize="1122045,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" path="m,359664r280415,l280415,,841248,r,359664l1121664,359664,560831,481584,,359664xe" filled="f" strokeweight=".25394mm">
                  <v:path arrowok="t"/>
                </v:shape>
                <v:shape id="Textbox 532" o:spid="_x0000_s1490" type="#_x0000_t202" style="position:absolute;left:1082;top:22204;width:58858;height:9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" filled="f" strokeweight=".25394mm">
                  <v:textbox inset="0,0,0,0">
                    <w:txbxContent>
                      <w:p w14:paraId="236CEE21" w14:textId="77777777" w:rsidR="005842DC" w:rsidRDefault="00000000">
                        <w:pPr>
                          <w:spacing w:before="66" w:line="242" w:lineRule="auto"/>
                          <w:ind w:left="266" w:right="262" w:firstLine="8"/>
                          <w:jc w:val="center"/>
                          <w:rPr>
                            <w:sz w:val="24"/>
                          </w:rPr>
                        </w:pPr>
                        <w:r>
                          <w:rPr>
                            <w:sz w:val="24"/>
                          </w:rPr>
                          <w:t>Результати зміни строку корисного використання об’єкта впливають на величину амортизації</w:t>
                        </w:r>
                        <w:r>
                          <w:rPr>
                            <w:spacing w:val="-13"/>
                            <w:sz w:val="24"/>
                          </w:rPr>
                          <w:t xml:space="preserve"> </w:t>
                        </w:r>
                        <w:r>
                          <w:rPr>
                            <w:sz w:val="24"/>
                          </w:rPr>
                          <w:t>об’єкта</w:t>
                        </w:r>
                        <w:r>
                          <w:rPr>
                            <w:spacing w:val="-9"/>
                            <w:sz w:val="24"/>
                          </w:rPr>
                          <w:t xml:space="preserve"> </w:t>
                        </w:r>
                        <w:r>
                          <w:rPr>
                            <w:sz w:val="24"/>
                          </w:rPr>
                          <w:t>в</w:t>
                        </w:r>
                        <w:r>
                          <w:rPr>
                            <w:spacing w:val="-7"/>
                            <w:sz w:val="24"/>
                          </w:rPr>
                          <w:t xml:space="preserve"> </w:t>
                        </w:r>
                        <w:r>
                          <w:rPr>
                            <w:sz w:val="24"/>
                          </w:rPr>
                          <w:t>поточному</w:t>
                        </w:r>
                        <w:r>
                          <w:rPr>
                            <w:spacing w:val="-15"/>
                            <w:sz w:val="24"/>
                          </w:rPr>
                          <w:t xml:space="preserve"> </w:t>
                        </w:r>
                        <w:r>
                          <w:rPr>
                            <w:sz w:val="24"/>
                          </w:rPr>
                          <w:t>та</w:t>
                        </w:r>
                        <w:r>
                          <w:rPr>
                            <w:spacing w:val="-9"/>
                            <w:sz w:val="24"/>
                          </w:rPr>
                          <w:t xml:space="preserve"> </w:t>
                        </w:r>
                        <w:r>
                          <w:rPr>
                            <w:sz w:val="24"/>
                          </w:rPr>
                          <w:t>майбутньому</w:t>
                        </w:r>
                        <w:r>
                          <w:rPr>
                            <w:spacing w:val="-15"/>
                            <w:sz w:val="24"/>
                          </w:rPr>
                          <w:t xml:space="preserve"> </w:t>
                        </w:r>
                        <w:r>
                          <w:rPr>
                            <w:sz w:val="24"/>
                          </w:rPr>
                          <w:t>періодах,</w:t>
                        </w:r>
                        <w:r>
                          <w:rPr>
                            <w:spacing w:val="-7"/>
                            <w:sz w:val="24"/>
                          </w:rPr>
                          <w:t xml:space="preserve"> </w:t>
                        </w:r>
                        <w:r>
                          <w:rPr>
                            <w:sz w:val="24"/>
                          </w:rPr>
                          <w:t>а</w:t>
                        </w:r>
                        <w:r>
                          <w:rPr>
                            <w:spacing w:val="-9"/>
                            <w:sz w:val="24"/>
                          </w:rPr>
                          <w:t xml:space="preserve"> </w:t>
                        </w:r>
                        <w:r>
                          <w:rPr>
                            <w:sz w:val="24"/>
                          </w:rPr>
                          <w:t>накопичена</w:t>
                        </w:r>
                        <w:r>
                          <w:rPr>
                            <w:spacing w:val="-9"/>
                            <w:sz w:val="24"/>
                          </w:rPr>
                          <w:t xml:space="preserve"> </w:t>
                        </w:r>
                        <w:r>
                          <w:rPr>
                            <w:sz w:val="24"/>
                          </w:rPr>
                          <w:t>амортизація за попередні періоди не коригується.</w:t>
                        </w:r>
                      </w:p>
                    </w:txbxContent>
                  </v:textbox>
                </v:shape>
                <w10:wrap anchorx="page"/>
              </v:group>
            </w:pict>
          </mc:Fallback>
        </mc:AlternateContent>
      </w:r>
      <w:r>
        <w:rPr>
          <w:sz w:val="24"/>
        </w:rPr>
        <w:t>Зміна</w:t>
      </w:r>
      <w:r>
        <w:rPr>
          <w:spacing w:val="-9"/>
          <w:sz w:val="24"/>
        </w:rPr>
        <w:t xml:space="preserve"> </w:t>
      </w:r>
      <w:r>
        <w:rPr>
          <w:sz w:val="24"/>
        </w:rPr>
        <w:t>строку</w:t>
      </w:r>
      <w:r>
        <w:rPr>
          <w:spacing w:val="-14"/>
          <w:sz w:val="24"/>
        </w:rPr>
        <w:t xml:space="preserve"> </w:t>
      </w:r>
      <w:r>
        <w:rPr>
          <w:sz w:val="24"/>
        </w:rPr>
        <w:t>корисного</w:t>
      </w:r>
      <w:r>
        <w:rPr>
          <w:spacing w:val="-8"/>
          <w:sz w:val="24"/>
        </w:rPr>
        <w:t xml:space="preserve"> </w:t>
      </w:r>
      <w:r>
        <w:rPr>
          <w:sz w:val="24"/>
        </w:rPr>
        <w:t>використання</w:t>
      </w:r>
      <w:r>
        <w:rPr>
          <w:spacing w:val="-11"/>
          <w:sz w:val="24"/>
        </w:rPr>
        <w:t xml:space="preserve"> </w:t>
      </w:r>
      <w:r>
        <w:rPr>
          <w:sz w:val="24"/>
        </w:rPr>
        <w:t>можлива</w:t>
      </w:r>
      <w:r>
        <w:rPr>
          <w:spacing w:val="-12"/>
          <w:sz w:val="24"/>
        </w:rPr>
        <w:t xml:space="preserve"> </w:t>
      </w:r>
      <w:r>
        <w:rPr>
          <w:sz w:val="24"/>
        </w:rPr>
        <w:t>у</w:t>
      </w:r>
      <w:r>
        <w:rPr>
          <w:spacing w:val="-15"/>
          <w:sz w:val="24"/>
        </w:rPr>
        <w:t xml:space="preserve"> </w:t>
      </w:r>
      <w:r>
        <w:rPr>
          <w:spacing w:val="-2"/>
          <w:sz w:val="24"/>
        </w:rPr>
        <w:t>випадках:</w:t>
      </w:r>
    </w:p>
    <w:p w14:paraId="076E2593" w14:textId="77777777" w:rsidR="005842DC" w:rsidRDefault="005842DC">
      <w:pPr>
        <w:pStyle w:val="a3"/>
        <w:ind w:left="0"/>
        <w:rPr>
          <w:sz w:val="20"/>
        </w:rPr>
      </w:pPr>
    </w:p>
    <w:p w14:paraId="27A43612" w14:textId="77777777" w:rsidR="005842DC" w:rsidRDefault="005842DC">
      <w:pPr>
        <w:pStyle w:val="a3"/>
        <w:ind w:left="0"/>
        <w:rPr>
          <w:sz w:val="20"/>
        </w:rPr>
      </w:pPr>
    </w:p>
    <w:p w14:paraId="61BB16D2" w14:textId="77777777" w:rsidR="005842DC" w:rsidRDefault="005842DC">
      <w:pPr>
        <w:pStyle w:val="a3"/>
        <w:ind w:left="0"/>
        <w:rPr>
          <w:sz w:val="20"/>
        </w:rPr>
      </w:pPr>
    </w:p>
    <w:p w14:paraId="61675EAA" w14:textId="77777777" w:rsidR="005842DC" w:rsidRDefault="005842DC">
      <w:pPr>
        <w:pStyle w:val="a3"/>
        <w:spacing w:before="49"/>
        <w:ind w:left="0"/>
        <w:rPr>
          <w:sz w:val="20"/>
        </w:rPr>
      </w:pPr>
    </w:p>
    <w:p w14:paraId="55A77A92" w14:textId="77777777" w:rsidR="005842DC" w:rsidRDefault="005842DC">
      <w:pPr>
        <w:rPr>
          <w:sz w:val="20"/>
        </w:rPr>
        <w:sectPr w:rsidR="005842DC">
          <w:pgSz w:w="11900" w:h="16840"/>
          <w:pgMar w:top="960" w:right="300" w:bottom="280" w:left="1400" w:header="753" w:footer="0" w:gutter="0"/>
          <w:cols w:space="720"/>
        </w:sectPr>
      </w:pPr>
    </w:p>
    <w:p w14:paraId="15161293" w14:textId="77777777" w:rsidR="005842DC" w:rsidRDefault="00000000">
      <w:pPr>
        <w:spacing w:before="95"/>
        <w:ind w:left="904" w:right="38"/>
        <w:rPr>
          <w:sz w:val="24"/>
        </w:rPr>
      </w:pPr>
      <w:r>
        <w:rPr>
          <w:sz w:val="24"/>
        </w:rPr>
        <w:t>зміни технології виробництва або</w:t>
      </w:r>
      <w:r>
        <w:rPr>
          <w:spacing w:val="-15"/>
          <w:sz w:val="24"/>
        </w:rPr>
        <w:t xml:space="preserve"> </w:t>
      </w:r>
      <w:r>
        <w:rPr>
          <w:sz w:val="24"/>
        </w:rPr>
        <w:t>попиту</w:t>
      </w:r>
      <w:r>
        <w:rPr>
          <w:spacing w:val="-15"/>
          <w:sz w:val="24"/>
        </w:rPr>
        <w:t xml:space="preserve"> </w:t>
      </w:r>
      <w:r>
        <w:rPr>
          <w:sz w:val="24"/>
        </w:rPr>
        <w:t>на</w:t>
      </w:r>
      <w:r>
        <w:rPr>
          <w:spacing w:val="-13"/>
          <w:sz w:val="24"/>
        </w:rPr>
        <w:t xml:space="preserve"> </w:t>
      </w:r>
      <w:r>
        <w:rPr>
          <w:sz w:val="24"/>
        </w:rPr>
        <w:t>ринку</w:t>
      </w:r>
      <w:r>
        <w:rPr>
          <w:spacing w:val="-15"/>
          <w:sz w:val="24"/>
        </w:rPr>
        <w:t xml:space="preserve"> </w:t>
      </w:r>
      <w:r>
        <w:rPr>
          <w:sz w:val="24"/>
        </w:rPr>
        <w:t>продукції, що виготовляється за допомогою цього активу</w:t>
      </w:r>
    </w:p>
    <w:p w14:paraId="0AD35B96" w14:textId="77777777" w:rsidR="005842DC" w:rsidRDefault="00000000">
      <w:pPr>
        <w:spacing w:before="90"/>
        <w:ind w:left="903" w:right="1192"/>
        <w:rPr>
          <w:sz w:val="24"/>
        </w:rPr>
      </w:pPr>
      <w:r>
        <w:br w:type="column"/>
      </w:r>
      <w:r>
        <w:rPr>
          <w:sz w:val="24"/>
        </w:rPr>
        <w:t>капіталізації</w:t>
      </w:r>
      <w:r>
        <w:rPr>
          <w:spacing w:val="-15"/>
          <w:sz w:val="24"/>
        </w:rPr>
        <w:t xml:space="preserve"> </w:t>
      </w:r>
      <w:r>
        <w:rPr>
          <w:sz w:val="24"/>
        </w:rPr>
        <w:t>наступних</w:t>
      </w:r>
      <w:r>
        <w:rPr>
          <w:spacing w:val="-15"/>
          <w:sz w:val="24"/>
        </w:rPr>
        <w:t xml:space="preserve"> </w:t>
      </w:r>
      <w:r>
        <w:rPr>
          <w:sz w:val="24"/>
        </w:rPr>
        <w:t xml:space="preserve">витрат, пов’язаних з використанням активу, що покращують його </w:t>
      </w:r>
      <w:r>
        <w:rPr>
          <w:spacing w:val="-4"/>
          <w:sz w:val="24"/>
        </w:rPr>
        <w:t>стан</w:t>
      </w:r>
    </w:p>
    <w:p w14:paraId="696D3639" w14:textId="77777777" w:rsidR="005842DC" w:rsidRDefault="005842DC">
      <w:pPr>
        <w:rPr>
          <w:sz w:val="24"/>
        </w:rPr>
        <w:sectPr w:rsidR="005842DC">
          <w:type w:val="continuous"/>
          <w:pgSz w:w="11900" w:h="16840"/>
          <w:pgMar w:top="900" w:right="300" w:bottom="280" w:left="1400" w:header="753" w:footer="0" w:gutter="0"/>
          <w:cols w:num="2" w:space="720" w:equalWidth="0">
            <w:col w:w="4141" w:space="774"/>
            <w:col w:w="5285"/>
          </w:cols>
        </w:sectPr>
      </w:pPr>
    </w:p>
    <w:p w14:paraId="1DC61368" w14:textId="77777777" w:rsidR="005842DC" w:rsidRDefault="005842DC">
      <w:pPr>
        <w:pStyle w:val="a3"/>
        <w:ind w:left="0"/>
      </w:pPr>
    </w:p>
    <w:p w14:paraId="52E3496F" w14:textId="77777777" w:rsidR="005842DC" w:rsidRDefault="005842DC">
      <w:pPr>
        <w:pStyle w:val="a3"/>
        <w:ind w:left="0"/>
      </w:pPr>
    </w:p>
    <w:p w14:paraId="7484FA31" w14:textId="77777777" w:rsidR="005842DC" w:rsidRDefault="005842DC">
      <w:pPr>
        <w:pStyle w:val="a3"/>
        <w:ind w:left="0"/>
      </w:pPr>
    </w:p>
    <w:p w14:paraId="2C7F25F5" w14:textId="77777777" w:rsidR="005842DC" w:rsidRDefault="005842DC">
      <w:pPr>
        <w:pStyle w:val="a3"/>
        <w:ind w:left="0"/>
      </w:pPr>
    </w:p>
    <w:p w14:paraId="24E00118" w14:textId="77777777" w:rsidR="005842DC" w:rsidRDefault="005842DC">
      <w:pPr>
        <w:pStyle w:val="a3"/>
        <w:ind w:left="0"/>
      </w:pPr>
    </w:p>
    <w:p w14:paraId="4096CE6F" w14:textId="77777777" w:rsidR="005842DC" w:rsidRDefault="005842DC">
      <w:pPr>
        <w:pStyle w:val="a3"/>
        <w:ind w:left="0"/>
      </w:pPr>
    </w:p>
    <w:p w14:paraId="747A548F" w14:textId="77777777" w:rsidR="005842DC" w:rsidRDefault="005842DC">
      <w:pPr>
        <w:pStyle w:val="a3"/>
        <w:ind w:left="0"/>
      </w:pPr>
    </w:p>
    <w:p w14:paraId="140AE2CB" w14:textId="77777777" w:rsidR="005842DC" w:rsidRDefault="005842DC">
      <w:pPr>
        <w:pStyle w:val="a3"/>
        <w:ind w:left="0"/>
      </w:pPr>
    </w:p>
    <w:p w14:paraId="00AB4E81" w14:textId="77777777" w:rsidR="005842DC" w:rsidRDefault="005842DC">
      <w:pPr>
        <w:pStyle w:val="a3"/>
        <w:spacing w:before="175"/>
        <w:ind w:left="0"/>
      </w:pPr>
    </w:p>
    <w:p w14:paraId="46EF6CA6" w14:textId="77777777" w:rsidR="005842DC" w:rsidRDefault="00000000">
      <w:pPr>
        <w:pStyle w:val="a3"/>
        <w:ind w:left="3740" w:right="558" w:hanging="3178"/>
      </w:pPr>
      <w:r>
        <w:t>Рис.</w:t>
      </w:r>
      <w:r>
        <w:rPr>
          <w:spacing w:val="-8"/>
        </w:rPr>
        <w:t xml:space="preserve"> </w:t>
      </w:r>
      <w:r>
        <w:t>2.12.</w:t>
      </w:r>
      <w:r>
        <w:rPr>
          <w:spacing w:val="-8"/>
        </w:rPr>
        <w:t xml:space="preserve"> </w:t>
      </w:r>
      <w:r>
        <w:t>Випадки,</w:t>
      </w:r>
      <w:r>
        <w:rPr>
          <w:spacing w:val="-8"/>
        </w:rPr>
        <w:t xml:space="preserve"> </w:t>
      </w:r>
      <w:r>
        <w:t>у</w:t>
      </w:r>
      <w:r>
        <w:rPr>
          <w:spacing w:val="-14"/>
        </w:rPr>
        <w:t xml:space="preserve"> </w:t>
      </w:r>
      <w:r>
        <w:t>яких</w:t>
      </w:r>
      <w:r>
        <w:rPr>
          <w:spacing w:val="-14"/>
        </w:rPr>
        <w:t xml:space="preserve"> </w:t>
      </w:r>
      <w:r>
        <w:t>можлива</w:t>
      </w:r>
      <w:r>
        <w:rPr>
          <w:spacing w:val="-10"/>
        </w:rPr>
        <w:t xml:space="preserve"> </w:t>
      </w:r>
      <w:r>
        <w:t>зміна</w:t>
      </w:r>
      <w:r>
        <w:rPr>
          <w:spacing w:val="-10"/>
        </w:rPr>
        <w:t xml:space="preserve"> </w:t>
      </w:r>
      <w:r>
        <w:t>строку</w:t>
      </w:r>
      <w:r>
        <w:rPr>
          <w:spacing w:val="-14"/>
        </w:rPr>
        <w:t xml:space="preserve"> </w:t>
      </w:r>
      <w:r>
        <w:t>корисного</w:t>
      </w:r>
      <w:r>
        <w:rPr>
          <w:spacing w:val="-11"/>
        </w:rPr>
        <w:t xml:space="preserve"> </w:t>
      </w:r>
      <w:r>
        <w:t>використання необоротних активів</w:t>
      </w:r>
    </w:p>
    <w:p w14:paraId="6A280893" w14:textId="77777777" w:rsidR="005842DC" w:rsidRDefault="005842DC">
      <w:pPr>
        <w:pStyle w:val="a3"/>
        <w:spacing w:before="157"/>
        <w:ind w:left="0"/>
      </w:pPr>
    </w:p>
    <w:p w14:paraId="1CDDE6C4" w14:textId="77777777" w:rsidR="005842DC" w:rsidRDefault="00000000">
      <w:pPr>
        <w:pStyle w:val="a3"/>
        <w:spacing w:line="360" w:lineRule="auto"/>
        <w:ind w:right="544" w:firstLine="849"/>
        <w:jc w:val="both"/>
      </w:pPr>
      <w:r>
        <w:t>Підприємство може самостійно здійснювати вибір відповідних методів амортизації основних засобів, що впливатиме на величину витрат (рис. 2.13) та які поділяються на 2 групи:</w:t>
      </w:r>
    </w:p>
    <w:p w14:paraId="07EAAE3F" w14:textId="77777777" w:rsidR="005842DC" w:rsidRDefault="005842DC">
      <w:pPr>
        <w:pStyle w:val="a3"/>
        <w:spacing w:before="53"/>
        <w:ind w:left="0"/>
      </w:pPr>
    </w:p>
    <w:p w14:paraId="512B4D79" w14:textId="77777777" w:rsidR="005842DC" w:rsidRDefault="00000000">
      <w:pPr>
        <w:pStyle w:val="a3"/>
        <w:spacing w:before="1"/>
        <w:ind w:left="306"/>
        <w:jc w:val="center"/>
      </w:pPr>
      <w:r>
        <w:rPr>
          <w:noProof/>
        </w:rPr>
        <mc:AlternateContent>
          <mc:Choice Requires="wpg">
            <w:drawing>
              <wp:anchor distT="0" distB="0" distL="0" distR="0" simplePos="0" relativeHeight="484746752" behindDoc="1" locked="0" layoutInCell="1" allowOverlap="1" wp14:anchorId="1DC79EC5" wp14:editId="0E22A5A4">
                <wp:simplePos x="0" y="0"/>
                <wp:positionH relativeFrom="page">
                  <wp:posOffset>1074419</wp:posOffset>
                </wp:positionH>
                <wp:positionV relativeFrom="paragraph">
                  <wp:posOffset>-60501</wp:posOffset>
                </wp:positionV>
                <wp:extent cx="6236335" cy="1844039"/>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844039"/>
                          <a:chOff x="0" y="0"/>
                          <a:chExt cx="6236335" cy="1844039"/>
                        </a:xfrm>
                      </wpg:grpSpPr>
                      <wps:wsp>
                        <wps:cNvPr id="534" name="Graphic 534"/>
                        <wps:cNvSpPr/>
                        <wps:spPr>
                          <a:xfrm>
                            <a:off x="565404" y="4571"/>
                            <a:ext cx="5169535" cy="368935"/>
                          </a:xfrm>
                          <a:custGeom>
                            <a:avLst/>
                            <a:gdLst/>
                            <a:ahLst/>
                            <a:cxnLst/>
                            <a:rect l="l" t="t" r="r" b="b"/>
                            <a:pathLst>
                              <a:path w="5169535" h="368935">
                                <a:moveTo>
                                  <a:pt x="64007" y="0"/>
                                </a:moveTo>
                                <a:lnTo>
                                  <a:pt x="38576" y="4810"/>
                                </a:lnTo>
                                <a:lnTo>
                                  <a:pt x="18287" y="17906"/>
                                </a:lnTo>
                                <a:lnTo>
                                  <a:pt x="4857" y="37290"/>
                                </a:lnTo>
                                <a:lnTo>
                                  <a:pt x="0" y="60960"/>
                                </a:lnTo>
                                <a:lnTo>
                                  <a:pt x="0" y="307848"/>
                                </a:lnTo>
                                <a:lnTo>
                                  <a:pt x="4857" y="331517"/>
                                </a:lnTo>
                                <a:lnTo>
                                  <a:pt x="18287" y="350900"/>
                                </a:lnTo>
                                <a:lnTo>
                                  <a:pt x="38576" y="363997"/>
                                </a:lnTo>
                                <a:lnTo>
                                  <a:pt x="64007" y="368807"/>
                                </a:lnTo>
                                <a:lnTo>
                                  <a:pt x="5105400" y="368807"/>
                                </a:lnTo>
                                <a:lnTo>
                                  <a:pt x="5129545" y="363997"/>
                                </a:lnTo>
                                <a:lnTo>
                                  <a:pt x="5149977" y="350900"/>
                                </a:lnTo>
                                <a:lnTo>
                                  <a:pt x="5164121" y="331517"/>
                                </a:lnTo>
                                <a:lnTo>
                                  <a:pt x="5169408" y="307848"/>
                                </a:lnTo>
                                <a:lnTo>
                                  <a:pt x="5169408" y="60960"/>
                                </a:lnTo>
                                <a:lnTo>
                                  <a:pt x="5164121" y="37290"/>
                                </a:lnTo>
                                <a:lnTo>
                                  <a:pt x="5149977" y="17906"/>
                                </a:lnTo>
                                <a:lnTo>
                                  <a:pt x="5129545" y="4810"/>
                                </a:lnTo>
                                <a:lnTo>
                                  <a:pt x="5105400" y="0"/>
                                </a:lnTo>
                                <a:lnTo>
                                  <a:pt x="64007" y="0"/>
                                </a:lnTo>
                                <a:close/>
                              </a:path>
                            </a:pathLst>
                          </a:custGeom>
                          <a:ln w="9142">
                            <a:solidFill>
                              <a:srgbClr val="000000"/>
                            </a:solidFill>
                            <a:prstDash val="solid"/>
                          </a:ln>
                        </wps:spPr>
                        <wps:bodyPr wrap="square" lIns="0" tIns="0" rIns="0" bIns="0" rtlCol="0">
                          <a:prstTxWarp prst="textNoShape">
                            <a:avLst/>
                          </a:prstTxWarp>
                          <a:noAutofit/>
                        </wps:bodyPr>
                      </wps:wsp>
                      <wps:wsp>
                        <wps:cNvPr id="535" name="Graphic 535"/>
                        <wps:cNvSpPr/>
                        <wps:spPr>
                          <a:xfrm>
                            <a:off x="2836164" y="1677923"/>
                            <a:ext cx="405765" cy="161925"/>
                          </a:xfrm>
                          <a:custGeom>
                            <a:avLst/>
                            <a:gdLst/>
                            <a:ahLst/>
                            <a:cxnLst/>
                            <a:rect l="l" t="t" r="r" b="b"/>
                            <a:pathLst>
                              <a:path w="405765" h="161925">
                                <a:moveTo>
                                  <a:pt x="405383" y="0"/>
                                </a:moveTo>
                                <a:lnTo>
                                  <a:pt x="333078" y="12728"/>
                                </a:lnTo>
                                <a:lnTo>
                                  <a:pt x="268901" y="20545"/>
                                </a:lnTo>
                                <a:lnTo>
                                  <a:pt x="213359" y="23621"/>
                                </a:lnTo>
                                <a:lnTo>
                                  <a:pt x="166962" y="22126"/>
                                </a:lnTo>
                                <a:lnTo>
                                  <a:pt x="130217" y="16227"/>
                                </a:lnTo>
                                <a:lnTo>
                                  <a:pt x="103631" y="6095"/>
                                </a:lnTo>
                                <a:lnTo>
                                  <a:pt x="0" y="161544"/>
                                </a:lnTo>
                                <a:lnTo>
                                  <a:pt x="405383" y="0"/>
                                </a:lnTo>
                                <a:close/>
                              </a:path>
                            </a:pathLst>
                          </a:custGeom>
                          <a:solidFill>
                            <a:srgbClr val="CCCCCC"/>
                          </a:solidFill>
                        </wps:spPr>
                        <wps:bodyPr wrap="square" lIns="0" tIns="0" rIns="0" bIns="0" rtlCol="0">
                          <a:prstTxWarp prst="textNoShape">
                            <a:avLst/>
                          </a:prstTxWarp>
                          <a:noAutofit/>
                        </wps:bodyPr>
                      </wps:wsp>
                      <wps:wsp>
                        <wps:cNvPr id="536" name="Graphic 536"/>
                        <wps:cNvSpPr/>
                        <wps:spPr>
                          <a:xfrm>
                            <a:off x="4571" y="547115"/>
                            <a:ext cx="3237230" cy="1292860"/>
                          </a:xfrm>
                          <a:custGeom>
                            <a:avLst/>
                            <a:gdLst/>
                            <a:ahLst/>
                            <a:cxnLst/>
                            <a:rect l="l" t="t" r="r" b="b"/>
                            <a:pathLst>
                              <a:path w="3237230" h="1292860">
                                <a:moveTo>
                                  <a:pt x="0" y="0"/>
                                </a:moveTo>
                                <a:lnTo>
                                  <a:pt x="0" y="1292351"/>
                                </a:lnTo>
                                <a:lnTo>
                                  <a:pt x="2831593" y="1292351"/>
                                </a:lnTo>
                                <a:lnTo>
                                  <a:pt x="3236977" y="1130807"/>
                                </a:lnTo>
                                <a:lnTo>
                                  <a:pt x="3236977" y="0"/>
                                </a:lnTo>
                                <a:lnTo>
                                  <a:pt x="0" y="0"/>
                                </a:lnTo>
                                <a:close/>
                              </a:path>
                              <a:path w="3237230" h="1292860">
                                <a:moveTo>
                                  <a:pt x="2831593" y="1292351"/>
                                </a:moveTo>
                                <a:lnTo>
                                  <a:pt x="2935225" y="1136903"/>
                                </a:lnTo>
                                <a:lnTo>
                                  <a:pt x="2961810" y="1147035"/>
                                </a:lnTo>
                                <a:lnTo>
                                  <a:pt x="2998555" y="1152934"/>
                                </a:lnTo>
                                <a:lnTo>
                                  <a:pt x="3044953" y="1154429"/>
                                </a:lnTo>
                                <a:lnTo>
                                  <a:pt x="3100494" y="1151353"/>
                                </a:lnTo>
                                <a:lnTo>
                                  <a:pt x="3164671" y="1143536"/>
                                </a:lnTo>
                                <a:lnTo>
                                  <a:pt x="3236977" y="1130807"/>
                                </a:lnTo>
                              </a:path>
                            </a:pathLst>
                          </a:custGeom>
                          <a:ln w="9142">
                            <a:solidFill>
                              <a:srgbClr val="000000"/>
                            </a:solidFill>
                            <a:prstDash val="solid"/>
                          </a:ln>
                        </wps:spPr>
                        <wps:bodyPr wrap="square" lIns="0" tIns="0" rIns="0" bIns="0" rtlCol="0">
                          <a:prstTxWarp prst="textNoShape">
                            <a:avLst/>
                          </a:prstTxWarp>
                          <a:noAutofit/>
                        </wps:bodyPr>
                      </wps:wsp>
                      <wps:wsp>
                        <wps:cNvPr id="537" name="Graphic 537"/>
                        <wps:cNvSpPr/>
                        <wps:spPr>
                          <a:xfrm>
                            <a:off x="5893308" y="1677923"/>
                            <a:ext cx="338455" cy="161925"/>
                          </a:xfrm>
                          <a:custGeom>
                            <a:avLst/>
                            <a:gdLst/>
                            <a:ahLst/>
                            <a:cxnLst/>
                            <a:rect l="l" t="t" r="r" b="b"/>
                            <a:pathLst>
                              <a:path w="338455" h="161925">
                                <a:moveTo>
                                  <a:pt x="338327" y="0"/>
                                </a:moveTo>
                                <a:lnTo>
                                  <a:pt x="267565" y="14679"/>
                                </a:lnTo>
                                <a:lnTo>
                                  <a:pt x="206020" y="22335"/>
                                </a:lnTo>
                                <a:lnTo>
                                  <a:pt x="154862" y="23262"/>
                                </a:lnTo>
                                <a:lnTo>
                                  <a:pt x="115263" y="17751"/>
                                </a:lnTo>
                                <a:lnTo>
                                  <a:pt x="88392" y="6095"/>
                                </a:lnTo>
                                <a:lnTo>
                                  <a:pt x="0" y="161544"/>
                                </a:lnTo>
                                <a:lnTo>
                                  <a:pt x="338327" y="0"/>
                                </a:lnTo>
                                <a:close/>
                              </a:path>
                            </a:pathLst>
                          </a:custGeom>
                          <a:solidFill>
                            <a:srgbClr val="CCCCCC"/>
                          </a:solidFill>
                        </wps:spPr>
                        <wps:bodyPr wrap="square" lIns="0" tIns="0" rIns="0" bIns="0" rtlCol="0">
                          <a:prstTxWarp prst="textNoShape">
                            <a:avLst/>
                          </a:prstTxWarp>
                          <a:noAutofit/>
                        </wps:bodyPr>
                      </wps:wsp>
                      <wps:wsp>
                        <wps:cNvPr id="538" name="Graphic 538"/>
                        <wps:cNvSpPr/>
                        <wps:spPr>
                          <a:xfrm>
                            <a:off x="3534156" y="547115"/>
                            <a:ext cx="2697480" cy="1292860"/>
                          </a:xfrm>
                          <a:custGeom>
                            <a:avLst/>
                            <a:gdLst/>
                            <a:ahLst/>
                            <a:cxnLst/>
                            <a:rect l="l" t="t" r="r" b="b"/>
                            <a:pathLst>
                              <a:path w="2697480" h="1292860">
                                <a:moveTo>
                                  <a:pt x="0" y="0"/>
                                </a:moveTo>
                                <a:lnTo>
                                  <a:pt x="0" y="1292351"/>
                                </a:lnTo>
                                <a:lnTo>
                                  <a:pt x="2359152" y="1292351"/>
                                </a:lnTo>
                                <a:lnTo>
                                  <a:pt x="2697479" y="1130807"/>
                                </a:lnTo>
                                <a:lnTo>
                                  <a:pt x="2697479" y="0"/>
                                </a:lnTo>
                                <a:lnTo>
                                  <a:pt x="0" y="0"/>
                                </a:lnTo>
                                <a:close/>
                              </a:path>
                              <a:path w="2697480" h="1292860">
                                <a:moveTo>
                                  <a:pt x="2359152" y="1292351"/>
                                </a:moveTo>
                                <a:lnTo>
                                  <a:pt x="2447544" y="1136903"/>
                                </a:lnTo>
                                <a:lnTo>
                                  <a:pt x="2474415" y="1148559"/>
                                </a:lnTo>
                                <a:lnTo>
                                  <a:pt x="2514014" y="1154070"/>
                                </a:lnTo>
                                <a:lnTo>
                                  <a:pt x="2565172" y="1153143"/>
                                </a:lnTo>
                                <a:lnTo>
                                  <a:pt x="2626717" y="1145487"/>
                                </a:lnTo>
                                <a:lnTo>
                                  <a:pt x="2697479" y="1130807"/>
                                </a:lnTo>
                              </a:path>
                            </a:pathLst>
                          </a:custGeom>
                          <a:ln w="9142">
                            <a:solidFill>
                              <a:srgbClr val="000000"/>
                            </a:solidFill>
                            <a:prstDash val="solid"/>
                          </a:ln>
                        </wps:spPr>
                        <wps:bodyPr wrap="square" lIns="0" tIns="0" rIns="0" bIns="0" rtlCol="0">
                          <a:prstTxWarp prst="textNoShape">
                            <a:avLst/>
                          </a:prstTxWarp>
                          <a:noAutofit/>
                        </wps:bodyPr>
                      </wps:wsp>
                      <wps:wsp>
                        <wps:cNvPr id="539" name="Graphic 539"/>
                        <wps:cNvSpPr/>
                        <wps:spPr>
                          <a:xfrm>
                            <a:off x="1333500" y="370331"/>
                            <a:ext cx="3624579" cy="207645"/>
                          </a:xfrm>
                          <a:custGeom>
                            <a:avLst/>
                            <a:gdLst/>
                            <a:ahLst/>
                            <a:cxnLst/>
                            <a:rect l="l" t="t" r="r" b="b"/>
                            <a:pathLst>
                              <a:path w="3624579" h="207645">
                                <a:moveTo>
                                  <a:pt x="3622116" y="175577"/>
                                </a:moveTo>
                                <a:lnTo>
                                  <a:pt x="3550920" y="131064"/>
                                </a:lnTo>
                                <a:lnTo>
                                  <a:pt x="3548075" y="166497"/>
                                </a:lnTo>
                                <a:lnTo>
                                  <a:pt x="1813560" y="0"/>
                                </a:lnTo>
                                <a:lnTo>
                                  <a:pt x="1812036" y="762"/>
                                </a:lnTo>
                                <a:lnTo>
                                  <a:pt x="1810512" y="0"/>
                                </a:lnTo>
                                <a:lnTo>
                                  <a:pt x="75984" y="166497"/>
                                </a:lnTo>
                                <a:lnTo>
                                  <a:pt x="73152" y="131064"/>
                                </a:lnTo>
                                <a:lnTo>
                                  <a:pt x="0" y="176784"/>
                                </a:lnTo>
                                <a:lnTo>
                                  <a:pt x="79248" y="207264"/>
                                </a:lnTo>
                                <a:lnTo>
                                  <a:pt x="76809" y="176784"/>
                                </a:lnTo>
                                <a:lnTo>
                                  <a:pt x="76708" y="175577"/>
                                </a:lnTo>
                                <a:lnTo>
                                  <a:pt x="1812023" y="9296"/>
                                </a:lnTo>
                                <a:lnTo>
                                  <a:pt x="3547351" y="175577"/>
                                </a:lnTo>
                                <a:lnTo>
                                  <a:pt x="3561270" y="175577"/>
                                </a:lnTo>
                                <a:lnTo>
                                  <a:pt x="3622116" y="175577"/>
                                </a:lnTo>
                                <a:close/>
                              </a:path>
                              <a:path w="3624579" h="207645">
                                <a:moveTo>
                                  <a:pt x="3624072" y="176784"/>
                                </a:moveTo>
                                <a:lnTo>
                                  <a:pt x="3560064" y="176784"/>
                                </a:lnTo>
                                <a:lnTo>
                                  <a:pt x="3547262" y="176784"/>
                                </a:lnTo>
                                <a:lnTo>
                                  <a:pt x="3544824" y="207264"/>
                                </a:lnTo>
                                <a:lnTo>
                                  <a:pt x="3624072" y="176784"/>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05171AF" id="Group 533" o:spid="_x0000_s1026" style="position:absolute;margin-left:84.6pt;margin-top:-4.75pt;width:491.05pt;height:145.2pt;z-index:-18569728;mso-wrap-distance-left:0;mso-wrap-distance-right:0;mso-position-horizontal-relative:page" coordsize="62363,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">
                <v:shape id="Graphic 534" o:spid="_x0000_s1027" style="position:absolute;left:5654;top:45;width:51695;height:3690;visibility:visible;mso-wrap-style:square;v-text-anchor:top" coordsize="5169535,368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" path="m64007,l38576,4810,18287,17906,4857,37290,,60960,,307848r4857,23669l18287,350900r20289,13097l64007,368807r5041393,l5129545,363997r20432,-13097l5164121,331517r5287,-23669l5169408,60960r-5287,-23670l5149977,17906,5129545,4810,5105400,,64007,xe" filled="f" strokeweight=".25394mm">
                  <v:path arrowok="t"/>
                </v:shape>
                <v:shape id="Graphic 535" o:spid="_x0000_s1028" style="position:absolute;left:28361;top:16779;width:4058;height:1619;visibility:visible;mso-wrap-style:square;v-text-anchor:top" coordsize="40576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" path="m405383,l333078,12728r-64177,7817l213359,23621,166962,22126,130217,16227,103631,6095,,161544,405383,xe" fillcolor="#ccc" stroked="f">
                  <v:path arrowok="t"/>
                </v:shape>
                <v:shape id="Graphic 536" o:spid="_x0000_s1029" style="position:absolute;left:45;top:5471;width:32373;height:12928;visibility:visible;mso-wrap-style:square;v-text-anchor:top" coordsize="3237230,129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" path="m,l,1292351r2831593,l3236977,1130807,3236977,,,xem2831593,1292351r103632,-155448l2961810,1147035r36745,5899l3044953,1154429r55541,-3076l3164671,1143536r72306,-12729e" filled="f" strokeweight=".25394mm">
                  <v:path arrowok="t"/>
                </v:shape>
                <v:shape id="Graphic 537" o:spid="_x0000_s1030" style="position:absolute;left:58933;top:16779;width:3384;height:1619;visibility:visible;mso-wrap-style:square;v-text-anchor:top" coordsize="33845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" path="m338327,l267565,14679r-61545,7656l154862,23262,115263,17751,88392,6095,,161544,338327,xe" fillcolor="#ccc" stroked="f">
                  <v:path arrowok="t"/>
                </v:shape>
                <v:shape id="Graphic 538" o:spid="_x0000_s1031" style="position:absolute;left:35341;top:5471;width:26975;height:12928;visibility:visible;mso-wrap-style:square;v-text-anchor:top" coordsize="2697480,129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" path="m,l,1292351r2359152,l2697479,1130807,2697479,,,xem2359152,1292351r88392,-155448l2474415,1148559r39599,5511l2565172,1153143r61545,-7656l2697479,1130807e" filled="f" strokeweight=".25394mm">
                  <v:path arrowok="t"/>
                </v:shape>
                <v:shape id="Graphic 539" o:spid="_x0000_s1032" style="position:absolute;left:13335;top:3703;width:36245;height:2076;visibility:visible;mso-wrap-style:square;v-text-anchor:top" coordsize="3624579,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" path="m3622116,175577r-71196,-44513l3548075,166497,1813560,r-1524,762l1810512,,75984,166497,73152,131064,,176784r79248,30480l76809,176784r-101,-1207l1812023,9296,3547351,175577r13919,l3622116,175577xem3624072,176784r-64008,l3547262,176784r-2438,30480l3624072,176784xe" fillcolor="black" stroked="f">
                  <v:path arrowok="t"/>
                </v:shape>
                <w10:wrap anchorx="page"/>
              </v:group>
            </w:pict>
          </mc:Fallback>
        </mc:AlternateContent>
      </w:r>
      <w:r>
        <w:t>Методи</w:t>
      </w:r>
      <w:r>
        <w:rPr>
          <w:spacing w:val="-8"/>
        </w:rPr>
        <w:t xml:space="preserve"> </w:t>
      </w:r>
      <w:r>
        <w:t>нарахування</w:t>
      </w:r>
      <w:r>
        <w:rPr>
          <w:spacing w:val="-6"/>
        </w:rPr>
        <w:t xml:space="preserve"> </w:t>
      </w:r>
      <w:r>
        <w:t>амортизації</w:t>
      </w:r>
      <w:r>
        <w:rPr>
          <w:spacing w:val="-12"/>
        </w:rPr>
        <w:t xml:space="preserve"> </w:t>
      </w:r>
      <w:r>
        <w:t>основних</w:t>
      </w:r>
      <w:r>
        <w:rPr>
          <w:spacing w:val="-11"/>
        </w:rPr>
        <w:t xml:space="preserve"> </w:t>
      </w:r>
      <w:r>
        <w:rPr>
          <w:spacing w:val="-2"/>
        </w:rPr>
        <w:t>засобів</w:t>
      </w:r>
    </w:p>
    <w:p w14:paraId="054809B4" w14:textId="77777777" w:rsidR="005842DC" w:rsidRDefault="005842DC">
      <w:pPr>
        <w:pStyle w:val="a3"/>
        <w:spacing w:before="201"/>
        <w:ind w:left="0"/>
        <w:rPr>
          <w:sz w:val="20"/>
        </w:rPr>
      </w:pPr>
    </w:p>
    <w:p w14:paraId="37A903B3" w14:textId="77777777" w:rsidR="005842DC" w:rsidRDefault="005842DC">
      <w:pPr>
        <w:rPr>
          <w:sz w:val="20"/>
        </w:rPr>
        <w:sectPr w:rsidR="005842DC">
          <w:type w:val="continuous"/>
          <w:pgSz w:w="11900" w:h="16840"/>
          <w:pgMar w:top="900" w:right="300" w:bottom="280" w:left="1400" w:header="753" w:footer="0" w:gutter="0"/>
          <w:cols w:space="720"/>
        </w:sectPr>
      </w:pPr>
    </w:p>
    <w:p w14:paraId="69FFC48A" w14:textId="77777777" w:rsidR="005842DC" w:rsidRDefault="00000000">
      <w:pPr>
        <w:pStyle w:val="a3"/>
        <w:spacing w:before="87"/>
        <w:ind w:left="471" w:right="38" w:hanging="12"/>
        <w:jc w:val="center"/>
      </w:pPr>
      <w:r>
        <w:t>методи амортизації, що базуються на часі використання основних засобів (прямолінійний,</w:t>
      </w:r>
      <w:r>
        <w:rPr>
          <w:spacing w:val="-18"/>
        </w:rPr>
        <w:t xml:space="preserve"> </w:t>
      </w:r>
      <w:r>
        <w:t>зменшення</w:t>
      </w:r>
      <w:r>
        <w:rPr>
          <w:spacing w:val="-17"/>
        </w:rPr>
        <w:t xml:space="preserve"> </w:t>
      </w:r>
      <w:r>
        <w:t>залишкової вартості, прискореного зменшення залишкової вартості, кумулятивний)</w:t>
      </w:r>
    </w:p>
    <w:p w14:paraId="1423CC29" w14:textId="77777777" w:rsidR="005842DC" w:rsidRDefault="00000000">
      <w:pPr>
        <w:pStyle w:val="a3"/>
        <w:spacing w:before="87"/>
        <w:ind w:left="472" w:right="335" w:hanging="3"/>
        <w:jc w:val="center"/>
      </w:pPr>
      <w:r>
        <w:br w:type="column"/>
      </w:r>
      <w:r>
        <w:t>метод амортизації, який базується</w:t>
      </w:r>
      <w:r>
        <w:rPr>
          <w:spacing w:val="-18"/>
        </w:rPr>
        <w:t xml:space="preserve"> </w:t>
      </w:r>
      <w:r>
        <w:t>на</w:t>
      </w:r>
      <w:r>
        <w:rPr>
          <w:spacing w:val="-17"/>
        </w:rPr>
        <w:t xml:space="preserve"> </w:t>
      </w:r>
      <w:r>
        <w:t>кількості</w:t>
      </w:r>
      <w:r>
        <w:rPr>
          <w:spacing w:val="-18"/>
        </w:rPr>
        <w:t xml:space="preserve"> </w:t>
      </w:r>
      <w:r>
        <w:t>одиниць, отриманих від використання об’єкта основних засобів (виробничий метод)</w:t>
      </w:r>
    </w:p>
    <w:p w14:paraId="3C5BF532" w14:textId="77777777" w:rsidR="005842DC" w:rsidRDefault="005842DC">
      <w:pPr>
        <w:jc w:val="center"/>
        <w:sectPr w:rsidR="005842DC">
          <w:type w:val="continuous"/>
          <w:pgSz w:w="11900" w:h="16840"/>
          <w:pgMar w:top="900" w:right="300" w:bottom="280" w:left="1400" w:header="753" w:footer="0" w:gutter="0"/>
          <w:cols w:num="2" w:space="720" w:equalWidth="0">
            <w:col w:w="5269" w:space="361"/>
            <w:col w:w="4570"/>
          </w:cols>
        </w:sectPr>
      </w:pPr>
    </w:p>
    <w:p w14:paraId="2EDA50C3" w14:textId="77777777" w:rsidR="005842DC" w:rsidRDefault="00000000">
      <w:pPr>
        <w:pStyle w:val="a3"/>
        <w:tabs>
          <w:tab w:val="left" w:pos="2891"/>
          <w:tab w:val="left" w:pos="4541"/>
          <w:tab w:val="left" w:pos="5113"/>
          <w:tab w:val="left" w:pos="7220"/>
          <w:tab w:val="left" w:pos="8742"/>
        </w:tabs>
        <w:spacing w:before="45" w:line="964" w:lineRule="exact"/>
        <w:ind w:left="1148" w:right="546" w:hanging="548"/>
      </w:pPr>
      <w:r>
        <w:t xml:space="preserve">Рис. 2.13. Групування методів нарахування амортизації основних засобів </w:t>
      </w:r>
      <w:r>
        <w:rPr>
          <w:spacing w:val="-2"/>
        </w:rPr>
        <w:t>Зупинимось</w:t>
      </w:r>
      <w:r>
        <w:tab/>
      </w:r>
      <w:r>
        <w:rPr>
          <w:spacing w:val="-2"/>
        </w:rPr>
        <w:t>детальніше</w:t>
      </w:r>
      <w:r>
        <w:tab/>
      </w:r>
      <w:r>
        <w:rPr>
          <w:spacing w:val="-5"/>
        </w:rPr>
        <w:t>на</w:t>
      </w:r>
      <w:r>
        <w:tab/>
      </w:r>
      <w:r>
        <w:rPr>
          <w:spacing w:val="-2"/>
        </w:rPr>
        <w:t>характеристиці</w:t>
      </w:r>
      <w:r>
        <w:tab/>
      </w:r>
      <w:r>
        <w:rPr>
          <w:spacing w:val="-2"/>
        </w:rPr>
        <w:t>наведених</w:t>
      </w:r>
      <w:r>
        <w:tab/>
      </w:r>
      <w:r>
        <w:rPr>
          <w:spacing w:val="-4"/>
        </w:rPr>
        <w:t>методів</w:t>
      </w:r>
    </w:p>
    <w:p w14:paraId="08591B44" w14:textId="77777777" w:rsidR="005842DC" w:rsidRDefault="00000000">
      <w:pPr>
        <w:pStyle w:val="a3"/>
        <w:tabs>
          <w:tab w:val="left" w:pos="2050"/>
          <w:tab w:val="left" w:pos="2818"/>
          <w:tab w:val="left" w:pos="4699"/>
          <w:tab w:val="left" w:pos="6283"/>
          <w:tab w:val="left" w:pos="7013"/>
          <w:tab w:val="left" w:pos="8155"/>
        </w:tabs>
        <w:spacing w:before="31" w:line="357" w:lineRule="auto"/>
        <w:ind w:right="550"/>
      </w:pPr>
      <w:r>
        <w:rPr>
          <w:spacing w:val="-2"/>
        </w:rPr>
        <w:t>амортизації.</w:t>
      </w:r>
      <w:r>
        <w:tab/>
      </w:r>
      <w:r>
        <w:rPr>
          <w:spacing w:val="-4"/>
        </w:rPr>
        <w:t>Для</w:t>
      </w:r>
      <w:r>
        <w:tab/>
      </w:r>
      <w:r>
        <w:rPr>
          <w:spacing w:val="-2"/>
        </w:rPr>
        <w:t>узагальнення</w:t>
      </w:r>
      <w:r>
        <w:tab/>
      </w:r>
      <w:r>
        <w:rPr>
          <w:spacing w:val="-2"/>
        </w:rPr>
        <w:t>інформації</w:t>
      </w:r>
      <w:r>
        <w:tab/>
      </w:r>
      <w:r>
        <w:rPr>
          <w:spacing w:val="-4"/>
        </w:rPr>
        <w:t>про</w:t>
      </w:r>
      <w:r>
        <w:tab/>
      </w:r>
      <w:r>
        <w:rPr>
          <w:spacing w:val="-2"/>
        </w:rPr>
        <w:t>методи</w:t>
      </w:r>
      <w:r>
        <w:tab/>
      </w:r>
      <w:r>
        <w:rPr>
          <w:spacing w:val="-2"/>
        </w:rPr>
        <w:t xml:space="preserve">нарахування </w:t>
      </w:r>
      <w:r>
        <w:t>амортизації побудуємо таблицю наступної форми (табл. 2.3).</w:t>
      </w:r>
    </w:p>
    <w:p w14:paraId="5D77ABAF" w14:textId="77777777" w:rsidR="005842DC" w:rsidRDefault="00000000">
      <w:pPr>
        <w:pStyle w:val="a3"/>
        <w:spacing w:before="10"/>
        <w:ind w:left="0" w:right="543"/>
        <w:jc w:val="right"/>
      </w:pPr>
      <w:r>
        <w:t>Таблиця</w:t>
      </w:r>
      <w:r>
        <w:rPr>
          <w:spacing w:val="-17"/>
        </w:rPr>
        <w:t xml:space="preserve"> </w:t>
      </w:r>
      <w:r>
        <w:rPr>
          <w:spacing w:val="-5"/>
        </w:rPr>
        <w:t>2.3</w:t>
      </w:r>
    </w:p>
    <w:p w14:paraId="53024A51" w14:textId="77777777" w:rsidR="005842DC" w:rsidRDefault="005842DC">
      <w:pPr>
        <w:jc w:val="right"/>
        <w:sectPr w:rsidR="005842DC">
          <w:type w:val="continuous"/>
          <w:pgSz w:w="11900" w:h="16840"/>
          <w:pgMar w:top="900" w:right="300" w:bottom="280" w:left="1400" w:header="753" w:footer="0" w:gutter="0"/>
          <w:cols w:space="720"/>
        </w:sectPr>
      </w:pPr>
    </w:p>
    <w:p w14:paraId="19E9D4ED" w14:textId="77777777" w:rsidR="005842DC" w:rsidRDefault="00000000">
      <w:pPr>
        <w:pStyle w:val="a3"/>
        <w:spacing w:before="240" w:after="7"/>
        <w:ind w:left="378"/>
        <w:jc w:val="center"/>
      </w:pPr>
      <w:r>
        <w:rPr>
          <w:spacing w:val="-2"/>
        </w:rPr>
        <w:lastRenderedPageBreak/>
        <w:t>Характеристика</w:t>
      </w:r>
      <w:r>
        <w:rPr>
          <w:spacing w:val="-1"/>
        </w:rPr>
        <w:t xml:space="preserve"> </w:t>
      </w:r>
      <w:r>
        <w:rPr>
          <w:spacing w:val="-2"/>
        </w:rPr>
        <w:t>методів нарахування</w:t>
      </w:r>
      <w:r>
        <w:t xml:space="preserve"> </w:t>
      </w:r>
      <w:r>
        <w:rPr>
          <w:spacing w:val="-2"/>
        </w:rPr>
        <w:t>амортизації</w:t>
      </w:r>
    </w:p>
    <w:tbl>
      <w:tblPr>
        <w:tblStyle w:val="TableNormal"/>
        <w:tblW w:w="0" w:type="auto"/>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1"/>
        <w:gridCol w:w="1565"/>
        <w:gridCol w:w="3130"/>
        <w:gridCol w:w="4412"/>
      </w:tblGrid>
      <w:tr w:rsidR="005842DC" w14:paraId="17ED85F2" w14:textId="77777777">
        <w:trPr>
          <w:trHeight w:val="700"/>
        </w:trPr>
        <w:tc>
          <w:tcPr>
            <w:tcW w:w="571" w:type="dxa"/>
          </w:tcPr>
          <w:p w14:paraId="3A9A5739" w14:textId="77777777" w:rsidR="005842DC" w:rsidRDefault="00000000">
            <w:pPr>
              <w:pStyle w:val="TableParagraph"/>
              <w:spacing w:before="89" w:line="237" w:lineRule="auto"/>
              <w:ind w:left="191" w:right="98" w:firstLine="57"/>
            </w:pPr>
            <w:r>
              <w:rPr>
                <w:spacing w:val="-10"/>
              </w:rPr>
              <w:t xml:space="preserve">№ </w:t>
            </w:r>
            <w:r>
              <w:rPr>
                <w:spacing w:val="-5"/>
              </w:rPr>
              <w:t>з/п</w:t>
            </w:r>
          </w:p>
        </w:tc>
        <w:tc>
          <w:tcPr>
            <w:tcW w:w="1565" w:type="dxa"/>
          </w:tcPr>
          <w:p w14:paraId="4E10F85A" w14:textId="77777777" w:rsidR="005842DC" w:rsidRDefault="00000000">
            <w:pPr>
              <w:pStyle w:val="TableParagraph"/>
              <w:spacing w:before="212"/>
              <w:ind w:left="14"/>
              <w:jc w:val="center"/>
            </w:pPr>
            <w:r>
              <w:t>Назва</w:t>
            </w:r>
            <w:r>
              <w:rPr>
                <w:spacing w:val="-6"/>
              </w:rPr>
              <w:t xml:space="preserve"> </w:t>
            </w:r>
            <w:r>
              <w:rPr>
                <w:spacing w:val="-2"/>
              </w:rPr>
              <w:t>методу</w:t>
            </w:r>
          </w:p>
        </w:tc>
        <w:tc>
          <w:tcPr>
            <w:tcW w:w="3130" w:type="dxa"/>
          </w:tcPr>
          <w:p w14:paraId="7C147BF1" w14:textId="77777777" w:rsidR="005842DC" w:rsidRDefault="00000000">
            <w:pPr>
              <w:pStyle w:val="TableParagraph"/>
              <w:spacing w:before="89" w:line="237" w:lineRule="auto"/>
              <w:ind w:left="686" w:right="264" w:hanging="413"/>
            </w:pPr>
            <w:r>
              <w:t>Формула</w:t>
            </w:r>
            <w:r>
              <w:rPr>
                <w:spacing w:val="-14"/>
              </w:rPr>
              <w:t xml:space="preserve"> </w:t>
            </w:r>
            <w:r>
              <w:t>для</w:t>
            </w:r>
            <w:r>
              <w:rPr>
                <w:spacing w:val="-14"/>
              </w:rPr>
              <w:t xml:space="preserve"> </w:t>
            </w:r>
            <w:r>
              <w:t>розрахунку</w:t>
            </w:r>
            <w:r>
              <w:rPr>
                <w:spacing w:val="-14"/>
              </w:rPr>
              <w:t xml:space="preserve"> </w:t>
            </w:r>
            <w:r>
              <w:t>та умовні позначення</w:t>
            </w:r>
          </w:p>
        </w:tc>
        <w:tc>
          <w:tcPr>
            <w:tcW w:w="4412" w:type="dxa"/>
          </w:tcPr>
          <w:p w14:paraId="38E3D84B" w14:textId="77777777" w:rsidR="005842DC" w:rsidRDefault="00000000">
            <w:pPr>
              <w:pStyle w:val="TableParagraph"/>
              <w:spacing w:before="212"/>
              <w:ind w:right="1"/>
              <w:jc w:val="center"/>
            </w:pPr>
            <w:r>
              <w:t>Сфера</w:t>
            </w:r>
            <w:r>
              <w:rPr>
                <w:spacing w:val="-4"/>
              </w:rPr>
              <w:t xml:space="preserve"> </w:t>
            </w:r>
            <w:r>
              <w:t>та</w:t>
            </w:r>
            <w:r>
              <w:rPr>
                <w:spacing w:val="-7"/>
              </w:rPr>
              <w:t xml:space="preserve"> </w:t>
            </w:r>
            <w:r>
              <w:t>передумови</w:t>
            </w:r>
            <w:r>
              <w:rPr>
                <w:spacing w:val="-4"/>
              </w:rPr>
              <w:t xml:space="preserve"> </w:t>
            </w:r>
            <w:r>
              <w:rPr>
                <w:spacing w:val="-2"/>
              </w:rPr>
              <w:t>застосування</w:t>
            </w:r>
          </w:p>
        </w:tc>
      </w:tr>
      <w:tr w:rsidR="005842DC" w14:paraId="4F95B1C9" w14:textId="77777777">
        <w:trPr>
          <w:trHeight w:val="345"/>
        </w:trPr>
        <w:tc>
          <w:tcPr>
            <w:tcW w:w="571" w:type="dxa"/>
          </w:tcPr>
          <w:p w14:paraId="0E386072" w14:textId="77777777" w:rsidR="005842DC" w:rsidRDefault="00000000">
            <w:pPr>
              <w:pStyle w:val="TableParagraph"/>
              <w:spacing w:before="34"/>
              <w:ind w:left="9"/>
              <w:jc w:val="center"/>
            </w:pPr>
            <w:r>
              <w:rPr>
                <w:spacing w:val="-10"/>
              </w:rPr>
              <w:t>1</w:t>
            </w:r>
          </w:p>
        </w:tc>
        <w:tc>
          <w:tcPr>
            <w:tcW w:w="1565" w:type="dxa"/>
          </w:tcPr>
          <w:p w14:paraId="23D8AC7D" w14:textId="77777777" w:rsidR="005842DC" w:rsidRDefault="00000000">
            <w:pPr>
              <w:pStyle w:val="TableParagraph"/>
              <w:spacing w:before="34"/>
              <w:ind w:left="14" w:right="10"/>
              <w:jc w:val="center"/>
            </w:pPr>
            <w:r>
              <w:rPr>
                <w:spacing w:val="-10"/>
              </w:rPr>
              <w:t>2</w:t>
            </w:r>
          </w:p>
        </w:tc>
        <w:tc>
          <w:tcPr>
            <w:tcW w:w="3130" w:type="dxa"/>
          </w:tcPr>
          <w:p w14:paraId="4A5DFE4B" w14:textId="77777777" w:rsidR="005842DC" w:rsidRDefault="00000000">
            <w:pPr>
              <w:pStyle w:val="TableParagraph"/>
              <w:spacing w:before="34"/>
              <w:ind w:left="421" w:right="408"/>
              <w:jc w:val="center"/>
            </w:pPr>
            <w:r>
              <w:rPr>
                <w:spacing w:val="-10"/>
              </w:rPr>
              <w:t>3</w:t>
            </w:r>
          </w:p>
        </w:tc>
        <w:tc>
          <w:tcPr>
            <w:tcW w:w="4412" w:type="dxa"/>
          </w:tcPr>
          <w:p w14:paraId="12F156A5" w14:textId="77777777" w:rsidR="005842DC" w:rsidRDefault="00000000">
            <w:pPr>
              <w:pStyle w:val="TableParagraph"/>
              <w:spacing w:before="34"/>
              <w:ind w:right="1"/>
              <w:jc w:val="center"/>
            </w:pPr>
            <w:r>
              <w:rPr>
                <w:spacing w:val="-10"/>
              </w:rPr>
              <w:t>4</w:t>
            </w:r>
          </w:p>
        </w:tc>
      </w:tr>
      <w:tr w:rsidR="005842DC" w14:paraId="2C7F51FC" w14:textId="77777777">
        <w:trPr>
          <w:trHeight w:val="350"/>
        </w:trPr>
        <w:tc>
          <w:tcPr>
            <w:tcW w:w="571" w:type="dxa"/>
          </w:tcPr>
          <w:p w14:paraId="3CD24E8D" w14:textId="77777777" w:rsidR="005842DC" w:rsidRDefault="005842DC">
            <w:pPr>
              <w:pStyle w:val="TableParagraph"/>
            </w:pPr>
          </w:p>
        </w:tc>
        <w:tc>
          <w:tcPr>
            <w:tcW w:w="1565" w:type="dxa"/>
          </w:tcPr>
          <w:p w14:paraId="6B1C4B97" w14:textId="77777777" w:rsidR="005842DC" w:rsidRDefault="005842DC">
            <w:pPr>
              <w:pStyle w:val="TableParagraph"/>
            </w:pPr>
          </w:p>
        </w:tc>
        <w:tc>
          <w:tcPr>
            <w:tcW w:w="3130" w:type="dxa"/>
          </w:tcPr>
          <w:p w14:paraId="378CCDED" w14:textId="77777777" w:rsidR="005842DC" w:rsidRDefault="005842DC">
            <w:pPr>
              <w:pStyle w:val="TableParagraph"/>
            </w:pPr>
          </w:p>
        </w:tc>
        <w:tc>
          <w:tcPr>
            <w:tcW w:w="4412" w:type="dxa"/>
          </w:tcPr>
          <w:p w14:paraId="2FC4D07F" w14:textId="77777777" w:rsidR="005842DC" w:rsidRDefault="005842DC">
            <w:pPr>
              <w:pStyle w:val="TableParagraph"/>
            </w:pPr>
          </w:p>
        </w:tc>
      </w:tr>
      <w:tr w:rsidR="005842DC" w14:paraId="3731B306" w14:textId="77777777">
        <w:trPr>
          <w:trHeight w:val="6676"/>
        </w:trPr>
        <w:tc>
          <w:tcPr>
            <w:tcW w:w="571" w:type="dxa"/>
          </w:tcPr>
          <w:p w14:paraId="2B78ECB7" w14:textId="77777777" w:rsidR="005842DC" w:rsidRDefault="005842DC">
            <w:pPr>
              <w:pStyle w:val="TableParagraph"/>
            </w:pPr>
          </w:p>
        </w:tc>
        <w:tc>
          <w:tcPr>
            <w:tcW w:w="1565" w:type="dxa"/>
          </w:tcPr>
          <w:p w14:paraId="591DFCD9" w14:textId="77777777" w:rsidR="005842DC" w:rsidRDefault="00000000">
            <w:pPr>
              <w:pStyle w:val="TableParagraph"/>
              <w:spacing w:line="264" w:lineRule="auto"/>
              <w:ind w:left="174" w:right="171"/>
              <w:jc w:val="center"/>
              <w:rPr>
                <w:b/>
              </w:rPr>
            </w:pPr>
            <w:r>
              <w:rPr>
                <w:b/>
                <w:spacing w:val="-2"/>
              </w:rPr>
              <w:t>Прямолі- нійний метод</w:t>
            </w:r>
          </w:p>
        </w:tc>
        <w:tc>
          <w:tcPr>
            <w:tcW w:w="3130" w:type="dxa"/>
          </w:tcPr>
          <w:p w14:paraId="6E79FEE6" w14:textId="77777777" w:rsidR="005842DC" w:rsidRDefault="00000000">
            <w:pPr>
              <w:pStyle w:val="TableParagraph"/>
              <w:tabs>
                <w:tab w:val="left" w:pos="882"/>
              </w:tabs>
              <w:spacing w:line="361" w:lineRule="exact"/>
              <w:ind w:left="182"/>
            </w:pPr>
            <w:r>
              <w:rPr>
                <w:i/>
                <w:spacing w:val="-5"/>
                <w:sz w:val="25"/>
              </w:rPr>
              <w:t>Ам</w:t>
            </w:r>
            <w:r>
              <w:rPr>
                <w:i/>
                <w:sz w:val="25"/>
              </w:rPr>
              <w:tab/>
            </w:r>
            <w:r>
              <w:rPr>
                <w:rFonts w:ascii="Symbol" w:hAnsi="Symbol"/>
              </w:rPr>
              <w:t></w:t>
            </w:r>
            <w:r>
              <w:rPr>
                <w:spacing w:val="53"/>
              </w:rPr>
              <w:t xml:space="preserve"> </w:t>
            </w:r>
            <w:r>
              <w:rPr>
                <w:i/>
                <w:position w:val="14"/>
              </w:rPr>
              <w:t>ПВ</w:t>
            </w:r>
            <w:r>
              <w:rPr>
                <w:i/>
                <w:spacing w:val="74"/>
                <w:w w:val="150"/>
                <w:position w:val="14"/>
              </w:rPr>
              <w:t xml:space="preserve"> </w:t>
            </w:r>
            <w:r>
              <w:rPr>
                <w:rFonts w:ascii="Symbol" w:hAnsi="Symbol"/>
                <w:position w:val="14"/>
              </w:rPr>
              <w:t></w:t>
            </w:r>
            <w:r>
              <w:rPr>
                <w:spacing w:val="53"/>
                <w:position w:val="14"/>
              </w:rPr>
              <w:t xml:space="preserve"> </w:t>
            </w:r>
            <w:r>
              <w:rPr>
                <w:i/>
                <w:position w:val="14"/>
              </w:rPr>
              <w:t>ЛВ</w:t>
            </w:r>
            <w:r>
              <w:rPr>
                <w:i/>
                <w:spacing w:val="32"/>
                <w:position w:val="14"/>
              </w:rPr>
              <w:t xml:space="preserve">  </w:t>
            </w:r>
            <w:r>
              <w:t>:</w:t>
            </w:r>
            <w:r>
              <w:rPr>
                <w:spacing w:val="-1"/>
              </w:rPr>
              <w:t xml:space="preserve"> </w:t>
            </w:r>
            <w:r>
              <w:rPr>
                <w:spacing w:val="-5"/>
              </w:rPr>
              <w:t>12</w:t>
            </w:r>
          </w:p>
          <w:p w14:paraId="5934B73D" w14:textId="77777777" w:rsidR="005842DC" w:rsidRDefault="00000000">
            <w:pPr>
              <w:pStyle w:val="TableParagraph"/>
              <w:spacing w:line="210" w:lineRule="exact"/>
              <w:ind w:left="526" w:right="408"/>
              <w:jc w:val="center"/>
              <w:rPr>
                <w:i/>
                <w:sz w:val="9"/>
              </w:rPr>
            </w:pPr>
            <w:r>
              <w:rPr>
                <w:noProof/>
              </w:rPr>
              <mc:AlternateContent>
                <mc:Choice Requires="wpg">
                  <w:drawing>
                    <wp:anchor distT="0" distB="0" distL="0" distR="0" simplePos="0" relativeHeight="484747264" behindDoc="1" locked="0" layoutInCell="1" allowOverlap="1" wp14:anchorId="62392F49" wp14:editId="46D7F1E4">
                      <wp:simplePos x="0" y="0"/>
                      <wp:positionH relativeFrom="column">
                        <wp:posOffset>685609</wp:posOffset>
                      </wp:positionH>
                      <wp:positionV relativeFrom="paragraph">
                        <wp:posOffset>-45484</wp:posOffset>
                      </wp:positionV>
                      <wp:extent cx="704215" cy="6985"/>
                      <wp:effectExtent l="0" t="0" r="0" b="0"/>
                      <wp:wrapNone/>
                      <wp:docPr id="54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215" cy="6985"/>
                                <a:chOff x="0" y="0"/>
                                <a:chExt cx="704215" cy="6985"/>
                              </a:xfrm>
                            </wpg:grpSpPr>
                            <wps:wsp>
                              <wps:cNvPr id="541" name="Graphic 541"/>
                              <wps:cNvSpPr/>
                              <wps:spPr>
                                <a:xfrm>
                                  <a:off x="0" y="3420"/>
                                  <a:ext cx="704215" cy="1270"/>
                                </a:xfrm>
                                <a:custGeom>
                                  <a:avLst/>
                                  <a:gdLst/>
                                  <a:ahLst/>
                                  <a:cxnLst/>
                                  <a:rect l="l" t="t" r="r" b="b"/>
                                  <a:pathLst>
                                    <a:path w="704215">
                                      <a:moveTo>
                                        <a:pt x="0" y="0"/>
                                      </a:moveTo>
                                      <a:lnTo>
                                        <a:pt x="704088" y="0"/>
                                      </a:lnTo>
                                    </a:path>
                                  </a:pathLst>
                                </a:custGeom>
                                <a:ln w="68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5CE0F72" id="Group 540" o:spid="_x0000_s1026" style="position:absolute;margin-left:54pt;margin-top:-3.6pt;width:55.45pt;height:.55pt;z-index:-18569216;mso-wrap-distance-left:0;mso-wrap-distance-right:0" coordsize="704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">
                      <v:shape id="Graphic 541" o:spid="_x0000_s1027" style="position:absolute;top:34;width:7042;height:12;visibility:visible;mso-wrap-style:square;v-text-anchor:top" coordsize="704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" path="m,l704088,e" filled="f" strokeweight=".19mm">
                        <v:path arrowok="t"/>
                      </v:shape>
                    </v:group>
                  </w:pict>
                </mc:Fallback>
              </mc:AlternateContent>
            </w:r>
            <w:r>
              <w:rPr>
                <w:i/>
              </w:rPr>
              <w:t>С</w:t>
            </w:r>
            <w:r>
              <w:rPr>
                <w:i/>
                <w:spacing w:val="-6"/>
              </w:rPr>
              <w:t xml:space="preserve"> </w:t>
            </w:r>
            <w:r>
              <w:rPr>
                <w:i/>
                <w:spacing w:val="-10"/>
                <w:sz w:val="9"/>
              </w:rPr>
              <w:t>Е</w:t>
            </w:r>
          </w:p>
          <w:p w14:paraId="56667866" w14:textId="77777777" w:rsidR="005842DC" w:rsidRDefault="00000000">
            <w:pPr>
              <w:pStyle w:val="TableParagraph"/>
              <w:spacing w:before="16" w:line="264" w:lineRule="auto"/>
              <w:ind w:left="110" w:right="63"/>
            </w:pPr>
            <w:r>
              <w:rPr>
                <w:i/>
              </w:rPr>
              <w:t>Ам</w:t>
            </w:r>
            <w:r>
              <w:rPr>
                <w:i/>
                <w:spacing w:val="-14"/>
              </w:rPr>
              <w:t xml:space="preserve"> </w:t>
            </w:r>
            <w:r>
              <w:t>–</w:t>
            </w:r>
            <w:r>
              <w:rPr>
                <w:spacing w:val="-12"/>
              </w:rPr>
              <w:t xml:space="preserve"> </w:t>
            </w:r>
            <w:r>
              <w:t>сума</w:t>
            </w:r>
            <w:r>
              <w:rPr>
                <w:spacing w:val="-10"/>
              </w:rPr>
              <w:t xml:space="preserve"> </w:t>
            </w:r>
            <w:r>
              <w:t>амортизації</w:t>
            </w:r>
            <w:r>
              <w:rPr>
                <w:spacing w:val="-14"/>
              </w:rPr>
              <w:t xml:space="preserve"> </w:t>
            </w:r>
            <w:r>
              <w:t xml:space="preserve">на </w:t>
            </w:r>
            <w:r>
              <w:rPr>
                <w:spacing w:val="-2"/>
              </w:rPr>
              <w:t>місяць,</w:t>
            </w:r>
          </w:p>
          <w:p w14:paraId="3425C7B5" w14:textId="77777777" w:rsidR="005842DC" w:rsidRDefault="00000000">
            <w:pPr>
              <w:pStyle w:val="TableParagraph"/>
              <w:spacing w:line="264" w:lineRule="auto"/>
              <w:ind w:left="110" w:right="63" w:firstLine="225"/>
            </w:pPr>
            <w:r>
              <w:rPr>
                <w:i/>
              </w:rPr>
              <w:t>ПВ</w:t>
            </w:r>
            <w:r>
              <w:rPr>
                <w:i/>
                <w:spacing w:val="-14"/>
              </w:rPr>
              <w:t xml:space="preserve"> </w:t>
            </w:r>
            <w:r>
              <w:t>–</w:t>
            </w:r>
            <w:r>
              <w:rPr>
                <w:spacing w:val="-14"/>
              </w:rPr>
              <w:t xml:space="preserve"> </w:t>
            </w:r>
            <w:r>
              <w:t>первісна</w:t>
            </w:r>
            <w:r>
              <w:rPr>
                <w:spacing w:val="-14"/>
              </w:rPr>
              <w:t xml:space="preserve"> </w:t>
            </w:r>
            <w:r>
              <w:t>вартість об’єкта амортизації,</w:t>
            </w:r>
          </w:p>
          <w:p w14:paraId="286B3EC0" w14:textId="77777777" w:rsidR="005842DC" w:rsidRDefault="00000000">
            <w:pPr>
              <w:pStyle w:val="TableParagraph"/>
              <w:spacing w:line="264" w:lineRule="auto"/>
              <w:ind w:left="110" w:firstLine="225"/>
            </w:pPr>
            <w:r>
              <w:rPr>
                <w:i/>
              </w:rPr>
              <w:t>ЛВ</w:t>
            </w:r>
            <w:r>
              <w:rPr>
                <w:i/>
                <w:spacing w:val="-14"/>
              </w:rPr>
              <w:t xml:space="preserve"> </w:t>
            </w:r>
            <w:r>
              <w:t>–</w:t>
            </w:r>
            <w:r>
              <w:rPr>
                <w:spacing w:val="-14"/>
              </w:rPr>
              <w:t xml:space="preserve"> </w:t>
            </w:r>
            <w:r>
              <w:t>ліквідаційна</w:t>
            </w:r>
            <w:r>
              <w:rPr>
                <w:spacing w:val="-14"/>
              </w:rPr>
              <w:t xml:space="preserve"> </w:t>
            </w:r>
            <w:r>
              <w:t>вартість об’єкта амортизації,</w:t>
            </w:r>
          </w:p>
          <w:p w14:paraId="355316FB" w14:textId="77777777" w:rsidR="005842DC" w:rsidRDefault="00000000">
            <w:pPr>
              <w:pStyle w:val="TableParagraph"/>
              <w:spacing w:line="264" w:lineRule="auto"/>
              <w:ind w:left="110" w:firstLine="220"/>
            </w:pPr>
            <w:r>
              <w:rPr>
                <w:i/>
              </w:rPr>
              <w:t>С</w:t>
            </w:r>
            <w:r>
              <w:rPr>
                <w:i/>
                <w:vertAlign w:val="subscript"/>
              </w:rPr>
              <w:t>Е</w:t>
            </w:r>
            <w:r>
              <w:rPr>
                <w:i/>
                <w:spacing w:val="-21"/>
              </w:rPr>
              <w:t xml:space="preserve"> </w:t>
            </w:r>
            <w:r>
              <w:t>–</w:t>
            </w:r>
            <w:r>
              <w:rPr>
                <w:spacing w:val="-14"/>
              </w:rPr>
              <w:t xml:space="preserve"> </w:t>
            </w:r>
            <w:r>
              <w:t>строк</w:t>
            </w:r>
            <w:r>
              <w:rPr>
                <w:spacing w:val="-14"/>
              </w:rPr>
              <w:t xml:space="preserve"> </w:t>
            </w:r>
            <w:r>
              <w:t>корисної експлуатації об’єкта.</w:t>
            </w:r>
          </w:p>
        </w:tc>
        <w:tc>
          <w:tcPr>
            <w:tcW w:w="4412" w:type="dxa"/>
          </w:tcPr>
          <w:p w14:paraId="4FA55CBF" w14:textId="77777777" w:rsidR="005842DC" w:rsidRDefault="00000000">
            <w:pPr>
              <w:pStyle w:val="TableParagraph"/>
              <w:spacing w:line="264" w:lineRule="auto"/>
              <w:ind w:left="105" w:right="97"/>
              <w:jc w:val="both"/>
            </w:pPr>
            <w:r>
              <w:t xml:space="preserve">Річна норма залишатиметься незмінною впродовж усього строку корисної експлуатації об’єкта; відповідно, сталими будуть річна і місячна суми амортизації (за умови незмінності первісної вартості </w:t>
            </w:r>
            <w:r>
              <w:rPr>
                <w:spacing w:val="-2"/>
              </w:rPr>
              <w:t>об’єкта).</w:t>
            </w:r>
          </w:p>
          <w:p w14:paraId="15E3E2C2" w14:textId="77777777" w:rsidR="005842DC" w:rsidRDefault="00000000">
            <w:pPr>
              <w:pStyle w:val="TableParagraph"/>
              <w:spacing w:line="264" w:lineRule="auto"/>
              <w:ind w:left="105" w:right="95"/>
              <w:jc w:val="both"/>
            </w:pPr>
            <w:r>
              <w:t>Цей метод простий і послідовний, що пояснює його популярність та широке використання на практиці. Перевагами прямолінійного методу є: рівномірність, стабільність, пропор-ційність нарахування амортизації та віднесення її на собівартість, простота і точність розрахунків. Він побудований на припущенні, що основні засоби рівномірно зношуються упродовж строку</w:t>
            </w:r>
            <w:r>
              <w:rPr>
                <w:spacing w:val="-6"/>
              </w:rPr>
              <w:t xml:space="preserve"> </w:t>
            </w:r>
            <w:r>
              <w:t>їх</w:t>
            </w:r>
            <w:r>
              <w:rPr>
                <w:spacing w:val="-6"/>
              </w:rPr>
              <w:t xml:space="preserve"> </w:t>
            </w:r>
            <w:r>
              <w:t>використання,</w:t>
            </w:r>
            <w:r>
              <w:rPr>
                <w:spacing w:val="-8"/>
              </w:rPr>
              <w:t xml:space="preserve"> </w:t>
            </w:r>
            <w:r>
              <w:t>а</w:t>
            </w:r>
            <w:r>
              <w:rPr>
                <w:spacing w:val="-4"/>
              </w:rPr>
              <w:t xml:space="preserve"> </w:t>
            </w:r>
            <w:r>
              <w:t>ігнорується</w:t>
            </w:r>
            <w:r>
              <w:rPr>
                <w:spacing w:val="-7"/>
              </w:rPr>
              <w:t xml:space="preserve"> </w:t>
            </w:r>
            <w:r>
              <w:t>те,</w:t>
            </w:r>
            <w:r>
              <w:rPr>
                <w:spacing w:val="-5"/>
              </w:rPr>
              <w:t xml:space="preserve"> </w:t>
            </w:r>
            <w:r>
              <w:t>що з часом ступінь зношеності основних</w:t>
            </w:r>
            <w:r>
              <w:rPr>
                <w:spacing w:val="40"/>
              </w:rPr>
              <w:t xml:space="preserve"> </w:t>
            </w:r>
            <w:r>
              <w:t>засобів зростає і вони потребують більших витрат на обслуговування та ремонт. Крім того, цей метод не враховує можливості швидкого морального</w:t>
            </w:r>
            <w:r>
              <w:rPr>
                <w:spacing w:val="-3"/>
              </w:rPr>
              <w:t xml:space="preserve"> </w:t>
            </w:r>
            <w:r>
              <w:t>зносу</w:t>
            </w:r>
            <w:r>
              <w:rPr>
                <w:spacing w:val="-3"/>
              </w:rPr>
              <w:t xml:space="preserve"> </w:t>
            </w:r>
            <w:r>
              <w:t>деяких об’єктів основних засобів і не має реальної оцінки виробничих</w:t>
            </w:r>
            <w:r>
              <w:rPr>
                <w:spacing w:val="29"/>
              </w:rPr>
              <w:t xml:space="preserve"> </w:t>
            </w:r>
            <w:r>
              <w:t>потужностей</w:t>
            </w:r>
            <w:r>
              <w:rPr>
                <w:spacing w:val="40"/>
              </w:rPr>
              <w:t xml:space="preserve"> </w:t>
            </w:r>
            <w:r>
              <w:t>основних</w:t>
            </w:r>
            <w:r>
              <w:rPr>
                <w:spacing w:val="34"/>
              </w:rPr>
              <w:t xml:space="preserve"> </w:t>
            </w:r>
            <w:r>
              <w:rPr>
                <w:spacing w:val="-2"/>
              </w:rPr>
              <w:t>засобів</w:t>
            </w:r>
          </w:p>
          <w:p w14:paraId="627ED802" w14:textId="77777777" w:rsidR="005842DC" w:rsidRDefault="00000000">
            <w:pPr>
              <w:pStyle w:val="TableParagraph"/>
              <w:spacing w:line="250" w:lineRule="exact"/>
              <w:ind w:left="105"/>
              <w:jc w:val="both"/>
            </w:pPr>
            <w:r>
              <w:t>у</w:t>
            </w:r>
            <w:r>
              <w:rPr>
                <w:spacing w:val="-9"/>
              </w:rPr>
              <w:t xml:space="preserve"> </w:t>
            </w:r>
            <w:r>
              <w:t>різні</w:t>
            </w:r>
            <w:r>
              <w:rPr>
                <w:spacing w:val="-7"/>
              </w:rPr>
              <w:t xml:space="preserve"> </w:t>
            </w:r>
            <w:r>
              <w:t>періоди</w:t>
            </w:r>
            <w:r>
              <w:rPr>
                <w:spacing w:val="2"/>
              </w:rPr>
              <w:t xml:space="preserve"> </w:t>
            </w:r>
            <w:r>
              <w:rPr>
                <w:spacing w:val="-2"/>
              </w:rPr>
              <w:t>експлуатації.</w:t>
            </w:r>
          </w:p>
        </w:tc>
      </w:tr>
      <w:tr w:rsidR="005842DC" w14:paraId="3F9B8751" w14:textId="77777777">
        <w:trPr>
          <w:trHeight w:val="4934"/>
        </w:trPr>
        <w:tc>
          <w:tcPr>
            <w:tcW w:w="571" w:type="dxa"/>
          </w:tcPr>
          <w:p w14:paraId="08ADAF0C" w14:textId="77777777" w:rsidR="005842DC" w:rsidRDefault="00000000">
            <w:pPr>
              <w:pStyle w:val="TableParagraph"/>
              <w:spacing w:line="244" w:lineRule="exact"/>
              <w:ind w:left="110"/>
            </w:pPr>
            <w:r>
              <w:rPr>
                <w:spacing w:val="-10"/>
              </w:rPr>
              <w:t>2</w:t>
            </w:r>
          </w:p>
        </w:tc>
        <w:tc>
          <w:tcPr>
            <w:tcW w:w="1565" w:type="dxa"/>
          </w:tcPr>
          <w:p w14:paraId="0A2105E0" w14:textId="77777777" w:rsidR="005842DC" w:rsidRDefault="00000000">
            <w:pPr>
              <w:pStyle w:val="TableParagraph"/>
              <w:spacing w:line="264" w:lineRule="auto"/>
              <w:ind w:left="201" w:right="195" w:firstLine="2"/>
              <w:jc w:val="center"/>
              <w:rPr>
                <w:b/>
              </w:rPr>
            </w:pPr>
            <w:r>
              <w:rPr>
                <w:b/>
                <w:spacing w:val="-2"/>
              </w:rPr>
              <w:t>Метод зменшення залишкової вартості</w:t>
            </w:r>
          </w:p>
        </w:tc>
        <w:tc>
          <w:tcPr>
            <w:tcW w:w="3130" w:type="dxa"/>
          </w:tcPr>
          <w:p w14:paraId="2FEB23CA" w14:textId="77777777" w:rsidR="005842DC" w:rsidRDefault="00000000">
            <w:pPr>
              <w:pStyle w:val="TableParagraph"/>
              <w:tabs>
                <w:tab w:val="left" w:pos="724"/>
                <w:tab w:val="left" w:pos="1074"/>
              </w:tabs>
              <w:spacing w:line="246" w:lineRule="exact"/>
              <w:ind w:left="167"/>
              <w:rPr>
                <w:sz w:val="20"/>
              </w:rPr>
            </w:pPr>
            <w:r>
              <w:rPr>
                <w:i/>
                <w:spacing w:val="-5"/>
                <w:sz w:val="23"/>
              </w:rPr>
              <w:t>Ам</w:t>
            </w:r>
            <w:r>
              <w:rPr>
                <w:i/>
                <w:sz w:val="23"/>
              </w:rPr>
              <w:tab/>
            </w:r>
            <w:r>
              <w:rPr>
                <w:rFonts w:ascii="Symbol" w:hAnsi="Symbol"/>
                <w:spacing w:val="-10"/>
                <w:sz w:val="20"/>
              </w:rPr>
              <w:t></w:t>
            </w:r>
            <w:r>
              <w:rPr>
                <w:sz w:val="20"/>
              </w:rPr>
              <w:tab/>
            </w:r>
            <w:r>
              <w:rPr>
                <w:i/>
                <w:sz w:val="20"/>
              </w:rPr>
              <w:t>ЗВ</w:t>
            </w:r>
            <w:r>
              <w:rPr>
                <w:i/>
                <w:spacing w:val="8"/>
                <w:sz w:val="20"/>
              </w:rPr>
              <w:t xml:space="preserve"> </w:t>
            </w:r>
            <w:r>
              <w:rPr>
                <w:rFonts w:ascii="Symbol" w:hAnsi="Symbol"/>
                <w:sz w:val="20"/>
              </w:rPr>
              <w:t></w:t>
            </w:r>
            <w:r>
              <w:rPr>
                <w:spacing w:val="7"/>
                <w:sz w:val="20"/>
              </w:rPr>
              <w:t xml:space="preserve"> </w:t>
            </w:r>
            <w:r>
              <w:rPr>
                <w:i/>
                <w:sz w:val="20"/>
              </w:rPr>
              <w:t>На</w:t>
            </w:r>
            <w:r>
              <w:rPr>
                <w:i/>
                <w:spacing w:val="27"/>
                <w:sz w:val="20"/>
              </w:rPr>
              <w:t xml:space="preserve"> </w:t>
            </w:r>
            <w:r>
              <w:rPr>
                <w:sz w:val="20"/>
              </w:rPr>
              <w:t>:</w:t>
            </w:r>
            <w:r>
              <w:rPr>
                <w:spacing w:val="-30"/>
                <w:sz w:val="20"/>
              </w:rPr>
              <w:t xml:space="preserve"> </w:t>
            </w:r>
            <w:r>
              <w:rPr>
                <w:spacing w:val="-5"/>
                <w:sz w:val="20"/>
              </w:rPr>
              <w:t>12</w:t>
            </w:r>
          </w:p>
          <w:p w14:paraId="6AC8C5CF" w14:textId="77777777" w:rsidR="005842DC" w:rsidRDefault="00000000">
            <w:pPr>
              <w:pStyle w:val="TableParagraph"/>
              <w:spacing w:before="57" w:line="264" w:lineRule="auto"/>
              <w:ind w:left="110"/>
            </w:pPr>
            <w:r>
              <w:t>де</w:t>
            </w:r>
            <w:r>
              <w:rPr>
                <w:spacing w:val="-13"/>
              </w:rPr>
              <w:t xml:space="preserve"> </w:t>
            </w:r>
            <w:r>
              <w:rPr>
                <w:i/>
              </w:rPr>
              <w:t>Ам</w:t>
            </w:r>
            <w:r>
              <w:rPr>
                <w:i/>
                <w:spacing w:val="-10"/>
              </w:rPr>
              <w:t xml:space="preserve"> </w:t>
            </w:r>
            <w:r>
              <w:t>–</w:t>
            </w:r>
            <w:r>
              <w:rPr>
                <w:spacing w:val="-8"/>
              </w:rPr>
              <w:t xml:space="preserve"> </w:t>
            </w:r>
            <w:r>
              <w:t>сума</w:t>
            </w:r>
            <w:r>
              <w:rPr>
                <w:spacing w:val="-5"/>
              </w:rPr>
              <w:t xml:space="preserve"> </w:t>
            </w:r>
            <w:r>
              <w:t>амортизації</w:t>
            </w:r>
            <w:r>
              <w:rPr>
                <w:spacing w:val="-11"/>
              </w:rPr>
              <w:t xml:space="preserve"> </w:t>
            </w:r>
            <w:r>
              <w:t xml:space="preserve">на </w:t>
            </w:r>
            <w:r>
              <w:rPr>
                <w:spacing w:val="-2"/>
              </w:rPr>
              <w:t>місяць,</w:t>
            </w:r>
          </w:p>
          <w:p w14:paraId="335996B4" w14:textId="77777777" w:rsidR="005842DC" w:rsidRDefault="00000000">
            <w:pPr>
              <w:pStyle w:val="TableParagraph"/>
              <w:spacing w:line="264" w:lineRule="auto"/>
              <w:ind w:left="110" w:right="63"/>
            </w:pPr>
            <w:r>
              <w:rPr>
                <w:i/>
              </w:rPr>
              <w:t xml:space="preserve">ЗВ </w:t>
            </w:r>
            <w:r>
              <w:t>– залишкова вартість об’єкта</w:t>
            </w:r>
            <w:r>
              <w:rPr>
                <w:spacing w:val="-14"/>
              </w:rPr>
              <w:t xml:space="preserve"> </w:t>
            </w:r>
            <w:r>
              <w:t>амортизації</w:t>
            </w:r>
            <w:r>
              <w:rPr>
                <w:spacing w:val="-14"/>
              </w:rPr>
              <w:t xml:space="preserve"> </w:t>
            </w:r>
            <w:r>
              <w:t>на</w:t>
            </w:r>
            <w:r>
              <w:rPr>
                <w:spacing w:val="-14"/>
              </w:rPr>
              <w:t xml:space="preserve"> </w:t>
            </w:r>
            <w:r>
              <w:t>початок звітного року,</w:t>
            </w:r>
          </w:p>
          <w:p w14:paraId="0EF73EA7" w14:textId="77777777" w:rsidR="005842DC" w:rsidRDefault="00000000">
            <w:pPr>
              <w:pStyle w:val="TableParagraph"/>
              <w:spacing w:line="264" w:lineRule="auto"/>
              <w:ind w:left="110"/>
            </w:pPr>
            <w:r>
              <w:rPr>
                <w:i/>
              </w:rPr>
              <w:t>На</w:t>
            </w:r>
            <w:r>
              <w:rPr>
                <w:i/>
                <w:spacing w:val="-11"/>
              </w:rPr>
              <w:t xml:space="preserve"> </w:t>
            </w:r>
            <w:r>
              <w:t>–</w:t>
            </w:r>
            <w:r>
              <w:rPr>
                <w:spacing w:val="-11"/>
              </w:rPr>
              <w:t xml:space="preserve"> </w:t>
            </w:r>
            <w:r>
              <w:t>річна</w:t>
            </w:r>
            <w:r>
              <w:rPr>
                <w:spacing w:val="-13"/>
              </w:rPr>
              <w:t xml:space="preserve"> </w:t>
            </w:r>
            <w:r>
              <w:t>норма</w:t>
            </w:r>
            <w:r>
              <w:rPr>
                <w:spacing w:val="-13"/>
              </w:rPr>
              <w:t xml:space="preserve"> </w:t>
            </w:r>
            <w:r>
              <w:t xml:space="preserve">амортизації. Річну норму амортизації підприємство визначає </w:t>
            </w:r>
            <w:r>
              <w:rPr>
                <w:spacing w:val="-2"/>
              </w:rPr>
              <w:t>самостійно:</w:t>
            </w:r>
          </w:p>
          <w:p w14:paraId="3E2B362E" w14:textId="77777777" w:rsidR="005842DC" w:rsidRDefault="00000000">
            <w:pPr>
              <w:pStyle w:val="TableParagraph"/>
              <w:spacing w:before="77" w:line="382" w:lineRule="exact"/>
              <w:ind w:left="153"/>
              <w:rPr>
                <w:i/>
                <w:sz w:val="24"/>
              </w:rPr>
            </w:pPr>
            <w:r>
              <w:rPr>
                <w:i/>
                <w:sz w:val="24"/>
              </w:rPr>
              <w:t>На</w:t>
            </w:r>
            <w:r>
              <w:rPr>
                <w:i/>
                <w:spacing w:val="1"/>
                <w:sz w:val="24"/>
              </w:rPr>
              <w:t xml:space="preserve"> </w:t>
            </w:r>
            <w:r>
              <w:rPr>
                <w:rFonts w:ascii="Symbol" w:hAnsi="Symbol"/>
                <w:sz w:val="24"/>
              </w:rPr>
              <w:t></w:t>
            </w:r>
            <w:r>
              <w:rPr>
                <w:spacing w:val="-24"/>
                <w:sz w:val="24"/>
              </w:rPr>
              <w:t xml:space="preserve"> </w:t>
            </w:r>
            <w:r>
              <w:rPr>
                <w:sz w:val="24"/>
              </w:rPr>
              <w:t>1</w:t>
            </w:r>
            <w:r>
              <w:rPr>
                <w:spacing w:val="-37"/>
                <w:sz w:val="24"/>
              </w:rPr>
              <w:t xml:space="preserve"> </w:t>
            </w:r>
            <w:r>
              <w:rPr>
                <w:rFonts w:ascii="Symbol" w:hAnsi="Symbol"/>
                <w:sz w:val="24"/>
              </w:rPr>
              <w:t></w:t>
            </w:r>
            <w:r>
              <w:rPr>
                <w:spacing w:val="-10"/>
                <w:sz w:val="24"/>
              </w:rPr>
              <w:t xml:space="preserve"> </w:t>
            </w:r>
            <w:r>
              <w:rPr>
                <w:i/>
                <w:position w:val="4"/>
                <w:sz w:val="14"/>
              </w:rPr>
              <w:t>п</w:t>
            </w:r>
            <w:r>
              <w:rPr>
                <w:i/>
                <w:spacing w:val="72"/>
                <w:w w:val="150"/>
                <w:position w:val="4"/>
                <w:sz w:val="14"/>
              </w:rPr>
              <w:t xml:space="preserve"> </w:t>
            </w:r>
            <w:r>
              <w:rPr>
                <w:i/>
                <w:spacing w:val="-5"/>
                <w:position w:val="15"/>
                <w:sz w:val="24"/>
              </w:rPr>
              <w:t>ЛВ</w:t>
            </w:r>
          </w:p>
          <w:p w14:paraId="1ACA4E51" w14:textId="77777777" w:rsidR="005842DC" w:rsidRDefault="00000000">
            <w:pPr>
              <w:pStyle w:val="TableParagraph"/>
              <w:spacing w:line="231" w:lineRule="exact"/>
              <w:ind w:left="118" w:right="526"/>
              <w:jc w:val="center"/>
              <w:rPr>
                <w:i/>
                <w:sz w:val="24"/>
              </w:rPr>
            </w:pPr>
            <w:r>
              <w:rPr>
                <w:noProof/>
              </w:rPr>
              <mc:AlternateContent>
                <mc:Choice Requires="wpg">
                  <w:drawing>
                    <wp:anchor distT="0" distB="0" distL="0" distR="0" simplePos="0" relativeHeight="484747776" behindDoc="1" locked="0" layoutInCell="1" allowOverlap="1" wp14:anchorId="656780A8" wp14:editId="4EBF9C26">
                      <wp:simplePos x="0" y="0"/>
                      <wp:positionH relativeFrom="column">
                        <wp:posOffset>637095</wp:posOffset>
                      </wp:positionH>
                      <wp:positionV relativeFrom="paragraph">
                        <wp:posOffset>-249387</wp:posOffset>
                      </wp:positionV>
                      <wp:extent cx="346075" cy="375285"/>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075" cy="375285"/>
                                <a:chOff x="0" y="0"/>
                                <a:chExt cx="346075" cy="375285"/>
                              </a:xfrm>
                            </wpg:grpSpPr>
                            <wps:wsp>
                              <wps:cNvPr id="543" name="Graphic 543"/>
                              <wps:cNvSpPr/>
                              <wps:spPr>
                                <a:xfrm>
                                  <a:off x="3175" y="205486"/>
                                  <a:ext cx="330200" cy="36195"/>
                                </a:xfrm>
                                <a:custGeom>
                                  <a:avLst/>
                                  <a:gdLst/>
                                  <a:ahLst/>
                                  <a:cxnLst/>
                                  <a:rect l="l" t="t" r="r" b="b"/>
                                  <a:pathLst>
                                    <a:path w="330200" h="36195">
                                      <a:moveTo>
                                        <a:pt x="99821" y="0"/>
                                      </a:moveTo>
                                      <a:lnTo>
                                        <a:pt x="329755" y="0"/>
                                      </a:lnTo>
                                    </a:path>
                                    <a:path w="330200" h="36195">
                                      <a:moveTo>
                                        <a:pt x="0" y="35813"/>
                                      </a:moveTo>
                                      <a:lnTo>
                                        <a:pt x="19431" y="24574"/>
                                      </a:lnTo>
                                    </a:path>
                                  </a:pathLst>
                                </a:custGeom>
                                <a:ln w="6350">
                                  <a:solidFill>
                                    <a:srgbClr val="000000"/>
                                  </a:solidFill>
                                  <a:prstDash val="solid"/>
                                </a:ln>
                              </wps:spPr>
                              <wps:bodyPr wrap="square" lIns="0" tIns="0" rIns="0" bIns="0" rtlCol="0">
                                <a:prstTxWarp prst="textNoShape">
                                  <a:avLst/>
                                </a:prstTxWarp>
                                <a:noAutofit/>
                              </wps:bodyPr>
                            </wps:wsp>
                            <wps:wsp>
                              <wps:cNvPr id="544" name="Graphic 544"/>
                              <wps:cNvSpPr/>
                              <wps:spPr>
                                <a:xfrm>
                                  <a:off x="22605" y="233299"/>
                                  <a:ext cx="28575" cy="135255"/>
                                </a:xfrm>
                                <a:custGeom>
                                  <a:avLst/>
                                  <a:gdLst/>
                                  <a:ahLst/>
                                  <a:cxnLst/>
                                  <a:rect l="l" t="t" r="r" b="b"/>
                                  <a:pathLst>
                                    <a:path w="28575" h="135255">
                                      <a:moveTo>
                                        <a:pt x="0" y="0"/>
                                      </a:moveTo>
                                      <a:lnTo>
                                        <a:pt x="28003" y="135064"/>
                                      </a:lnTo>
                                    </a:path>
                                  </a:pathLst>
                                </a:custGeom>
                                <a:ln w="12700">
                                  <a:solidFill>
                                    <a:srgbClr val="000000"/>
                                  </a:solidFill>
                                  <a:prstDash val="solid"/>
                                </a:ln>
                              </wps:spPr>
                              <wps:bodyPr wrap="square" lIns="0" tIns="0" rIns="0" bIns="0" rtlCol="0">
                                <a:prstTxWarp prst="textNoShape">
                                  <a:avLst/>
                                </a:prstTxWarp>
                                <a:noAutofit/>
                              </wps:bodyPr>
                            </wps:wsp>
                            <wps:wsp>
                              <wps:cNvPr id="545" name="Graphic 545"/>
                              <wps:cNvSpPr/>
                              <wps:spPr>
                                <a:xfrm>
                                  <a:off x="53847" y="3175"/>
                                  <a:ext cx="292100" cy="365760"/>
                                </a:xfrm>
                                <a:custGeom>
                                  <a:avLst/>
                                  <a:gdLst/>
                                  <a:ahLst/>
                                  <a:cxnLst/>
                                  <a:rect l="l" t="t" r="r" b="b"/>
                                  <a:pathLst>
                                    <a:path w="292100" h="365760">
                                      <a:moveTo>
                                        <a:pt x="0" y="365188"/>
                                      </a:moveTo>
                                      <a:lnTo>
                                        <a:pt x="37337" y="0"/>
                                      </a:lnTo>
                                    </a:path>
                                    <a:path w="292100" h="365760">
                                      <a:moveTo>
                                        <a:pt x="37337" y="0"/>
                                      </a:moveTo>
                                      <a:lnTo>
                                        <a:pt x="291845"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8198B7" id="Group 542" o:spid="_x0000_s1026" style="position:absolute;margin-left:50.15pt;margin-top:-19.65pt;width:27.25pt;height:29.55pt;z-index:-18568704;mso-wrap-distance-left:0;mso-wrap-distance-right:0" coordsize="346075,37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">
                      <v:shape id="Graphic 543" o:spid="_x0000_s1027" style="position:absolute;left:3175;top:205486;width:330200;height:36195;visibility:visible;mso-wrap-style:square;v-text-anchor:top" coordsize="33020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" path="m99821,l329755,em,35813l19431,24574e" filled="f" strokeweight=".5pt">
                        <v:path arrowok="t"/>
                      </v:shape>
                      <v:shape id="Graphic 544" o:spid="_x0000_s1028" style="position:absolute;left:22605;top:233299;width:28575;height:135255;visibility:visible;mso-wrap-style:square;v-text-anchor:top" coordsize="2857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" path="m,l28003,135064e" filled="f" strokeweight="1pt">
                        <v:path arrowok="t"/>
                      </v:shape>
                      <v:shape id="Graphic 545" o:spid="_x0000_s1029" style="position:absolute;left:53847;top:3175;width:292100;height:365760;visibility:visible;mso-wrap-style:square;v-text-anchor:top" coordsize="29210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" path="m,365188l37337,em37337,l291845,e" filled="f" strokeweight=".5pt">
                        <v:path arrowok="t"/>
                      </v:shape>
                    </v:group>
                  </w:pict>
                </mc:Fallback>
              </mc:AlternateContent>
            </w:r>
            <w:r>
              <w:rPr>
                <w:i/>
                <w:spacing w:val="-5"/>
                <w:sz w:val="24"/>
              </w:rPr>
              <w:t>ПВ</w:t>
            </w:r>
          </w:p>
          <w:p w14:paraId="5E2B3777" w14:textId="77777777" w:rsidR="005842DC" w:rsidRDefault="00000000">
            <w:pPr>
              <w:pStyle w:val="TableParagraph"/>
              <w:spacing w:before="35" w:line="264" w:lineRule="auto"/>
              <w:ind w:left="110" w:right="63"/>
            </w:pPr>
            <w:r>
              <w:t>де</w:t>
            </w:r>
            <w:r>
              <w:rPr>
                <w:spacing w:val="-14"/>
              </w:rPr>
              <w:t xml:space="preserve"> </w:t>
            </w:r>
            <w:r>
              <w:rPr>
                <w:i/>
              </w:rPr>
              <w:t>На</w:t>
            </w:r>
            <w:r>
              <w:rPr>
                <w:i/>
                <w:spacing w:val="-9"/>
              </w:rPr>
              <w:t xml:space="preserve"> </w:t>
            </w:r>
            <w:r>
              <w:t>–</w:t>
            </w:r>
            <w:r>
              <w:rPr>
                <w:spacing w:val="-9"/>
              </w:rPr>
              <w:t xml:space="preserve"> </w:t>
            </w:r>
            <w:r>
              <w:t>річна</w:t>
            </w:r>
            <w:r>
              <w:rPr>
                <w:spacing w:val="-14"/>
              </w:rPr>
              <w:t xml:space="preserve"> </w:t>
            </w:r>
            <w:r>
              <w:t xml:space="preserve">норма </w:t>
            </w:r>
            <w:r>
              <w:rPr>
                <w:spacing w:val="-2"/>
              </w:rPr>
              <w:t>амортизації;</w:t>
            </w:r>
          </w:p>
          <w:p w14:paraId="3AFBB95B" w14:textId="77777777" w:rsidR="005842DC" w:rsidRDefault="00000000">
            <w:pPr>
              <w:pStyle w:val="TableParagraph"/>
              <w:spacing w:before="1" w:line="264" w:lineRule="auto"/>
              <w:ind w:left="110"/>
            </w:pPr>
            <w:r>
              <w:rPr>
                <w:i/>
              </w:rPr>
              <w:t xml:space="preserve">n </w:t>
            </w:r>
            <w:r>
              <w:t xml:space="preserve">– термін корисного </w:t>
            </w:r>
            <w:r>
              <w:rPr>
                <w:spacing w:val="-2"/>
              </w:rPr>
              <w:t>використання</w:t>
            </w:r>
            <w:r>
              <w:rPr>
                <w:spacing w:val="-12"/>
              </w:rPr>
              <w:t xml:space="preserve"> </w:t>
            </w:r>
            <w:r>
              <w:rPr>
                <w:spacing w:val="-2"/>
              </w:rPr>
              <w:t>об’єкта</w:t>
            </w:r>
          </w:p>
          <w:p w14:paraId="6602ABD4" w14:textId="77777777" w:rsidR="005842DC" w:rsidRDefault="00000000">
            <w:pPr>
              <w:pStyle w:val="TableParagraph"/>
              <w:ind w:left="110"/>
            </w:pPr>
            <w:r>
              <w:t>основних</w:t>
            </w:r>
            <w:r>
              <w:rPr>
                <w:spacing w:val="-3"/>
              </w:rPr>
              <w:t xml:space="preserve"> </w:t>
            </w:r>
            <w:r>
              <w:t>засобів,</w:t>
            </w:r>
            <w:r>
              <w:rPr>
                <w:spacing w:val="-1"/>
              </w:rPr>
              <w:t xml:space="preserve"> </w:t>
            </w:r>
            <w:r>
              <w:rPr>
                <w:spacing w:val="-2"/>
              </w:rPr>
              <w:t>років.</w:t>
            </w:r>
          </w:p>
        </w:tc>
        <w:tc>
          <w:tcPr>
            <w:tcW w:w="4412" w:type="dxa"/>
          </w:tcPr>
          <w:p w14:paraId="0F86C0B5" w14:textId="77777777" w:rsidR="005842DC" w:rsidRDefault="00000000">
            <w:pPr>
              <w:pStyle w:val="TableParagraph"/>
              <w:tabs>
                <w:tab w:val="left" w:pos="954"/>
                <w:tab w:val="left" w:pos="1170"/>
                <w:tab w:val="left" w:pos="2025"/>
                <w:tab w:val="left" w:pos="2907"/>
                <w:tab w:val="left" w:pos="3483"/>
                <w:tab w:val="left" w:pos="4083"/>
              </w:tabs>
              <w:spacing w:line="264" w:lineRule="auto"/>
              <w:ind w:left="105" w:right="94"/>
            </w:pPr>
            <w:r>
              <w:t>У</w:t>
            </w:r>
            <w:r>
              <w:rPr>
                <w:spacing w:val="-5"/>
              </w:rPr>
              <w:t xml:space="preserve"> </w:t>
            </w:r>
            <w:r>
              <w:t>перший</w:t>
            </w:r>
            <w:r>
              <w:rPr>
                <w:spacing w:val="-5"/>
              </w:rPr>
              <w:t xml:space="preserve"> </w:t>
            </w:r>
            <w:r>
              <w:t>рік</w:t>
            </w:r>
            <w:r>
              <w:rPr>
                <w:spacing w:val="-4"/>
              </w:rPr>
              <w:t xml:space="preserve"> </w:t>
            </w:r>
            <w:r>
              <w:t>експлуатації</w:t>
            </w:r>
            <w:r>
              <w:rPr>
                <w:spacing w:val="-6"/>
              </w:rPr>
              <w:t xml:space="preserve"> </w:t>
            </w:r>
            <w:r>
              <w:t>об’єкта</w:t>
            </w:r>
            <w:r>
              <w:rPr>
                <w:spacing w:val="-4"/>
              </w:rPr>
              <w:t xml:space="preserve"> </w:t>
            </w:r>
            <w:r>
              <w:t>основних засобів</w:t>
            </w:r>
            <w:r>
              <w:rPr>
                <w:spacing w:val="26"/>
              </w:rPr>
              <w:t xml:space="preserve"> </w:t>
            </w:r>
            <w:r>
              <w:t>базою</w:t>
            </w:r>
            <w:r>
              <w:rPr>
                <w:spacing w:val="28"/>
              </w:rPr>
              <w:t xml:space="preserve"> </w:t>
            </w:r>
            <w:r>
              <w:t>для</w:t>
            </w:r>
            <w:r>
              <w:rPr>
                <w:spacing w:val="24"/>
              </w:rPr>
              <w:t xml:space="preserve"> </w:t>
            </w:r>
            <w:r>
              <w:t>нарахування</w:t>
            </w:r>
            <w:r>
              <w:rPr>
                <w:spacing w:val="24"/>
              </w:rPr>
              <w:t xml:space="preserve"> </w:t>
            </w:r>
            <w:r>
              <w:t>амортизації такого об’єкта буде його первісна вартість. Залишкова вартість після закінчення строку корисної</w:t>
            </w:r>
            <w:r>
              <w:rPr>
                <w:spacing w:val="40"/>
              </w:rPr>
              <w:t xml:space="preserve"> </w:t>
            </w:r>
            <w:r>
              <w:t>експлуатації</w:t>
            </w:r>
            <w:r>
              <w:rPr>
                <w:spacing w:val="40"/>
              </w:rPr>
              <w:t xml:space="preserve"> </w:t>
            </w:r>
            <w:r>
              <w:t>практично</w:t>
            </w:r>
            <w:r>
              <w:rPr>
                <w:spacing w:val="40"/>
              </w:rPr>
              <w:t xml:space="preserve"> </w:t>
            </w:r>
            <w:r>
              <w:t>дорівнює визначеній</w:t>
            </w:r>
            <w:r>
              <w:rPr>
                <w:spacing w:val="40"/>
              </w:rPr>
              <w:t xml:space="preserve"> </w:t>
            </w:r>
            <w:r>
              <w:t>ліквідаційній</w:t>
            </w:r>
            <w:r>
              <w:rPr>
                <w:spacing w:val="40"/>
              </w:rPr>
              <w:t xml:space="preserve"> </w:t>
            </w:r>
            <w:r>
              <w:t>вартості.</w:t>
            </w:r>
            <w:r>
              <w:rPr>
                <w:spacing w:val="40"/>
              </w:rPr>
              <w:t xml:space="preserve"> </w:t>
            </w:r>
            <w:r>
              <w:t>На</w:t>
            </w:r>
            <w:r>
              <w:rPr>
                <w:spacing w:val="40"/>
              </w:rPr>
              <w:t xml:space="preserve"> </w:t>
            </w:r>
            <w:r>
              <w:t>наш погляд,</w:t>
            </w:r>
            <w:r>
              <w:rPr>
                <w:spacing w:val="80"/>
              </w:rPr>
              <w:t xml:space="preserve"> </w:t>
            </w:r>
            <w:r>
              <w:t>цей</w:t>
            </w:r>
            <w:r>
              <w:rPr>
                <w:spacing w:val="80"/>
              </w:rPr>
              <w:t xml:space="preserve"> </w:t>
            </w:r>
            <w:r>
              <w:t>метод</w:t>
            </w:r>
            <w:r>
              <w:rPr>
                <w:spacing w:val="80"/>
              </w:rPr>
              <w:t xml:space="preserve"> </w:t>
            </w:r>
            <w:r>
              <w:t>досить</w:t>
            </w:r>
            <w:r>
              <w:rPr>
                <w:spacing w:val="80"/>
              </w:rPr>
              <w:t xml:space="preserve"> </w:t>
            </w:r>
            <w:r>
              <w:t>трудомісткий, містить</w:t>
            </w:r>
            <w:r>
              <w:rPr>
                <w:spacing w:val="80"/>
              </w:rPr>
              <w:t xml:space="preserve"> </w:t>
            </w:r>
            <w:r>
              <w:t>порівняно</w:t>
            </w:r>
            <w:r>
              <w:rPr>
                <w:spacing w:val="40"/>
              </w:rPr>
              <w:t xml:space="preserve"> </w:t>
            </w:r>
            <w:r>
              <w:t>складніші</w:t>
            </w:r>
            <w:r>
              <w:rPr>
                <w:spacing w:val="40"/>
              </w:rPr>
              <w:t xml:space="preserve"> </w:t>
            </w:r>
            <w:r>
              <w:t>математичні підрахунки</w:t>
            </w:r>
            <w:r>
              <w:rPr>
                <w:spacing w:val="39"/>
              </w:rPr>
              <w:t xml:space="preserve"> </w:t>
            </w:r>
            <w:r>
              <w:t>норми</w:t>
            </w:r>
            <w:r>
              <w:rPr>
                <w:spacing w:val="39"/>
              </w:rPr>
              <w:t xml:space="preserve"> </w:t>
            </w:r>
            <w:r>
              <w:t>амортизації</w:t>
            </w:r>
            <w:r>
              <w:rPr>
                <w:spacing w:val="34"/>
              </w:rPr>
              <w:t xml:space="preserve"> </w:t>
            </w:r>
            <w:r>
              <w:t>і</w:t>
            </w:r>
            <w:r>
              <w:rPr>
                <w:spacing w:val="34"/>
              </w:rPr>
              <w:t xml:space="preserve"> </w:t>
            </w:r>
            <w:r>
              <w:t>найбільше підходить</w:t>
            </w:r>
            <w:r>
              <w:rPr>
                <w:spacing w:val="25"/>
              </w:rPr>
              <w:t xml:space="preserve"> </w:t>
            </w:r>
            <w:r>
              <w:t>для</w:t>
            </w:r>
            <w:r>
              <w:rPr>
                <w:spacing w:val="25"/>
              </w:rPr>
              <w:t xml:space="preserve"> </w:t>
            </w:r>
            <w:r>
              <w:t>амортизації</w:t>
            </w:r>
            <w:r>
              <w:rPr>
                <w:spacing w:val="22"/>
              </w:rPr>
              <w:t xml:space="preserve"> </w:t>
            </w:r>
            <w:r>
              <w:t>тих</w:t>
            </w:r>
            <w:r>
              <w:rPr>
                <w:spacing w:val="25"/>
              </w:rPr>
              <w:t xml:space="preserve"> </w:t>
            </w:r>
            <w:r>
              <w:t>об’єктів,</w:t>
            </w:r>
            <w:r>
              <w:rPr>
                <w:spacing w:val="27"/>
              </w:rPr>
              <w:t xml:space="preserve"> </w:t>
            </w:r>
            <w:r>
              <w:t xml:space="preserve">які </w:t>
            </w:r>
            <w:r>
              <w:rPr>
                <w:spacing w:val="-2"/>
              </w:rPr>
              <w:t>швидко</w:t>
            </w:r>
            <w:r>
              <w:tab/>
            </w:r>
            <w:r>
              <w:tab/>
            </w:r>
            <w:r>
              <w:rPr>
                <w:spacing w:val="-2"/>
              </w:rPr>
              <w:t>знецінюються,</w:t>
            </w:r>
            <w:r>
              <w:tab/>
            </w:r>
            <w:r>
              <w:rPr>
                <w:spacing w:val="-2"/>
              </w:rPr>
              <w:t>оскільки</w:t>
            </w:r>
            <w:r>
              <w:tab/>
            </w:r>
            <w:r>
              <w:rPr>
                <w:spacing w:val="-6"/>
              </w:rPr>
              <w:t xml:space="preserve">на </w:t>
            </w:r>
            <w:r>
              <w:t>початковому</w:t>
            </w:r>
            <w:r>
              <w:rPr>
                <w:spacing w:val="-14"/>
              </w:rPr>
              <w:t xml:space="preserve"> </w:t>
            </w:r>
            <w:r>
              <w:t>етапі</w:t>
            </w:r>
            <w:r>
              <w:rPr>
                <w:spacing w:val="-14"/>
              </w:rPr>
              <w:t xml:space="preserve"> </w:t>
            </w:r>
            <w:r>
              <w:t>(перший</w:t>
            </w:r>
            <w:r>
              <w:rPr>
                <w:spacing w:val="-14"/>
              </w:rPr>
              <w:t xml:space="preserve"> </w:t>
            </w:r>
            <w:r>
              <w:t>рік</w:t>
            </w:r>
            <w:r>
              <w:rPr>
                <w:spacing w:val="-13"/>
              </w:rPr>
              <w:t xml:space="preserve"> </w:t>
            </w:r>
            <w:r>
              <w:t xml:space="preserve">експлуатації) </w:t>
            </w:r>
            <w:r>
              <w:rPr>
                <w:spacing w:val="-4"/>
              </w:rPr>
              <w:t>знос</w:t>
            </w:r>
            <w:r>
              <w:tab/>
            </w:r>
            <w:r>
              <w:rPr>
                <w:spacing w:val="-2"/>
              </w:rPr>
              <w:t>значно</w:t>
            </w:r>
            <w:r>
              <w:tab/>
            </w:r>
            <w:r>
              <w:rPr>
                <w:spacing w:val="-2"/>
              </w:rPr>
              <w:t>перевищує</w:t>
            </w:r>
            <w:r>
              <w:tab/>
            </w:r>
            <w:r>
              <w:rPr>
                <w:spacing w:val="-2"/>
              </w:rPr>
              <w:t>наступні нарахування.</w:t>
            </w:r>
          </w:p>
        </w:tc>
      </w:tr>
    </w:tbl>
    <w:p w14:paraId="4CA304AB" w14:textId="77777777" w:rsidR="005842DC" w:rsidRDefault="005842DC">
      <w:pPr>
        <w:spacing w:line="264" w:lineRule="auto"/>
        <w:sectPr w:rsidR="005842DC">
          <w:pgSz w:w="11900" w:h="16840"/>
          <w:pgMar w:top="960" w:right="300" w:bottom="280" w:left="1400" w:header="753" w:footer="0" w:gutter="0"/>
          <w:cols w:space="720"/>
        </w:sectPr>
      </w:pPr>
    </w:p>
    <w:p w14:paraId="24F6F096" w14:textId="77777777" w:rsidR="005842DC" w:rsidRDefault="005842DC">
      <w:pPr>
        <w:pStyle w:val="a3"/>
        <w:ind w:left="0"/>
        <w:rPr>
          <w:sz w:val="24"/>
        </w:rPr>
      </w:pPr>
    </w:p>
    <w:p w14:paraId="30786384" w14:textId="77777777" w:rsidR="005842DC" w:rsidRDefault="005842DC">
      <w:pPr>
        <w:pStyle w:val="a3"/>
        <w:spacing w:before="90"/>
        <w:ind w:left="0"/>
        <w:rPr>
          <w:sz w:val="24"/>
        </w:rPr>
      </w:pPr>
    </w:p>
    <w:p w14:paraId="158E7B33" w14:textId="77777777" w:rsidR="005842DC" w:rsidRDefault="00000000">
      <w:pPr>
        <w:ind w:right="542"/>
        <w:jc w:val="right"/>
        <w:rPr>
          <w:sz w:val="24"/>
        </w:rPr>
      </w:pPr>
      <w:r>
        <w:rPr>
          <w:sz w:val="24"/>
        </w:rPr>
        <w:t>Продовження</w:t>
      </w:r>
      <w:r>
        <w:rPr>
          <w:spacing w:val="-10"/>
          <w:sz w:val="24"/>
        </w:rPr>
        <w:t xml:space="preserve"> </w:t>
      </w:r>
      <w:r>
        <w:rPr>
          <w:sz w:val="24"/>
        </w:rPr>
        <w:t>табл.</w:t>
      </w:r>
      <w:r>
        <w:rPr>
          <w:spacing w:val="-12"/>
          <w:sz w:val="24"/>
        </w:rPr>
        <w:t xml:space="preserve"> </w:t>
      </w:r>
      <w:r>
        <w:rPr>
          <w:spacing w:val="-5"/>
          <w:sz w:val="24"/>
        </w:rPr>
        <w:t>2.3</w:t>
      </w:r>
    </w:p>
    <w:p w14:paraId="16190881" w14:textId="77777777" w:rsidR="005842DC" w:rsidRDefault="005842DC">
      <w:pPr>
        <w:pStyle w:val="a3"/>
        <w:spacing w:before="7"/>
        <w:ind w:left="0"/>
        <w:rPr>
          <w:sz w:val="12"/>
        </w:rPr>
      </w:pPr>
    </w:p>
    <w:tbl>
      <w:tblPr>
        <w:tblStyle w:val="TableNormal"/>
        <w:tblW w:w="0" w:type="auto"/>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536"/>
        <w:gridCol w:w="3058"/>
        <w:gridCol w:w="4316"/>
      </w:tblGrid>
      <w:tr w:rsidR="005842DC" w14:paraId="022F33D8" w14:textId="77777777">
        <w:trPr>
          <w:trHeight w:val="258"/>
        </w:trPr>
        <w:tc>
          <w:tcPr>
            <w:tcW w:w="557" w:type="dxa"/>
            <w:tcBorders>
              <w:bottom w:val="nil"/>
            </w:tcBorders>
          </w:tcPr>
          <w:p w14:paraId="59680073" w14:textId="77777777" w:rsidR="005842DC" w:rsidRDefault="00000000">
            <w:pPr>
              <w:pStyle w:val="TableParagraph"/>
              <w:spacing w:line="239" w:lineRule="exact"/>
              <w:ind w:left="110"/>
            </w:pPr>
            <w:r>
              <w:rPr>
                <w:spacing w:val="-10"/>
              </w:rPr>
              <w:t>3</w:t>
            </w:r>
          </w:p>
        </w:tc>
        <w:tc>
          <w:tcPr>
            <w:tcW w:w="1536" w:type="dxa"/>
            <w:tcBorders>
              <w:bottom w:val="nil"/>
            </w:tcBorders>
          </w:tcPr>
          <w:p w14:paraId="05E60F7A" w14:textId="77777777" w:rsidR="005842DC" w:rsidRDefault="00000000">
            <w:pPr>
              <w:pStyle w:val="TableParagraph"/>
              <w:spacing w:line="239" w:lineRule="exact"/>
              <w:ind w:left="18" w:right="13"/>
              <w:jc w:val="center"/>
              <w:rPr>
                <w:b/>
              </w:rPr>
            </w:pPr>
            <w:r>
              <w:rPr>
                <w:b/>
                <w:spacing w:val="-2"/>
              </w:rPr>
              <w:t>Метод</w:t>
            </w:r>
          </w:p>
        </w:tc>
        <w:tc>
          <w:tcPr>
            <w:tcW w:w="3058" w:type="dxa"/>
            <w:vMerge w:val="restart"/>
          </w:tcPr>
          <w:p w14:paraId="65EC6AAC" w14:textId="77777777" w:rsidR="005842DC" w:rsidRDefault="00000000">
            <w:pPr>
              <w:pStyle w:val="TableParagraph"/>
              <w:spacing w:before="26" w:line="184" w:lineRule="auto"/>
              <w:ind w:left="158"/>
              <w:rPr>
                <w:i/>
                <w:sz w:val="24"/>
              </w:rPr>
            </w:pPr>
            <w:r>
              <w:rPr>
                <w:i/>
                <w:position w:val="-14"/>
                <w:sz w:val="24"/>
              </w:rPr>
              <w:t>Ам</w:t>
            </w:r>
            <w:r>
              <w:rPr>
                <w:i/>
                <w:spacing w:val="-6"/>
                <w:position w:val="-14"/>
                <w:sz w:val="24"/>
              </w:rPr>
              <w:t xml:space="preserve"> </w:t>
            </w:r>
            <w:r>
              <w:rPr>
                <w:rFonts w:ascii="Symbol" w:hAnsi="Symbol"/>
                <w:position w:val="-14"/>
                <w:sz w:val="24"/>
              </w:rPr>
              <w:t></w:t>
            </w:r>
            <w:r>
              <w:rPr>
                <w:spacing w:val="22"/>
                <w:position w:val="-14"/>
                <w:sz w:val="24"/>
              </w:rPr>
              <w:t xml:space="preserve"> </w:t>
            </w:r>
            <w:r>
              <w:rPr>
                <w:i/>
                <w:sz w:val="24"/>
              </w:rPr>
              <w:t>ЗВ</w:t>
            </w:r>
            <w:r>
              <w:rPr>
                <w:i/>
                <w:spacing w:val="-24"/>
                <w:sz w:val="24"/>
              </w:rPr>
              <w:t xml:space="preserve"> </w:t>
            </w:r>
            <w:r>
              <w:rPr>
                <w:sz w:val="24"/>
              </w:rPr>
              <w:t>*</w:t>
            </w:r>
            <w:r>
              <w:rPr>
                <w:spacing w:val="-22"/>
                <w:sz w:val="24"/>
              </w:rPr>
              <w:t xml:space="preserve"> </w:t>
            </w:r>
            <w:r>
              <w:rPr>
                <w:i/>
                <w:spacing w:val="-7"/>
                <w:sz w:val="24"/>
              </w:rPr>
              <w:t>На</w:t>
            </w:r>
          </w:p>
          <w:p w14:paraId="39C540E5" w14:textId="77777777" w:rsidR="005842DC" w:rsidRDefault="00000000">
            <w:pPr>
              <w:pStyle w:val="TableParagraph"/>
              <w:spacing w:line="230" w:lineRule="exact"/>
              <w:ind w:left="978"/>
              <w:rPr>
                <w:sz w:val="24"/>
              </w:rPr>
            </w:pPr>
            <w:r>
              <w:rPr>
                <w:noProof/>
              </w:rPr>
              <mc:AlternateContent>
                <mc:Choice Requires="wpg">
                  <w:drawing>
                    <wp:anchor distT="0" distB="0" distL="0" distR="0" simplePos="0" relativeHeight="484748288" behindDoc="1" locked="0" layoutInCell="1" allowOverlap="1" wp14:anchorId="27D645F5" wp14:editId="62468DE9">
                      <wp:simplePos x="0" y="0"/>
                      <wp:positionH relativeFrom="column">
                        <wp:posOffset>453390</wp:posOffset>
                      </wp:positionH>
                      <wp:positionV relativeFrom="paragraph">
                        <wp:posOffset>-47008</wp:posOffset>
                      </wp:positionV>
                      <wp:extent cx="502920" cy="6350"/>
                      <wp:effectExtent l="0" t="0" r="0" b="0"/>
                      <wp:wrapNone/>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6350"/>
                                <a:chOff x="0" y="0"/>
                                <a:chExt cx="502920" cy="6350"/>
                              </a:xfrm>
                            </wpg:grpSpPr>
                            <wps:wsp>
                              <wps:cNvPr id="547" name="Graphic 547"/>
                              <wps:cNvSpPr/>
                              <wps:spPr>
                                <a:xfrm>
                                  <a:off x="0" y="3171"/>
                                  <a:ext cx="502920" cy="1270"/>
                                </a:xfrm>
                                <a:custGeom>
                                  <a:avLst/>
                                  <a:gdLst/>
                                  <a:ahLst/>
                                  <a:cxnLst/>
                                  <a:rect l="l" t="t" r="r" b="b"/>
                                  <a:pathLst>
                                    <a:path w="502920">
                                      <a:moveTo>
                                        <a:pt x="0" y="0"/>
                                      </a:moveTo>
                                      <a:lnTo>
                                        <a:pt x="502539" y="0"/>
                                      </a:lnTo>
                                    </a:path>
                                  </a:pathLst>
                                </a:custGeom>
                                <a:ln w="634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FDE15D" id="Group 546" o:spid="_x0000_s1026" style="position:absolute;margin-left:35.7pt;margin-top:-3.7pt;width:39.6pt;height:.5pt;z-index:-18568192;mso-wrap-distance-left:0;mso-wrap-distance-right:0" coordsize="5029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">
                      <v:shape id="Graphic 547" o:spid="_x0000_s1027" style="position:absolute;top:3171;width:502920;height:1270;visibility:visible;mso-wrap-style:square;v-text-anchor:top" coordsize="5029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" path="m,l502539,e" filled="f" strokeweight=".17619mm">
                        <v:path arrowok="t"/>
                      </v:shape>
                    </v:group>
                  </w:pict>
                </mc:Fallback>
              </mc:AlternateContent>
            </w:r>
            <w:r>
              <w:rPr>
                <w:spacing w:val="-5"/>
                <w:sz w:val="24"/>
              </w:rPr>
              <w:t>12</w:t>
            </w:r>
          </w:p>
          <w:p w14:paraId="5F57670F" w14:textId="77777777" w:rsidR="005842DC" w:rsidRDefault="00000000">
            <w:pPr>
              <w:pStyle w:val="TableParagraph"/>
              <w:spacing w:before="16" w:line="264" w:lineRule="auto"/>
              <w:ind w:left="105"/>
            </w:pPr>
            <w:r>
              <w:t>де</w:t>
            </w:r>
            <w:r>
              <w:rPr>
                <w:spacing w:val="-13"/>
              </w:rPr>
              <w:t xml:space="preserve"> </w:t>
            </w:r>
            <w:r>
              <w:rPr>
                <w:i/>
              </w:rPr>
              <w:t>Ам</w:t>
            </w:r>
            <w:r>
              <w:rPr>
                <w:i/>
                <w:spacing w:val="-10"/>
              </w:rPr>
              <w:t xml:space="preserve"> </w:t>
            </w:r>
            <w:r>
              <w:t>–</w:t>
            </w:r>
            <w:r>
              <w:rPr>
                <w:spacing w:val="-8"/>
              </w:rPr>
              <w:t xml:space="preserve"> </w:t>
            </w:r>
            <w:r>
              <w:t>сума</w:t>
            </w:r>
            <w:r>
              <w:rPr>
                <w:spacing w:val="-6"/>
              </w:rPr>
              <w:t xml:space="preserve"> </w:t>
            </w:r>
            <w:r>
              <w:t>амортизації</w:t>
            </w:r>
            <w:r>
              <w:rPr>
                <w:spacing w:val="-12"/>
              </w:rPr>
              <w:t xml:space="preserve"> </w:t>
            </w:r>
            <w:r>
              <w:t xml:space="preserve">за </w:t>
            </w:r>
            <w:r>
              <w:rPr>
                <w:spacing w:val="-2"/>
              </w:rPr>
              <w:t>місяць,</w:t>
            </w:r>
          </w:p>
          <w:p w14:paraId="37198A6F" w14:textId="77777777" w:rsidR="005842DC" w:rsidRDefault="00000000">
            <w:pPr>
              <w:pStyle w:val="TableParagraph"/>
              <w:spacing w:line="264" w:lineRule="auto"/>
              <w:ind w:left="105" w:right="185" w:firstLine="498"/>
            </w:pPr>
            <w:r>
              <w:rPr>
                <w:i/>
              </w:rPr>
              <w:t>ЗВ</w:t>
            </w:r>
            <w:r>
              <w:rPr>
                <w:i/>
                <w:spacing w:val="-14"/>
              </w:rPr>
              <w:t xml:space="preserve"> </w:t>
            </w:r>
            <w:r>
              <w:t>–</w:t>
            </w:r>
            <w:r>
              <w:rPr>
                <w:spacing w:val="-14"/>
              </w:rPr>
              <w:t xml:space="preserve"> </w:t>
            </w:r>
            <w:r>
              <w:t>залишкова</w:t>
            </w:r>
            <w:r>
              <w:rPr>
                <w:spacing w:val="-14"/>
              </w:rPr>
              <w:t xml:space="preserve"> </w:t>
            </w:r>
            <w:r>
              <w:t>вартість об’єкта амортизації на початок звітного року,</w:t>
            </w:r>
          </w:p>
          <w:p w14:paraId="69E091F3" w14:textId="77777777" w:rsidR="005842DC" w:rsidRDefault="00000000">
            <w:pPr>
              <w:pStyle w:val="TableParagraph"/>
              <w:spacing w:before="15" w:line="382" w:lineRule="exact"/>
              <w:ind w:left="148"/>
              <w:rPr>
                <w:sz w:val="24"/>
              </w:rPr>
            </w:pPr>
            <w:r>
              <w:rPr>
                <w:i/>
                <w:sz w:val="24"/>
              </w:rPr>
              <w:t>На</w:t>
            </w:r>
            <w:r>
              <w:rPr>
                <w:i/>
                <w:spacing w:val="-1"/>
                <w:sz w:val="24"/>
              </w:rPr>
              <w:t xml:space="preserve"> </w:t>
            </w:r>
            <w:r>
              <w:rPr>
                <w:rFonts w:ascii="Symbol" w:hAnsi="Symbol"/>
                <w:sz w:val="24"/>
              </w:rPr>
              <w:t></w:t>
            </w:r>
            <w:r>
              <w:rPr>
                <w:spacing w:val="16"/>
                <w:sz w:val="24"/>
              </w:rPr>
              <w:t xml:space="preserve"> </w:t>
            </w:r>
            <w:r>
              <w:rPr>
                <w:position w:val="15"/>
                <w:sz w:val="24"/>
              </w:rPr>
              <w:t>1</w:t>
            </w:r>
            <w:r>
              <w:rPr>
                <w:spacing w:val="-9"/>
                <w:position w:val="15"/>
                <w:sz w:val="24"/>
              </w:rPr>
              <w:t xml:space="preserve"> </w:t>
            </w:r>
            <w:r>
              <w:rPr>
                <w:sz w:val="24"/>
              </w:rPr>
              <w:t>*</w:t>
            </w:r>
            <w:r>
              <w:rPr>
                <w:spacing w:val="-27"/>
                <w:sz w:val="24"/>
              </w:rPr>
              <w:t xml:space="preserve"> </w:t>
            </w:r>
            <w:r>
              <w:rPr>
                <w:spacing w:val="-10"/>
                <w:sz w:val="24"/>
              </w:rPr>
              <w:t>2</w:t>
            </w:r>
          </w:p>
          <w:p w14:paraId="674BF802" w14:textId="77777777" w:rsidR="005842DC" w:rsidRDefault="00000000">
            <w:pPr>
              <w:pStyle w:val="TableParagraph"/>
              <w:spacing w:line="231" w:lineRule="exact"/>
              <w:ind w:left="714"/>
              <w:rPr>
                <w:i/>
                <w:sz w:val="24"/>
              </w:rPr>
            </w:pPr>
            <w:r>
              <w:rPr>
                <w:noProof/>
              </w:rPr>
              <mc:AlternateContent>
                <mc:Choice Requires="wpg">
                  <w:drawing>
                    <wp:anchor distT="0" distB="0" distL="0" distR="0" simplePos="0" relativeHeight="484748800" behindDoc="1" locked="0" layoutInCell="1" allowOverlap="1" wp14:anchorId="47BF0F8B" wp14:editId="07C4108E">
                      <wp:simplePos x="0" y="0"/>
                      <wp:positionH relativeFrom="column">
                        <wp:posOffset>444626</wp:posOffset>
                      </wp:positionH>
                      <wp:positionV relativeFrom="paragraph">
                        <wp:posOffset>-46120</wp:posOffset>
                      </wp:positionV>
                      <wp:extent cx="93980" cy="635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980" cy="6350"/>
                                <a:chOff x="0" y="0"/>
                                <a:chExt cx="93980" cy="6350"/>
                              </a:xfrm>
                            </wpg:grpSpPr>
                            <wps:wsp>
                              <wps:cNvPr id="549" name="Graphic 549"/>
                              <wps:cNvSpPr/>
                              <wps:spPr>
                                <a:xfrm>
                                  <a:off x="0" y="3171"/>
                                  <a:ext cx="93980" cy="1270"/>
                                </a:xfrm>
                                <a:custGeom>
                                  <a:avLst/>
                                  <a:gdLst/>
                                  <a:ahLst/>
                                  <a:cxnLst/>
                                  <a:rect l="l" t="t" r="r" b="b"/>
                                  <a:pathLst>
                                    <a:path w="93980">
                                      <a:moveTo>
                                        <a:pt x="0" y="0"/>
                                      </a:moveTo>
                                      <a:lnTo>
                                        <a:pt x="93916" y="0"/>
                                      </a:lnTo>
                                    </a:path>
                                  </a:pathLst>
                                </a:custGeom>
                                <a:ln w="63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E1A9877" id="Group 548" o:spid="_x0000_s1026" style="position:absolute;margin-left:35pt;margin-top:-3.65pt;width:7.4pt;height:.5pt;z-index:-18567680;mso-wrap-distance-left:0;mso-wrap-distance-right:0" coordsize="9398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">
                      <v:shape id="Graphic 549" o:spid="_x0000_s1027" style="position:absolute;top:3171;width:93980;height:1270;visibility:visible;mso-wrap-style:square;v-text-anchor:top" coordsize="93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" path="m,l93916,e" filled="f" strokeweight=".17617mm">
                        <v:path arrowok="t"/>
                      </v:shape>
                    </v:group>
                  </w:pict>
                </mc:Fallback>
              </mc:AlternateContent>
            </w:r>
            <w:r>
              <w:rPr>
                <w:i/>
                <w:spacing w:val="-10"/>
                <w:sz w:val="24"/>
              </w:rPr>
              <w:t>п</w:t>
            </w:r>
          </w:p>
          <w:p w14:paraId="687651AC" w14:textId="77777777" w:rsidR="005842DC" w:rsidRDefault="00000000">
            <w:pPr>
              <w:pStyle w:val="TableParagraph"/>
              <w:spacing w:before="21" w:line="264" w:lineRule="auto"/>
              <w:ind w:left="105" w:firstLine="445"/>
            </w:pPr>
            <w:r>
              <w:rPr>
                <w:i/>
              </w:rPr>
              <w:t>На</w:t>
            </w:r>
            <w:r>
              <w:rPr>
                <w:i/>
                <w:spacing w:val="-14"/>
              </w:rPr>
              <w:t xml:space="preserve"> </w:t>
            </w:r>
            <w:r>
              <w:t>–</w:t>
            </w:r>
            <w:r>
              <w:rPr>
                <w:spacing w:val="-14"/>
              </w:rPr>
              <w:t xml:space="preserve"> </w:t>
            </w:r>
            <w:r>
              <w:t>річна</w:t>
            </w:r>
            <w:r>
              <w:rPr>
                <w:spacing w:val="-14"/>
              </w:rPr>
              <w:t xml:space="preserve"> </w:t>
            </w:r>
            <w:r>
              <w:t xml:space="preserve">норма </w:t>
            </w:r>
            <w:r>
              <w:rPr>
                <w:spacing w:val="-2"/>
              </w:rPr>
              <w:t>амортизації.</w:t>
            </w:r>
          </w:p>
        </w:tc>
        <w:tc>
          <w:tcPr>
            <w:tcW w:w="4316" w:type="dxa"/>
            <w:tcBorders>
              <w:bottom w:val="nil"/>
            </w:tcBorders>
          </w:tcPr>
          <w:p w14:paraId="1E28115F" w14:textId="77777777" w:rsidR="005842DC" w:rsidRDefault="00000000">
            <w:pPr>
              <w:pStyle w:val="TableParagraph"/>
              <w:tabs>
                <w:tab w:val="left" w:pos="1645"/>
                <w:tab w:val="left" w:pos="2730"/>
                <w:tab w:val="left" w:pos="3166"/>
              </w:tabs>
              <w:spacing w:line="239" w:lineRule="exact"/>
              <w:ind w:left="109"/>
            </w:pPr>
            <w:r>
              <w:rPr>
                <w:spacing w:val="-2"/>
              </w:rPr>
              <w:t>Ліквідаційна</w:t>
            </w:r>
            <w:r>
              <w:tab/>
            </w:r>
            <w:r>
              <w:rPr>
                <w:spacing w:val="-2"/>
              </w:rPr>
              <w:t>вартість</w:t>
            </w:r>
            <w:r>
              <w:tab/>
            </w:r>
            <w:r>
              <w:rPr>
                <w:spacing w:val="-10"/>
              </w:rPr>
              <w:t>у</w:t>
            </w:r>
            <w:r>
              <w:tab/>
            </w:r>
            <w:r>
              <w:rPr>
                <w:spacing w:val="-2"/>
              </w:rPr>
              <w:t>зазначений</w:t>
            </w:r>
          </w:p>
        </w:tc>
      </w:tr>
      <w:tr w:rsidR="005842DC" w14:paraId="6D804A1F" w14:textId="77777777">
        <w:trPr>
          <w:trHeight w:val="268"/>
        </w:trPr>
        <w:tc>
          <w:tcPr>
            <w:tcW w:w="557" w:type="dxa"/>
            <w:tcBorders>
              <w:top w:val="nil"/>
              <w:bottom w:val="nil"/>
            </w:tcBorders>
          </w:tcPr>
          <w:p w14:paraId="67E4A023" w14:textId="77777777" w:rsidR="005842DC" w:rsidRDefault="005842DC">
            <w:pPr>
              <w:pStyle w:val="TableParagraph"/>
              <w:rPr>
                <w:sz w:val="18"/>
              </w:rPr>
            </w:pPr>
          </w:p>
        </w:tc>
        <w:tc>
          <w:tcPr>
            <w:tcW w:w="1536" w:type="dxa"/>
            <w:tcBorders>
              <w:top w:val="nil"/>
              <w:bottom w:val="nil"/>
            </w:tcBorders>
          </w:tcPr>
          <w:p w14:paraId="48E0412C" w14:textId="77777777" w:rsidR="005842DC" w:rsidRDefault="00000000">
            <w:pPr>
              <w:pStyle w:val="TableParagraph"/>
              <w:spacing w:before="5" w:line="243" w:lineRule="exact"/>
              <w:ind w:left="18"/>
              <w:jc w:val="center"/>
              <w:rPr>
                <w:b/>
              </w:rPr>
            </w:pPr>
            <w:r>
              <w:rPr>
                <w:b/>
                <w:spacing w:val="-2"/>
              </w:rPr>
              <w:t>прискореног</w:t>
            </w:r>
          </w:p>
        </w:tc>
        <w:tc>
          <w:tcPr>
            <w:tcW w:w="3058" w:type="dxa"/>
            <w:vMerge/>
            <w:tcBorders>
              <w:top w:val="nil"/>
            </w:tcBorders>
          </w:tcPr>
          <w:p w14:paraId="5E311963" w14:textId="77777777" w:rsidR="005842DC" w:rsidRDefault="005842DC">
            <w:pPr>
              <w:rPr>
                <w:sz w:val="2"/>
                <w:szCs w:val="2"/>
              </w:rPr>
            </w:pPr>
          </w:p>
        </w:tc>
        <w:tc>
          <w:tcPr>
            <w:tcW w:w="4316" w:type="dxa"/>
            <w:tcBorders>
              <w:top w:val="nil"/>
              <w:bottom w:val="nil"/>
            </w:tcBorders>
          </w:tcPr>
          <w:p w14:paraId="1CA7D417" w14:textId="77777777" w:rsidR="005842DC" w:rsidRDefault="00000000">
            <w:pPr>
              <w:pStyle w:val="TableParagraph"/>
              <w:tabs>
                <w:tab w:val="left" w:pos="1425"/>
                <w:tab w:val="left" w:pos="1895"/>
                <w:tab w:val="left" w:pos="2951"/>
                <w:tab w:val="left" w:pos="3340"/>
              </w:tabs>
              <w:spacing w:before="1" w:line="247" w:lineRule="exact"/>
              <w:ind w:left="109"/>
            </w:pPr>
            <w:r>
              <w:rPr>
                <w:spacing w:val="-2"/>
              </w:rPr>
              <w:t>розрахунок</w:t>
            </w:r>
            <w:r>
              <w:tab/>
            </w:r>
            <w:r>
              <w:rPr>
                <w:spacing w:val="-5"/>
              </w:rPr>
              <w:t>не</w:t>
            </w:r>
            <w:r>
              <w:tab/>
            </w:r>
            <w:r>
              <w:rPr>
                <w:spacing w:val="-2"/>
              </w:rPr>
              <w:t>входить.</w:t>
            </w:r>
            <w:r>
              <w:tab/>
            </w:r>
            <w:r>
              <w:rPr>
                <w:spacing w:val="-5"/>
              </w:rPr>
              <w:t>Її</w:t>
            </w:r>
            <w:r>
              <w:tab/>
            </w:r>
            <w:r>
              <w:rPr>
                <w:spacing w:val="-2"/>
              </w:rPr>
              <w:t>величина</w:t>
            </w:r>
          </w:p>
        </w:tc>
      </w:tr>
      <w:tr w:rsidR="005842DC" w14:paraId="354159D6" w14:textId="77777777">
        <w:trPr>
          <w:trHeight w:val="268"/>
        </w:trPr>
        <w:tc>
          <w:tcPr>
            <w:tcW w:w="557" w:type="dxa"/>
            <w:tcBorders>
              <w:top w:val="nil"/>
              <w:bottom w:val="nil"/>
            </w:tcBorders>
          </w:tcPr>
          <w:p w14:paraId="6DA88A4F" w14:textId="77777777" w:rsidR="005842DC" w:rsidRDefault="005842DC">
            <w:pPr>
              <w:pStyle w:val="TableParagraph"/>
              <w:rPr>
                <w:sz w:val="18"/>
              </w:rPr>
            </w:pPr>
          </w:p>
        </w:tc>
        <w:tc>
          <w:tcPr>
            <w:tcW w:w="1536" w:type="dxa"/>
            <w:tcBorders>
              <w:top w:val="nil"/>
              <w:bottom w:val="nil"/>
            </w:tcBorders>
          </w:tcPr>
          <w:p w14:paraId="75CEED0F" w14:textId="77777777" w:rsidR="005842DC" w:rsidRDefault="00000000">
            <w:pPr>
              <w:pStyle w:val="TableParagraph"/>
              <w:spacing w:before="5" w:line="243" w:lineRule="exact"/>
              <w:ind w:left="18" w:right="10"/>
              <w:jc w:val="center"/>
              <w:rPr>
                <w:b/>
              </w:rPr>
            </w:pPr>
            <w:r>
              <w:rPr>
                <w:b/>
              </w:rPr>
              <w:t>о</w:t>
            </w:r>
            <w:r>
              <w:rPr>
                <w:b/>
                <w:spacing w:val="2"/>
              </w:rPr>
              <w:t xml:space="preserve"> </w:t>
            </w:r>
            <w:r>
              <w:rPr>
                <w:b/>
                <w:spacing w:val="-2"/>
              </w:rPr>
              <w:t>зменшення</w:t>
            </w:r>
          </w:p>
        </w:tc>
        <w:tc>
          <w:tcPr>
            <w:tcW w:w="3058" w:type="dxa"/>
            <w:vMerge/>
            <w:tcBorders>
              <w:top w:val="nil"/>
            </w:tcBorders>
          </w:tcPr>
          <w:p w14:paraId="1E695C1A" w14:textId="77777777" w:rsidR="005842DC" w:rsidRDefault="005842DC">
            <w:pPr>
              <w:rPr>
                <w:sz w:val="2"/>
                <w:szCs w:val="2"/>
              </w:rPr>
            </w:pPr>
          </w:p>
        </w:tc>
        <w:tc>
          <w:tcPr>
            <w:tcW w:w="4316" w:type="dxa"/>
            <w:tcBorders>
              <w:top w:val="nil"/>
              <w:bottom w:val="nil"/>
            </w:tcBorders>
          </w:tcPr>
          <w:p w14:paraId="4AFF0A77" w14:textId="77777777" w:rsidR="005842DC" w:rsidRDefault="00000000">
            <w:pPr>
              <w:pStyle w:val="TableParagraph"/>
              <w:tabs>
                <w:tab w:val="left" w:pos="1467"/>
                <w:tab w:val="left" w:pos="2393"/>
                <w:tab w:val="left" w:pos="3147"/>
              </w:tabs>
              <w:spacing w:before="1" w:line="247" w:lineRule="exact"/>
              <w:ind w:left="109"/>
            </w:pPr>
            <w:r>
              <w:rPr>
                <w:spacing w:val="-2"/>
              </w:rPr>
              <w:t>необхідна</w:t>
            </w:r>
            <w:r>
              <w:tab/>
            </w:r>
            <w:r>
              <w:rPr>
                <w:spacing w:val="-4"/>
              </w:rPr>
              <w:t>лише</w:t>
            </w:r>
            <w:r>
              <w:tab/>
            </w:r>
            <w:r>
              <w:rPr>
                <w:spacing w:val="-5"/>
              </w:rPr>
              <w:t>для</w:t>
            </w:r>
            <w:r>
              <w:tab/>
            </w:r>
            <w:r>
              <w:rPr>
                <w:spacing w:val="-2"/>
              </w:rPr>
              <w:t>розрахунку</w:t>
            </w:r>
          </w:p>
        </w:tc>
      </w:tr>
      <w:tr w:rsidR="005842DC" w14:paraId="6555CEB8" w14:textId="77777777">
        <w:trPr>
          <w:trHeight w:val="268"/>
        </w:trPr>
        <w:tc>
          <w:tcPr>
            <w:tcW w:w="557" w:type="dxa"/>
            <w:tcBorders>
              <w:top w:val="nil"/>
              <w:bottom w:val="nil"/>
            </w:tcBorders>
          </w:tcPr>
          <w:p w14:paraId="27204215" w14:textId="77777777" w:rsidR="005842DC" w:rsidRDefault="005842DC">
            <w:pPr>
              <w:pStyle w:val="TableParagraph"/>
              <w:rPr>
                <w:sz w:val="18"/>
              </w:rPr>
            </w:pPr>
          </w:p>
        </w:tc>
        <w:tc>
          <w:tcPr>
            <w:tcW w:w="1536" w:type="dxa"/>
            <w:tcBorders>
              <w:top w:val="nil"/>
              <w:bottom w:val="nil"/>
            </w:tcBorders>
          </w:tcPr>
          <w:p w14:paraId="1B93E337" w14:textId="77777777" w:rsidR="005842DC" w:rsidRDefault="00000000">
            <w:pPr>
              <w:pStyle w:val="TableParagraph"/>
              <w:spacing w:before="5" w:line="243" w:lineRule="exact"/>
              <w:ind w:left="18" w:right="15"/>
              <w:jc w:val="center"/>
              <w:rPr>
                <w:b/>
              </w:rPr>
            </w:pPr>
            <w:r>
              <w:rPr>
                <w:b/>
                <w:spacing w:val="-2"/>
              </w:rPr>
              <w:t>залишкової</w:t>
            </w:r>
          </w:p>
        </w:tc>
        <w:tc>
          <w:tcPr>
            <w:tcW w:w="3058" w:type="dxa"/>
            <w:vMerge/>
            <w:tcBorders>
              <w:top w:val="nil"/>
            </w:tcBorders>
          </w:tcPr>
          <w:p w14:paraId="138088AE" w14:textId="77777777" w:rsidR="005842DC" w:rsidRDefault="005842DC">
            <w:pPr>
              <w:rPr>
                <w:sz w:val="2"/>
                <w:szCs w:val="2"/>
              </w:rPr>
            </w:pPr>
          </w:p>
        </w:tc>
        <w:tc>
          <w:tcPr>
            <w:tcW w:w="4316" w:type="dxa"/>
            <w:tcBorders>
              <w:top w:val="nil"/>
              <w:bottom w:val="nil"/>
            </w:tcBorders>
          </w:tcPr>
          <w:p w14:paraId="45082A91" w14:textId="77777777" w:rsidR="005842DC" w:rsidRDefault="00000000">
            <w:pPr>
              <w:pStyle w:val="TableParagraph"/>
              <w:tabs>
                <w:tab w:val="left" w:pos="1467"/>
                <w:tab w:val="left" w:pos="1923"/>
                <w:tab w:val="left" w:pos="3013"/>
                <w:tab w:val="left" w:pos="3612"/>
              </w:tabs>
              <w:spacing w:before="1" w:line="247" w:lineRule="exact"/>
              <w:ind w:left="109"/>
            </w:pPr>
            <w:r>
              <w:rPr>
                <w:spacing w:val="-2"/>
              </w:rPr>
              <w:t>амортизації</w:t>
            </w:r>
            <w:r>
              <w:tab/>
            </w:r>
            <w:r>
              <w:rPr>
                <w:spacing w:val="-5"/>
              </w:rPr>
              <w:t>за</w:t>
            </w:r>
            <w:r>
              <w:tab/>
            </w:r>
            <w:r>
              <w:rPr>
                <w:spacing w:val="-2"/>
              </w:rPr>
              <w:t>останній</w:t>
            </w:r>
            <w:r>
              <w:tab/>
            </w:r>
            <w:r>
              <w:rPr>
                <w:spacing w:val="-4"/>
              </w:rPr>
              <w:t>рік.</w:t>
            </w:r>
            <w:r>
              <w:tab/>
            </w:r>
            <w:r>
              <w:rPr>
                <w:spacing w:val="-4"/>
              </w:rPr>
              <w:t>Метод</w:t>
            </w:r>
          </w:p>
        </w:tc>
      </w:tr>
      <w:tr w:rsidR="005842DC" w14:paraId="1F894EF1" w14:textId="77777777">
        <w:trPr>
          <w:trHeight w:val="268"/>
        </w:trPr>
        <w:tc>
          <w:tcPr>
            <w:tcW w:w="557" w:type="dxa"/>
            <w:tcBorders>
              <w:top w:val="nil"/>
              <w:bottom w:val="nil"/>
            </w:tcBorders>
          </w:tcPr>
          <w:p w14:paraId="27E86514" w14:textId="77777777" w:rsidR="005842DC" w:rsidRDefault="005842DC">
            <w:pPr>
              <w:pStyle w:val="TableParagraph"/>
              <w:rPr>
                <w:sz w:val="18"/>
              </w:rPr>
            </w:pPr>
          </w:p>
        </w:tc>
        <w:tc>
          <w:tcPr>
            <w:tcW w:w="1536" w:type="dxa"/>
            <w:tcBorders>
              <w:top w:val="nil"/>
              <w:bottom w:val="nil"/>
            </w:tcBorders>
          </w:tcPr>
          <w:p w14:paraId="197A69E3" w14:textId="77777777" w:rsidR="005842DC" w:rsidRDefault="00000000">
            <w:pPr>
              <w:pStyle w:val="TableParagraph"/>
              <w:spacing w:before="5" w:line="243" w:lineRule="exact"/>
              <w:ind w:left="18" w:right="6"/>
              <w:jc w:val="center"/>
              <w:rPr>
                <w:b/>
              </w:rPr>
            </w:pPr>
            <w:r>
              <w:rPr>
                <w:b/>
                <w:spacing w:val="-2"/>
              </w:rPr>
              <w:t>вартості</w:t>
            </w:r>
          </w:p>
        </w:tc>
        <w:tc>
          <w:tcPr>
            <w:tcW w:w="3058" w:type="dxa"/>
            <w:vMerge/>
            <w:tcBorders>
              <w:top w:val="nil"/>
            </w:tcBorders>
          </w:tcPr>
          <w:p w14:paraId="083CF718" w14:textId="77777777" w:rsidR="005842DC" w:rsidRDefault="005842DC">
            <w:pPr>
              <w:rPr>
                <w:sz w:val="2"/>
                <w:szCs w:val="2"/>
              </w:rPr>
            </w:pPr>
          </w:p>
        </w:tc>
        <w:tc>
          <w:tcPr>
            <w:tcW w:w="4316" w:type="dxa"/>
            <w:tcBorders>
              <w:top w:val="nil"/>
              <w:bottom w:val="nil"/>
            </w:tcBorders>
          </w:tcPr>
          <w:p w14:paraId="25E00E17" w14:textId="77777777" w:rsidR="005842DC" w:rsidRDefault="00000000">
            <w:pPr>
              <w:pStyle w:val="TableParagraph"/>
              <w:tabs>
                <w:tab w:val="left" w:pos="1741"/>
                <w:tab w:val="left" w:pos="3147"/>
              </w:tabs>
              <w:spacing w:before="1" w:line="247" w:lineRule="exact"/>
              <w:ind w:left="109"/>
            </w:pPr>
            <w:r>
              <w:rPr>
                <w:spacing w:val="-2"/>
              </w:rPr>
              <w:t>прискореного</w:t>
            </w:r>
            <w:r>
              <w:tab/>
            </w:r>
            <w:r>
              <w:rPr>
                <w:spacing w:val="-2"/>
              </w:rPr>
              <w:t>зменшення</w:t>
            </w:r>
            <w:r>
              <w:tab/>
            </w:r>
            <w:r>
              <w:rPr>
                <w:spacing w:val="-2"/>
              </w:rPr>
              <w:t>залишкової</w:t>
            </w:r>
          </w:p>
        </w:tc>
      </w:tr>
      <w:tr w:rsidR="005842DC" w14:paraId="34FB6A57" w14:textId="77777777">
        <w:trPr>
          <w:trHeight w:val="265"/>
        </w:trPr>
        <w:tc>
          <w:tcPr>
            <w:tcW w:w="557" w:type="dxa"/>
            <w:tcBorders>
              <w:top w:val="nil"/>
              <w:bottom w:val="nil"/>
            </w:tcBorders>
          </w:tcPr>
          <w:p w14:paraId="71A62B12" w14:textId="77777777" w:rsidR="005842DC" w:rsidRDefault="005842DC">
            <w:pPr>
              <w:pStyle w:val="TableParagraph"/>
              <w:rPr>
                <w:sz w:val="18"/>
              </w:rPr>
            </w:pPr>
          </w:p>
        </w:tc>
        <w:tc>
          <w:tcPr>
            <w:tcW w:w="1536" w:type="dxa"/>
            <w:tcBorders>
              <w:top w:val="nil"/>
              <w:bottom w:val="nil"/>
            </w:tcBorders>
          </w:tcPr>
          <w:p w14:paraId="0ECF423C" w14:textId="77777777" w:rsidR="005842DC" w:rsidRDefault="005842DC">
            <w:pPr>
              <w:pStyle w:val="TableParagraph"/>
              <w:rPr>
                <w:sz w:val="18"/>
              </w:rPr>
            </w:pPr>
          </w:p>
        </w:tc>
        <w:tc>
          <w:tcPr>
            <w:tcW w:w="3058" w:type="dxa"/>
            <w:vMerge/>
            <w:tcBorders>
              <w:top w:val="nil"/>
            </w:tcBorders>
          </w:tcPr>
          <w:p w14:paraId="402CB277" w14:textId="77777777" w:rsidR="005842DC" w:rsidRDefault="005842DC">
            <w:pPr>
              <w:rPr>
                <w:sz w:val="2"/>
                <w:szCs w:val="2"/>
              </w:rPr>
            </w:pPr>
          </w:p>
        </w:tc>
        <w:tc>
          <w:tcPr>
            <w:tcW w:w="4316" w:type="dxa"/>
            <w:tcBorders>
              <w:top w:val="nil"/>
              <w:bottom w:val="nil"/>
            </w:tcBorders>
          </w:tcPr>
          <w:p w14:paraId="0DC761B1" w14:textId="77777777" w:rsidR="005842DC" w:rsidRDefault="00000000">
            <w:pPr>
              <w:pStyle w:val="TableParagraph"/>
              <w:spacing w:before="1" w:line="245" w:lineRule="exact"/>
              <w:ind w:left="109"/>
            </w:pPr>
            <w:r>
              <w:t>вартості</w:t>
            </w:r>
            <w:r>
              <w:rPr>
                <w:spacing w:val="29"/>
              </w:rPr>
              <w:t xml:space="preserve"> </w:t>
            </w:r>
            <w:r>
              <w:t>виходить</w:t>
            </w:r>
            <w:r>
              <w:rPr>
                <w:spacing w:val="33"/>
              </w:rPr>
              <w:t xml:space="preserve"> </w:t>
            </w:r>
            <w:r>
              <w:t>з</w:t>
            </w:r>
            <w:r>
              <w:rPr>
                <w:spacing w:val="33"/>
              </w:rPr>
              <w:t xml:space="preserve"> </w:t>
            </w:r>
            <w:r>
              <w:t>того,</w:t>
            </w:r>
            <w:r>
              <w:rPr>
                <w:spacing w:val="35"/>
              </w:rPr>
              <w:t xml:space="preserve"> </w:t>
            </w:r>
            <w:r>
              <w:t>що</w:t>
            </w:r>
            <w:r>
              <w:rPr>
                <w:spacing w:val="29"/>
              </w:rPr>
              <w:t xml:space="preserve"> </w:t>
            </w:r>
            <w:r>
              <w:t>корисність</w:t>
            </w:r>
            <w:r>
              <w:rPr>
                <w:spacing w:val="34"/>
              </w:rPr>
              <w:t xml:space="preserve"> </w:t>
            </w:r>
            <w:r>
              <w:rPr>
                <w:spacing w:val="-10"/>
              </w:rPr>
              <w:t>і</w:t>
            </w:r>
          </w:p>
        </w:tc>
      </w:tr>
      <w:tr w:rsidR="005842DC" w14:paraId="6555ACC4" w14:textId="77777777">
        <w:trPr>
          <w:trHeight w:val="268"/>
        </w:trPr>
        <w:tc>
          <w:tcPr>
            <w:tcW w:w="557" w:type="dxa"/>
            <w:tcBorders>
              <w:top w:val="nil"/>
              <w:bottom w:val="nil"/>
            </w:tcBorders>
          </w:tcPr>
          <w:p w14:paraId="2C2B576F" w14:textId="77777777" w:rsidR="005842DC" w:rsidRDefault="005842DC">
            <w:pPr>
              <w:pStyle w:val="TableParagraph"/>
              <w:rPr>
                <w:sz w:val="18"/>
              </w:rPr>
            </w:pPr>
          </w:p>
        </w:tc>
        <w:tc>
          <w:tcPr>
            <w:tcW w:w="1536" w:type="dxa"/>
            <w:tcBorders>
              <w:top w:val="nil"/>
              <w:bottom w:val="nil"/>
            </w:tcBorders>
          </w:tcPr>
          <w:p w14:paraId="15C61046" w14:textId="77777777" w:rsidR="005842DC" w:rsidRDefault="005842DC">
            <w:pPr>
              <w:pStyle w:val="TableParagraph"/>
              <w:rPr>
                <w:sz w:val="18"/>
              </w:rPr>
            </w:pPr>
          </w:p>
        </w:tc>
        <w:tc>
          <w:tcPr>
            <w:tcW w:w="3058" w:type="dxa"/>
            <w:vMerge/>
            <w:tcBorders>
              <w:top w:val="nil"/>
            </w:tcBorders>
          </w:tcPr>
          <w:p w14:paraId="6A6B03D3" w14:textId="77777777" w:rsidR="005842DC" w:rsidRDefault="005842DC">
            <w:pPr>
              <w:rPr>
                <w:sz w:val="2"/>
                <w:szCs w:val="2"/>
              </w:rPr>
            </w:pPr>
          </w:p>
        </w:tc>
        <w:tc>
          <w:tcPr>
            <w:tcW w:w="4316" w:type="dxa"/>
            <w:tcBorders>
              <w:top w:val="nil"/>
              <w:bottom w:val="nil"/>
            </w:tcBorders>
          </w:tcPr>
          <w:p w14:paraId="267EB0E9" w14:textId="77777777" w:rsidR="005842DC" w:rsidRDefault="00000000">
            <w:pPr>
              <w:pStyle w:val="TableParagraph"/>
              <w:spacing w:before="3" w:line="245" w:lineRule="exact"/>
              <w:ind w:left="109"/>
            </w:pPr>
            <w:r>
              <w:t>продуктивність</w:t>
            </w:r>
            <w:r>
              <w:rPr>
                <w:spacing w:val="46"/>
              </w:rPr>
              <w:t xml:space="preserve"> </w:t>
            </w:r>
            <w:r>
              <w:t>основних</w:t>
            </w:r>
            <w:r>
              <w:rPr>
                <w:spacing w:val="42"/>
              </w:rPr>
              <w:t xml:space="preserve"> </w:t>
            </w:r>
            <w:r>
              <w:t>засобів</w:t>
            </w:r>
            <w:r>
              <w:rPr>
                <w:spacing w:val="47"/>
              </w:rPr>
              <w:t xml:space="preserve"> </w:t>
            </w:r>
            <w:r>
              <w:t>у</w:t>
            </w:r>
            <w:r>
              <w:rPr>
                <w:spacing w:val="38"/>
              </w:rPr>
              <w:t xml:space="preserve"> </w:t>
            </w:r>
            <w:r>
              <w:rPr>
                <w:spacing w:val="-4"/>
              </w:rPr>
              <w:t>перші</w:t>
            </w:r>
          </w:p>
        </w:tc>
      </w:tr>
      <w:tr w:rsidR="005842DC" w14:paraId="25623071" w14:textId="77777777">
        <w:trPr>
          <w:trHeight w:val="268"/>
        </w:trPr>
        <w:tc>
          <w:tcPr>
            <w:tcW w:w="557" w:type="dxa"/>
            <w:tcBorders>
              <w:top w:val="nil"/>
              <w:bottom w:val="nil"/>
            </w:tcBorders>
          </w:tcPr>
          <w:p w14:paraId="22D1B80B" w14:textId="77777777" w:rsidR="005842DC" w:rsidRDefault="005842DC">
            <w:pPr>
              <w:pStyle w:val="TableParagraph"/>
              <w:rPr>
                <w:sz w:val="18"/>
              </w:rPr>
            </w:pPr>
          </w:p>
        </w:tc>
        <w:tc>
          <w:tcPr>
            <w:tcW w:w="1536" w:type="dxa"/>
            <w:tcBorders>
              <w:top w:val="nil"/>
              <w:bottom w:val="nil"/>
            </w:tcBorders>
          </w:tcPr>
          <w:p w14:paraId="628E337E" w14:textId="77777777" w:rsidR="005842DC" w:rsidRDefault="005842DC">
            <w:pPr>
              <w:pStyle w:val="TableParagraph"/>
              <w:rPr>
                <w:sz w:val="18"/>
              </w:rPr>
            </w:pPr>
          </w:p>
        </w:tc>
        <w:tc>
          <w:tcPr>
            <w:tcW w:w="3058" w:type="dxa"/>
            <w:vMerge/>
            <w:tcBorders>
              <w:top w:val="nil"/>
            </w:tcBorders>
          </w:tcPr>
          <w:p w14:paraId="045A5D24" w14:textId="77777777" w:rsidR="005842DC" w:rsidRDefault="005842DC">
            <w:pPr>
              <w:rPr>
                <w:sz w:val="2"/>
                <w:szCs w:val="2"/>
              </w:rPr>
            </w:pPr>
          </w:p>
        </w:tc>
        <w:tc>
          <w:tcPr>
            <w:tcW w:w="4316" w:type="dxa"/>
            <w:tcBorders>
              <w:top w:val="nil"/>
              <w:bottom w:val="nil"/>
            </w:tcBorders>
          </w:tcPr>
          <w:p w14:paraId="19B3E4EE" w14:textId="77777777" w:rsidR="005842DC" w:rsidRDefault="00000000">
            <w:pPr>
              <w:pStyle w:val="TableParagraph"/>
              <w:spacing w:before="3" w:line="245" w:lineRule="exact"/>
              <w:ind w:left="109"/>
            </w:pPr>
            <w:r>
              <w:t>періоди</w:t>
            </w:r>
            <w:r>
              <w:rPr>
                <w:spacing w:val="74"/>
              </w:rPr>
              <w:t xml:space="preserve"> </w:t>
            </w:r>
            <w:r>
              <w:t>використання</w:t>
            </w:r>
            <w:r>
              <w:rPr>
                <w:spacing w:val="68"/>
              </w:rPr>
              <w:t xml:space="preserve"> </w:t>
            </w:r>
            <w:r>
              <w:t>є</w:t>
            </w:r>
            <w:r>
              <w:rPr>
                <w:spacing w:val="74"/>
              </w:rPr>
              <w:t xml:space="preserve"> </w:t>
            </w:r>
            <w:r>
              <w:t>значно</w:t>
            </w:r>
            <w:r>
              <w:rPr>
                <w:spacing w:val="69"/>
              </w:rPr>
              <w:t xml:space="preserve"> </w:t>
            </w:r>
            <w:r>
              <w:rPr>
                <w:spacing w:val="-2"/>
              </w:rPr>
              <w:t>вищими,</w:t>
            </w:r>
          </w:p>
        </w:tc>
      </w:tr>
      <w:tr w:rsidR="005842DC" w14:paraId="4F133623" w14:textId="77777777">
        <w:trPr>
          <w:trHeight w:val="268"/>
        </w:trPr>
        <w:tc>
          <w:tcPr>
            <w:tcW w:w="557" w:type="dxa"/>
            <w:tcBorders>
              <w:top w:val="nil"/>
              <w:bottom w:val="nil"/>
            </w:tcBorders>
          </w:tcPr>
          <w:p w14:paraId="42E91872" w14:textId="77777777" w:rsidR="005842DC" w:rsidRDefault="005842DC">
            <w:pPr>
              <w:pStyle w:val="TableParagraph"/>
              <w:rPr>
                <w:sz w:val="18"/>
              </w:rPr>
            </w:pPr>
          </w:p>
        </w:tc>
        <w:tc>
          <w:tcPr>
            <w:tcW w:w="1536" w:type="dxa"/>
            <w:tcBorders>
              <w:top w:val="nil"/>
              <w:bottom w:val="nil"/>
            </w:tcBorders>
          </w:tcPr>
          <w:p w14:paraId="035BAC81" w14:textId="77777777" w:rsidR="005842DC" w:rsidRDefault="005842DC">
            <w:pPr>
              <w:pStyle w:val="TableParagraph"/>
              <w:rPr>
                <w:sz w:val="18"/>
              </w:rPr>
            </w:pPr>
          </w:p>
        </w:tc>
        <w:tc>
          <w:tcPr>
            <w:tcW w:w="3058" w:type="dxa"/>
            <w:vMerge/>
            <w:tcBorders>
              <w:top w:val="nil"/>
            </w:tcBorders>
          </w:tcPr>
          <w:p w14:paraId="6EF5713B" w14:textId="77777777" w:rsidR="005842DC" w:rsidRDefault="005842DC">
            <w:pPr>
              <w:rPr>
                <w:sz w:val="2"/>
                <w:szCs w:val="2"/>
              </w:rPr>
            </w:pPr>
          </w:p>
        </w:tc>
        <w:tc>
          <w:tcPr>
            <w:tcW w:w="4316" w:type="dxa"/>
            <w:tcBorders>
              <w:top w:val="nil"/>
              <w:bottom w:val="nil"/>
            </w:tcBorders>
          </w:tcPr>
          <w:p w14:paraId="5905D041" w14:textId="77777777" w:rsidR="005842DC" w:rsidRDefault="00000000">
            <w:pPr>
              <w:pStyle w:val="TableParagraph"/>
              <w:tabs>
                <w:tab w:val="left" w:pos="713"/>
                <w:tab w:val="left" w:pos="1093"/>
                <w:tab w:val="left" w:pos="2235"/>
                <w:tab w:val="left" w:pos="3118"/>
              </w:tabs>
              <w:spacing w:before="3" w:line="245" w:lineRule="exact"/>
              <w:ind w:left="109"/>
            </w:pPr>
            <w:r>
              <w:rPr>
                <w:spacing w:val="-5"/>
              </w:rPr>
              <w:t>ніж</w:t>
            </w:r>
            <w:r>
              <w:tab/>
            </w:r>
            <w:r>
              <w:rPr>
                <w:spacing w:val="-10"/>
              </w:rPr>
              <w:t>у</w:t>
            </w:r>
            <w:r>
              <w:tab/>
            </w:r>
            <w:r>
              <w:rPr>
                <w:spacing w:val="-2"/>
              </w:rPr>
              <w:t>наступні.</w:t>
            </w:r>
            <w:r>
              <w:tab/>
            </w:r>
            <w:r>
              <w:rPr>
                <w:spacing w:val="-2"/>
              </w:rPr>
              <w:t>Норма</w:t>
            </w:r>
            <w:r>
              <w:tab/>
            </w:r>
            <w:r>
              <w:rPr>
                <w:spacing w:val="-2"/>
              </w:rPr>
              <w:t>амортизації</w:t>
            </w:r>
          </w:p>
        </w:tc>
      </w:tr>
      <w:tr w:rsidR="005842DC" w14:paraId="5633E50E" w14:textId="77777777">
        <w:trPr>
          <w:trHeight w:val="268"/>
        </w:trPr>
        <w:tc>
          <w:tcPr>
            <w:tcW w:w="557" w:type="dxa"/>
            <w:tcBorders>
              <w:top w:val="nil"/>
              <w:bottom w:val="nil"/>
            </w:tcBorders>
          </w:tcPr>
          <w:p w14:paraId="2F10C577" w14:textId="77777777" w:rsidR="005842DC" w:rsidRDefault="005842DC">
            <w:pPr>
              <w:pStyle w:val="TableParagraph"/>
              <w:rPr>
                <w:sz w:val="18"/>
              </w:rPr>
            </w:pPr>
          </w:p>
        </w:tc>
        <w:tc>
          <w:tcPr>
            <w:tcW w:w="1536" w:type="dxa"/>
            <w:tcBorders>
              <w:top w:val="nil"/>
              <w:bottom w:val="nil"/>
            </w:tcBorders>
          </w:tcPr>
          <w:p w14:paraId="31743D86" w14:textId="77777777" w:rsidR="005842DC" w:rsidRDefault="005842DC">
            <w:pPr>
              <w:pStyle w:val="TableParagraph"/>
              <w:rPr>
                <w:sz w:val="18"/>
              </w:rPr>
            </w:pPr>
          </w:p>
        </w:tc>
        <w:tc>
          <w:tcPr>
            <w:tcW w:w="3058" w:type="dxa"/>
            <w:vMerge/>
            <w:tcBorders>
              <w:top w:val="nil"/>
            </w:tcBorders>
          </w:tcPr>
          <w:p w14:paraId="5369089B" w14:textId="77777777" w:rsidR="005842DC" w:rsidRDefault="005842DC">
            <w:pPr>
              <w:rPr>
                <w:sz w:val="2"/>
                <w:szCs w:val="2"/>
              </w:rPr>
            </w:pPr>
          </w:p>
        </w:tc>
        <w:tc>
          <w:tcPr>
            <w:tcW w:w="4316" w:type="dxa"/>
            <w:tcBorders>
              <w:top w:val="nil"/>
              <w:bottom w:val="nil"/>
            </w:tcBorders>
          </w:tcPr>
          <w:p w14:paraId="7F7C14B8" w14:textId="77777777" w:rsidR="005842DC" w:rsidRDefault="00000000">
            <w:pPr>
              <w:pStyle w:val="TableParagraph"/>
              <w:tabs>
                <w:tab w:val="left" w:pos="1794"/>
                <w:tab w:val="left" w:pos="2298"/>
                <w:tab w:val="left" w:pos="2811"/>
                <w:tab w:val="left" w:pos="3929"/>
              </w:tabs>
              <w:spacing w:before="3" w:line="245" w:lineRule="exact"/>
              <w:ind w:left="109"/>
            </w:pPr>
            <w:r>
              <w:rPr>
                <w:spacing w:val="-2"/>
              </w:rPr>
              <w:t>застосовується</w:t>
            </w:r>
            <w:r>
              <w:tab/>
            </w:r>
            <w:r>
              <w:rPr>
                <w:spacing w:val="-5"/>
              </w:rPr>
              <w:t>не</w:t>
            </w:r>
            <w:r>
              <w:tab/>
            </w:r>
            <w:r>
              <w:rPr>
                <w:spacing w:val="-5"/>
              </w:rPr>
              <w:t>до</w:t>
            </w:r>
            <w:r>
              <w:tab/>
            </w:r>
            <w:r>
              <w:rPr>
                <w:spacing w:val="-2"/>
              </w:rPr>
              <w:t>вартості,</w:t>
            </w:r>
            <w:r>
              <w:tab/>
            </w:r>
            <w:r>
              <w:rPr>
                <w:spacing w:val="-5"/>
              </w:rPr>
              <w:t>що</w:t>
            </w:r>
          </w:p>
        </w:tc>
      </w:tr>
      <w:tr w:rsidR="005842DC" w14:paraId="6363695B" w14:textId="77777777">
        <w:trPr>
          <w:trHeight w:val="268"/>
        </w:trPr>
        <w:tc>
          <w:tcPr>
            <w:tcW w:w="557" w:type="dxa"/>
            <w:tcBorders>
              <w:top w:val="nil"/>
              <w:bottom w:val="nil"/>
            </w:tcBorders>
          </w:tcPr>
          <w:p w14:paraId="1FE74100" w14:textId="77777777" w:rsidR="005842DC" w:rsidRDefault="005842DC">
            <w:pPr>
              <w:pStyle w:val="TableParagraph"/>
              <w:rPr>
                <w:sz w:val="18"/>
              </w:rPr>
            </w:pPr>
          </w:p>
        </w:tc>
        <w:tc>
          <w:tcPr>
            <w:tcW w:w="1536" w:type="dxa"/>
            <w:tcBorders>
              <w:top w:val="nil"/>
              <w:bottom w:val="nil"/>
            </w:tcBorders>
          </w:tcPr>
          <w:p w14:paraId="05B55A98" w14:textId="77777777" w:rsidR="005842DC" w:rsidRDefault="005842DC">
            <w:pPr>
              <w:pStyle w:val="TableParagraph"/>
              <w:rPr>
                <w:sz w:val="18"/>
              </w:rPr>
            </w:pPr>
          </w:p>
        </w:tc>
        <w:tc>
          <w:tcPr>
            <w:tcW w:w="3058" w:type="dxa"/>
            <w:vMerge/>
            <w:tcBorders>
              <w:top w:val="nil"/>
            </w:tcBorders>
          </w:tcPr>
          <w:p w14:paraId="19613889" w14:textId="77777777" w:rsidR="005842DC" w:rsidRDefault="005842DC">
            <w:pPr>
              <w:rPr>
                <w:sz w:val="2"/>
                <w:szCs w:val="2"/>
              </w:rPr>
            </w:pPr>
          </w:p>
        </w:tc>
        <w:tc>
          <w:tcPr>
            <w:tcW w:w="4316" w:type="dxa"/>
            <w:tcBorders>
              <w:top w:val="nil"/>
              <w:bottom w:val="nil"/>
            </w:tcBorders>
          </w:tcPr>
          <w:p w14:paraId="41C2A5E7" w14:textId="77777777" w:rsidR="005842DC" w:rsidRDefault="00000000">
            <w:pPr>
              <w:pStyle w:val="TableParagraph"/>
              <w:tabs>
                <w:tab w:val="left" w:pos="1962"/>
                <w:tab w:val="left" w:pos="2513"/>
                <w:tab w:val="left" w:pos="3186"/>
              </w:tabs>
              <w:spacing w:before="3" w:line="245" w:lineRule="exact"/>
              <w:ind w:left="109"/>
            </w:pPr>
            <w:r>
              <w:rPr>
                <w:spacing w:val="-2"/>
              </w:rPr>
              <w:t>амортизується,</w:t>
            </w:r>
            <w:r>
              <w:tab/>
            </w:r>
            <w:r>
              <w:rPr>
                <w:spacing w:val="-10"/>
              </w:rPr>
              <w:t>а</w:t>
            </w:r>
            <w:r>
              <w:tab/>
            </w:r>
            <w:r>
              <w:rPr>
                <w:spacing w:val="-5"/>
              </w:rPr>
              <w:t>до</w:t>
            </w:r>
            <w:r>
              <w:tab/>
            </w:r>
            <w:r>
              <w:rPr>
                <w:spacing w:val="-2"/>
              </w:rPr>
              <w:t>балансової</w:t>
            </w:r>
          </w:p>
        </w:tc>
      </w:tr>
      <w:tr w:rsidR="005842DC" w14:paraId="08A6E9C1" w14:textId="77777777">
        <w:trPr>
          <w:trHeight w:val="268"/>
        </w:trPr>
        <w:tc>
          <w:tcPr>
            <w:tcW w:w="557" w:type="dxa"/>
            <w:tcBorders>
              <w:top w:val="nil"/>
              <w:bottom w:val="nil"/>
            </w:tcBorders>
          </w:tcPr>
          <w:p w14:paraId="77CDAB1C" w14:textId="77777777" w:rsidR="005842DC" w:rsidRDefault="005842DC">
            <w:pPr>
              <w:pStyle w:val="TableParagraph"/>
              <w:rPr>
                <w:sz w:val="18"/>
              </w:rPr>
            </w:pPr>
          </w:p>
        </w:tc>
        <w:tc>
          <w:tcPr>
            <w:tcW w:w="1536" w:type="dxa"/>
            <w:tcBorders>
              <w:top w:val="nil"/>
              <w:bottom w:val="nil"/>
            </w:tcBorders>
          </w:tcPr>
          <w:p w14:paraId="282A5652" w14:textId="77777777" w:rsidR="005842DC" w:rsidRDefault="005842DC">
            <w:pPr>
              <w:pStyle w:val="TableParagraph"/>
              <w:rPr>
                <w:sz w:val="18"/>
              </w:rPr>
            </w:pPr>
          </w:p>
        </w:tc>
        <w:tc>
          <w:tcPr>
            <w:tcW w:w="3058" w:type="dxa"/>
            <w:vMerge/>
            <w:tcBorders>
              <w:top w:val="nil"/>
            </w:tcBorders>
          </w:tcPr>
          <w:p w14:paraId="7B3E5915" w14:textId="77777777" w:rsidR="005842DC" w:rsidRDefault="005842DC">
            <w:pPr>
              <w:rPr>
                <w:sz w:val="2"/>
                <w:szCs w:val="2"/>
              </w:rPr>
            </w:pPr>
          </w:p>
        </w:tc>
        <w:tc>
          <w:tcPr>
            <w:tcW w:w="4316" w:type="dxa"/>
            <w:tcBorders>
              <w:top w:val="nil"/>
              <w:bottom w:val="nil"/>
            </w:tcBorders>
          </w:tcPr>
          <w:p w14:paraId="21EC7DE8" w14:textId="77777777" w:rsidR="005842DC" w:rsidRDefault="00000000">
            <w:pPr>
              <w:pStyle w:val="TableParagraph"/>
              <w:spacing w:before="3" w:line="245" w:lineRule="exact"/>
              <w:ind w:left="109"/>
            </w:pPr>
            <w:r>
              <w:t>(залишкової)</w:t>
            </w:r>
            <w:r>
              <w:rPr>
                <w:spacing w:val="61"/>
                <w:w w:val="150"/>
              </w:rPr>
              <w:t xml:space="preserve"> </w:t>
            </w:r>
            <w:r>
              <w:t>вартості</w:t>
            </w:r>
            <w:r>
              <w:rPr>
                <w:spacing w:val="63"/>
                <w:w w:val="150"/>
              </w:rPr>
              <w:t xml:space="preserve"> </w:t>
            </w:r>
            <w:r>
              <w:t>об’єкта</w:t>
            </w:r>
            <w:r>
              <w:rPr>
                <w:spacing w:val="65"/>
                <w:w w:val="150"/>
              </w:rPr>
              <w:t xml:space="preserve"> </w:t>
            </w:r>
            <w:r>
              <w:t>на</w:t>
            </w:r>
            <w:r>
              <w:rPr>
                <w:spacing w:val="65"/>
                <w:w w:val="150"/>
              </w:rPr>
              <w:t xml:space="preserve"> </w:t>
            </w:r>
            <w:r>
              <w:rPr>
                <w:spacing w:val="-2"/>
              </w:rPr>
              <w:t>кінець</w:t>
            </w:r>
          </w:p>
        </w:tc>
      </w:tr>
      <w:tr w:rsidR="005842DC" w14:paraId="62B3E8D7" w14:textId="77777777">
        <w:trPr>
          <w:trHeight w:val="268"/>
        </w:trPr>
        <w:tc>
          <w:tcPr>
            <w:tcW w:w="557" w:type="dxa"/>
            <w:tcBorders>
              <w:top w:val="nil"/>
              <w:bottom w:val="nil"/>
            </w:tcBorders>
          </w:tcPr>
          <w:p w14:paraId="066234A2" w14:textId="77777777" w:rsidR="005842DC" w:rsidRDefault="005842DC">
            <w:pPr>
              <w:pStyle w:val="TableParagraph"/>
              <w:rPr>
                <w:sz w:val="18"/>
              </w:rPr>
            </w:pPr>
          </w:p>
        </w:tc>
        <w:tc>
          <w:tcPr>
            <w:tcW w:w="1536" w:type="dxa"/>
            <w:tcBorders>
              <w:top w:val="nil"/>
              <w:bottom w:val="nil"/>
            </w:tcBorders>
          </w:tcPr>
          <w:p w14:paraId="0089E214" w14:textId="77777777" w:rsidR="005842DC" w:rsidRDefault="005842DC">
            <w:pPr>
              <w:pStyle w:val="TableParagraph"/>
              <w:rPr>
                <w:sz w:val="18"/>
              </w:rPr>
            </w:pPr>
          </w:p>
        </w:tc>
        <w:tc>
          <w:tcPr>
            <w:tcW w:w="3058" w:type="dxa"/>
            <w:vMerge/>
            <w:tcBorders>
              <w:top w:val="nil"/>
            </w:tcBorders>
          </w:tcPr>
          <w:p w14:paraId="44B2C7B9" w14:textId="77777777" w:rsidR="005842DC" w:rsidRDefault="005842DC">
            <w:pPr>
              <w:rPr>
                <w:sz w:val="2"/>
                <w:szCs w:val="2"/>
              </w:rPr>
            </w:pPr>
          </w:p>
        </w:tc>
        <w:tc>
          <w:tcPr>
            <w:tcW w:w="4316" w:type="dxa"/>
            <w:tcBorders>
              <w:top w:val="nil"/>
              <w:bottom w:val="nil"/>
            </w:tcBorders>
          </w:tcPr>
          <w:p w14:paraId="19A4CF5D" w14:textId="77777777" w:rsidR="005842DC" w:rsidRDefault="00000000">
            <w:pPr>
              <w:pStyle w:val="TableParagraph"/>
              <w:spacing w:before="3" w:line="245" w:lineRule="exact"/>
              <w:ind w:left="109"/>
            </w:pPr>
            <w:r>
              <w:rPr>
                <w:spacing w:val="-2"/>
              </w:rPr>
              <w:t>попереднього</w:t>
            </w:r>
            <w:r>
              <w:rPr>
                <w:spacing w:val="2"/>
              </w:rPr>
              <w:t xml:space="preserve"> </w:t>
            </w:r>
            <w:r>
              <w:rPr>
                <w:spacing w:val="-2"/>
              </w:rPr>
              <w:t>періоду.</w:t>
            </w:r>
          </w:p>
        </w:tc>
      </w:tr>
      <w:tr w:rsidR="005842DC" w14:paraId="16CD55D5" w14:textId="77777777">
        <w:trPr>
          <w:trHeight w:val="268"/>
        </w:trPr>
        <w:tc>
          <w:tcPr>
            <w:tcW w:w="557" w:type="dxa"/>
            <w:tcBorders>
              <w:top w:val="nil"/>
              <w:bottom w:val="nil"/>
            </w:tcBorders>
          </w:tcPr>
          <w:p w14:paraId="2AF879F1" w14:textId="77777777" w:rsidR="005842DC" w:rsidRDefault="005842DC">
            <w:pPr>
              <w:pStyle w:val="TableParagraph"/>
              <w:rPr>
                <w:sz w:val="18"/>
              </w:rPr>
            </w:pPr>
          </w:p>
        </w:tc>
        <w:tc>
          <w:tcPr>
            <w:tcW w:w="1536" w:type="dxa"/>
            <w:tcBorders>
              <w:top w:val="nil"/>
              <w:bottom w:val="nil"/>
            </w:tcBorders>
          </w:tcPr>
          <w:p w14:paraId="196AD35E" w14:textId="77777777" w:rsidR="005842DC" w:rsidRDefault="005842DC">
            <w:pPr>
              <w:pStyle w:val="TableParagraph"/>
              <w:rPr>
                <w:sz w:val="18"/>
              </w:rPr>
            </w:pPr>
          </w:p>
        </w:tc>
        <w:tc>
          <w:tcPr>
            <w:tcW w:w="3058" w:type="dxa"/>
            <w:vMerge/>
            <w:tcBorders>
              <w:top w:val="nil"/>
            </w:tcBorders>
          </w:tcPr>
          <w:p w14:paraId="323B7532" w14:textId="77777777" w:rsidR="005842DC" w:rsidRDefault="005842DC">
            <w:pPr>
              <w:rPr>
                <w:sz w:val="2"/>
                <w:szCs w:val="2"/>
              </w:rPr>
            </w:pPr>
          </w:p>
        </w:tc>
        <w:tc>
          <w:tcPr>
            <w:tcW w:w="4316" w:type="dxa"/>
            <w:tcBorders>
              <w:top w:val="nil"/>
              <w:bottom w:val="nil"/>
            </w:tcBorders>
          </w:tcPr>
          <w:p w14:paraId="2E0BD3E9" w14:textId="77777777" w:rsidR="005842DC" w:rsidRDefault="00000000">
            <w:pPr>
              <w:pStyle w:val="TableParagraph"/>
              <w:spacing w:before="3" w:line="245" w:lineRule="exact"/>
              <w:ind w:left="109"/>
            </w:pPr>
            <w:r>
              <w:t>У</w:t>
            </w:r>
            <w:r>
              <w:rPr>
                <w:spacing w:val="73"/>
              </w:rPr>
              <w:t xml:space="preserve"> </w:t>
            </w:r>
            <w:r>
              <w:t>той</w:t>
            </w:r>
            <w:r>
              <w:rPr>
                <w:spacing w:val="74"/>
              </w:rPr>
              <w:t xml:space="preserve"> </w:t>
            </w:r>
            <w:r>
              <w:t>же</w:t>
            </w:r>
            <w:r>
              <w:rPr>
                <w:spacing w:val="65"/>
              </w:rPr>
              <w:t xml:space="preserve"> </w:t>
            </w:r>
            <w:r>
              <w:t>час</w:t>
            </w:r>
            <w:r>
              <w:rPr>
                <w:spacing w:val="70"/>
              </w:rPr>
              <w:t xml:space="preserve"> </w:t>
            </w:r>
            <w:r>
              <w:t>через</w:t>
            </w:r>
            <w:r>
              <w:rPr>
                <w:spacing w:val="70"/>
              </w:rPr>
              <w:t xml:space="preserve"> </w:t>
            </w:r>
            <w:r>
              <w:t>те,</w:t>
            </w:r>
            <w:r>
              <w:rPr>
                <w:spacing w:val="74"/>
              </w:rPr>
              <w:t xml:space="preserve"> </w:t>
            </w:r>
            <w:r>
              <w:t>що</w:t>
            </w:r>
            <w:r>
              <w:rPr>
                <w:spacing w:val="67"/>
              </w:rPr>
              <w:t xml:space="preserve"> </w:t>
            </w:r>
            <w:r>
              <w:rPr>
                <w:spacing w:val="-2"/>
              </w:rPr>
              <w:t>амортизація</w:t>
            </w:r>
          </w:p>
        </w:tc>
      </w:tr>
      <w:tr w:rsidR="005842DC" w14:paraId="234DFEFE" w14:textId="77777777">
        <w:trPr>
          <w:trHeight w:val="265"/>
        </w:trPr>
        <w:tc>
          <w:tcPr>
            <w:tcW w:w="557" w:type="dxa"/>
            <w:tcBorders>
              <w:top w:val="nil"/>
              <w:bottom w:val="nil"/>
            </w:tcBorders>
          </w:tcPr>
          <w:p w14:paraId="5E628B18" w14:textId="77777777" w:rsidR="005842DC" w:rsidRDefault="005842DC">
            <w:pPr>
              <w:pStyle w:val="TableParagraph"/>
              <w:rPr>
                <w:sz w:val="18"/>
              </w:rPr>
            </w:pPr>
          </w:p>
        </w:tc>
        <w:tc>
          <w:tcPr>
            <w:tcW w:w="1536" w:type="dxa"/>
            <w:tcBorders>
              <w:top w:val="nil"/>
              <w:bottom w:val="nil"/>
            </w:tcBorders>
          </w:tcPr>
          <w:p w14:paraId="057EF2D6" w14:textId="77777777" w:rsidR="005842DC" w:rsidRDefault="005842DC">
            <w:pPr>
              <w:pStyle w:val="TableParagraph"/>
              <w:rPr>
                <w:sz w:val="18"/>
              </w:rPr>
            </w:pPr>
          </w:p>
        </w:tc>
        <w:tc>
          <w:tcPr>
            <w:tcW w:w="3058" w:type="dxa"/>
            <w:vMerge/>
            <w:tcBorders>
              <w:top w:val="nil"/>
            </w:tcBorders>
          </w:tcPr>
          <w:p w14:paraId="7236AA6B" w14:textId="77777777" w:rsidR="005842DC" w:rsidRDefault="005842DC">
            <w:pPr>
              <w:rPr>
                <w:sz w:val="2"/>
                <w:szCs w:val="2"/>
              </w:rPr>
            </w:pPr>
          </w:p>
        </w:tc>
        <w:tc>
          <w:tcPr>
            <w:tcW w:w="4316" w:type="dxa"/>
            <w:tcBorders>
              <w:top w:val="nil"/>
              <w:bottom w:val="nil"/>
            </w:tcBorders>
          </w:tcPr>
          <w:p w14:paraId="3634D14B" w14:textId="77777777" w:rsidR="005842DC" w:rsidRDefault="00000000">
            <w:pPr>
              <w:pStyle w:val="TableParagraph"/>
              <w:tabs>
                <w:tab w:val="left" w:pos="1702"/>
                <w:tab w:val="left" w:pos="2192"/>
                <w:tab w:val="left" w:pos="3449"/>
              </w:tabs>
              <w:spacing w:before="3" w:line="243" w:lineRule="exact"/>
              <w:ind w:left="109"/>
            </w:pPr>
            <w:r>
              <w:rPr>
                <w:spacing w:val="-2"/>
              </w:rPr>
              <w:t>нараховується</w:t>
            </w:r>
            <w:r>
              <w:tab/>
            </w:r>
            <w:r>
              <w:rPr>
                <w:spacing w:val="-5"/>
              </w:rPr>
              <w:t>на</w:t>
            </w:r>
            <w:r>
              <w:tab/>
            </w:r>
            <w:r>
              <w:rPr>
                <w:spacing w:val="-2"/>
              </w:rPr>
              <w:t>залишкову</w:t>
            </w:r>
            <w:r>
              <w:tab/>
            </w:r>
            <w:r>
              <w:rPr>
                <w:spacing w:val="-2"/>
              </w:rPr>
              <w:t>вартість</w:t>
            </w:r>
          </w:p>
        </w:tc>
      </w:tr>
      <w:tr w:rsidR="005842DC" w14:paraId="7CD2982D" w14:textId="77777777">
        <w:trPr>
          <w:trHeight w:val="265"/>
        </w:trPr>
        <w:tc>
          <w:tcPr>
            <w:tcW w:w="557" w:type="dxa"/>
            <w:tcBorders>
              <w:top w:val="nil"/>
              <w:bottom w:val="nil"/>
            </w:tcBorders>
          </w:tcPr>
          <w:p w14:paraId="023C1A76" w14:textId="77777777" w:rsidR="005842DC" w:rsidRDefault="005842DC">
            <w:pPr>
              <w:pStyle w:val="TableParagraph"/>
              <w:rPr>
                <w:sz w:val="18"/>
              </w:rPr>
            </w:pPr>
          </w:p>
        </w:tc>
        <w:tc>
          <w:tcPr>
            <w:tcW w:w="1536" w:type="dxa"/>
            <w:tcBorders>
              <w:top w:val="nil"/>
              <w:bottom w:val="nil"/>
            </w:tcBorders>
          </w:tcPr>
          <w:p w14:paraId="56CFDF95" w14:textId="77777777" w:rsidR="005842DC" w:rsidRDefault="005842DC">
            <w:pPr>
              <w:pStyle w:val="TableParagraph"/>
              <w:rPr>
                <w:sz w:val="18"/>
              </w:rPr>
            </w:pPr>
          </w:p>
        </w:tc>
        <w:tc>
          <w:tcPr>
            <w:tcW w:w="3058" w:type="dxa"/>
            <w:vMerge/>
            <w:tcBorders>
              <w:top w:val="nil"/>
            </w:tcBorders>
          </w:tcPr>
          <w:p w14:paraId="7FC1323E" w14:textId="77777777" w:rsidR="005842DC" w:rsidRDefault="005842DC">
            <w:pPr>
              <w:rPr>
                <w:sz w:val="2"/>
                <w:szCs w:val="2"/>
              </w:rPr>
            </w:pPr>
          </w:p>
        </w:tc>
        <w:tc>
          <w:tcPr>
            <w:tcW w:w="4316" w:type="dxa"/>
            <w:tcBorders>
              <w:top w:val="nil"/>
              <w:bottom w:val="nil"/>
            </w:tcBorders>
          </w:tcPr>
          <w:p w14:paraId="31B16092" w14:textId="77777777" w:rsidR="005842DC" w:rsidRDefault="00000000">
            <w:pPr>
              <w:pStyle w:val="TableParagraph"/>
              <w:spacing w:before="1" w:line="245" w:lineRule="exact"/>
              <w:ind w:left="109"/>
            </w:pPr>
            <w:r>
              <w:t>об’єкта,</w:t>
            </w:r>
            <w:r>
              <w:rPr>
                <w:spacing w:val="37"/>
              </w:rPr>
              <w:t xml:space="preserve">  </w:t>
            </w:r>
            <w:r>
              <w:t>прискорений</w:t>
            </w:r>
            <w:r>
              <w:rPr>
                <w:spacing w:val="37"/>
              </w:rPr>
              <w:t xml:space="preserve">  </w:t>
            </w:r>
            <w:r>
              <w:t>метод</w:t>
            </w:r>
            <w:r>
              <w:rPr>
                <w:spacing w:val="35"/>
              </w:rPr>
              <w:t xml:space="preserve">  </w:t>
            </w:r>
            <w:r>
              <w:t>має</w:t>
            </w:r>
            <w:r>
              <w:rPr>
                <w:spacing w:val="36"/>
              </w:rPr>
              <w:t xml:space="preserve">  </w:t>
            </w:r>
            <w:r>
              <w:t>ті</w:t>
            </w:r>
            <w:r>
              <w:rPr>
                <w:spacing w:val="35"/>
              </w:rPr>
              <w:t xml:space="preserve">  </w:t>
            </w:r>
            <w:r>
              <w:rPr>
                <w:spacing w:val="-10"/>
              </w:rPr>
              <w:t>ж</w:t>
            </w:r>
          </w:p>
        </w:tc>
      </w:tr>
      <w:tr w:rsidR="005842DC" w14:paraId="5437CB14" w14:textId="77777777">
        <w:trPr>
          <w:trHeight w:val="268"/>
        </w:trPr>
        <w:tc>
          <w:tcPr>
            <w:tcW w:w="557" w:type="dxa"/>
            <w:tcBorders>
              <w:top w:val="nil"/>
              <w:bottom w:val="nil"/>
            </w:tcBorders>
          </w:tcPr>
          <w:p w14:paraId="36250011" w14:textId="77777777" w:rsidR="005842DC" w:rsidRDefault="005842DC">
            <w:pPr>
              <w:pStyle w:val="TableParagraph"/>
              <w:rPr>
                <w:sz w:val="18"/>
              </w:rPr>
            </w:pPr>
          </w:p>
        </w:tc>
        <w:tc>
          <w:tcPr>
            <w:tcW w:w="1536" w:type="dxa"/>
            <w:tcBorders>
              <w:top w:val="nil"/>
              <w:bottom w:val="nil"/>
            </w:tcBorders>
          </w:tcPr>
          <w:p w14:paraId="4480609F" w14:textId="77777777" w:rsidR="005842DC" w:rsidRDefault="005842DC">
            <w:pPr>
              <w:pStyle w:val="TableParagraph"/>
              <w:rPr>
                <w:sz w:val="18"/>
              </w:rPr>
            </w:pPr>
          </w:p>
        </w:tc>
        <w:tc>
          <w:tcPr>
            <w:tcW w:w="3058" w:type="dxa"/>
            <w:vMerge/>
            <w:tcBorders>
              <w:top w:val="nil"/>
            </w:tcBorders>
          </w:tcPr>
          <w:p w14:paraId="0C078271" w14:textId="77777777" w:rsidR="005842DC" w:rsidRDefault="005842DC">
            <w:pPr>
              <w:rPr>
                <w:sz w:val="2"/>
                <w:szCs w:val="2"/>
              </w:rPr>
            </w:pPr>
          </w:p>
        </w:tc>
        <w:tc>
          <w:tcPr>
            <w:tcW w:w="4316" w:type="dxa"/>
            <w:tcBorders>
              <w:top w:val="nil"/>
              <w:bottom w:val="nil"/>
            </w:tcBorders>
          </w:tcPr>
          <w:p w14:paraId="1723D1E4" w14:textId="77777777" w:rsidR="005842DC" w:rsidRDefault="00000000">
            <w:pPr>
              <w:pStyle w:val="TableParagraph"/>
              <w:spacing w:before="3" w:line="245" w:lineRule="exact"/>
              <w:ind w:left="109"/>
            </w:pPr>
            <w:r>
              <w:t>властивості,</w:t>
            </w:r>
            <w:r>
              <w:rPr>
                <w:spacing w:val="70"/>
                <w:w w:val="150"/>
              </w:rPr>
              <w:t xml:space="preserve"> </w:t>
            </w:r>
            <w:r>
              <w:t>що</w:t>
            </w:r>
            <w:r>
              <w:rPr>
                <w:spacing w:val="64"/>
                <w:w w:val="150"/>
              </w:rPr>
              <w:t xml:space="preserve"> </w:t>
            </w:r>
            <w:r>
              <w:t>й</w:t>
            </w:r>
            <w:r>
              <w:rPr>
                <w:spacing w:val="71"/>
                <w:w w:val="150"/>
              </w:rPr>
              <w:t xml:space="preserve"> </w:t>
            </w:r>
            <w:r>
              <w:t>відсотковий,</w:t>
            </w:r>
            <w:r>
              <w:rPr>
                <w:spacing w:val="65"/>
                <w:w w:val="150"/>
              </w:rPr>
              <w:t xml:space="preserve"> </w:t>
            </w:r>
            <w:r>
              <w:t>а</w:t>
            </w:r>
            <w:r>
              <w:rPr>
                <w:spacing w:val="71"/>
                <w:w w:val="150"/>
              </w:rPr>
              <w:t xml:space="preserve"> </w:t>
            </w:r>
            <w:r>
              <w:rPr>
                <w:spacing w:val="-4"/>
              </w:rPr>
              <w:t>саме:</w:t>
            </w:r>
          </w:p>
        </w:tc>
      </w:tr>
      <w:tr w:rsidR="005842DC" w14:paraId="4EAE7F47" w14:textId="77777777">
        <w:trPr>
          <w:trHeight w:val="268"/>
        </w:trPr>
        <w:tc>
          <w:tcPr>
            <w:tcW w:w="557" w:type="dxa"/>
            <w:tcBorders>
              <w:top w:val="nil"/>
              <w:bottom w:val="nil"/>
            </w:tcBorders>
          </w:tcPr>
          <w:p w14:paraId="7B76A164" w14:textId="77777777" w:rsidR="005842DC" w:rsidRDefault="005842DC">
            <w:pPr>
              <w:pStyle w:val="TableParagraph"/>
              <w:rPr>
                <w:sz w:val="18"/>
              </w:rPr>
            </w:pPr>
          </w:p>
        </w:tc>
        <w:tc>
          <w:tcPr>
            <w:tcW w:w="1536" w:type="dxa"/>
            <w:tcBorders>
              <w:top w:val="nil"/>
              <w:bottom w:val="nil"/>
            </w:tcBorders>
          </w:tcPr>
          <w:p w14:paraId="111A8572" w14:textId="77777777" w:rsidR="005842DC" w:rsidRDefault="005842DC">
            <w:pPr>
              <w:pStyle w:val="TableParagraph"/>
              <w:rPr>
                <w:sz w:val="18"/>
              </w:rPr>
            </w:pPr>
          </w:p>
        </w:tc>
        <w:tc>
          <w:tcPr>
            <w:tcW w:w="3058" w:type="dxa"/>
            <w:vMerge/>
            <w:tcBorders>
              <w:top w:val="nil"/>
            </w:tcBorders>
          </w:tcPr>
          <w:p w14:paraId="417E33AA" w14:textId="77777777" w:rsidR="005842DC" w:rsidRDefault="005842DC">
            <w:pPr>
              <w:rPr>
                <w:sz w:val="2"/>
                <w:szCs w:val="2"/>
              </w:rPr>
            </w:pPr>
          </w:p>
        </w:tc>
        <w:tc>
          <w:tcPr>
            <w:tcW w:w="4316" w:type="dxa"/>
            <w:tcBorders>
              <w:top w:val="nil"/>
              <w:bottom w:val="nil"/>
            </w:tcBorders>
          </w:tcPr>
          <w:p w14:paraId="2190E504" w14:textId="77777777" w:rsidR="005842DC" w:rsidRDefault="00000000">
            <w:pPr>
              <w:pStyle w:val="TableParagraph"/>
              <w:spacing w:before="3" w:line="245" w:lineRule="exact"/>
              <w:ind w:left="109"/>
            </w:pPr>
            <w:r>
              <w:t>більшу</w:t>
            </w:r>
            <w:r>
              <w:rPr>
                <w:spacing w:val="60"/>
              </w:rPr>
              <w:t xml:space="preserve"> </w:t>
            </w:r>
            <w:r>
              <w:t>суму</w:t>
            </w:r>
            <w:r>
              <w:rPr>
                <w:spacing w:val="55"/>
              </w:rPr>
              <w:t xml:space="preserve"> </w:t>
            </w:r>
            <w:r>
              <w:t>амортизації</w:t>
            </w:r>
            <w:r>
              <w:rPr>
                <w:spacing w:val="61"/>
              </w:rPr>
              <w:t xml:space="preserve"> </w:t>
            </w:r>
            <w:r>
              <w:t>у</w:t>
            </w:r>
            <w:r>
              <w:rPr>
                <w:spacing w:val="55"/>
              </w:rPr>
              <w:t xml:space="preserve"> </w:t>
            </w:r>
            <w:r>
              <w:t>перший</w:t>
            </w:r>
            <w:r>
              <w:rPr>
                <w:spacing w:val="61"/>
              </w:rPr>
              <w:t xml:space="preserve"> </w:t>
            </w:r>
            <w:r>
              <w:t>рік</w:t>
            </w:r>
            <w:r>
              <w:rPr>
                <w:spacing w:val="59"/>
              </w:rPr>
              <w:t xml:space="preserve"> </w:t>
            </w:r>
            <w:r>
              <w:rPr>
                <w:spacing w:val="-10"/>
              </w:rPr>
              <w:t>і</w:t>
            </w:r>
          </w:p>
        </w:tc>
      </w:tr>
      <w:tr w:rsidR="005842DC" w14:paraId="765606A7" w14:textId="77777777">
        <w:trPr>
          <w:trHeight w:val="268"/>
        </w:trPr>
        <w:tc>
          <w:tcPr>
            <w:tcW w:w="557" w:type="dxa"/>
            <w:tcBorders>
              <w:top w:val="nil"/>
              <w:bottom w:val="nil"/>
            </w:tcBorders>
          </w:tcPr>
          <w:p w14:paraId="1755A2CF" w14:textId="77777777" w:rsidR="005842DC" w:rsidRDefault="005842DC">
            <w:pPr>
              <w:pStyle w:val="TableParagraph"/>
              <w:rPr>
                <w:sz w:val="18"/>
              </w:rPr>
            </w:pPr>
          </w:p>
        </w:tc>
        <w:tc>
          <w:tcPr>
            <w:tcW w:w="1536" w:type="dxa"/>
            <w:tcBorders>
              <w:top w:val="nil"/>
              <w:bottom w:val="nil"/>
            </w:tcBorders>
          </w:tcPr>
          <w:p w14:paraId="4B5394C6" w14:textId="77777777" w:rsidR="005842DC" w:rsidRDefault="005842DC">
            <w:pPr>
              <w:pStyle w:val="TableParagraph"/>
              <w:rPr>
                <w:sz w:val="18"/>
              </w:rPr>
            </w:pPr>
          </w:p>
        </w:tc>
        <w:tc>
          <w:tcPr>
            <w:tcW w:w="3058" w:type="dxa"/>
            <w:vMerge/>
            <w:tcBorders>
              <w:top w:val="nil"/>
            </w:tcBorders>
          </w:tcPr>
          <w:p w14:paraId="607F44E6" w14:textId="77777777" w:rsidR="005842DC" w:rsidRDefault="005842DC">
            <w:pPr>
              <w:rPr>
                <w:sz w:val="2"/>
                <w:szCs w:val="2"/>
              </w:rPr>
            </w:pPr>
          </w:p>
        </w:tc>
        <w:tc>
          <w:tcPr>
            <w:tcW w:w="4316" w:type="dxa"/>
            <w:tcBorders>
              <w:top w:val="nil"/>
              <w:bottom w:val="nil"/>
            </w:tcBorders>
          </w:tcPr>
          <w:p w14:paraId="0D8304A6" w14:textId="77777777" w:rsidR="005842DC" w:rsidRDefault="00000000">
            <w:pPr>
              <w:pStyle w:val="TableParagraph"/>
              <w:spacing w:before="3" w:line="245" w:lineRule="exact"/>
              <w:ind w:left="109"/>
            </w:pPr>
            <w:r>
              <w:t>поступове</w:t>
            </w:r>
            <w:r>
              <w:rPr>
                <w:spacing w:val="43"/>
              </w:rPr>
              <w:t xml:space="preserve"> </w:t>
            </w:r>
            <w:r>
              <w:t>її</w:t>
            </w:r>
            <w:r>
              <w:rPr>
                <w:spacing w:val="47"/>
              </w:rPr>
              <w:t xml:space="preserve"> </w:t>
            </w:r>
            <w:r>
              <w:t>зменшення</w:t>
            </w:r>
            <w:r>
              <w:rPr>
                <w:spacing w:val="45"/>
              </w:rPr>
              <w:t xml:space="preserve"> </w:t>
            </w:r>
            <w:r>
              <w:t>до</w:t>
            </w:r>
            <w:r>
              <w:rPr>
                <w:spacing w:val="41"/>
              </w:rPr>
              <w:t xml:space="preserve"> </w:t>
            </w:r>
            <w:r>
              <w:t>кінця</w:t>
            </w:r>
            <w:r>
              <w:rPr>
                <w:spacing w:val="45"/>
              </w:rPr>
              <w:t xml:space="preserve"> </w:t>
            </w:r>
            <w:r>
              <w:rPr>
                <w:spacing w:val="-2"/>
              </w:rPr>
              <w:t>терміну</w:t>
            </w:r>
          </w:p>
        </w:tc>
      </w:tr>
      <w:tr w:rsidR="005842DC" w14:paraId="6FF684C4" w14:textId="77777777">
        <w:trPr>
          <w:trHeight w:val="290"/>
        </w:trPr>
        <w:tc>
          <w:tcPr>
            <w:tcW w:w="557" w:type="dxa"/>
            <w:tcBorders>
              <w:top w:val="nil"/>
            </w:tcBorders>
          </w:tcPr>
          <w:p w14:paraId="5D4A3744" w14:textId="77777777" w:rsidR="005842DC" w:rsidRDefault="005842DC">
            <w:pPr>
              <w:pStyle w:val="TableParagraph"/>
              <w:rPr>
                <w:sz w:val="20"/>
              </w:rPr>
            </w:pPr>
          </w:p>
        </w:tc>
        <w:tc>
          <w:tcPr>
            <w:tcW w:w="1536" w:type="dxa"/>
            <w:tcBorders>
              <w:top w:val="nil"/>
            </w:tcBorders>
          </w:tcPr>
          <w:p w14:paraId="03371CA0" w14:textId="77777777" w:rsidR="005842DC" w:rsidRDefault="005842DC">
            <w:pPr>
              <w:pStyle w:val="TableParagraph"/>
              <w:rPr>
                <w:sz w:val="20"/>
              </w:rPr>
            </w:pPr>
          </w:p>
        </w:tc>
        <w:tc>
          <w:tcPr>
            <w:tcW w:w="3058" w:type="dxa"/>
            <w:vMerge/>
            <w:tcBorders>
              <w:top w:val="nil"/>
            </w:tcBorders>
          </w:tcPr>
          <w:p w14:paraId="7451CF55" w14:textId="77777777" w:rsidR="005842DC" w:rsidRDefault="005842DC">
            <w:pPr>
              <w:rPr>
                <w:sz w:val="2"/>
                <w:szCs w:val="2"/>
              </w:rPr>
            </w:pPr>
          </w:p>
        </w:tc>
        <w:tc>
          <w:tcPr>
            <w:tcW w:w="4316" w:type="dxa"/>
            <w:tcBorders>
              <w:top w:val="nil"/>
            </w:tcBorders>
          </w:tcPr>
          <w:p w14:paraId="018BEC57" w14:textId="77777777" w:rsidR="005842DC" w:rsidRDefault="00000000">
            <w:pPr>
              <w:pStyle w:val="TableParagraph"/>
              <w:spacing w:before="3"/>
              <w:ind w:left="109"/>
            </w:pPr>
            <w:r>
              <w:rPr>
                <w:spacing w:val="-2"/>
              </w:rPr>
              <w:t>експлуатації</w:t>
            </w:r>
            <w:r>
              <w:rPr>
                <w:spacing w:val="3"/>
              </w:rPr>
              <w:t xml:space="preserve"> </w:t>
            </w:r>
            <w:r>
              <w:rPr>
                <w:spacing w:val="-2"/>
              </w:rPr>
              <w:t>об’єкта.</w:t>
            </w:r>
          </w:p>
        </w:tc>
      </w:tr>
      <w:tr w:rsidR="005842DC" w14:paraId="7E959237" w14:textId="77777777">
        <w:trPr>
          <w:trHeight w:val="1103"/>
        </w:trPr>
        <w:tc>
          <w:tcPr>
            <w:tcW w:w="557" w:type="dxa"/>
            <w:tcBorders>
              <w:bottom w:val="nil"/>
            </w:tcBorders>
          </w:tcPr>
          <w:p w14:paraId="5F505820" w14:textId="77777777" w:rsidR="005842DC" w:rsidRDefault="00000000">
            <w:pPr>
              <w:pStyle w:val="TableParagraph"/>
              <w:spacing w:line="244" w:lineRule="exact"/>
              <w:ind w:left="110"/>
            </w:pPr>
            <w:r>
              <w:rPr>
                <w:spacing w:val="-10"/>
              </w:rPr>
              <w:t>4</w:t>
            </w:r>
          </w:p>
        </w:tc>
        <w:tc>
          <w:tcPr>
            <w:tcW w:w="1536" w:type="dxa"/>
            <w:tcBorders>
              <w:bottom w:val="nil"/>
            </w:tcBorders>
          </w:tcPr>
          <w:p w14:paraId="2851B1D9" w14:textId="77777777" w:rsidR="005842DC" w:rsidRDefault="00000000">
            <w:pPr>
              <w:pStyle w:val="TableParagraph"/>
              <w:spacing w:line="264" w:lineRule="auto"/>
              <w:ind w:left="206" w:right="195" w:firstLine="28"/>
              <w:rPr>
                <w:b/>
              </w:rPr>
            </w:pPr>
            <w:r>
              <w:rPr>
                <w:b/>
                <w:spacing w:val="-2"/>
              </w:rPr>
              <w:t xml:space="preserve">Кумуляти- </w:t>
            </w:r>
            <w:r>
              <w:rPr>
                <w:b/>
              </w:rPr>
              <w:t>вний</w:t>
            </w:r>
            <w:r>
              <w:rPr>
                <w:b/>
                <w:spacing w:val="-1"/>
              </w:rPr>
              <w:t xml:space="preserve"> </w:t>
            </w:r>
            <w:r>
              <w:rPr>
                <w:b/>
                <w:spacing w:val="-5"/>
              </w:rPr>
              <w:t>метод</w:t>
            </w:r>
          </w:p>
        </w:tc>
        <w:tc>
          <w:tcPr>
            <w:tcW w:w="3058" w:type="dxa"/>
            <w:tcBorders>
              <w:bottom w:val="nil"/>
            </w:tcBorders>
          </w:tcPr>
          <w:p w14:paraId="61208CB9" w14:textId="77777777" w:rsidR="005842DC" w:rsidRDefault="00000000">
            <w:pPr>
              <w:pStyle w:val="TableParagraph"/>
              <w:spacing w:before="44" w:line="261" w:lineRule="auto"/>
              <w:ind w:left="105" w:right="97" w:firstLine="57"/>
              <w:jc w:val="both"/>
            </w:pPr>
            <w:r>
              <w:rPr>
                <w:i/>
                <w:sz w:val="25"/>
              </w:rPr>
              <w:t>Ам</w:t>
            </w:r>
            <w:r>
              <w:rPr>
                <w:i/>
                <w:spacing w:val="40"/>
                <w:sz w:val="25"/>
              </w:rPr>
              <w:t xml:space="preserve">  </w:t>
            </w:r>
            <w:r>
              <w:rPr>
                <w:rFonts w:ascii="Symbol" w:hAnsi="Symbol"/>
              </w:rPr>
              <w:t></w:t>
            </w:r>
            <w:r>
              <w:rPr>
                <w:spacing w:val="40"/>
              </w:rPr>
              <w:t xml:space="preserve">  </w:t>
            </w:r>
            <w:r>
              <w:rPr>
                <w:rFonts w:ascii="Symbol" w:hAnsi="Symbol"/>
                <w:sz w:val="29"/>
              </w:rPr>
              <w:t></w:t>
            </w:r>
            <w:r>
              <w:rPr>
                <w:i/>
              </w:rPr>
              <w:t xml:space="preserve">ПВ </w:t>
            </w:r>
            <w:r>
              <w:rPr>
                <w:rFonts w:ascii="Symbol" w:hAnsi="Symbol"/>
              </w:rPr>
              <w:t></w:t>
            </w:r>
            <w:r>
              <w:t xml:space="preserve"> </w:t>
            </w:r>
            <w:r>
              <w:rPr>
                <w:i/>
              </w:rPr>
              <w:t>ЛВ</w:t>
            </w:r>
            <w:r>
              <w:rPr>
                <w:i/>
                <w:spacing w:val="-14"/>
              </w:rPr>
              <w:t xml:space="preserve"> </w:t>
            </w:r>
            <w:r>
              <w:rPr>
                <w:rFonts w:ascii="Symbol" w:hAnsi="Symbol"/>
                <w:sz w:val="29"/>
              </w:rPr>
              <w:t></w:t>
            </w:r>
            <w:r>
              <w:rPr>
                <w:rFonts w:ascii="Symbol" w:hAnsi="Symbol"/>
              </w:rPr>
              <w:t></w:t>
            </w:r>
            <w:r>
              <w:rPr>
                <w:spacing w:val="-8"/>
              </w:rPr>
              <w:t xml:space="preserve"> </w:t>
            </w:r>
            <w:r>
              <w:rPr>
                <w:i/>
              </w:rPr>
              <w:t xml:space="preserve">К </w:t>
            </w:r>
            <w:r>
              <w:t>:12</w:t>
            </w:r>
            <w:r>
              <w:rPr>
                <w:spacing w:val="-7"/>
              </w:rPr>
              <w:t xml:space="preserve"> </w:t>
            </w:r>
            <w:r>
              <w:rPr>
                <w:position w:val="-8"/>
              </w:rPr>
              <w:t xml:space="preserve">д </w:t>
            </w:r>
            <w:r>
              <w:t xml:space="preserve">е </w:t>
            </w:r>
            <w:r>
              <w:rPr>
                <w:i/>
              </w:rPr>
              <w:t xml:space="preserve">Ам </w:t>
            </w:r>
            <w:r>
              <w:t xml:space="preserve">– сума амортизації на </w:t>
            </w:r>
            <w:r>
              <w:rPr>
                <w:spacing w:val="-2"/>
              </w:rPr>
              <w:t>місяць,</w:t>
            </w:r>
          </w:p>
        </w:tc>
        <w:tc>
          <w:tcPr>
            <w:tcW w:w="4316" w:type="dxa"/>
            <w:vMerge w:val="restart"/>
          </w:tcPr>
          <w:p w14:paraId="38C38C92" w14:textId="77777777" w:rsidR="005842DC" w:rsidRDefault="00000000">
            <w:pPr>
              <w:pStyle w:val="TableParagraph"/>
              <w:spacing w:line="264" w:lineRule="auto"/>
              <w:ind w:left="109" w:right="92"/>
              <w:jc w:val="both"/>
            </w:pPr>
            <w:r>
              <w:t xml:space="preserve">Залишкова вартість на кінець строку корисної експлуатації об’єкта дорівнює його ліквідаційній вартості. Під цим методом, як і під відсотковим і прискореним, розуміється зменшення амортизації, що нараховується, до кінця терміну експлуатації об’єкта, тобто чим менше залишається років експлуатації об’єкта, тим меншими є коефіцієнт і сума </w:t>
            </w:r>
            <w:r>
              <w:rPr>
                <w:spacing w:val="-2"/>
              </w:rPr>
              <w:t>амортизації.</w:t>
            </w:r>
          </w:p>
          <w:p w14:paraId="40F47E14" w14:textId="77777777" w:rsidR="005842DC" w:rsidRDefault="00000000">
            <w:pPr>
              <w:pStyle w:val="TableParagraph"/>
              <w:tabs>
                <w:tab w:val="left" w:pos="2062"/>
                <w:tab w:val="left" w:pos="3655"/>
              </w:tabs>
              <w:spacing w:line="264" w:lineRule="auto"/>
              <w:ind w:left="109" w:right="90"/>
              <w:jc w:val="both"/>
            </w:pPr>
            <w:r>
              <w:t xml:space="preserve">Кумулятивний метод є простим і </w:t>
            </w:r>
            <w:r>
              <w:rPr>
                <w:spacing w:val="-2"/>
              </w:rPr>
              <w:t>раціональним,</w:t>
            </w:r>
            <w:r>
              <w:tab/>
            </w:r>
            <w:r>
              <w:rPr>
                <w:spacing w:val="-2"/>
              </w:rPr>
              <w:t>забезпечує</w:t>
            </w:r>
            <w:r>
              <w:tab/>
            </w:r>
            <w:r>
              <w:rPr>
                <w:spacing w:val="-4"/>
              </w:rPr>
              <w:t xml:space="preserve">повне </w:t>
            </w:r>
            <w:r>
              <w:t>відшкодування вартості об’єкта, що амортизується, до кінця строку експлуатації, але має певний недолік – при використанні цього методу не завжди додержується принцип відповідності: сума амортизації, визнана витратами поточного періоду, часто не узгоджується з фактичною</w:t>
            </w:r>
            <w:r>
              <w:rPr>
                <w:spacing w:val="-2"/>
              </w:rPr>
              <w:t xml:space="preserve"> </w:t>
            </w:r>
            <w:r>
              <w:t>експлуатацією</w:t>
            </w:r>
            <w:r>
              <w:rPr>
                <w:spacing w:val="-2"/>
              </w:rPr>
              <w:t xml:space="preserve"> </w:t>
            </w:r>
            <w:r>
              <w:t>активу, а отже, і з отриманням доходів від цього.</w:t>
            </w:r>
          </w:p>
        </w:tc>
      </w:tr>
      <w:tr w:rsidR="005842DC" w14:paraId="4FF5C17F" w14:textId="77777777">
        <w:trPr>
          <w:trHeight w:val="666"/>
        </w:trPr>
        <w:tc>
          <w:tcPr>
            <w:tcW w:w="557" w:type="dxa"/>
            <w:tcBorders>
              <w:top w:val="nil"/>
              <w:bottom w:val="nil"/>
            </w:tcBorders>
          </w:tcPr>
          <w:p w14:paraId="4B1736B9" w14:textId="77777777" w:rsidR="005842DC" w:rsidRDefault="005842DC">
            <w:pPr>
              <w:pStyle w:val="TableParagraph"/>
            </w:pPr>
          </w:p>
        </w:tc>
        <w:tc>
          <w:tcPr>
            <w:tcW w:w="1536" w:type="dxa"/>
            <w:tcBorders>
              <w:top w:val="nil"/>
              <w:bottom w:val="nil"/>
            </w:tcBorders>
          </w:tcPr>
          <w:p w14:paraId="549B4307" w14:textId="77777777" w:rsidR="005842DC" w:rsidRDefault="005842DC">
            <w:pPr>
              <w:pStyle w:val="TableParagraph"/>
            </w:pPr>
          </w:p>
        </w:tc>
        <w:tc>
          <w:tcPr>
            <w:tcW w:w="3058" w:type="dxa"/>
            <w:tcBorders>
              <w:top w:val="nil"/>
              <w:bottom w:val="nil"/>
            </w:tcBorders>
          </w:tcPr>
          <w:p w14:paraId="63674BFE" w14:textId="77777777" w:rsidR="005842DC" w:rsidRDefault="00000000">
            <w:pPr>
              <w:pStyle w:val="TableParagraph"/>
              <w:spacing w:before="63" w:line="264" w:lineRule="auto"/>
              <w:ind w:left="105" w:right="185" w:firstLine="57"/>
            </w:pPr>
            <w:r>
              <w:rPr>
                <w:i/>
              </w:rPr>
              <w:t>ПВ</w:t>
            </w:r>
            <w:r>
              <w:rPr>
                <w:i/>
                <w:spacing w:val="-14"/>
              </w:rPr>
              <w:t xml:space="preserve"> </w:t>
            </w:r>
            <w:r>
              <w:t>–</w:t>
            </w:r>
            <w:r>
              <w:rPr>
                <w:spacing w:val="-14"/>
              </w:rPr>
              <w:t xml:space="preserve"> </w:t>
            </w:r>
            <w:r>
              <w:t>первісна</w:t>
            </w:r>
            <w:r>
              <w:rPr>
                <w:spacing w:val="-14"/>
              </w:rPr>
              <w:t xml:space="preserve"> </w:t>
            </w:r>
            <w:r>
              <w:t>вартість об’єкта амортизації,</w:t>
            </w:r>
          </w:p>
        </w:tc>
        <w:tc>
          <w:tcPr>
            <w:tcW w:w="4316" w:type="dxa"/>
            <w:vMerge/>
            <w:tcBorders>
              <w:top w:val="nil"/>
            </w:tcBorders>
          </w:tcPr>
          <w:p w14:paraId="0CDB310F" w14:textId="77777777" w:rsidR="005842DC" w:rsidRDefault="005842DC">
            <w:pPr>
              <w:rPr>
                <w:sz w:val="2"/>
                <w:szCs w:val="2"/>
              </w:rPr>
            </w:pPr>
          </w:p>
        </w:tc>
      </w:tr>
      <w:tr w:rsidR="005842DC" w14:paraId="6D4D0C65" w14:textId="77777777">
        <w:trPr>
          <w:trHeight w:val="666"/>
        </w:trPr>
        <w:tc>
          <w:tcPr>
            <w:tcW w:w="557" w:type="dxa"/>
            <w:tcBorders>
              <w:top w:val="nil"/>
              <w:bottom w:val="nil"/>
            </w:tcBorders>
          </w:tcPr>
          <w:p w14:paraId="220D160E" w14:textId="77777777" w:rsidR="005842DC" w:rsidRDefault="005842DC">
            <w:pPr>
              <w:pStyle w:val="TableParagraph"/>
            </w:pPr>
          </w:p>
        </w:tc>
        <w:tc>
          <w:tcPr>
            <w:tcW w:w="1536" w:type="dxa"/>
            <w:tcBorders>
              <w:top w:val="nil"/>
              <w:bottom w:val="nil"/>
            </w:tcBorders>
          </w:tcPr>
          <w:p w14:paraId="6B13E6A8" w14:textId="77777777" w:rsidR="005842DC" w:rsidRDefault="005842DC">
            <w:pPr>
              <w:pStyle w:val="TableParagraph"/>
            </w:pPr>
          </w:p>
        </w:tc>
        <w:tc>
          <w:tcPr>
            <w:tcW w:w="3058" w:type="dxa"/>
            <w:tcBorders>
              <w:top w:val="nil"/>
              <w:bottom w:val="nil"/>
            </w:tcBorders>
          </w:tcPr>
          <w:p w14:paraId="7584B77C" w14:textId="77777777" w:rsidR="005842DC" w:rsidRDefault="00000000">
            <w:pPr>
              <w:pStyle w:val="TableParagraph"/>
              <w:spacing w:before="63" w:line="264" w:lineRule="auto"/>
              <w:ind w:left="105" w:firstLine="57"/>
            </w:pPr>
            <w:r>
              <w:rPr>
                <w:i/>
              </w:rPr>
              <w:t>ЛВ</w:t>
            </w:r>
            <w:r>
              <w:rPr>
                <w:i/>
                <w:spacing w:val="-14"/>
              </w:rPr>
              <w:t xml:space="preserve"> </w:t>
            </w:r>
            <w:r>
              <w:t>–</w:t>
            </w:r>
            <w:r>
              <w:rPr>
                <w:spacing w:val="-14"/>
              </w:rPr>
              <w:t xml:space="preserve"> </w:t>
            </w:r>
            <w:r>
              <w:t>ліквідаційна</w:t>
            </w:r>
            <w:r>
              <w:rPr>
                <w:spacing w:val="-14"/>
              </w:rPr>
              <w:t xml:space="preserve"> </w:t>
            </w:r>
            <w:r>
              <w:t>вартість об’єкта амортизації,</w:t>
            </w:r>
          </w:p>
        </w:tc>
        <w:tc>
          <w:tcPr>
            <w:tcW w:w="4316" w:type="dxa"/>
            <w:vMerge/>
            <w:tcBorders>
              <w:top w:val="nil"/>
            </w:tcBorders>
          </w:tcPr>
          <w:p w14:paraId="7F800502" w14:textId="77777777" w:rsidR="005842DC" w:rsidRDefault="005842DC">
            <w:pPr>
              <w:rPr>
                <w:sz w:val="2"/>
                <w:szCs w:val="2"/>
              </w:rPr>
            </w:pPr>
          </w:p>
        </w:tc>
      </w:tr>
      <w:tr w:rsidR="005842DC" w14:paraId="51F371E1" w14:textId="77777777">
        <w:trPr>
          <w:trHeight w:val="666"/>
        </w:trPr>
        <w:tc>
          <w:tcPr>
            <w:tcW w:w="557" w:type="dxa"/>
            <w:tcBorders>
              <w:top w:val="nil"/>
              <w:bottom w:val="nil"/>
            </w:tcBorders>
          </w:tcPr>
          <w:p w14:paraId="3FE16378" w14:textId="77777777" w:rsidR="005842DC" w:rsidRDefault="005842DC">
            <w:pPr>
              <w:pStyle w:val="TableParagraph"/>
            </w:pPr>
          </w:p>
        </w:tc>
        <w:tc>
          <w:tcPr>
            <w:tcW w:w="1536" w:type="dxa"/>
            <w:tcBorders>
              <w:top w:val="nil"/>
              <w:bottom w:val="nil"/>
            </w:tcBorders>
          </w:tcPr>
          <w:p w14:paraId="44B1D845" w14:textId="77777777" w:rsidR="005842DC" w:rsidRDefault="005842DC">
            <w:pPr>
              <w:pStyle w:val="TableParagraph"/>
            </w:pPr>
          </w:p>
        </w:tc>
        <w:tc>
          <w:tcPr>
            <w:tcW w:w="3058" w:type="dxa"/>
            <w:tcBorders>
              <w:top w:val="nil"/>
              <w:bottom w:val="nil"/>
            </w:tcBorders>
          </w:tcPr>
          <w:p w14:paraId="75C2BB8F" w14:textId="77777777" w:rsidR="005842DC" w:rsidRDefault="00000000">
            <w:pPr>
              <w:pStyle w:val="TableParagraph"/>
              <w:spacing w:before="63" w:line="264" w:lineRule="auto"/>
              <w:ind w:left="105" w:right="1179" w:firstLine="57"/>
            </w:pPr>
            <w:r>
              <w:rPr>
                <w:i/>
              </w:rPr>
              <w:t>К</w:t>
            </w:r>
            <w:r>
              <w:rPr>
                <w:i/>
                <w:spacing w:val="-14"/>
              </w:rPr>
              <w:t xml:space="preserve"> </w:t>
            </w:r>
            <w:r>
              <w:t>–</w:t>
            </w:r>
            <w:r>
              <w:rPr>
                <w:spacing w:val="-14"/>
              </w:rPr>
              <w:t xml:space="preserve"> </w:t>
            </w:r>
            <w:r>
              <w:t xml:space="preserve">кумулятивний </w:t>
            </w:r>
            <w:r>
              <w:rPr>
                <w:spacing w:val="-2"/>
              </w:rPr>
              <w:t>коефіцієнт.</w:t>
            </w:r>
          </w:p>
        </w:tc>
        <w:tc>
          <w:tcPr>
            <w:tcW w:w="4316" w:type="dxa"/>
            <w:vMerge/>
            <w:tcBorders>
              <w:top w:val="nil"/>
            </w:tcBorders>
          </w:tcPr>
          <w:p w14:paraId="4AA25DC0" w14:textId="77777777" w:rsidR="005842DC" w:rsidRDefault="005842DC">
            <w:pPr>
              <w:rPr>
                <w:sz w:val="2"/>
                <w:szCs w:val="2"/>
              </w:rPr>
            </w:pPr>
          </w:p>
        </w:tc>
      </w:tr>
      <w:tr w:rsidR="005842DC" w14:paraId="7BAD1545" w14:textId="77777777">
        <w:trPr>
          <w:trHeight w:val="937"/>
        </w:trPr>
        <w:tc>
          <w:tcPr>
            <w:tcW w:w="557" w:type="dxa"/>
            <w:tcBorders>
              <w:top w:val="nil"/>
              <w:bottom w:val="nil"/>
            </w:tcBorders>
          </w:tcPr>
          <w:p w14:paraId="0364AA7F" w14:textId="77777777" w:rsidR="005842DC" w:rsidRDefault="005842DC">
            <w:pPr>
              <w:pStyle w:val="TableParagraph"/>
            </w:pPr>
          </w:p>
        </w:tc>
        <w:tc>
          <w:tcPr>
            <w:tcW w:w="1536" w:type="dxa"/>
            <w:tcBorders>
              <w:top w:val="nil"/>
              <w:bottom w:val="nil"/>
            </w:tcBorders>
          </w:tcPr>
          <w:p w14:paraId="47ED70E0" w14:textId="77777777" w:rsidR="005842DC" w:rsidRDefault="005842DC">
            <w:pPr>
              <w:pStyle w:val="TableParagraph"/>
            </w:pPr>
          </w:p>
        </w:tc>
        <w:tc>
          <w:tcPr>
            <w:tcW w:w="3058" w:type="dxa"/>
            <w:tcBorders>
              <w:top w:val="nil"/>
              <w:bottom w:val="nil"/>
            </w:tcBorders>
          </w:tcPr>
          <w:p w14:paraId="7B1017B0" w14:textId="77777777" w:rsidR="005842DC" w:rsidRDefault="00000000">
            <w:pPr>
              <w:pStyle w:val="TableParagraph"/>
              <w:spacing w:before="63" w:line="264" w:lineRule="auto"/>
              <w:ind w:left="105" w:right="359"/>
            </w:pPr>
            <w:r>
              <w:t xml:space="preserve">Кумулятивний коефіцієнт </w:t>
            </w:r>
            <w:r>
              <w:rPr>
                <w:spacing w:val="-2"/>
              </w:rPr>
              <w:t xml:space="preserve">розраховується </w:t>
            </w:r>
            <w:r>
              <w:t>підприємством</w:t>
            </w:r>
            <w:r>
              <w:rPr>
                <w:spacing w:val="-14"/>
              </w:rPr>
              <w:t xml:space="preserve"> </w:t>
            </w:r>
            <w:r>
              <w:t>самостійно:</w:t>
            </w:r>
          </w:p>
        </w:tc>
        <w:tc>
          <w:tcPr>
            <w:tcW w:w="4316" w:type="dxa"/>
            <w:vMerge/>
            <w:tcBorders>
              <w:top w:val="nil"/>
            </w:tcBorders>
          </w:tcPr>
          <w:p w14:paraId="3369C4BB" w14:textId="77777777" w:rsidR="005842DC" w:rsidRDefault="005842DC">
            <w:pPr>
              <w:rPr>
                <w:sz w:val="2"/>
                <w:szCs w:val="2"/>
              </w:rPr>
            </w:pPr>
          </w:p>
        </w:tc>
      </w:tr>
      <w:tr w:rsidR="005842DC" w14:paraId="5C4C4595" w14:textId="77777777">
        <w:trPr>
          <w:trHeight w:val="414"/>
        </w:trPr>
        <w:tc>
          <w:tcPr>
            <w:tcW w:w="557" w:type="dxa"/>
            <w:tcBorders>
              <w:top w:val="nil"/>
              <w:bottom w:val="nil"/>
            </w:tcBorders>
          </w:tcPr>
          <w:p w14:paraId="3A15E204" w14:textId="77777777" w:rsidR="005842DC" w:rsidRDefault="005842DC">
            <w:pPr>
              <w:pStyle w:val="TableParagraph"/>
            </w:pPr>
          </w:p>
        </w:tc>
        <w:tc>
          <w:tcPr>
            <w:tcW w:w="1536" w:type="dxa"/>
            <w:tcBorders>
              <w:top w:val="nil"/>
              <w:bottom w:val="nil"/>
            </w:tcBorders>
          </w:tcPr>
          <w:p w14:paraId="748C874C" w14:textId="77777777" w:rsidR="005842DC" w:rsidRDefault="005842DC">
            <w:pPr>
              <w:pStyle w:val="TableParagraph"/>
            </w:pPr>
          </w:p>
        </w:tc>
        <w:tc>
          <w:tcPr>
            <w:tcW w:w="3058" w:type="dxa"/>
            <w:tcBorders>
              <w:top w:val="nil"/>
              <w:bottom w:val="nil"/>
            </w:tcBorders>
          </w:tcPr>
          <w:p w14:paraId="4E2F5243" w14:textId="77777777" w:rsidR="005842DC" w:rsidRDefault="00000000">
            <w:pPr>
              <w:pStyle w:val="TableParagraph"/>
              <w:tabs>
                <w:tab w:val="left" w:pos="618"/>
                <w:tab w:val="left" w:pos="1012"/>
              </w:tabs>
              <w:spacing w:before="61"/>
              <w:ind w:left="153"/>
              <w:rPr>
                <w:i/>
                <w:sz w:val="8"/>
              </w:rPr>
            </w:pPr>
            <w:r>
              <w:rPr>
                <w:i/>
                <w:spacing w:val="-10"/>
                <w:sz w:val="23"/>
              </w:rPr>
              <w:t>К</w:t>
            </w:r>
            <w:r>
              <w:rPr>
                <w:i/>
                <w:sz w:val="23"/>
              </w:rPr>
              <w:tab/>
            </w:r>
            <w:r>
              <w:rPr>
                <w:rFonts w:ascii="Symbol" w:hAnsi="Symbol"/>
                <w:spacing w:val="-10"/>
                <w:sz w:val="20"/>
              </w:rPr>
              <w:t></w:t>
            </w:r>
            <w:r>
              <w:rPr>
                <w:sz w:val="20"/>
              </w:rPr>
              <w:tab/>
            </w:r>
            <w:r>
              <w:rPr>
                <w:i/>
                <w:sz w:val="20"/>
              </w:rPr>
              <w:t>N</w:t>
            </w:r>
            <w:r>
              <w:rPr>
                <w:i/>
                <w:spacing w:val="-12"/>
                <w:sz w:val="20"/>
              </w:rPr>
              <w:t xml:space="preserve"> </w:t>
            </w:r>
            <w:r>
              <w:rPr>
                <w:i/>
                <w:sz w:val="8"/>
              </w:rPr>
              <w:t>K</w:t>
            </w:r>
            <w:r>
              <w:rPr>
                <w:i/>
                <w:spacing w:val="50"/>
                <w:sz w:val="8"/>
              </w:rPr>
              <w:t xml:space="preserve"> </w:t>
            </w:r>
            <w:r>
              <w:rPr>
                <w:sz w:val="20"/>
              </w:rPr>
              <w:t>:</w:t>
            </w:r>
            <w:r>
              <w:rPr>
                <w:spacing w:val="19"/>
                <w:sz w:val="20"/>
              </w:rPr>
              <w:t xml:space="preserve"> </w:t>
            </w:r>
            <w:r>
              <w:rPr>
                <w:i/>
                <w:sz w:val="20"/>
              </w:rPr>
              <w:t>N</w:t>
            </w:r>
            <w:r>
              <w:rPr>
                <w:i/>
                <w:spacing w:val="-17"/>
                <w:sz w:val="20"/>
              </w:rPr>
              <w:t xml:space="preserve"> </w:t>
            </w:r>
            <w:r>
              <w:rPr>
                <w:i/>
                <w:spacing w:val="-10"/>
                <w:sz w:val="8"/>
              </w:rPr>
              <w:t>I</w:t>
            </w:r>
          </w:p>
        </w:tc>
        <w:tc>
          <w:tcPr>
            <w:tcW w:w="4316" w:type="dxa"/>
            <w:vMerge/>
            <w:tcBorders>
              <w:top w:val="nil"/>
            </w:tcBorders>
          </w:tcPr>
          <w:p w14:paraId="0873C4A9" w14:textId="77777777" w:rsidR="005842DC" w:rsidRDefault="005842DC">
            <w:pPr>
              <w:rPr>
                <w:sz w:val="2"/>
                <w:szCs w:val="2"/>
              </w:rPr>
            </w:pPr>
          </w:p>
        </w:tc>
      </w:tr>
      <w:tr w:rsidR="005842DC" w14:paraId="5EDE78F2" w14:textId="77777777">
        <w:trPr>
          <w:trHeight w:val="1514"/>
        </w:trPr>
        <w:tc>
          <w:tcPr>
            <w:tcW w:w="557" w:type="dxa"/>
            <w:tcBorders>
              <w:top w:val="nil"/>
              <w:bottom w:val="nil"/>
            </w:tcBorders>
          </w:tcPr>
          <w:p w14:paraId="75165C30" w14:textId="77777777" w:rsidR="005842DC" w:rsidRDefault="005842DC">
            <w:pPr>
              <w:pStyle w:val="TableParagraph"/>
            </w:pPr>
          </w:p>
        </w:tc>
        <w:tc>
          <w:tcPr>
            <w:tcW w:w="1536" w:type="dxa"/>
            <w:tcBorders>
              <w:top w:val="nil"/>
              <w:bottom w:val="nil"/>
            </w:tcBorders>
          </w:tcPr>
          <w:p w14:paraId="75DB8F53" w14:textId="77777777" w:rsidR="005842DC" w:rsidRDefault="005842DC">
            <w:pPr>
              <w:pStyle w:val="TableParagraph"/>
            </w:pPr>
          </w:p>
        </w:tc>
        <w:tc>
          <w:tcPr>
            <w:tcW w:w="3058" w:type="dxa"/>
            <w:tcBorders>
              <w:top w:val="nil"/>
              <w:bottom w:val="nil"/>
            </w:tcBorders>
          </w:tcPr>
          <w:p w14:paraId="031666F5" w14:textId="77777777" w:rsidR="005842DC" w:rsidRDefault="00000000">
            <w:pPr>
              <w:pStyle w:val="TableParagraph"/>
              <w:spacing w:before="78" w:line="264" w:lineRule="auto"/>
              <w:ind w:left="105"/>
            </w:pPr>
            <w:r>
              <w:t>де</w:t>
            </w:r>
            <w:r>
              <w:rPr>
                <w:spacing w:val="40"/>
              </w:rPr>
              <w:t xml:space="preserve"> </w:t>
            </w:r>
            <w:r>
              <w:rPr>
                <w:i/>
              </w:rPr>
              <w:t>N</w:t>
            </w:r>
            <w:r>
              <w:rPr>
                <w:i/>
                <w:vertAlign w:val="subscript"/>
              </w:rPr>
              <w:t>K</w:t>
            </w:r>
            <w:r>
              <w:rPr>
                <w:i/>
                <w:spacing w:val="20"/>
              </w:rPr>
              <w:t xml:space="preserve"> </w:t>
            </w:r>
            <w:r>
              <w:t>–</w:t>
            </w:r>
            <w:r>
              <w:rPr>
                <w:spacing w:val="-4"/>
              </w:rPr>
              <w:t xml:space="preserve"> </w:t>
            </w:r>
            <w:r>
              <w:t>кількість</w:t>
            </w:r>
            <w:r>
              <w:rPr>
                <w:spacing w:val="-4"/>
              </w:rPr>
              <w:t xml:space="preserve"> </w:t>
            </w:r>
            <w:r>
              <w:t>років,</w:t>
            </w:r>
            <w:r>
              <w:rPr>
                <w:spacing w:val="-3"/>
              </w:rPr>
              <w:t xml:space="preserve"> </w:t>
            </w:r>
            <w:r>
              <w:t>що залишаються до кінця очікуваного строку використання об’єкта, з урахуванням поточного,</w:t>
            </w:r>
          </w:p>
        </w:tc>
        <w:tc>
          <w:tcPr>
            <w:tcW w:w="4316" w:type="dxa"/>
            <w:vMerge/>
            <w:tcBorders>
              <w:top w:val="nil"/>
            </w:tcBorders>
          </w:tcPr>
          <w:p w14:paraId="0D78659A" w14:textId="77777777" w:rsidR="005842DC" w:rsidRDefault="005842DC">
            <w:pPr>
              <w:rPr>
                <w:sz w:val="2"/>
                <w:szCs w:val="2"/>
              </w:rPr>
            </w:pPr>
          </w:p>
        </w:tc>
      </w:tr>
      <w:tr w:rsidR="005842DC" w14:paraId="44D6DB9E" w14:textId="77777777">
        <w:trPr>
          <w:trHeight w:val="909"/>
        </w:trPr>
        <w:tc>
          <w:tcPr>
            <w:tcW w:w="557" w:type="dxa"/>
            <w:tcBorders>
              <w:top w:val="nil"/>
            </w:tcBorders>
          </w:tcPr>
          <w:p w14:paraId="17D2CF02" w14:textId="77777777" w:rsidR="005842DC" w:rsidRDefault="005842DC">
            <w:pPr>
              <w:pStyle w:val="TableParagraph"/>
            </w:pPr>
          </w:p>
        </w:tc>
        <w:tc>
          <w:tcPr>
            <w:tcW w:w="1536" w:type="dxa"/>
            <w:tcBorders>
              <w:top w:val="nil"/>
            </w:tcBorders>
          </w:tcPr>
          <w:p w14:paraId="0D5C3335" w14:textId="77777777" w:rsidR="005842DC" w:rsidRDefault="005842DC">
            <w:pPr>
              <w:pStyle w:val="TableParagraph"/>
            </w:pPr>
          </w:p>
        </w:tc>
        <w:tc>
          <w:tcPr>
            <w:tcW w:w="3058" w:type="dxa"/>
            <w:tcBorders>
              <w:top w:val="nil"/>
            </w:tcBorders>
          </w:tcPr>
          <w:p w14:paraId="25252390" w14:textId="77777777" w:rsidR="005842DC" w:rsidRDefault="00000000">
            <w:pPr>
              <w:pStyle w:val="TableParagraph"/>
              <w:spacing w:before="34" w:line="280" w:lineRule="atLeast"/>
              <w:ind w:left="105" w:right="614"/>
              <w:jc w:val="both"/>
            </w:pPr>
            <w:r>
              <w:rPr>
                <w:i/>
              </w:rPr>
              <w:t>N</w:t>
            </w:r>
            <w:r>
              <w:rPr>
                <w:i/>
                <w:vertAlign w:val="subscript"/>
              </w:rPr>
              <w:t>І</w:t>
            </w:r>
            <w:r>
              <w:rPr>
                <w:i/>
                <w:spacing w:val="15"/>
              </w:rPr>
              <w:t xml:space="preserve"> </w:t>
            </w:r>
            <w:r>
              <w:t>–</w:t>
            </w:r>
            <w:r>
              <w:rPr>
                <w:spacing w:val="-14"/>
              </w:rPr>
              <w:t xml:space="preserve"> </w:t>
            </w:r>
            <w:r>
              <w:t>сума</w:t>
            </w:r>
            <w:r>
              <w:rPr>
                <w:spacing w:val="-9"/>
              </w:rPr>
              <w:t xml:space="preserve"> </w:t>
            </w:r>
            <w:r>
              <w:t>кількості</w:t>
            </w:r>
            <w:r>
              <w:rPr>
                <w:spacing w:val="-14"/>
              </w:rPr>
              <w:t xml:space="preserve"> </w:t>
            </w:r>
            <w:r>
              <w:t>років корисного</w:t>
            </w:r>
            <w:r>
              <w:rPr>
                <w:spacing w:val="-14"/>
              </w:rPr>
              <w:t xml:space="preserve"> </w:t>
            </w:r>
            <w:r>
              <w:t xml:space="preserve">використання </w:t>
            </w:r>
            <w:r>
              <w:rPr>
                <w:spacing w:val="-2"/>
              </w:rPr>
              <w:t>об’єкта.</w:t>
            </w:r>
          </w:p>
        </w:tc>
        <w:tc>
          <w:tcPr>
            <w:tcW w:w="4316" w:type="dxa"/>
            <w:vMerge/>
            <w:tcBorders>
              <w:top w:val="nil"/>
            </w:tcBorders>
          </w:tcPr>
          <w:p w14:paraId="1CD224B4" w14:textId="77777777" w:rsidR="005842DC" w:rsidRDefault="005842DC">
            <w:pPr>
              <w:rPr>
                <w:sz w:val="2"/>
                <w:szCs w:val="2"/>
              </w:rPr>
            </w:pPr>
          </w:p>
        </w:tc>
      </w:tr>
    </w:tbl>
    <w:p w14:paraId="01B40828" w14:textId="77777777" w:rsidR="005842DC" w:rsidRDefault="005842DC">
      <w:pPr>
        <w:rPr>
          <w:sz w:val="2"/>
          <w:szCs w:val="2"/>
        </w:rPr>
        <w:sectPr w:rsidR="005842DC">
          <w:pgSz w:w="11900" w:h="16840"/>
          <w:pgMar w:top="960" w:right="300" w:bottom="280" w:left="1400" w:header="753" w:footer="0" w:gutter="0"/>
          <w:cols w:space="720"/>
        </w:sectPr>
      </w:pPr>
    </w:p>
    <w:p w14:paraId="72A98C24" w14:textId="77777777" w:rsidR="005842DC" w:rsidRDefault="00000000">
      <w:pPr>
        <w:spacing w:before="239"/>
        <w:ind w:right="768"/>
        <w:jc w:val="right"/>
        <w:rPr>
          <w:sz w:val="24"/>
        </w:rPr>
      </w:pPr>
      <w:r>
        <w:rPr>
          <w:sz w:val="24"/>
        </w:rPr>
        <w:lastRenderedPageBreak/>
        <w:t>Продовження</w:t>
      </w:r>
      <w:r>
        <w:rPr>
          <w:spacing w:val="-10"/>
          <w:sz w:val="24"/>
        </w:rPr>
        <w:t xml:space="preserve"> </w:t>
      </w:r>
      <w:r>
        <w:rPr>
          <w:sz w:val="24"/>
        </w:rPr>
        <w:t>табл.</w:t>
      </w:r>
      <w:r>
        <w:rPr>
          <w:spacing w:val="-12"/>
          <w:sz w:val="24"/>
        </w:rPr>
        <w:t xml:space="preserve"> </w:t>
      </w:r>
      <w:r>
        <w:rPr>
          <w:spacing w:val="-5"/>
          <w:sz w:val="24"/>
        </w:rPr>
        <w:t>2.3</w:t>
      </w:r>
    </w:p>
    <w:p w14:paraId="6D724853" w14:textId="77777777" w:rsidR="005842DC" w:rsidRDefault="005842DC">
      <w:pPr>
        <w:pStyle w:val="a3"/>
        <w:ind w:left="0"/>
        <w:rPr>
          <w:sz w:val="18"/>
        </w:rPr>
      </w:pPr>
    </w:p>
    <w:tbl>
      <w:tblPr>
        <w:tblStyle w:val="TableNormal"/>
        <w:tblW w:w="0" w:type="auto"/>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7"/>
        <w:gridCol w:w="1536"/>
        <w:gridCol w:w="3058"/>
        <w:gridCol w:w="4316"/>
      </w:tblGrid>
      <w:tr w:rsidR="005842DC" w14:paraId="6EEF4A60" w14:textId="77777777">
        <w:trPr>
          <w:trHeight w:val="483"/>
        </w:trPr>
        <w:tc>
          <w:tcPr>
            <w:tcW w:w="557" w:type="dxa"/>
            <w:tcBorders>
              <w:bottom w:val="nil"/>
            </w:tcBorders>
          </w:tcPr>
          <w:p w14:paraId="544D83AC" w14:textId="77777777" w:rsidR="005842DC" w:rsidRDefault="00000000">
            <w:pPr>
              <w:pStyle w:val="TableParagraph"/>
              <w:spacing w:line="221" w:lineRule="exact"/>
              <w:ind w:left="110"/>
              <w:rPr>
                <w:sz w:val="20"/>
              </w:rPr>
            </w:pPr>
            <w:r>
              <w:rPr>
                <w:spacing w:val="-10"/>
                <w:sz w:val="20"/>
              </w:rPr>
              <w:t>5</w:t>
            </w:r>
          </w:p>
        </w:tc>
        <w:tc>
          <w:tcPr>
            <w:tcW w:w="1536" w:type="dxa"/>
            <w:tcBorders>
              <w:bottom w:val="nil"/>
            </w:tcBorders>
          </w:tcPr>
          <w:p w14:paraId="3CC15080" w14:textId="77777777" w:rsidR="005842DC" w:rsidRDefault="00000000">
            <w:pPr>
              <w:pStyle w:val="TableParagraph"/>
              <w:ind w:left="508" w:right="188" w:hanging="308"/>
              <w:rPr>
                <w:b/>
                <w:sz w:val="20"/>
              </w:rPr>
            </w:pPr>
            <w:r>
              <w:rPr>
                <w:b/>
                <w:spacing w:val="-2"/>
                <w:sz w:val="20"/>
              </w:rPr>
              <w:t>Виробничий метод</w:t>
            </w:r>
          </w:p>
        </w:tc>
        <w:tc>
          <w:tcPr>
            <w:tcW w:w="3058" w:type="dxa"/>
            <w:tcBorders>
              <w:bottom w:val="nil"/>
            </w:tcBorders>
          </w:tcPr>
          <w:p w14:paraId="5F3A115E" w14:textId="77777777" w:rsidR="005842DC" w:rsidRDefault="00000000">
            <w:pPr>
              <w:pStyle w:val="TableParagraph"/>
              <w:tabs>
                <w:tab w:val="left" w:pos="724"/>
                <w:tab w:val="left" w:pos="1065"/>
              </w:tabs>
              <w:spacing w:before="102"/>
              <w:ind w:left="162"/>
              <w:rPr>
                <w:i/>
                <w:sz w:val="20"/>
              </w:rPr>
            </w:pPr>
            <w:r>
              <w:rPr>
                <w:i/>
                <w:spacing w:val="-5"/>
                <w:sz w:val="23"/>
              </w:rPr>
              <w:t>Ам</w:t>
            </w:r>
            <w:r>
              <w:rPr>
                <w:i/>
                <w:sz w:val="23"/>
              </w:rPr>
              <w:tab/>
            </w:r>
            <w:r>
              <w:rPr>
                <w:rFonts w:ascii="Symbol" w:hAnsi="Symbol"/>
                <w:spacing w:val="-10"/>
                <w:sz w:val="20"/>
              </w:rPr>
              <w:t></w:t>
            </w:r>
            <w:r>
              <w:rPr>
                <w:sz w:val="20"/>
              </w:rPr>
              <w:tab/>
            </w:r>
            <w:r>
              <w:rPr>
                <w:i/>
                <w:sz w:val="20"/>
              </w:rPr>
              <w:t>Ф</w:t>
            </w:r>
            <w:r>
              <w:rPr>
                <w:i/>
                <w:spacing w:val="3"/>
                <w:sz w:val="20"/>
              </w:rPr>
              <w:t xml:space="preserve"> </w:t>
            </w:r>
            <w:r>
              <w:rPr>
                <w:rFonts w:ascii="Symbol" w:hAnsi="Symbol"/>
                <w:sz w:val="20"/>
              </w:rPr>
              <w:t></w:t>
            </w:r>
            <w:r>
              <w:rPr>
                <w:spacing w:val="7"/>
                <w:sz w:val="20"/>
              </w:rPr>
              <w:t xml:space="preserve"> </w:t>
            </w:r>
            <w:r>
              <w:rPr>
                <w:i/>
                <w:spacing w:val="-5"/>
                <w:sz w:val="20"/>
              </w:rPr>
              <w:t>Ва</w:t>
            </w:r>
          </w:p>
        </w:tc>
        <w:tc>
          <w:tcPr>
            <w:tcW w:w="4316" w:type="dxa"/>
            <w:vMerge w:val="restart"/>
          </w:tcPr>
          <w:p w14:paraId="51B93F4E" w14:textId="77777777" w:rsidR="005842DC" w:rsidRDefault="00000000">
            <w:pPr>
              <w:pStyle w:val="TableParagraph"/>
              <w:ind w:left="109" w:right="90"/>
              <w:jc w:val="both"/>
              <w:rPr>
                <w:sz w:val="20"/>
              </w:rPr>
            </w:pPr>
            <w:r>
              <w:rPr>
                <w:sz w:val="20"/>
              </w:rPr>
              <w:t>строк корисної служби визначається кількістю продукції та обсягом послуг, які підприємство планує виготовити або</w:t>
            </w:r>
            <w:r>
              <w:rPr>
                <w:spacing w:val="-2"/>
                <w:sz w:val="20"/>
              </w:rPr>
              <w:t xml:space="preserve"> </w:t>
            </w:r>
            <w:r>
              <w:rPr>
                <w:sz w:val="20"/>
              </w:rPr>
              <w:t>надати з використанням об’єкта. При застосуванні цього методу амортизація розраховується шляхом розподілу вартості об’єкта, що амортизується, прямо пропорційно кількості продукції (обсягу послуг), яку</w:t>
            </w:r>
            <w:r>
              <w:rPr>
                <w:spacing w:val="-4"/>
                <w:sz w:val="20"/>
              </w:rPr>
              <w:t xml:space="preserve"> </w:t>
            </w:r>
            <w:r>
              <w:rPr>
                <w:sz w:val="20"/>
              </w:rPr>
              <w:t>підприємство очікує виготовити</w:t>
            </w:r>
            <w:r>
              <w:rPr>
                <w:spacing w:val="-2"/>
                <w:sz w:val="20"/>
              </w:rPr>
              <w:t xml:space="preserve"> </w:t>
            </w:r>
            <w:r>
              <w:rPr>
                <w:sz w:val="20"/>
              </w:rPr>
              <w:t>за відповідні періоди упродовж строку його корисної служби:</w:t>
            </w:r>
          </w:p>
          <w:p w14:paraId="4ABE6C5A" w14:textId="77777777" w:rsidR="005842DC" w:rsidRDefault="00000000">
            <w:pPr>
              <w:pStyle w:val="TableParagraph"/>
              <w:ind w:left="109" w:right="92"/>
              <w:jc w:val="both"/>
              <w:rPr>
                <w:sz w:val="20"/>
              </w:rPr>
            </w:pPr>
            <w:r>
              <w:rPr>
                <w:sz w:val="20"/>
              </w:rPr>
              <w:t>Даний метод не передбачає розрахунку річної суми амортизації з метою визначення місячної суми шляхом ділення річної суми амортизації на 12. Місячна сума амортизації визначається на основі фактичного обсягу виробленої продукції (робіт, послуг) за місяць.</w:t>
            </w:r>
          </w:p>
          <w:p w14:paraId="064F8A72" w14:textId="77777777" w:rsidR="005842DC" w:rsidRDefault="00000000">
            <w:pPr>
              <w:pStyle w:val="TableParagraph"/>
              <w:ind w:left="109" w:right="90"/>
              <w:jc w:val="both"/>
              <w:rPr>
                <w:sz w:val="20"/>
              </w:rPr>
            </w:pPr>
            <w:r>
              <w:rPr>
                <w:sz w:val="20"/>
              </w:rPr>
              <w:t>Чим більше виробляється продукції (робіт, послуг) упродовж</w:t>
            </w:r>
            <w:r>
              <w:rPr>
                <w:spacing w:val="-1"/>
                <w:sz w:val="20"/>
              </w:rPr>
              <w:t xml:space="preserve"> </w:t>
            </w:r>
            <w:r>
              <w:rPr>
                <w:sz w:val="20"/>
              </w:rPr>
              <w:t>будь-якого</w:t>
            </w:r>
            <w:r>
              <w:rPr>
                <w:spacing w:val="-3"/>
                <w:sz w:val="20"/>
              </w:rPr>
              <w:t xml:space="preserve"> </w:t>
            </w:r>
            <w:r>
              <w:rPr>
                <w:sz w:val="20"/>
              </w:rPr>
              <w:t>періоду</w:t>
            </w:r>
            <w:r>
              <w:rPr>
                <w:spacing w:val="-7"/>
                <w:sz w:val="20"/>
              </w:rPr>
              <w:t xml:space="preserve"> </w:t>
            </w:r>
            <w:r>
              <w:rPr>
                <w:sz w:val="20"/>
              </w:rPr>
              <w:t>часу, тим більші амортизаційні відрахування в остаточному підсумку. Якщо підприємству вдасться виробити запланований по даному об’єкту</w:t>
            </w:r>
            <w:r>
              <w:rPr>
                <w:spacing w:val="-3"/>
                <w:sz w:val="20"/>
              </w:rPr>
              <w:t xml:space="preserve"> </w:t>
            </w:r>
            <w:r>
              <w:rPr>
                <w:sz w:val="20"/>
              </w:rPr>
              <w:t>обсяг продукції</w:t>
            </w:r>
            <w:r>
              <w:rPr>
                <w:spacing w:val="-2"/>
                <w:sz w:val="20"/>
              </w:rPr>
              <w:t xml:space="preserve"> </w:t>
            </w:r>
            <w:r>
              <w:rPr>
                <w:sz w:val="20"/>
              </w:rPr>
              <w:t>(робіт,</w:t>
            </w:r>
            <w:r>
              <w:rPr>
                <w:spacing w:val="-1"/>
                <w:sz w:val="20"/>
              </w:rPr>
              <w:t xml:space="preserve"> </w:t>
            </w:r>
            <w:r>
              <w:rPr>
                <w:sz w:val="20"/>
              </w:rPr>
              <w:t>послуг),</w:t>
            </w:r>
            <w:r>
              <w:rPr>
                <w:spacing w:val="-1"/>
                <w:sz w:val="20"/>
              </w:rPr>
              <w:t xml:space="preserve"> </w:t>
            </w:r>
            <w:r>
              <w:rPr>
                <w:sz w:val="20"/>
              </w:rPr>
              <w:t>то</w:t>
            </w:r>
            <w:r>
              <w:rPr>
                <w:spacing w:val="-3"/>
                <w:sz w:val="20"/>
              </w:rPr>
              <w:t xml:space="preserve"> </w:t>
            </w:r>
            <w:r>
              <w:rPr>
                <w:sz w:val="20"/>
              </w:rPr>
              <w:t>сума нарахованої амортизації стане рівною вартості, яка амортизується.</w:t>
            </w:r>
          </w:p>
          <w:p w14:paraId="347EF169" w14:textId="77777777" w:rsidR="005842DC" w:rsidRDefault="00000000">
            <w:pPr>
              <w:pStyle w:val="TableParagraph"/>
              <w:ind w:left="109" w:right="95"/>
              <w:jc w:val="both"/>
              <w:rPr>
                <w:sz w:val="20"/>
              </w:rPr>
            </w:pPr>
            <w:r>
              <w:rPr>
                <w:sz w:val="20"/>
              </w:rPr>
              <w:t>Перевагою методу є відповідність величини нарахованої амортизації до обсягу продукції (робіт, послуг); недоліком – складність визначення</w:t>
            </w:r>
            <w:r>
              <w:rPr>
                <w:spacing w:val="-8"/>
                <w:sz w:val="20"/>
              </w:rPr>
              <w:t xml:space="preserve"> </w:t>
            </w:r>
            <w:r>
              <w:rPr>
                <w:sz w:val="20"/>
              </w:rPr>
              <w:t>(прогнозування)</w:t>
            </w:r>
            <w:r>
              <w:rPr>
                <w:spacing w:val="-7"/>
                <w:sz w:val="20"/>
              </w:rPr>
              <w:t xml:space="preserve"> </w:t>
            </w:r>
            <w:r>
              <w:rPr>
                <w:sz w:val="20"/>
              </w:rPr>
              <w:t>виробітку</w:t>
            </w:r>
            <w:r>
              <w:rPr>
                <w:spacing w:val="-7"/>
                <w:sz w:val="20"/>
              </w:rPr>
              <w:t xml:space="preserve"> </w:t>
            </w:r>
            <w:r>
              <w:rPr>
                <w:sz w:val="20"/>
              </w:rPr>
              <w:t>окремих об’єктів основних засобів, необхідність довгострокового планування ціни готової продукції</w:t>
            </w:r>
            <w:r>
              <w:rPr>
                <w:spacing w:val="62"/>
                <w:w w:val="150"/>
                <w:sz w:val="20"/>
              </w:rPr>
              <w:t xml:space="preserve">  </w:t>
            </w:r>
            <w:r>
              <w:rPr>
                <w:sz w:val="20"/>
              </w:rPr>
              <w:t>підприємства,</w:t>
            </w:r>
            <w:r>
              <w:rPr>
                <w:spacing w:val="62"/>
                <w:w w:val="150"/>
                <w:sz w:val="20"/>
              </w:rPr>
              <w:t xml:space="preserve">  </w:t>
            </w:r>
            <w:r>
              <w:rPr>
                <w:sz w:val="20"/>
              </w:rPr>
              <w:t>що</w:t>
            </w:r>
            <w:r>
              <w:rPr>
                <w:spacing w:val="59"/>
                <w:w w:val="150"/>
                <w:sz w:val="20"/>
              </w:rPr>
              <w:t xml:space="preserve">  </w:t>
            </w:r>
            <w:r>
              <w:rPr>
                <w:sz w:val="20"/>
              </w:rPr>
              <w:t>в</w:t>
            </w:r>
            <w:r>
              <w:rPr>
                <w:spacing w:val="64"/>
                <w:w w:val="150"/>
                <w:sz w:val="20"/>
              </w:rPr>
              <w:t xml:space="preserve">  </w:t>
            </w:r>
            <w:r>
              <w:rPr>
                <w:spacing w:val="-2"/>
                <w:sz w:val="20"/>
              </w:rPr>
              <w:t>умовах</w:t>
            </w:r>
          </w:p>
          <w:p w14:paraId="05001341" w14:textId="77777777" w:rsidR="005842DC" w:rsidRDefault="00000000">
            <w:pPr>
              <w:pStyle w:val="TableParagraph"/>
              <w:spacing w:line="217" w:lineRule="exact"/>
              <w:ind w:left="109"/>
              <w:jc w:val="both"/>
              <w:rPr>
                <w:sz w:val="20"/>
              </w:rPr>
            </w:pPr>
            <w:r>
              <w:rPr>
                <w:sz w:val="20"/>
              </w:rPr>
              <w:t>нестабільної</w:t>
            </w:r>
            <w:r>
              <w:rPr>
                <w:spacing w:val="-10"/>
                <w:sz w:val="20"/>
              </w:rPr>
              <w:t xml:space="preserve"> </w:t>
            </w:r>
            <w:r>
              <w:rPr>
                <w:sz w:val="20"/>
              </w:rPr>
              <w:t>економіки</w:t>
            </w:r>
            <w:r>
              <w:rPr>
                <w:spacing w:val="-12"/>
                <w:sz w:val="20"/>
              </w:rPr>
              <w:t xml:space="preserve"> </w:t>
            </w:r>
            <w:r>
              <w:rPr>
                <w:sz w:val="20"/>
              </w:rPr>
              <w:t>зробити</w:t>
            </w:r>
            <w:r>
              <w:rPr>
                <w:spacing w:val="-13"/>
                <w:sz w:val="20"/>
              </w:rPr>
              <w:t xml:space="preserve"> </w:t>
            </w:r>
            <w:r>
              <w:rPr>
                <w:sz w:val="20"/>
              </w:rPr>
              <w:t>досить</w:t>
            </w:r>
            <w:r>
              <w:rPr>
                <w:spacing w:val="-10"/>
                <w:sz w:val="20"/>
              </w:rPr>
              <w:t xml:space="preserve"> </w:t>
            </w:r>
            <w:r>
              <w:rPr>
                <w:spacing w:val="-2"/>
                <w:sz w:val="20"/>
              </w:rPr>
              <w:t>важко.</w:t>
            </w:r>
          </w:p>
        </w:tc>
      </w:tr>
      <w:tr w:rsidR="005842DC" w14:paraId="3CBF2C62" w14:textId="77777777">
        <w:trPr>
          <w:trHeight w:val="539"/>
        </w:trPr>
        <w:tc>
          <w:tcPr>
            <w:tcW w:w="557" w:type="dxa"/>
            <w:tcBorders>
              <w:top w:val="nil"/>
              <w:bottom w:val="nil"/>
            </w:tcBorders>
          </w:tcPr>
          <w:p w14:paraId="6D0533B1" w14:textId="77777777" w:rsidR="005842DC" w:rsidRDefault="005842DC">
            <w:pPr>
              <w:pStyle w:val="TableParagraph"/>
              <w:rPr>
                <w:sz w:val="20"/>
              </w:rPr>
            </w:pPr>
          </w:p>
        </w:tc>
        <w:tc>
          <w:tcPr>
            <w:tcW w:w="1536" w:type="dxa"/>
            <w:tcBorders>
              <w:top w:val="nil"/>
              <w:bottom w:val="nil"/>
            </w:tcBorders>
          </w:tcPr>
          <w:p w14:paraId="7B9D0003" w14:textId="77777777" w:rsidR="005842DC" w:rsidRDefault="005842DC">
            <w:pPr>
              <w:pStyle w:val="TableParagraph"/>
              <w:rPr>
                <w:sz w:val="20"/>
              </w:rPr>
            </w:pPr>
          </w:p>
        </w:tc>
        <w:tc>
          <w:tcPr>
            <w:tcW w:w="3058" w:type="dxa"/>
            <w:tcBorders>
              <w:top w:val="nil"/>
              <w:bottom w:val="nil"/>
            </w:tcBorders>
          </w:tcPr>
          <w:p w14:paraId="511676E3" w14:textId="77777777" w:rsidR="005842DC" w:rsidRDefault="00000000">
            <w:pPr>
              <w:pStyle w:val="TableParagraph"/>
              <w:spacing w:before="20"/>
              <w:ind w:left="105" w:right="185"/>
              <w:rPr>
                <w:sz w:val="20"/>
              </w:rPr>
            </w:pPr>
            <w:r>
              <w:rPr>
                <w:sz w:val="20"/>
              </w:rPr>
              <w:t>де</w:t>
            </w:r>
            <w:r>
              <w:rPr>
                <w:spacing w:val="-10"/>
                <w:sz w:val="20"/>
              </w:rPr>
              <w:t xml:space="preserve"> </w:t>
            </w:r>
            <w:r>
              <w:rPr>
                <w:i/>
                <w:sz w:val="20"/>
              </w:rPr>
              <w:t>Ам</w:t>
            </w:r>
            <w:r>
              <w:rPr>
                <w:i/>
                <w:spacing w:val="-10"/>
                <w:sz w:val="20"/>
              </w:rPr>
              <w:t xml:space="preserve"> </w:t>
            </w:r>
            <w:r>
              <w:rPr>
                <w:sz w:val="20"/>
              </w:rPr>
              <w:t>–</w:t>
            </w:r>
            <w:r>
              <w:rPr>
                <w:spacing w:val="-8"/>
                <w:sz w:val="20"/>
              </w:rPr>
              <w:t xml:space="preserve"> </w:t>
            </w:r>
            <w:r>
              <w:rPr>
                <w:sz w:val="20"/>
              </w:rPr>
              <w:t>сума</w:t>
            </w:r>
            <w:r>
              <w:rPr>
                <w:spacing w:val="-10"/>
                <w:sz w:val="20"/>
              </w:rPr>
              <w:t xml:space="preserve"> </w:t>
            </w:r>
            <w:r>
              <w:rPr>
                <w:sz w:val="20"/>
              </w:rPr>
              <w:t>амортизації</w:t>
            </w:r>
            <w:r>
              <w:rPr>
                <w:spacing w:val="-10"/>
                <w:sz w:val="20"/>
              </w:rPr>
              <w:t xml:space="preserve"> </w:t>
            </w:r>
            <w:r>
              <w:rPr>
                <w:sz w:val="20"/>
              </w:rPr>
              <w:t xml:space="preserve">на </w:t>
            </w:r>
            <w:r>
              <w:rPr>
                <w:spacing w:val="-2"/>
                <w:sz w:val="20"/>
              </w:rPr>
              <w:t>місяць,</w:t>
            </w:r>
          </w:p>
        </w:tc>
        <w:tc>
          <w:tcPr>
            <w:tcW w:w="4316" w:type="dxa"/>
            <w:vMerge/>
            <w:tcBorders>
              <w:top w:val="nil"/>
            </w:tcBorders>
          </w:tcPr>
          <w:p w14:paraId="65DBCFC9" w14:textId="77777777" w:rsidR="005842DC" w:rsidRDefault="005842DC">
            <w:pPr>
              <w:rPr>
                <w:sz w:val="2"/>
                <w:szCs w:val="2"/>
              </w:rPr>
            </w:pPr>
          </w:p>
        </w:tc>
      </w:tr>
      <w:tr w:rsidR="005842DC" w14:paraId="24E0F42C" w14:textId="77777777">
        <w:trPr>
          <w:trHeight w:val="570"/>
        </w:trPr>
        <w:tc>
          <w:tcPr>
            <w:tcW w:w="557" w:type="dxa"/>
            <w:tcBorders>
              <w:top w:val="nil"/>
              <w:bottom w:val="nil"/>
            </w:tcBorders>
          </w:tcPr>
          <w:p w14:paraId="0D1687B1" w14:textId="77777777" w:rsidR="005842DC" w:rsidRDefault="005842DC">
            <w:pPr>
              <w:pStyle w:val="TableParagraph"/>
              <w:rPr>
                <w:sz w:val="20"/>
              </w:rPr>
            </w:pPr>
          </w:p>
        </w:tc>
        <w:tc>
          <w:tcPr>
            <w:tcW w:w="1536" w:type="dxa"/>
            <w:tcBorders>
              <w:top w:val="nil"/>
              <w:bottom w:val="nil"/>
            </w:tcBorders>
          </w:tcPr>
          <w:p w14:paraId="34604DD8" w14:textId="77777777" w:rsidR="005842DC" w:rsidRDefault="005842DC">
            <w:pPr>
              <w:pStyle w:val="TableParagraph"/>
              <w:rPr>
                <w:sz w:val="20"/>
              </w:rPr>
            </w:pPr>
          </w:p>
        </w:tc>
        <w:tc>
          <w:tcPr>
            <w:tcW w:w="3058" w:type="dxa"/>
            <w:tcBorders>
              <w:top w:val="nil"/>
              <w:bottom w:val="nil"/>
            </w:tcBorders>
          </w:tcPr>
          <w:p w14:paraId="6D972850" w14:textId="77777777" w:rsidR="005842DC" w:rsidRDefault="00000000">
            <w:pPr>
              <w:pStyle w:val="TableParagraph"/>
              <w:spacing w:before="51"/>
              <w:ind w:left="105"/>
              <w:rPr>
                <w:sz w:val="20"/>
              </w:rPr>
            </w:pPr>
            <w:r>
              <w:rPr>
                <w:i/>
                <w:sz w:val="20"/>
              </w:rPr>
              <w:t>Ф</w:t>
            </w:r>
            <w:r>
              <w:rPr>
                <w:i/>
                <w:spacing w:val="-9"/>
                <w:sz w:val="20"/>
              </w:rPr>
              <w:t xml:space="preserve"> </w:t>
            </w:r>
            <w:r>
              <w:rPr>
                <w:sz w:val="20"/>
              </w:rPr>
              <w:t>–</w:t>
            </w:r>
            <w:r>
              <w:rPr>
                <w:spacing w:val="-13"/>
                <w:sz w:val="20"/>
              </w:rPr>
              <w:t xml:space="preserve"> </w:t>
            </w:r>
            <w:r>
              <w:rPr>
                <w:sz w:val="20"/>
              </w:rPr>
              <w:t>фактичний</w:t>
            </w:r>
            <w:r>
              <w:rPr>
                <w:spacing w:val="-11"/>
                <w:sz w:val="20"/>
              </w:rPr>
              <w:t xml:space="preserve"> </w:t>
            </w:r>
            <w:r>
              <w:rPr>
                <w:sz w:val="20"/>
              </w:rPr>
              <w:t>місячний</w:t>
            </w:r>
            <w:r>
              <w:rPr>
                <w:spacing w:val="-11"/>
                <w:sz w:val="20"/>
              </w:rPr>
              <w:t xml:space="preserve"> </w:t>
            </w:r>
            <w:r>
              <w:rPr>
                <w:sz w:val="20"/>
              </w:rPr>
              <w:t>обсяг продукції (робіт, послуг),</w:t>
            </w:r>
          </w:p>
        </w:tc>
        <w:tc>
          <w:tcPr>
            <w:tcW w:w="4316" w:type="dxa"/>
            <w:vMerge/>
            <w:tcBorders>
              <w:top w:val="nil"/>
            </w:tcBorders>
          </w:tcPr>
          <w:p w14:paraId="5AF284E4" w14:textId="77777777" w:rsidR="005842DC" w:rsidRDefault="005842DC">
            <w:pPr>
              <w:rPr>
                <w:sz w:val="2"/>
                <w:szCs w:val="2"/>
              </w:rPr>
            </w:pPr>
          </w:p>
        </w:tc>
      </w:tr>
      <w:tr w:rsidR="005842DC" w14:paraId="2F8210EE" w14:textId="77777777">
        <w:trPr>
          <w:trHeight w:val="526"/>
        </w:trPr>
        <w:tc>
          <w:tcPr>
            <w:tcW w:w="557" w:type="dxa"/>
            <w:tcBorders>
              <w:top w:val="nil"/>
              <w:bottom w:val="nil"/>
            </w:tcBorders>
          </w:tcPr>
          <w:p w14:paraId="6504118D" w14:textId="77777777" w:rsidR="005842DC" w:rsidRDefault="005842DC">
            <w:pPr>
              <w:pStyle w:val="TableParagraph"/>
              <w:rPr>
                <w:sz w:val="20"/>
              </w:rPr>
            </w:pPr>
          </w:p>
        </w:tc>
        <w:tc>
          <w:tcPr>
            <w:tcW w:w="1536" w:type="dxa"/>
            <w:tcBorders>
              <w:top w:val="nil"/>
              <w:bottom w:val="nil"/>
            </w:tcBorders>
          </w:tcPr>
          <w:p w14:paraId="682238B2" w14:textId="77777777" w:rsidR="005842DC" w:rsidRDefault="005842DC">
            <w:pPr>
              <w:pStyle w:val="TableParagraph"/>
              <w:rPr>
                <w:sz w:val="20"/>
              </w:rPr>
            </w:pPr>
          </w:p>
        </w:tc>
        <w:tc>
          <w:tcPr>
            <w:tcW w:w="3058" w:type="dxa"/>
            <w:tcBorders>
              <w:top w:val="nil"/>
              <w:bottom w:val="nil"/>
            </w:tcBorders>
          </w:tcPr>
          <w:p w14:paraId="03E5E2C7" w14:textId="77777777" w:rsidR="005842DC" w:rsidRDefault="00000000">
            <w:pPr>
              <w:pStyle w:val="TableParagraph"/>
              <w:spacing w:before="46" w:line="230" w:lineRule="atLeast"/>
              <w:ind w:left="105" w:right="185"/>
              <w:rPr>
                <w:sz w:val="20"/>
              </w:rPr>
            </w:pPr>
            <w:r>
              <w:rPr>
                <w:i/>
                <w:sz w:val="20"/>
              </w:rPr>
              <w:t xml:space="preserve">Ва – </w:t>
            </w:r>
            <w:r>
              <w:rPr>
                <w:sz w:val="20"/>
              </w:rPr>
              <w:t xml:space="preserve">виробнича ставка </w:t>
            </w:r>
            <w:r>
              <w:rPr>
                <w:spacing w:val="-2"/>
                <w:sz w:val="20"/>
              </w:rPr>
              <w:t>амортизації, розраховується як:</w:t>
            </w:r>
          </w:p>
        </w:tc>
        <w:tc>
          <w:tcPr>
            <w:tcW w:w="4316" w:type="dxa"/>
            <w:vMerge/>
            <w:tcBorders>
              <w:top w:val="nil"/>
            </w:tcBorders>
          </w:tcPr>
          <w:p w14:paraId="2539A52A" w14:textId="77777777" w:rsidR="005842DC" w:rsidRDefault="005842DC">
            <w:pPr>
              <w:rPr>
                <w:sz w:val="2"/>
                <w:szCs w:val="2"/>
              </w:rPr>
            </w:pPr>
          </w:p>
        </w:tc>
      </w:tr>
      <w:tr w:rsidR="005842DC" w14:paraId="3B759D7A" w14:textId="77777777">
        <w:trPr>
          <w:trHeight w:val="421"/>
        </w:trPr>
        <w:tc>
          <w:tcPr>
            <w:tcW w:w="557" w:type="dxa"/>
            <w:tcBorders>
              <w:top w:val="nil"/>
              <w:bottom w:val="nil"/>
            </w:tcBorders>
          </w:tcPr>
          <w:p w14:paraId="2BD037AE" w14:textId="77777777" w:rsidR="005842DC" w:rsidRDefault="005842DC">
            <w:pPr>
              <w:pStyle w:val="TableParagraph"/>
              <w:rPr>
                <w:sz w:val="20"/>
              </w:rPr>
            </w:pPr>
          </w:p>
        </w:tc>
        <w:tc>
          <w:tcPr>
            <w:tcW w:w="1536" w:type="dxa"/>
            <w:tcBorders>
              <w:top w:val="nil"/>
              <w:bottom w:val="nil"/>
            </w:tcBorders>
          </w:tcPr>
          <w:p w14:paraId="6DF4D10B" w14:textId="77777777" w:rsidR="005842DC" w:rsidRDefault="005842DC">
            <w:pPr>
              <w:pStyle w:val="TableParagraph"/>
              <w:rPr>
                <w:sz w:val="20"/>
              </w:rPr>
            </w:pPr>
          </w:p>
        </w:tc>
        <w:tc>
          <w:tcPr>
            <w:tcW w:w="3058" w:type="dxa"/>
            <w:tcBorders>
              <w:top w:val="nil"/>
              <w:bottom w:val="nil"/>
            </w:tcBorders>
          </w:tcPr>
          <w:p w14:paraId="64049418" w14:textId="77777777" w:rsidR="005842DC" w:rsidRDefault="00000000">
            <w:pPr>
              <w:pStyle w:val="TableParagraph"/>
              <w:tabs>
                <w:tab w:val="left" w:pos="676"/>
                <w:tab w:val="left" w:pos="1036"/>
              </w:tabs>
              <w:spacing w:before="18" w:line="383" w:lineRule="exact"/>
              <w:ind w:left="148"/>
              <w:rPr>
                <w:rFonts w:ascii="Symbol" w:hAnsi="Symbol"/>
                <w:sz w:val="31"/>
              </w:rPr>
            </w:pPr>
            <w:r>
              <w:rPr>
                <w:i/>
                <w:spacing w:val="-5"/>
                <w:position w:val="-14"/>
                <w:sz w:val="27"/>
              </w:rPr>
              <w:t>Ва</w:t>
            </w:r>
            <w:r>
              <w:rPr>
                <w:i/>
                <w:position w:val="-14"/>
                <w:sz w:val="27"/>
              </w:rPr>
              <w:tab/>
            </w:r>
            <w:r>
              <w:rPr>
                <w:rFonts w:ascii="Symbol" w:hAnsi="Symbol"/>
                <w:spacing w:val="-10"/>
                <w:position w:val="-14"/>
                <w:sz w:val="23"/>
              </w:rPr>
              <w:t></w:t>
            </w:r>
            <w:r>
              <w:rPr>
                <w:position w:val="-14"/>
                <w:sz w:val="23"/>
              </w:rPr>
              <w:tab/>
            </w:r>
            <w:r>
              <w:rPr>
                <w:rFonts w:ascii="Symbol" w:hAnsi="Symbol"/>
                <w:spacing w:val="-2"/>
                <w:sz w:val="31"/>
                <w:u w:val="single"/>
              </w:rPr>
              <w:t></w:t>
            </w:r>
            <w:r>
              <w:rPr>
                <w:i/>
                <w:spacing w:val="-2"/>
                <w:sz w:val="23"/>
                <w:u w:val="single"/>
              </w:rPr>
              <w:t>ПВ</w:t>
            </w:r>
            <w:r>
              <w:rPr>
                <w:i/>
                <w:spacing w:val="-24"/>
                <w:sz w:val="23"/>
                <w:u w:val="single"/>
              </w:rPr>
              <w:t xml:space="preserve"> </w:t>
            </w:r>
            <w:r>
              <w:rPr>
                <w:rFonts w:ascii="Symbol" w:hAnsi="Symbol"/>
                <w:spacing w:val="-2"/>
                <w:sz w:val="23"/>
                <w:u w:val="single"/>
              </w:rPr>
              <w:t></w:t>
            </w:r>
            <w:r>
              <w:rPr>
                <w:spacing w:val="-9"/>
                <w:sz w:val="23"/>
                <w:u w:val="single"/>
              </w:rPr>
              <w:t xml:space="preserve"> </w:t>
            </w:r>
            <w:r>
              <w:rPr>
                <w:i/>
                <w:spacing w:val="-5"/>
                <w:sz w:val="23"/>
                <w:u w:val="single"/>
              </w:rPr>
              <w:t>ЛВ</w:t>
            </w:r>
            <w:r>
              <w:rPr>
                <w:rFonts w:ascii="Symbol" w:hAnsi="Symbol"/>
                <w:spacing w:val="-5"/>
                <w:sz w:val="31"/>
                <w:u w:val="single"/>
              </w:rPr>
              <w:t></w:t>
            </w:r>
          </w:p>
        </w:tc>
        <w:tc>
          <w:tcPr>
            <w:tcW w:w="4316" w:type="dxa"/>
            <w:vMerge/>
            <w:tcBorders>
              <w:top w:val="nil"/>
            </w:tcBorders>
          </w:tcPr>
          <w:p w14:paraId="1EB25BB9" w14:textId="77777777" w:rsidR="005842DC" w:rsidRDefault="005842DC">
            <w:pPr>
              <w:rPr>
                <w:sz w:val="2"/>
                <w:szCs w:val="2"/>
              </w:rPr>
            </w:pPr>
          </w:p>
        </w:tc>
      </w:tr>
      <w:tr w:rsidR="005842DC" w14:paraId="3C0DD8D2" w14:textId="77777777">
        <w:trPr>
          <w:trHeight w:val="340"/>
        </w:trPr>
        <w:tc>
          <w:tcPr>
            <w:tcW w:w="557" w:type="dxa"/>
            <w:tcBorders>
              <w:top w:val="nil"/>
              <w:bottom w:val="nil"/>
            </w:tcBorders>
          </w:tcPr>
          <w:p w14:paraId="2A271FEC" w14:textId="77777777" w:rsidR="005842DC" w:rsidRDefault="005842DC">
            <w:pPr>
              <w:pStyle w:val="TableParagraph"/>
              <w:rPr>
                <w:sz w:val="20"/>
              </w:rPr>
            </w:pPr>
          </w:p>
        </w:tc>
        <w:tc>
          <w:tcPr>
            <w:tcW w:w="1536" w:type="dxa"/>
            <w:tcBorders>
              <w:top w:val="nil"/>
              <w:bottom w:val="nil"/>
            </w:tcBorders>
          </w:tcPr>
          <w:p w14:paraId="3A0068F7" w14:textId="77777777" w:rsidR="005842DC" w:rsidRDefault="005842DC">
            <w:pPr>
              <w:pStyle w:val="TableParagraph"/>
              <w:rPr>
                <w:sz w:val="20"/>
              </w:rPr>
            </w:pPr>
          </w:p>
        </w:tc>
        <w:tc>
          <w:tcPr>
            <w:tcW w:w="3058" w:type="dxa"/>
            <w:tcBorders>
              <w:top w:val="nil"/>
              <w:bottom w:val="nil"/>
            </w:tcBorders>
          </w:tcPr>
          <w:p w14:paraId="3CC7A977" w14:textId="77777777" w:rsidR="005842DC" w:rsidRDefault="00000000">
            <w:pPr>
              <w:pStyle w:val="TableParagraph"/>
              <w:spacing w:before="19"/>
              <w:ind w:right="1"/>
              <w:jc w:val="center"/>
              <w:rPr>
                <w:i/>
                <w:sz w:val="10"/>
              </w:rPr>
            </w:pPr>
            <w:r>
              <w:rPr>
                <w:i/>
                <w:spacing w:val="-5"/>
                <w:sz w:val="23"/>
              </w:rPr>
              <w:t>О</w:t>
            </w:r>
            <w:r>
              <w:rPr>
                <w:i/>
                <w:spacing w:val="-5"/>
                <w:sz w:val="10"/>
              </w:rPr>
              <w:t>П</w:t>
            </w:r>
          </w:p>
        </w:tc>
        <w:tc>
          <w:tcPr>
            <w:tcW w:w="4316" w:type="dxa"/>
            <w:vMerge/>
            <w:tcBorders>
              <w:top w:val="nil"/>
            </w:tcBorders>
          </w:tcPr>
          <w:p w14:paraId="52BD1CFC" w14:textId="77777777" w:rsidR="005842DC" w:rsidRDefault="005842DC">
            <w:pPr>
              <w:rPr>
                <w:sz w:val="2"/>
                <w:szCs w:val="2"/>
              </w:rPr>
            </w:pPr>
          </w:p>
        </w:tc>
      </w:tr>
      <w:tr w:rsidR="005842DC" w14:paraId="4ADE5A46" w14:textId="77777777">
        <w:trPr>
          <w:trHeight w:val="566"/>
        </w:trPr>
        <w:tc>
          <w:tcPr>
            <w:tcW w:w="557" w:type="dxa"/>
            <w:tcBorders>
              <w:top w:val="nil"/>
              <w:bottom w:val="nil"/>
            </w:tcBorders>
          </w:tcPr>
          <w:p w14:paraId="7A43D1FE" w14:textId="77777777" w:rsidR="005842DC" w:rsidRDefault="005842DC">
            <w:pPr>
              <w:pStyle w:val="TableParagraph"/>
              <w:rPr>
                <w:sz w:val="20"/>
              </w:rPr>
            </w:pPr>
          </w:p>
        </w:tc>
        <w:tc>
          <w:tcPr>
            <w:tcW w:w="1536" w:type="dxa"/>
            <w:tcBorders>
              <w:top w:val="nil"/>
              <w:bottom w:val="nil"/>
            </w:tcBorders>
          </w:tcPr>
          <w:p w14:paraId="16DBF815" w14:textId="77777777" w:rsidR="005842DC" w:rsidRDefault="005842DC">
            <w:pPr>
              <w:pStyle w:val="TableParagraph"/>
              <w:rPr>
                <w:sz w:val="20"/>
              </w:rPr>
            </w:pPr>
          </w:p>
        </w:tc>
        <w:tc>
          <w:tcPr>
            <w:tcW w:w="3058" w:type="dxa"/>
            <w:tcBorders>
              <w:top w:val="nil"/>
              <w:bottom w:val="nil"/>
            </w:tcBorders>
          </w:tcPr>
          <w:p w14:paraId="0FC90C62" w14:textId="77777777" w:rsidR="005842DC" w:rsidRDefault="00000000">
            <w:pPr>
              <w:pStyle w:val="TableParagraph"/>
              <w:spacing w:before="47"/>
              <w:ind w:left="105" w:right="359"/>
              <w:rPr>
                <w:sz w:val="20"/>
              </w:rPr>
            </w:pPr>
            <w:r>
              <w:rPr>
                <w:sz w:val="20"/>
              </w:rPr>
              <w:t>де</w:t>
            </w:r>
            <w:r>
              <w:rPr>
                <w:spacing w:val="-13"/>
                <w:sz w:val="20"/>
              </w:rPr>
              <w:t xml:space="preserve"> </w:t>
            </w:r>
            <w:r>
              <w:rPr>
                <w:i/>
                <w:sz w:val="20"/>
              </w:rPr>
              <w:t>ПВ</w:t>
            </w:r>
            <w:r>
              <w:rPr>
                <w:i/>
                <w:spacing w:val="-10"/>
                <w:sz w:val="20"/>
              </w:rPr>
              <w:t xml:space="preserve"> </w:t>
            </w:r>
            <w:r>
              <w:rPr>
                <w:sz w:val="20"/>
              </w:rPr>
              <w:t>–</w:t>
            </w:r>
            <w:r>
              <w:rPr>
                <w:spacing w:val="-13"/>
                <w:sz w:val="20"/>
              </w:rPr>
              <w:t xml:space="preserve"> </w:t>
            </w:r>
            <w:r>
              <w:rPr>
                <w:sz w:val="20"/>
              </w:rPr>
              <w:t>первісна</w:t>
            </w:r>
            <w:r>
              <w:rPr>
                <w:spacing w:val="-9"/>
                <w:sz w:val="20"/>
              </w:rPr>
              <w:t xml:space="preserve"> </w:t>
            </w:r>
            <w:r>
              <w:rPr>
                <w:sz w:val="20"/>
              </w:rPr>
              <w:t>вартість об’єкта амортизації,</w:t>
            </w:r>
          </w:p>
        </w:tc>
        <w:tc>
          <w:tcPr>
            <w:tcW w:w="4316" w:type="dxa"/>
            <w:vMerge/>
            <w:tcBorders>
              <w:top w:val="nil"/>
            </w:tcBorders>
          </w:tcPr>
          <w:p w14:paraId="2EECBB68" w14:textId="77777777" w:rsidR="005842DC" w:rsidRDefault="005842DC">
            <w:pPr>
              <w:rPr>
                <w:sz w:val="2"/>
                <w:szCs w:val="2"/>
              </w:rPr>
            </w:pPr>
          </w:p>
        </w:tc>
      </w:tr>
      <w:tr w:rsidR="005842DC" w14:paraId="429D40A2" w14:textId="77777777">
        <w:trPr>
          <w:trHeight w:val="570"/>
        </w:trPr>
        <w:tc>
          <w:tcPr>
            <w:tcW w:w="557" w:type="dxa"/>
            <w:tcBorders>
              <w:top w:val="nil"/>
              <w:bottom w:val="nil"/>
            </w:tcBorders>
          </w:tcPr>
          <w:p w14:paraId="4F3A12EF" w14:textId="77777777" w:rsidR="005842DC" w:rsidRDefault="005842DC">
            <w:pPr>
              <w:pStyle w:val="TableParagraph"/>
              <w:rPr>
                <w:sz w:val="20"/>
              </w:rPr>
            </w:pPr>
          </w:p>
        </w:tc>
        <w:tc>
          <w:tcPr>
            <w:tcW w:w="1536" w:type="dxa"/>
            <w:tcBorders>
              <w:top w:val="nil"/>
              <w:bottom w:val="nil"/>
            </w:tcBorders>
          </w:tcPr>
          <w:p w14:paraId="01F53D0F" w14:textId="77777777" w:rsidR="005842DC" w:rsidRDefault="005842DC">
            <w:pPr>
              <w:pStyle w:val="TableParagraph"/>
              <w:rPr>
                <w:sz w:val="20"/>
              </w:rPr>
            </w:pPr>
          </w:p>
        </w:tc>
        <w:tc>
          <w:tcPr>
            <w:tcW w:w="3058" w:type="dxa"/>
            <w:tcBorders>
              <w:top w:val="nil"/>
              <w:bottom w:val="nil"/>
            </w:tcBorders>
          </w:tcPr>
          <w:p w14:paraId="383420F2" w14:textId="77777777" w:rsidR="005842DC" w:rsidRDefault="00000000">
            <w:pPr>
              <w:pStyle w:val="TableParagraph"/>
              <w:spacing w:before="51"/>
              <w:ind w:left="105" w:right="185"/>
              <w:rPr>
                <w:sz w:val="20"/>
              </w:rPr>
            </w:pPr>
            <w:r>
              <w:rPr>
                <w:i/>
                <w:sz w:val="20"/>
              </w:rPr>
              <w:t>ЛВ</w:t>
            </w:r>
            <w:r>
              <w:rPr>
                <w:i/>
                <w:spacing w:val="-13"/>
                <w:sz w:val="20"/>
              </w:rPr>
              <w:t xml:space="preserve"> </w:t>
            </w:r>
            <w:r>
              <w:rPr>
                <w:i/>
                <w:sz w:val="20"/>
              </w:rPr>
              <w:t>–</w:t>
            </w:r>
            <w:r>
              <w:rPr>
                <w:i/>
                <w:spacing w:val="-12"/>
                <w:sz w:val="20"/>
              </w:rPr>
              <w:t xml:space="preserve"> </w:t>
            </w:r>
            <w:r>
              <w:rPr>
                <w:sz w:val="20"/>
              </w:rPr>
              <w:t>ліквідаційна</w:t>
            </w:r>
            <w:r>
              <w:rPr>
                <w:spacing w:val="-13"/>
                <w:sz w:val="20"/>
              </w:rPr>
              <w:t xml:space="preserve"> </w:t>
            </w:r>
            <w:r>
              <w:rPr>
                <w:sz w:val="20"/>
              </w:rPr>
              <w:t>вартість об’єкта амортизації,</w:t>
            </w:r>
          </w:p>
        </w:tc>
        <w:tc>
          <w:tcPr>
            <w:tcW w:w="4316" w:type="dxa"/>
            <w:vMerge/>
            <w:tcBorders>
              <w:top w:val="nil"/>
            </w:tcBorders>
          </w:tcPr>
          <w:p w14:paraId="42E0BC1B" w14:textId="77777777" w:rsidR="005842DC" w:rsidRDefault="005842DC">
            <w:pPr>
              <w:rPr>
                <w:sz w:val="2"/>
                <w:szCs w:val="2"/>
              </w:rPr>
            </w:pPr>
          </w:p>
        </w:tc>
      </w:tr>
      <w:tr w:rsidR="005842DC" w14:paraId="6E1118F8" w14:textId="77777777">
        <w:trPr>
          <w:trHeight w:val="3257"/>
        </w:trPr>
        <w:tc>
          <w:tcPr>
            <w:tcW w:w="557" w:type="dxa"/>
            <w:tcBorders>
              <w:top w:val="nil"/>
            </w:tcBorders>
          </w:tcPr>
          <w:p w14:paraId="25C5651D" w14:textId="77777777" w:rsidR="005842DC" w:rsidRDefault="005842DC">
            <w:pPr>
              <w:pStyle w:val="TableParagraph"/>
              <w:rPr>
                <w:sz w:val="20"/>
              </w:rPr>
            </w:pPr>
          </w:p>
        </w:tc>
        <w:tc>
          <w:tcPr>
            <w:tcW w:w="1536" w:type="dxa"/>
            <w:tcBorders>
              <w:top w:val="nil"/>
            </w:tcBorders>
          </w:tcPr>
          <w:p w14:paraId="20C4D058" w14:textId="77777777" w:rsidR="005842DC" w:rsidRDefault="005842DC">
            <w:pPr>
              <w:pStyle w:val="TableParagraph"/>
              <w:rPr>
                <w:sz w:val="20"/>
              </w:rPr>
            </w:pPr>
          </w:p>
        </w:tc>
        <w:tc>
          <w:tcPr>
            <w:tcW w:w="3058" w:type="dxa"/>
            <w:tcBorders>
              <w:top w:val="nil"/>
            </w:tcBorders>
          </w:tcPr>
          <w:p w14:paraId="39798C65" w14:textId="77777777" w:rsidR="005842DC" w:rsidRDefault="00000000">
            <w:pPr>
              <w:pStyle w:val="TableParagraph"/>
              <w:spacing w:before="51"/>
              <w:ind w:left="105" w:right="112"/>
              <w:rPr>
                <w:sz w:val="20"/>
              </w:rPr>
            </w:pPr>
            <w:r>
              <w:rPr>
                <w:i/>
                <w:sz w:val="20"/>
              </w:rPr>
              <w:t xml:space="preserve">ОП – </w:t>
            </w:r>
            <w:r>
              <w:rPr>
                <w:sz w:val="20"/>
              </w:rPr>
              <w:t>загальний обсяг продукції (робіт,</w:t>
            </w:r>
            <w:r>
              <w:rPr>
                <w:spacing w:val="-8"/>
                <w:sz w:val="20"/>
              </w:rPr>
              <w:t xml:space="preserve"> </w:t>
            </w:r>
            <w:r>
              <w:rPr>
                <w:sz w:val="20"/>
              </w:rPr>
              <w:t>послуг),</w:t>
            </w:r>
            <w:r>
              <w:rPr>
                <w:spacing w:val="-8"/>
                <w:sz w:val="20"/>
              </w:rPr>
              <w:t xml:space="preserve"> </w:t>
            </w:r>
            <w:r>
              <w:rPr>
                <w:sz w:val="20"/>
              </w:rPr>
              <w:t>які</w:t>
            </w:r>
            <w:r>
              <w:rPr>
                <w:spacing w:val="-8"/>
                <w:sz w:val="20"/>
              </w:rPr>
              <w:t xml:space="preserve"> </w:t>
            </w:r>
            <w:r>
              <w:rPr>
                <w:sz w:val="20"/>
              </w:rPr>
              <w:t>підприємство очікує виробити (виконати) з використанням</w:t>
            </w:r>
            <w:r>
              <w:rPr>
                <w:spacing w:val="-13"/>
                <w:sz w:val="20"/>
              </w:rPr>
              <w:t xml:space="preserve"> </w:t>
            </w:r>
            <w:r>
              <w:rPr>
                <w:sz w:val="20"/>
              </w:rPr>
              <w:t>об’єкта</w:t>
            </w:r>
            <w:r>
              <w:rPr>
                <w:spacing w:val="-12"/>
                <w:sz w:val="20"/>
              </w:rPr>
              <w:t xml:space="preserve"> </w:t>
            </w:r>
            <w:r>
              <w:rPr>
                <w:sz w:val="20"/>
              </w:rPr>
              <w:t xml:space="preserve">основних </w:t>
            </w:r>
            <w:r>
              <w:rPr>
                <w:spacing w:val="-2"/>
                <w:sz w:val="20"/>
              </w:rPr>
              <w:t>засобів.</w:t>
            </w:r>
          </w:p>
        </w:tc>
        <w:tc>
          <w:tcPr>
            <w:tcW w:w="4316" w:type="dxa"/>
            <w:vMerge/>
            <w:tcBorders>
              <w:top w:val="nil"/>
            </w:tcBorders>
          </w:tcPr>
          <w:p w14:paraId="070BE306" w14:textId="77777777" w:rsidR="005842DC" w:rsidRDefault="005842DC">
            <w:pPr>
              <w:rPr>
                <w:sz w:val="2"/>
                <w:szCs w:val="2"/>
              </w:rPr>
            </w:pPr>
          </w:p>
        </w:tc>
      </w:tr>
      <w:tr w:rsidR="005842DC" w14:paraId="34EE512B" w14:textId="77777777">
        <w:trPr>
          <w:trHeight w:val="921"/>
        </w:trPr>
        <w:tc>
          <w:tcPr>
            <w:tcW w:w="557" w:type="dxa"/>
          </w:tcPr>
          <w:p w14:paraId="20F7E05A" w14:textId="77777777" w:rsidR="005842DC" w:rsidRDefault="00000000">
            <w:pPr>
              <w:pStyle w:val="TableParagraph"/>
              <w:spacing w:line="221" w:lineRule="exact"/>
              <w:ind w:left="110"/>
              <w:rPr>
                <w:sz w:val="20"/>
              </w:rPr>
            </w:pPr>
            <w:r>
              <w:rPr>
                <w:spacing w:val="-10"/>
                <w:sz w:val="20"/>
              </w:rPr>
              <w:t>6</w:t>
            </w:r>
          </w:p>
        </w:tc>
        <w:tc>
          <w:tcPr>
            <w:tcW w:w="1536" w:type="dxa"/>
          </w:tcPr>
          <w:p w14:paraId="606692B8" w14:textId="77777777" w:rsidR="005842DC" w:rsidRDefault="00000000">
            <w:pPr>
              <w:pStyle w:val="TableParagraph"/>
              <w:spacing w:line="225" w:lineRule="exact"/>
              <w:ind w:left="18" w:right="14"/>
              <w:jc w:val="center"/>
              <w:rPr>
                <w:b/>
                <w:sz w:val="20"/>
              </w:rPr>
            </w:pPr>
            <w:r>
              <w:rPr>
                <w:b/>
                <w:spacing w:val="-5"/>
                <w:sz w:val="20"/>
              </w:rPr>
              <w:t>50%</w:t>
            </w:r>
          </w:p>
        </w:tc>
        <w:tc>
          <w:tcPr>
            <w:tcW w:w="3058" w:type="dxa"/>
          </w:tcPr>
          <w:p w14:paraId="5A177542" w14:textId="77777777" w:rsidR="005842DC" w:rsidRDefault="00000000">
            <w:pPr>
              <w:pStyle w:val="TableParagraph"/>
              <w:spacing w:line="221" w:lineRule="exact"/>
              <w:ind w:left="105"/>
              <w:rPr>
                <w:i/>
                <w:sz w:val="20"/>
              </w:rPr>
            </w:pPr>
            <w:r>
              <w:rPr>
                <w:i/>
                <w:sz w:val="20"/>
              </w:rPr>
              <w:t>Ам</w:t>
            </w:r>
            <w:r>
              <w:rPr>
                <w:i/>
                <w:spacing w:val="-2"/>
                <w:sz w:val="20"/>
              </w:rPr>
              <w:t xml:space="preserve"> </w:t>
            </w:r>
            <w:r>
              <w:rPr>
                <w:i/>
                <w:sz w:val="20"/>
              </w:rPr>
              <w:t>=</w:t>
            </w:r>
            <w:r>
              <w:rPr>
                <w:i/>
                <w:spacing w:val="1"/>
                <w:sz w:val="20"/>
              </w:rPr>
              <w:t xml:space="preserve"> </w:t>
            </w:r>
            <w:r>
              <w:rPr>
                <w:i/>
                <w:sz w:val="20"/>
              </w:rPr>
              <w:t>50</w:t>
            </w:r>
            <w:r>
              <w:rPr>
                <w:i/>
                <w:spacing w:val="2"/>
                <w:sz w:val="20"/>
              </w:rPr>
              <w:t xml:space="preserve"> </w:t>
            </w:r>
            <w:r>
              <w:rPr>
                <w:i/>
                <w:sz w:val="20"/>
              </w:rPr>
              <w:t>%</w:t>
            </w:r>
            <w:r>
              <w:rPr>
                <w:i/>
                <w:spacing w:val="-11"/>
                <w:sz w:val="20"/>
              </w:rPr>
              <w:t xml:space="preserve"> </w:t>
            </w:r>
            <w:r>
              <w:rPr>
                <w:i/>
                <w:spacing w:val="-5"/>
                <w:sz w:val="20"/>
              </w:rPr>
              <w:t>×Ва</w:t>
            </w:r>
          </w:p>
        </w:tc>
        <w:tc>
          <w:tcPr>
            <w:tcW w:w="4316" w:type="dxa"/>
          </w:tcPr>
          <w:p w14:paraId="50FA4BB4" w14:textId="77777777" w:rsidR="005842DC" w:rsidRDefault="00000000">
            <w:pPr>
              <w:pStyle w:val="TableParagraph"/>
              <w:ind w:left="109" w:right="95"/>
              <w:jc w:val="both"/>
              <w:rPr>
                <w:sz w:val="20"/>
              </w:rPr>
            </w:pPr>
            <w:r>
              <w:rPr>
                <w:sz w:val="20"/>
              </w:rPr>
              <w:t>У першому місяці використання об’єкта амортизація нараховується в розмірі 50% його вартості,</w:t>
            </w:r>
            <w:r>
              <w:rPr>
                <w:spacing w:val="56"/>
                <w:sz w:val="20"/>
              </w:rPr>
              <w:t xml:space="preserve">  </w:t>
            </w:r>
            <w:r>
              <w:rPr>
                <w:sz w:val="20"/>
              </w:rPr>
              <w:t>яка</w:t>
            </w:r>
            <w:r>
              <w:rPr>
                <w:spacing w:val="56"/>
                <w:sz w:val="20"/>
              </w:rPr>
              <w:t xml:space="preserve">  </w:t>
            </w:r>
            <w:r>
              <w:rPr>
                <w:sz w:val="20"/>
              </w:rPr>
              <w:t>амортизується.</w:t>
            </w:r>
            <w:r>
              <w:rPr>
                <w:spacing w:val="56"/>
                <w:sz w:val="20"/>
              </w:rPr>
              <w:t xml:space="preserve">  </w:t>
            </w:r>
            <w:r>
              <w:rPr>
                <w:sz w:val="20"/>
              </w:rPr>
              <w:t>Решта</w:t>
            </w:r>
            <w:r>
              <w:rPr>
                <w:spacing w:val="56"/>
                <w:sz w:val="20"/>
              </w:rPr>
              <w:t xml:space="preserve">  </w:t>
            </w:r>
            <w:r>
              <w:rPr>
                <w:spacing w:val="-5"/>
                <w:sz w:val="20"/>
              </w:rPr>
              <w:t>50%</w:t>
            </w:r>
          </w:p>
          <w:p w14:paraId="2D37135B" w14:textId="77777777" w:rsidR="005842DC" w:rsidRDefault="00000000">
            <w:pPr>
              <w:pStyle w:val="TableParagraph"/>
              <w:spacing w:line="219" w:lineRule="exact"/>
              <w:ind w:left="109"/>
              <w:jc w:val="both"/>
              <w:rPr>
                <w:sz w:val="20"/>
              </w:rPr>
            </w:pPr>
            <w:r>
              <w:rPr>
                <w:sz w:val="20"/>
              </w:rPr>
              <w:t>амортизується</w:t>
            </w:r>
            <w:r>
              <w:rPr>
                <w:spacing w:val="-2"/>
                <w:sz w:val="20"/>
              </w:rPr>
              <w:t xml:space="preserve"> </w:t>
            </w:r>
            <w:r>
              <w:rPr>
                <w:sz w:val="20"/>
              </w:rPr>
              <w:t>у</w:t>
            </w:r>
            <w:r>
              <w:rPr>
                <w:spacing w:val="-12"/>
                <w:sz w:val="20"/>
              </w:rPr>
              <w:t xml:space="preserve"> </w:t>
            </w:r>
            <w:r>
              <w:rPr>
                <w:sz w:val="20"/>
              </w:rPr>
              <w:t>місяці</w:t>
            </w:r>
            <w:r>
              <w:rPr>
                <w:spacing w:val="-4"/>
                <w:sz w:val="20"/>
              </w:rPr>
              <w:t xml:space="preserve"> </w:t>
            </w:r>
            <w:r>
              <w:rPr>
                <w:sz w:val="20"/>
              </w:rPr>
              <w:t>їх</w:t>
            </w:r>
            <w:r>
              <w:rPr>
                <w:spacing w:val="-9"/>
                <w:sz w:val="20"/>
              </w:rPr>
              <w:t xml:space="preserve"> </w:t>
            </w:r>
            <w:r>
              <w:rPr>
                <w:sz w:val="20"/>
              </w:rPr>
              <w:t>списання</w:t>
            </w:r>
            <w:r>
              <w:rPr>
                <w:spacing w:val="-5"/>
                <w:sz w:val="20"/>
              </w:rPr>
              <w:t xml:space="preserve"> </w:t>
            </w:r>
            <w:r>
              <w:rPr>
                <w:sz w:val="20"/>
              </w:rPr>
              <w:t>з</w:t>
            </w:r>
            <w:r>
              <w:rPr>
                <w:spacing w:val="-3"/>
                <w:sz w:val="20"/>
              </w:rPr>
              <w:t xml:space="preserve"> </w:t>
            </w:r>
            <w:r>
              <w:rPr>
                <w:spacing w:val="-2"/>
                <w:sz w:val="20"/>
              </w:rPr>
              <w:t>балансу.</w:t>
            </w:r>
          </w:p>
        </w:tc>
      </w:tr>
      <w:tr w:rsidR="005842DC" w14:paraId="04801A19" w14:textId="77777777">
        <w:trPr>
          <w:trHeight w:val="690"/>
        </w:trPr>
        <w:tc>
          <w:tcPr>
            <w:tcW w:w="557" w:type="dxa"/>
          </w:tcPr>
          <w:p w14:paraId="35ACA08F" w14:textId="77777777" w:rsidR="005842DC" w:rsidRDefault="00000000">
            <w:pPr>
              <w:pStyle w:val="TableParagraph"/>
              <w:spacing w:line="221" w:lineRule="exact"/>
              <w:ind w:left="110"/>
              <w:rPr>
                <w:sz w:val="20"/>
              </w:rPr>
            </w:pPr>
            <w:r>
              <w:rPr>
                <w:spacing w:val="-10"/>
                <w:sz w:val="20"/>
              </w:rPr>
              <w:t>7</w:t>
            </w:r>
          </w:p>
        </w:tc>
        <w:tc>
          <w:tcPr>
            <w:tcW w:w="1536" w:type="dxa"/>
          </w:tcPr>
          <w:p w14:paraId="3A9861CB" w14:textId="77777777" w:rsidR="005842DC" w:rsidRDefault="00000000">
            <w:pPr>
              <w:pStyle w:val="TableParagraph"/>
              <w:spacing w:line="225" w:lineRule="exact"/>
              <w:ind w:left="18" w:right="18"/>
              <w:jc w:val="center"/>
              <w:rPr>
                <w:b/>
                <w:sz w:val="20"/>
              </w:rPr>
            </w:pPr>
            <w:r>
              <w:rPr>
                <w:b/>
                <w:spacing w:val="-4"/>
                <w:sz w:val="20"/>
              </w:rPr>
              <w:t>100%</w:t>
            </w:r>
          </w:p>
        </w:tc>
        <w:tc>
          <w:tcPr>
            <w:tcW w:w="3058" w:type="dxa"/>
          </w:tcPr>
          <w:p w14:paraId="02EC8C68" w14:textId="77777777" w:rsidR="005842DC" w:rsidRDefault="00000000">
            <w:pPr>
              <w:pStyle w:val="TableParagraph"/>
              <w:spacing w:line="221" w:lineRule="exact"/>
              <w:ind w:left="105"/>
              <w:rPr>
                <w:i/>
                <w:sz w:val="20"/>
              </w:rPr>
            </w:pPr>
            <w:r>
              <w:rPr>
                <w:i/>
                <w:sz w:val="20"/>
              </w:rPr>
              <w:t>Ам</w:t>
            </w:r>
            <w:r>
              <w:rPr>
                <w:i/>
                <w:spacing w:val="-4"/>
                <w:sz w:val="20"/>
              </w:rPr>
              <w:t xml:space="preserve"> </w:t>
            </w:r>
            <w:r>
              <w:rPr>
                <w:i/>
                <w:sz w:val="20"/>
              </w:rPr>
              <w:t>= 100</w:t>
            </w:r>
            <w:r>
              <w:rPr>
                <w:i/>
                <w:spacing w:val="6"/>
                <w:sz w:val="20"/>
              </w:rPr>
              <w:t xml:space="preserve"> </w:t>
            </w:r>
            <w:r>
              <w:rPr>
                <w:i/>
                <w:sz w:val="20"/>
              </w:rPr>
              <w:t>%</w:t>
            </w:r>
            <w:r>
              <w:rPr>
                <w:i/>
                <w:spacing w:val="-12"/>
                <w:sz w:val="20"/>
              </w:rPr>
              <w:t xml:space="preserve"> </w:t>
            </w:r>
            <w:r>
              <w:rPr>
                <w:i/>
                <w:spacing w:val="-5"/>
                <w:sz w:val="20"/>
              </w:rPr>
              <w:t>×Ва</w:t>
            </w:r>
          </w:p>
        </w:tc>
        <w:tc>
          <w:tcPr>
            <w:tcW w:w="4316" w:type="dxa"/>
          </w:tcPr>
          <w:p w14:paraId="47D31539" w14:textId="77777777" w:rsidR="005842DC" w:rsidRDefault="00000000">
            <w:pPr>
              <w:pStyle w:val="TableParagraph"/>
              <w:spacing w:line="221" w:lineRule="exact"/>
              <w:ind w:left="109"/>
              <w:rPr>
                <w:sz w:val="20"/>
              </w:rPr>
            </w:pPr>
            <w:r>
              <w:rPr>
                <w:sz w:val="20"/>
              </w:rPr>
              <w:t>Амортизація</w:t>
            </w:r>
            <w:r>
              <w:rPr>
                <w:spacing w:val="36"/>
                <w:sz w:val="20"/>
              </w:rPr>
              <w:t xml:space="preserve"> </w:t>
            </w:r>
            <w:r>
              <w:rPr>
                <w:sz w:val="20"/>
              </w:rPr>
              <w:t>нараховується</w:t>
            </w:r>
            <w:r>
              <w:rPr>
                <w:spacing w:val="41"/>
                <w:sz w:val="20"/>
              </w:rPr>
              <w:t xml:space="preserve"> </w:t>
            </w:r>
            <w:r>
              <w:rPr>
                <w:sz w:val="20"/>
              </w:rPr>
              <w:t>у</w:t>
            </w:r>
            <w:r>
              <w:rPr>
                <w:spacing w:val="34"/>
                <w:sz w:val="20"/>
              </w:rPr>
              <w:t xml:space="preserve"> </w:t>
            </w:r>
            <w:r>
              <w:rPr>
                <w:sz w:val="20"/>
              </w:rPr>
              <w:t>першому</w:t>
            </w:r>
            <w:r>
              <w:rPr>
                <w:spacing w:val="34"/>
                <w:sz w:val="20"/>
              </w:rPr>
              <w:t xml:space="preserve"> </w:t>
            </w:r>
            <w:r>
              <w:rPr>
                <w:spacing w:val="-2"/>
                <w:sz w:val="20"/>
              </w:rPr>
              <w:t>місяці</w:t>
            </w:r>
          </w:p>
          <w:p w14:paraId="07E20255" w14:textId="77777777" w:rsidR="005842DC" w:rsidRDefault="00000000">
            <w:pPr>
              <w:pStyle w:val="TableParagraph"/>
              <w:tabs>
                <w:tab w:val="left" w:pos="2274"/>
              </w:tabs>
              <w:spacing w:line="230" w:lineRule="atLeast"/>
              <w:ind w:left="109" w:right="95"/>
              <w:rPr>
                <w:sz w:val="20"/>
              </w:rPr>
            </w:pPr>
            <w:r>
              <w:rPr>
                <w:sz w:val="20"/>
              </w:rPr>
              <w:t>використання</w:t>
            </w:r>
            <w:r>
              <w:rPr>
                <w:spacing w:val="40"/>
                <w:sz w:val="20"/>
              </w:rPr>
              <w:t xml:space="preserve"> </w:t>
            </w:r>
            <w:r>
              <w:rPr>
                <w:sz w:val="20"/>
              </w:rPr>
              <w:t>об’єкта</w:t>
            </w:r>
            <w:r>
              <w:rPr>
                <w:sz w:val="20"/>
              </w:rPr>
              <w:tab/>
              <w:t>в</w:t>
            </w:r>
            <w:r>
              <w:rPr>
                <w:spacing w:val="40"/>
                <w:sz w:val="20"/>
              </w:rPr>
              <w:t xml:space="preserve"> </w:t>
            </w:r>
            <w:r>
              <w:rPr>
                <w:sz w:val="20"/>
              </w:rPr>
              <w:t>розмірі</w:t>
            </w:r>
            <w:r>
              <w:rPr>
                <w:spacing w:val="40"/>
                <w:sz w:val="20"/>
              </w:rPr>
              <w:t xml:space="preserve"> </w:t>
            </w:r>
            <w:r>
              <w:rPr>
                <w:sz w:val="20"/>
              </w:rPr>
              <w:t>100%</w:t>
            </w:r>
            <w:r>
              <w:rPr>
                <w:spacing w:val="40"/>
                <w:sz w:val="20"/>
              </w:rPr>
              <w:t xml:space="preserve"> </w:t>
            </w:r>
            <w:r>
              <w:rPr>
                <w:sz w:val="20"/>
              </w:rPr>
              <w:t>його вартості, яка амортизується.</w:t>
            </w:r>
          </w:p>
        </w:tc>
      </w:tr>
    </w:tbl>
    <w:p w14:paraId="4175F2CB" w14:textId="77777777" w:rsidR="005842DC" w:rsidRDefault="005842DC">
      <w:pPr>
        <w:pStyle w:val="a3"/>
        <w:ind w:left="0"/>
        <w:rPr>
          <w:sz w:val="24"/>
        </w:rPr>
      </w:pPr>
    </w:p>
    <w:p w14:paraId="64F03B0C" w14:textId="77777777" w:rsidR="005842DC" w:rsidRDefault="005842DC">
      <w:pPr>
        <w:pStyle w:val="a3"/>
        <w:spacing w:before="42"/>
        <w:ind w:left="0"/>
        <w:rPr>
          <w:sz w:val="24"/>
        </w:rPr>
      </w:pPr>
    </w:p>
    <w:p w14:paraId="6F162B60" w14:textId="77777777" w:rsidR="005842DC" w:rsidRDefault="00000000">
      <w:pPr>
        <w:pStyle w:val="a3"/>
        <w:spacing w:before="1" w:line="360" w:lineRule="auto"/>
        <w:ind w:right="543" w:firstLine="849"/>
        <w:jc w:val="both"/>
      </w:pPr>
      <w:r>
        <w:t>Прямолінійний метод, на наш погляд, найбільш придатний для нарахування амортизації за об’єктами, які опосередковано беруть участь у виробничому процесі, у випадках, коли досить точно визначити обсяг економічних вигод від їх використання неможливо. Це можуть бути адміністративні будівлі, меблі, службові автомобілі тощо.</w:t>
      </w:r>
    </w:p>
    <w:p w14:paraId="408AF0EB" w14:textId="77777777" w:rsidR="005842DC" w:rsidRDefault="00000000">
      <w:pPr>
        <w:pStyle w:val="a3"/>
        <w:spacing w:before="4" w:line="360" w:lineRule="auto"/>
        <w:ind w:right="543" w:firstLine="849"/>
        <w:jc w:val="both"/>
      </w:pPr>
      <w:r>
        <w:t>Щодо методів прискореної амортизації, то історично вони виникли у воєнних галузях, потім вони стали джерелом формування фінансових ресурсів</w:t>
      </w:r>
      <w:r>
        <w:rPr>
          <w:spacing w:val="-1"/>
        </w:rPr>
        <w:t xml:space="preserve"> </w:t>
      </w:r>
      <w:r>
        <w:t>для розвитку</w:t>
      </w:r>
      <w:r>
        <w:rPr>
          <w:spacing w:val="-2"/>
        </w:rPr>
        <w:t xml:space="preserve"> </w:t>
      </w:r>
      <w:r>
        <w:t>прогресивних галузей виробництва. З 1997 р. в</w:t>
      </w:r>
      <w:r>
        <w:rPr>
          <w:spacing w:val="-1"/>
        </w:rPr>
        <w:t xml:space="preserve"> </w:t>
      </w:r>
      <w:r>
        <w:t>Україні ці</w:t>
      </w:r>
      <w:r>
        <w:rPr>
          <w:spacing w:val="40"/>
        </w:rPr>
        <w:t xml:space="preserve"> </w:t>
      </w:r>
      <w:r>
        <w:t>методи,</w:t>
      </w:r>
      <w:r>
        <w:rPr>
          <w:spacing w:val="42"/>
        </w:rPr>
        <w:t xml:space="preserve"> </w:t>
      </w:r>
      <w:r>
        <w:t>пристосовані</w:t>
      </w:r>
      <w:r>
        <w:rPr>
          <w:spacing w:val="40"/>
        </w:rPr>
        <w:t xml:space="preserve"> </w:t>
      </w:r>
      <w:r>
        <w:t>винятково</w:t>
      </w:r>
      <w:r>
        <w:rPr>
          <w:spacing w:val="44"/>
        </w:rPr>
        <w:t xml:space="preserve"> </w:t>
      </w:r>
      <w:r>
        <w:t>для</w:t>
      </w:r>
      <w:r>
        <w:rPr>
          <w:spacing w:val="42"/>
        </w:rPr>
        <w:t xml:space="preserve"> </w:t>
      </w:r>
      <w:r>
        <w:t>цілей</w:t>
      </w:r>
      <w:r>
        <w:rPr>
          <w:spacing w:val="40"/>
        </w:rPr>
        <w:t xml:space="preserve"> </w:t>
      </w:r>
      <w:r>
        <w:t>оподаткування,</w:t>
      </w:r>
      <w:r>
        <w:rPr>
          <w:spacing w:val="42"/>
        </w:rPr>
        <w:t xml:space="preserve"> </w:t>
      </w:r>
      <w:r>
        <w:t>витіснили</w:t>
      </w:r>
      <w:r>
        <w:rPr>
          <w:spacing w:val="45"/>
        </w:rPr>
        <w:t xml:space="preserve"> </w:t>
      </w:r>
      <w:r>
        <w:rPr>
          <w:spacing w:val="-5"/>
        </w:rPr>
        <w:t>усі</w:t>
      </w:r>
    </w:p>
    <w:p w14:paraId="2D4948B4" w14:textId="77777777" w:rsidR="005842DC" w:rsidRDefault="005842DC">
      <w:pPr>
        <w:spacing w:line="360" w:lineRule="auto"/>
        <w:jc w:val="both"/>
        <w:sectPr w:rsidR="005842DC">
          <w:pgSz w:w="11900" w:h="16840"/>
          <w:pgMar w:top="960" w:right="300" w:bottom="280" w:left="1400" w:header="753" w:footer="0" w:gutter="0"/>
          <w:cols w:space="720"/>
        </w:sectPr>
      </w:pPr>
    </w:p>
    <w:p w14:paraId="6F76F95B" w14:textId="77777777" w:rsidR="005842DC" w:rsidRDefault="00000000">
      <w:pPr>
        <w:pStyle w:val="a3"/>
        <w:tabs>
          <w:tab w:val="left" w:pos="2190"/>
          <w:tab w:val="left" w:pos="3865"/>
          <w:tab w:val="left" w:pos="5367"/>
          <w:tab w:val="left" w:pos="5881"/>
          <w:tab w:val="left" w:pos="7680"/>
          <w:tab w:val="left" w:pos="8318"/>
          <w:tab w:val="left" w:pos="8641"/>
        </w:tabs>
        <w:spacing w:before="235" w:line="360" w:lineRule="auto"/>
        <w:ind w:right="544"/>
      </w:pPr>
      <w:r>
        <w:lastRenderedPageBreak/>
        <w:t>інші.</w:t>
      </w:r>
      <w:r>
        <w:rPr>
          <w:spacing w:val="80"/>
        </w:rPr>
        <w:t xml:space="preserve"> </w:t>
      </w:r>
      <w:r>
        <w:t>Зарубіжна</w:t>
      </w:r>
      <w:r>
        <w:rPr>
          <w:spacing w:val="80"/>
        </w:rPr>
        <w:t xml:space="preserve"> </w:t>
      </w:r>
      <w:r>
        <w:t>практика</w:t>
      </w:r>
      <w:r>
        <w:rPr>
          <w:spacing w:val="80"/>
        </w:rPr>
        <w:t xml:space="preserve"> </w:t>
      </w:r>
      <w:r>
        <w:t>свідчить</w:t>
      </w:r>
      <w:r>
        <w:rPr>
          <w:spacing w:val="80"/>
        </w:rPr>
        <w:t xml:space="preserve"> </w:t>
      </w:r>
      <w:r>
        <w:t>про</w:t>
      </w:r>
      <w:r>
        <w:rPr>
          <w:spacing w:val="80"/>
        </w:rPr>
        <w:t xml:space="preserve"> </w:t>
      </w:r>
      <w:r>
        <w:t>досить</w:t>
      </w:r>
      <w:r>
        <w:rPr>
          <w:spacing w:val="80"/>
        </w:rPr>
        <w:t xml:space="preserve"> </w:t>
      </w:r>
      <w:r>
        <w:t>широке</w:t>
      </w:r>
      <w:r>
        <w:rPr>
          <w:spacing w:val="80"/>
        </w:rPr>
        <w:t xml:space="preserve"> </w:t>
      </w:r>
      <w:r>
        <w:t>використання</w:t>
      </w:r>
      <w:r>
        <w:rPr>
          <w:spacing w:val="80"/>
        </w:rPr>
        <w:t xml:space="preserve"> </w:t>
      </w:r>
      <w:r>
        <w:t>у бухгалтерському</w:t>
      </w:r>
      <w:r>
        <w:rPr>
          <w:spacing w:val="40"/>
        </w:rPr>
        <w:t xml:space="preserve"> </w:t>
      </w:r>
      <w:r>
        <w:t>обліку</w:t>
      </w:r>
      <w:r>
        <w:rPr>
          <w:spacing w:val="40"/>
        </w:rPr>
        <w:t xml:space="preserve"> </w:t>
      </w:r>
      <w:r>
        <w:t>методів</w:t>
      </w:r>
      <w:r>
        <w:rPr>
          <w:spacing w:val="40"/>
        </w:rPr>
        <w:t xml:space="preserve"> </w:t>
      </w:r>
      <w:r>
        <w:t>прискореної</w:t>
      </w:r>
      <w:r>
        <w:rPr>
          <w:spacing w:val="40"/>
        </w:rPr>
        <w:t xml:space="preserve"> </w:t>
      </w:r>
      <w:r>
        <w:t>амортизації</w:t>
      </w:r>
      <w:r>
        <w:rPr>
          <w:spacing w:val="40"/>
        </w:rPr>
        <w:t xml:space="preserve"> </w:t>
      </w:r>
      <w:r>
        <w:t>основних</w:t>
      </w:r>
      <w:r>
        <w:rPr>
          <w:spacing w:val="40"/>
        </w:rPr>
        <w:t xml:space="preserve"> </w:t>
      </w:r>
      <w:r>
        <w:t>засобів, що</w:t>
      </w:r>
      <w:r>
        <w:rPr>
          <w:spacing w:val="40"/>
        </w:rPr>
        <w:t xml:space="preserve"> </w:t>
      </w:r>
      <w:r>
        <w:t>виправдано</w:t>
      </w:r>
      <w:r>
        <w:rPr>
          <w:spacing w:val="40"/>
        </w:rPr>
        <w:t xml:space="preserve"> </w:t>
      </w:r>
      <w:r>
        <w:t>для</w:t>
      </w:r>
      <w:r>
        <w:rPr>
          <w:spacing w:val="40"/>
        </w:rPr>
        <w:t xml:space="preserve"> </w:t>
      </w:r>
      <w:r>
        <w:t>активів,</w:t>
      </w:r>
      <w:r>
        <w:rPr>
          <w:spacing w:val="40"/>
        </w:rPr>
        <w:t xml:space="preserve"> </w:t>
      </w:r>
      <w:r>
        <w:t>яким</w:t>
      </w:r>
      <w:r>
        <w:rPr>
          <w:spacing w:val="40"/>
        </w:rPr>
        <w:t xml:space="preserve"> </w:t>
      </w:r>
      <w:r>
        <w:t>притаманний</w:t>
      </w:r>
      <w:r>
        <w:rPr>
          <w:spacing w:val="40"/>
        </w:rPr>
        <w:t xml:space="preserve"> </w:t>
      </w:r>
      <w:r>
        <w:t>швидкий</w:t>
      </w:r>
      <w:r>
        <w:rPr>
          <w:spacing w:val="40"/>
        </w:rPr>
        <w:t xml:space="preserve"> </w:t>
      </w:r>
      <w:r>
        <w:t>моральний</w:t>
      </w:r>
      <w:r>
        <w:rPr>
          <w:spacing w:val="40"/>
        </w:rPr>
        <w:t xml:space="preserve"> </w:t>
      </w:r>
      <w:r>
        <w:t>знос. Швидка</w:t>
      </w:r>
      <w:r>
        <w:rPr>
          <w:spacing w:val="-5"/>
        </w:rPr>
        <w:t xml:space="preserve"> </w:t>
      </w:r>
      <w:r>
        <w:t>зміна</w:t>
      </w:r>
      <w:r>
        <w:rPr>
          <w:spacing w:val="-1"/>
        </w:rPr>
        <w:t xml:space="preserve"> </w:t>
      </w:r>
      <w:r>
        <w:t>основних</w:t>
      </w:r>
      <w:r>
        <w:rPr>
          <w:spacing w:val="-10"/>
        </w:rPr>
        <w:t xml:space="preserve"> </w:t>
      </w:r>
      <w:r>
        <w:t>засобів</w:t>
      </w:r>
      <w:r>
        <w:rPr>
          <w:spacing w:val="-7"/>
        </w:rPr>
        <w:t xml:space="preserve"> </w:t>
      </w:r>
      <w:r>
        <w:t>зумовлена</w:t>
      </w:r>
      <w:r>
        <w:rPr>
          <w:spacing w:val="-5"/>
        </w:rPr>
        <w:t xml:space="preserve"> </w:t>
      </w:r>
      <w:r>
        <w:t>і</w:t>
      </w:r>
      <w:r>
        <w:rPr>
          <w:spacing w:val="-6"/>
        </w:rPr>
        <w:t xml:space="preserve"> </w:t>
      </w:r>
      <w:r>
        <w:t>потребами</w:t>
      </w:r>
      <w:r>
        <w:rPr>
          <w:spacing w:val="-1"/>
        </w:rPr>
        <w:t xml:space="preserve"> </w:t>
      </w:r>
      <w:r>
        <w:t>в</w:t>
      </w:r>
      <w:r>
        <w:rPr>
          <w:spacing w:val="-7"/>
        </w:rPr>
        <w:t xml:space="preserve"> </w:t>
      </w:r>
      <w:r>
        <w:t>оновленні</w:t>
      </w:r>
      <w:r>
        <w:rPr>
          <w:spacing w:val="-6"/>
        </w:rPr>
        <w:t xml:space="preserve"> </w:t>
      </w:r>
      <w:r>
        <w:t>продукції, зростанні</w:t>
      </w:r>
      <w:r>
        <w:rPr>
          <w:spacing w:val="40"/>
        </w:rPr>
        <w:t xml:space="preserve"> </w:t>
      </w:r>
      <w:r>
        <w:t>її</w:t>
      </w:r>
      <w:r>
        <w:rPr>
          <w:spacing w:val="40"/>
        </w:rPr>
        <w:t xml:space="preserve"> </w:t>
      </w:r>
      <w:r>
        <w:t>якості,</w:t>
      </w:r>
      <w:r>
        <w:rPr>
          <w:spacing w:val="40"/>
        </w:rPr>
        <w:t xml:space="preserve"> </w:t>
      </w:r>
      <w:r>
        <w:t>збільшенні</w:t>
      </w:r>
      <w:r>
        <w:rPr>
          <w:spacing w:val="40"/>
        </w:rPr>
        <w:t xml:space="preserve"> </w:t>
      </w:r>
      <w:r>
        <w:t>обсягів</w:t>
      </w:r>
      <w:r>
        <w:rPr>
          <w:spacing w:val="40"/>
        </w:rPr>
        <w:t xml:space="preserve"> </w:t>
      </w:r>
      <w:r>
        <w:t>виробництва,</w:t>
      </w:r>
      <w:r>
        <w:rPr>
          <w:spacing w:val="40"/>
        </w:rPr>
        <w:t xml:space="preserve"> </w:t>
      </w:r>
      <w:r>
        <w:t>розвитку</w:t>
      </w:r>
      <w:r>
        <w:rPr>
          <w:spacing w:val="40"/>
        </w:rPr>
        <w:t xml:space="preserve"> </w:t>
      </w:r>
      <w:r>
        <w:t>технології.</w:t>
      </w:r>
      <w:r>
        <w:rPr>
          <w:spacing w:val="80"/>
          <w:w w:val="150"/>
        </w:rPr>
        <w:t xml:space="preserve"> </w:t>
      </w:r>
      <w:r>
        <w:t>Прискорена</w:t>
      </w:r>
      <w:r>
        <w:rPr>
          <w:spacing w:val="40"/>
        </w:rPr>
        <w:t xml:space="preserve"> </w:t>
      </w:r>
      <w:r>
        <w:t>амортизація</w:t>
      </w:r>
      <w:r>
        <w:rPr>
          <w:spacing w:val="40"/>
        </w:rPr>
        <w:t xml:space="preserve"> </w:t>
      </w:r>
      <w:r>
        <w:t>є</w:t>
      </w:r>
      <w:r>
        <w:rPr>
          <w:spacing w:val="40"/>
        </w:rPr>
        <w:t xml:space="preserve"> </w:t>
      </w:r>
      <w:r>
        <w:t>одним</w:t>
      </w:r>
      <w:r>
        <w:rPr>
          <w:spacing w:val="40"/>
        </w:rPr>
        <w:t xml:space="preserve"> </w:t>
      </w:r>
      <w:r>
        <w:t>із</w:t>
      </w:r>
      <w:r>
        <w:rPr>
          <w:spacing w:val="40"/>
        </w:rPr>
        <w:t xml:space="preserve"> </w:t>
      </w:r>
      <w:r>
        <w:t>дієвих</w:t>
      </w:r>
      <w:r>
        <w:rPr>
          <w:spacing w:val="40"/>
        </w:rPr>
        <w:t xml:space="preserve"> </w:t>
      </w:r>
      <w:r>
        <w:t>способів</w:t>
      </w:r>
      <w:r>
        <w:rPr>
          <w:spacing w:val="40"/>
        </w:rPr>
        <w:t xml:space="preserve"> </w:t>
      </w:r>
      <w:r>
        <w:t>протидії</w:t>
      </w:r>
      <w:r>
        <w:rPr>
          <w:spacing w:val="40"/>
        </w:rPr>
        <w:t xml:space="preserve"> </w:t>
      </w:r>
      <w:r>
        <w:t>негативному впливу</w:t>
      </w:r>
      <w:r>
        <w:rPr>
          <w:spacing w:val="40"/>
        </w:rPr>
        <w:t xml:space="preserve"> </w:t>
      </w:r>
      <w:r>
        <w:t>інфляції</w:t>
      </w:r>
      <w:r>
        <w:rPr>
          <w:spacing w:val="40"/>
        </w:rPr>
        <w:t xml:space="preserve"> </w:t>
      </w:r>
      <w:r>
        <w:t>на</w:t>
      </w:r>
      <w:r>
        <w:rPr>
          <w:spacing w:val="40"/>
        </w:rPr>
        <w:t xml:space="preserve"> </w:t>
      </w:r>
      <w:r>
        <w:t>реальну</w:t>
      </w:r>
      <w:r>
        <w:rPr>
          <w:spacing w:val="40"/>
        </w:rPr>
        <w:t xml:space="preserve"> </w:t>
      </w:r>
      <w:r>
        <w:t>вартість</w:t>
      </w:r>
      <w:r>
        <w:rPr>
          <w:spacing w:val="40"/>
        </w:rPr>
        <w:t xml:space="preserve"> </w:t>
      </w:r>
      <w:r>
        <w:t>накопиченого</w:t>
      </w:r>
      <w:r>
        <w:rPr>
          <w:spacing w:val="40"/>
        </w:rPr>
        <w:t xml:space="preserve"> </w:t>
      </w:r>
      <w:r>
        <w:t>зносу.</w:t>
      </w:r>
      <w:r>
        <w:rPr>
          <w:spacing w:val="40"/>
        </w:rPr>
        <w:t xml:space="preserve"> </w:t>
      </w:r>
      <w:r>
        <w:t>Її</w:t>
      </w:r>
      <w:r>
        <w:rPr>
          <w:spacing w:val="40"/>
        </w:rPr>
        <w:t xml:space="preserve"> </w:t>
      </w:r>
      <w:r>
        <w:t xml:space="preserve">впровадження </w:t>
      </w:r>
      <w:r>
        <w:rPr>
          <w:spacing w:val="-2"/>
        </w:rPr>
        <w:t>продиктовано</w:t>
      </w:r>
      <w:r>
        <w:tab/>
      </w:r>
      <w:r>
        <w:rPr>
          <w:spacing w:val="-2"/>
        </w:rPr>
        <w:t>фінансовою</w:t>
      </w:r>
      <w:r>
        <w:tab/>
      </w:r>
      <w:r>
        <w:rPr>
          <w:spacing w:val="-2"/>
        </w:rPr>
        <w:t>політикою</w:t>
      </w:r>
      <w:r>
        <w:tab/>
      </w:r>
      <w:r>
        <w:rPr>
          <w:spacing w:val="-6"/>
        </w:rPr>
        <w:t>як</w:t>
      </w:r>
      <w:r>
        <w:tab/>
      </w:r>
      <w:r>
        <w:rPr>
          <w:spacing w:val="-2"/>
        </w:rPr>
        <w:t>підприємств,</w:t>
      </w:r>
      <w:r>
        <w:tab/>
      </w:r>
      <w:r>
        <w:rPr>
          <w:spacing w:val="-4"/>
        </w:rPr>
        <w:t>так</w:t>
      </w:r>
      <w:r>
        <w:tab/>
      </w:r>
      <w:r>
        <w:rPr>
          <w:spacing w:val="-10"/>
        </w:rPr>
        <w:t>і</w:t>
      </w:r>
      <w:r>
        <w:tab/>
      </w:r>
      <w:r>
        <w:rPr>
          <w:spacing w:val="-2"/>
        </w:rPr>
        <w:t xml:space="preserve">держави </w:t>
      </w:r>
      <w:r>
        <w:t>[76, с. 95].</w:t>
      </w:r>
    </w:p>
    <w:p w14:paraId="4248FB57" w14:textId="77777777" w:rsidR="005842DC" w:rsidRDefault="00000000">
      <w:pPr>
        <w:pStyle w:val="a3"/>
        <w:spacing w:line="319" w:lineRule="exact"/>
        <w:ind w:left="1009"/>
        <w:jc w:val="both"/>
      </w:pPr>
      <w:r>
        <w:rPr>
          <w:spacing w:val="-2"/>
        </w:rPr>
        <w:t>Доцільність</w:t>
      </w:r>
      <w:r>
        <w:rPr>
          <w:spacing w:val="-1"/>
        </w:rPr>
        <w:t xml:space="preserve"> </w:t>
      </w:r>
      <w:r>
        <w:rPr>
          <w:spacing w:val="-2"/>
        </w:rPr>
        <w:t>використання прискорених</w:t>
      </w:r>
      <w:r>
        <w:rPr>
          <w:spacing w:val="-3"/>
        </w:rPr>
        <w:t xml:space="preserve"> </w:t>
      </w:r>
      <w:r>
        <w:rPr>
          <w:spacing w:val="-2"/>
        </w:rPr>
        <w:t>методів</w:t>
      </w:r>
      <w:r>
        <w:rPr>
          <w:spacing w:val="-5"/>
        </w:rPr>
        <w:t xml:space="preserve"> </w:t>
      </w:r>
      <w:r>
        <w:rPr>
          <w:spacing w:val="-2"/>
        </w:rPr>
        <w:t>полягає</w:t>
      </w:r>
      <w:r>
        <w:rPr>
          <w:spacing w:val="-3"/>
        </w:rPr>
        <w:t xml:space="preserve"> </w:t>
      </w:r>
      <w:r>
        <w:rPr>
          <w:spacing w:val="-2"/>
        </w:rPr>
        <w:t>в</w:t>
      </w:r>
      <w:r>
        <w:rPr>
          <w:spacing w:val="-4"/>
        </w:rPr>
        <w:t xml:space="preserve"> </w:t>
      </w:r>
      <w:r>
        <w:rPr>
          <w:spacing w:val="-2"/>
        </w:rPr>
        <w:t>тому,</w:t>
      </w:r>
      <w:r>
        <w:rPr>
          <w:spacing w:val="-1"/>
        </w:rPr>
        <w:t xml:space="preserve"> </w:t>
      </w:r>
      <w:r>
        <w:rPr>
          <w:spacing w:val="-5"/>
        </w:rPr>
        <w:t>що:</w:t>
      </w:r>
    </w:p>
    <w:p w14:paraId="04DF0603" w14:textId="77777777" w:rsidR="005842DC" w:rsidRDefault="00000000">
      <w:pPr>
        <w:pStyle w:val="a4"/>
        <w:numPr>
          <w:ilvl w:val="0"/>
          <w:numId w:val="20"/>
        </w:numPr>
        <w:tabs>
          <w:tab w:val="left" w:pos="1291"/>
        </w:tabs>
        <w:spacing w:before="163" w:line="357" w:lineRule="auto"/>
        <w:ind w:right="549" w:firstLine="849"/>
        <w:rPr>
          <w:sz w:val="28"/>
        </w:rPr>
      </w:pPr>
      <w:r>
        <w:rPr>
          <w:sz w:val="28"/>
        </w:rPr>
        <w:t>найбільша інтенсивність використання основних</w:t>
      </w:r>
      <w:r>
        <w:rPr>
          <w:spacing w:val="-3"/>
          <w:sz w:val="28"/>
        </w:rPr>
        <w:t xml:space="preserve"> </w:t>
      </w:r>
      <w:r>
        <w:rPr>
          <w:sz w:val="28"/>
        </w:rPr>
        <w:t>засобів припадає на перші роки його експлуатації, коли вони фізично і морально ще нові;</w:t>
      </w:r>
    </w:p>
    <w:p w14:paraId="7AF6468D" w14:textId="77777777" w:rsidR="005842DC" w:rsidRDefault="00000000">
      <w:pPr>
        <w:pStyle w:val="a4"/>
        <w:numPr>
          <w:ilvl w:val="0"/>
          <w:numId w:val="20"/>
        </w:numPr>
        <w:tabs>
          <w:tab w:val="left" w:pos="1291"/>
        </w:tabs>
        <w:spacing w:before="5" w:line="362" w:lineRule="auto"/>
        <w:ind w:right="545" w:firstLine="849"/>
        <w:rPr>
          <w:sz w:val="28"/>
        </w:rPr>
      </w:pPr>
      <w:r>
        <w:rPr>
          <w:sz w:val="28"/>
        </w:rPr>
        <w:t>накопичуються грошові кошти для заміни амортизаційного об’єкта у разі його морального старіння або інфляції;</w:t>
      </w:r>
    </w:p>
    <w:p w14:paraId="54FD8888" w14:textId="77777777" w:rsidR="005842DC" w:rsidRDefault="00000000">
      <w:pPr>
        <w:pStyle w:val="a4"/>
        <w:numPr>
          <w:ilvl w:val="0"/>
          <w:numId w:val="20"/>
        </w:numPr>
        <w:tabs>
          <w:tab w:val="left" w:pos="1291"/>
        </w:tabs>
        <w:spacing w:line="360" w:lineRule="auto"/>
        <w:ind w:right="547" w:firstLine="849"/>
        <w:rPr>
          <w:sz w:val="28"/>
        </w:rPr>
      </w:pPr>
      <w:r>
        <w:rPr>
          <w:sz w:val="28"/>
        </w:rPr>
        <w:t>забезпечується можливість збільшення частини витрат на ремонт амортизованих об’єктів, що припадають на останні роки використання їх без відповідного збільшення витрат виробництва за рахунок того,що сума амортизації, що нараховується у ці роки, зменшується [109, c. 48].</w:t>
      </w:r>
    </w:p>
    <w:p w14:paraId="1D6BA63F" w14:textId="77777777" w:rsidR="005842DC" w:rsidRDefault="00000000">
      <w:pPr>
        <w:pStyle w:val="a3"/>
        <w:spacing w:line="360" w:lineRule="auto"/>
        <w:ind w:right="542" w:firstLine="849"/>
        <w:jc w:val="both"/>
      </w:pPr>
      <w:r>
        <w:t>Метод прискореного зменшення залишкової вартості (прискорений метод) виходить з того, що корисність і продуктивність основних засобів у перші періоди використання є значно вищою, ніж в наступні. У зарубіжній практиці цей метод називається методом подвійного зменшення залишку. В окремих країнах поряд з існуванням подвійного зменшення він допускає вільний вибір власниками додаткового прискорення, що на жаль не передбачається вітчизняним П(С)БО 7. У ряді країн норма амортизації збільшується не в 2, а в 1,5; 3 чи 4 рази. Так, у Франції застосовуються такі коефіцієнти:</w:t>
      </w:r>
      <w:r>
        <w:rPr>
          <w:spacing w:val="-2"/>
        </w:rPr>
        <w:t xml:space="preserve"> </w:t>
      </w:r>
      <w:r>
        <w:t>1,5</w:t>
      </w:r>
      <w:r>
        <w:rPr>
          <w:spacing w:val="-2"/>
        </w:rPr>
        <w:t xml:space="preserve"> </w:t>
      </w:r>
      <w:r>
        <w:t>при</w:t>
      </w:r>
      <w:r>
        <w:rPr>
          <w:spacing w:val="-2"/>
        </w:rPr>
        <w:t xml:space="preserve"> </w:t>
      </w:r>
      <w:r>
        <w:t>строку</w:t>
      </w:r>
      <w:r>
        <w:rPr>
          <w:spacing w:val="-2"/>
        </w:rPr>
        <w:t xml:space="preserve"> </w:t>
      </w:r>
      <w:r>
        <w:t>служби об’єкта</w:t>
      </w:r>
      <w:r>
        <w:rPr>
          <w:spacing w:val="-1"/>
        </w:rPr>
        <w:t xml:space="preserve"> </w:t>
      </w:r>
      <w:r>
        <w:t>3-4</w:t>
      </w:r>
      <w:r>
        <w:rPr>
          <w:spacing w:val="-2"/>
        </w:rPr>
        <w:t xml:space="preserve"> </w:t>
      </w:r>
      <w:r>
        <w:t>роки;</w:t>
      </w:r>
      <w:r>
        <w:rPr>
          <w:spacing w:val="-2"/>
        </w:rPr>
        <w:t xml:space="preserve"> </w:t>
      </w:r>
      <w:r>
        <w:t>2-5</w:t>
      </w:r>
      <w:r>
        <w:rPr>
          <w:spacing w:val="-1"/>
        </w:rPr>
        <w:t xml:space="preserve"> </w:t>
      </w:r>
      <w:r>
        <w:t>–</w:t>
      </w:r>
      <w:r>
        <w:rPr>
          <w:spacing w:val="-2"/>
        </w:rPr>
        <w:t xml:space="preserve"> </w:t>
      </w:r>
      <w:r>
        <w:t>6 років;</w:t>
      </w:r>
      <w:r>
        <w:rPr>
          <w:spacing w:val="-2"/>
        </w:rPr>
        <w:t xml:space="preserve"> </w:t>
      </w:r>
      <w:r>
        <w:t>2,5</w:t>
      </w:r>
      <w:r>
        <w:rPr>
          <w:spacing w:val="-1"/>
        </w:rPr>
        <w:t xml:space="preserve"> </w:t>
      </w:r>
      <w:r>
        <w:t>–</w:t>
      </w:r>
      <w:r>
        <w:rPr>
          <w:spacing w:val="-2"/>
        </w:rPr>
        <w:t xml:space="preserve"> </w:t>
      </w:r>
      <w:r>
        <w:t>якщо строк служби об’єкта перевищує 10 років. Проте, найчастіше, особливо в США, застосовується метод подвійної норми амортизації [127, с. 287].</w:t>
      </w:r>
    </w:p>
    <w:p w14:paraId="45D57463" w14:textId="77777777" w:rsidR="005842DC" w:rsidRDefault="00000000">
      <w:pPr>
        <w:pStyle w:val="a3"/>
        <w:ind w:left="1148"/>
        <w:jc w:val="both"/>
      </w:pPr>
      <w:r>
        <w:t>Кумулятивний</w:t>
      </w:r>
      <w:r>
        <w:rPr>
          <w:spacing w:val="40"/>
        </w:rPr>
        <w:t xml:space="preserve"> </w:t>
      </w:r>
      <w:r>
        <w:t>метод</w:t>
      </w:r>
      <w:r>
        <w:rPr>
          <w:spacing w:val="39"/>
        </w:rPr>
        <w:t xml:space="preserve"> </w:t>
      </w:r>
      <w:r>
        <w:t>амортизації</w:t>
      </w:r>
      <w:r>
        <w:rPr>
          <w:spacing w:val="37"/>
        </w:rPr>
        <w:t xml:space="preserve"> </w:t>
      </w:r>
      <w:r>
        <w:t>та</w:t>
      </w:r>
      <w:r>
        <w:rPr>
          <w:spacing w:val="38"/>
        </w:rPr>
        <w:t xml:space="preserve"> </w:t>
      </w:r>
      <w:r>
        <w:t>метод</w:t>
      </w:r>
      <w:r>
        <w:rPr>
          <w:spacing w:val="43"/>
        </w:rPr>
        <w:t xml:space="preserve"> </w:t>
      </w:r>
      <w:r>
        <w:t>прискореного</w:t>
      </w:r>
      <w:r>
        <w:rPr>
          <w:spacing w:val="38"/>
        </w:rPr>
        <w:t xml:space="preserve"> </w:t>
      </w:r>
      <w:r>
        <w:rPr>
          <w:spacing w:val="-2"/>
        </w:rPr>
        <w:t>зменшення</w:t>
      </w:r>
    </w:p>
    <w:p w14:paraId="28DEC7F8" w14:textId="77777777" w:rsidR="005842DC" w:rsidRDefault="005842DC">
      <w:pPr>
        <w:jc w:val="both"/>
        <w:sectPr w:rsidR="005842DC">
          <w:pgSz w:w="11900" w:h="16840"/>
          <w:pgMar w:top="960" w:right="300" w:bottom="280" w:left="1400" w:header="753" w:footer="0" w:gutter="0"/>
          <w:cols w:space="720"/>
        </w:sectPr>
      </w:pPr>
    </w:p>
    <w:p w14:paraId="05AA2BF2" w14:textId="77777777" w:rsidR="005842DC" w:rsidRDefault="00000000">
      <w:pPr>
        <w:pStyle w:val="a3"/>
        <w:tabs>
          <w:tab w:val="left" w:pos="1513"/>
          <w:tab w:val="left" w:pos="2012"/>
          <w:tab w:val="left" w:pos="3610"/>
          <w:tab w:val="left" w:pos="5333"/>
          <w:tab w:val="left" w:pos="5976"/>
          <w:tab w:val="left" w:pos="7660"/>
          <w:tab w:val="left" w:pos="8193"/>
        </w:tabs>
        <w:spacing w:before="235" w:line="360" w:lineRule="auto"/>
        <w:ind w:right="544"/>
      </w:pPr>
      <w:r>
        <w:lastRenderedPageBreak/>
        <w:t>залишкової</w:t>
      </w:r>
      <w:r>
        <w:rPr>
          <w:spacing w:val="40"/>
        </w:rPr>
        <w:t xml:space="preserve"> </w:t>
      </w:r>
      <w:r>
        <w:t>вартості</w:t>
      </w:r>
      <w:r>
        <w:rPr>
          <w:spacing w:val="40"/>
        </w:rPr>
        <w:t xml:space="preserve"> </w:t>
      </w:r>
      <w:r>
        <w:t>–</w:t>
      </w:r>
      <w:r>
        <w:rPr>
          <w:spacing w:val="40"/>
        </w:rPr>
        <w:t xml:space="preserve"> </w:t>
      </w:r>
      <w:r>
        <w:t>найбільш</w:t>
      </w:r>
      <w:r>
        <w:rPr>
          <w:spacing w:val="40"/>
        </w:rPr>
        <w:t xml:space="preserve"> </w:t>
      </w:r>
      <w:r>
        <w:t>привабливі для</w:t>
      </w:r>
      <w:r>
        <w:rPr>
          <w:spacing w:val="40"/>
        </w:rPr>
        <w:t xml:space="preserve"> </w:t>
      </w:r>
      <w:r>
        <w:t>вітчизняних підприємств, оскільки упродовж перших років експлуатації об’єктів (коли вони практично нові) накопичується максимальна сума грошових</w:t>
      </w:r>
      <w:r>
        <w:rPr>
          <w:spacing w:val="-1"/>
        </w:rPr>
        <w:t xml:space="preserve"> </w:t>
      </w:r>
      <w:r>
        <w:t xml:space="preserve">коштів на придбання нових </w:t>
      </w:r>
      <w:r>
        <w:rPr>
          <w:spacing w:val="-2"/>
        </w:rPr>
        <w:t>об’єктів</w:t>
      </w:r>
      <w:r>
        <w:tab/>
      </w:r>
      <w:r>
        <w:rPr>
          <w:spacing w:val="-6"/>
        </w:rPr>
        <w:t>за</w:t>
      </w:r>
      <w:r>
        <w:tab/>
      </w:r>
      <w:r>
        <w:rPr>
          <w:spacing w:val="-2"/>
        </w:rPr>
        <w:t>допомогою</w:t>
      </w:r>
      <w:r>
        <w:tab/>
      </w:r>
      <w:r>
        <w:rPr>
          <w:spacing w:val="-2"/>
        </w:rPr>
        <w:t>амортизації,</w:t>
      </w:r>
      <w:r>
        <w:tab/>
      </w:r>
      <w:r>
        <w:rPr>
          <w:spacing w:val="-4"/>
        </w:rPr>
        <w:t>яка</w:t>
      </w:r>
      <w:r>
        <w:tab/>
      </w:r>
      <w:r>
        <w:rPr>
          <w:spacing w:val="-2"/>
        </w:rPr>
        <w:t>відноситься</w:t>
      </w:r>
      <w:r>
        <w:tab/>
      </w:r>
      <w:r>
        <w:rPr>
          <w:spacing w:val="-6"/>
        </w:rPr>
        <w:t>на</w:t>
      </w:r>
      <w:r>
        <w:tab/>
      </w:r>
      <w:r>
        <w:rPr>
          <w:spacing w:val="-2"/>
        </w:rPr>
        <w:t xml:space="preserve">собівартість </w:t>
      </w:r>
      <w:r>
        <w:t>виготовленої продукції,</w:t>
      </w:r>
      <w:r>
        <w:rPr>
          <w:spacing w:val="33"/>
        </w:rPr>
        <w:t xml:space="preserve"> </w:t>
      </w:r>
      <w:r>
        <w:t>виконаних робіт,</w:t>
      </w:r>
      <w:r>
        <w:rPr>
          <w:spacing w:val="28"/>
        </w:rPr>
        <w:t xml:space="preserve"> </w:t>
      </w:r>
      <w:r>
        <w:t>послуг.</w:t>
      </w:r>
      <w:r>
        <w:rPr>
          <w:spacing w:val="33"/>
        </w:rPr>
        <w:t xml:space="preserve"> </w:t>
      </w:r>
      <w:r>
        <w:t>При</w:t>
      </w:r>
      <w:r>
        <w:rPr>
          <w:spacing w:val="26"/>
        </w:rPr>
        <w:t xml:space="preserve"> </w:t>
      </w:r>
      <w:r>
        <w:t>цьому в</w:t>
      </w:r>
      <w:r>
        <w:rPr>
          <w:spacing w:val="29"/>
        </w:rPr>
        <w:t xml:space="preserve"> </w:t>
      </w:r>
      <w:r>
        <w:t>останні</w:t>
      </w:r>
      <w:r>
        <w:rPr>
          <w:spacing w:val="25"/>
        </w:rPr>
        <w:t xml:space="preserve"> </w:t>
      </w:r>
      <w:r>
        <w:t>роки експлуатації</w:t>
      </w:r>
      <w:r>
        <w:rPr>
          <w:spacing w:val="34"/>
        </w:rPr>
        <w:t xml:space="preserve"> </w:t>
      </w:r>
      <w:r>
        <w:t>тих</w:t>
      </w:r>
      <w:r>
        <w:rPr>
          <w:spacing w:val="35"/>
        </w:rPr>
        <w:t xml:space="preserve"> </w:t>
      </w:r>
      <w:r>
        <w:t>же</w:t>
      </w:r>
      <w:r>
        <w:rPr>
          <w:spacing w:val="36"/>
        </w:rPr>
        <w:t xml:space="preserve"> </w:t>
      </w:r>
      <w:r>
        <w:t>об’єктів,</w:t>
      </w:r>
      <w:r>
        <w:rPr>
          <w:spacing w:val="40"/>
        </w:rPr>
        <w:t xml:space="preserve"> </w:t>
      </w:r>
      <w:r>
        <w:t>коли</w:t>
      </w:r>
      <w:r>
        <w:rPr>
          <w:spacing w:val="39"/>
        </w:rPr>
        <w:t xml:space="preserve"> </w:t>
      </w:r>
      <w:r>
        <w:t>збільшуються</w:t>
      </w:r>
      <w:r>
        <w:rPr>
          <w:spacing w:val="36"/>
        </w:rPr>
        <w:t xml:space="preserve"> </w:t>
      </w:r>
      <w:r>
        <w:t>затрати</w:t>
      </w:r>
      <w:r>
        <w:rPr>
          <w:spacing w:val="34"/>
        </w:rPr>
        <w:t xml:space="preserve"> </w:t>
      </w:r>
      <w:r>
        <w:t>на</w:t>
      </w:r>
      <w:r>
        <w:rPr>
          <w:spacing w:val="40"/>
        </w:rPr>
        <w:t xml:space="preserve"> </w:t>
      </w:r>
      <w:r>
        <w:t>їх</w:t>
      </w:r>
      <w:r>
        <w:rPr>
          <w:spacing w:val="35"/>
        </w:rPr>
        <w:t xml:space="preserve"> </w:t>
      </w:r>
      <w:r>
        <w:t>утримання</w:t>
      </w:r>
      <w:r>
        <w:rPr>
          <w:spacing w:val="40"/>
        </w:rPr>
        <w:t xml:space="preserve"> </w:t>
      </w:r>
      <w:r>
        <w:t>і ремонт, сума амортизації, яка нараховується, незначна, що балансує витрати виробництва упродовж терміну використання таких необоротних активів.</w:t>
      </w:r>
    </w:p>
    <w:p w14:paraId="6C6494E4" w14:textId="77777777" w:rsidR="005842DC" w:rsidRDefault="00000000">
      <w:pPr>
        <w:pStyle w:val="a3"/>
        <w:spacing w:line="360" w:lineRule="auto"/>
        <w:ind w:right="548" w:firstLine="849"/>
        <w:jc w:val="both"/>
      </w:pPr>
      <w:r>
        <w:t>Щодо вигідності застосування методів прискореної амортизації, то висновки кожне підприємство змушене робити самостійно, враховуючи багато чинників: калькулювання цін на готову продукцію, обсяг та терміни власних капітальних вкладень тощо.</w:t>
      </w:r>
    </w:p>
    <w:p w14:paraId="69B0CE96" w14:textId="77777777" w:rsidR="005842DC" w:rsidRDefault="00000000">
      <w:pPr>
        <w:pStyle w:val="a3"/>
        <w:spacing w:line="360" w:lineRule="auto"/>
        <w:ind w:right="549" w:firstLine="849"/>
        <w:jc w:val="both"/>
      </w:pPr>
      <w:r>
        <w:t>Метод, який застосовується, як правило, до активної частини</w:t>
      </w:r>
      <w:r>
        <w:rPr>
          <w:spacing w:val="40"/>
        </w:rPr>
        <w:t xml:space="preserve"> </w:t>
      </w:r>
      <w:r>
        <w:t>основних</w:t>
      </w:r>
      <w:r>
        <w:rPr>
          <w:spacing w:val="-10"/>
        </w:rPr>
        <w:t xml:space="preserve"> </w:t>
      </w:r>
      <w:r>
        <w:t>засобів,</w:t>
      </w:r>
      <w:r>
        <w:rPr>
          <w:spacing w:val="-4"/>
        </w:rPr>
        <w:t xml:space="preserve"> </w:t>
      </w:r>
      <w:r>
        <w:t>які</w:t>
      </w:r>
      <w:r>
        <w:rPr>
          <w:spacing w:val="-10"/>
        </w:rPr>
        <w:t xml:space="preserve"> </w:t>
      </w:r>
      <w:r>
        <w:t>експлуатуються</w:t>
      </w:r>
      <w:r>
        <w:rPr>
          <w:spacing w:val="-5"/>
        </w:rPr>
        <w:t xml:space="preserve"> </w:t>
      </w:r>
      <w:r>
        <w:t>нерівномірно,</w:t>
      </w:r>
      <w:r>
        <w:rPr>
          <w:spacing w:val="-4"/>
        </w:rPr>
        <w:t xml:space="preserve"> </w:t>
      </w:r>
      <w:r>
        <w:t>називається</w:t>
      </w:r>
      <w:r>
        <w:rPr>
          <w:spacing w:val="-5"/>
        </w:rPr>
        <w:t xml:space="preserve"> </w:t>
      </w:r>
      <w:r>
        <w:t>виробничим</w:t>
      </w:r>
      <w:r>
        <w:rPr>
          <w:b/>
        </w:rPr>
        <w:t xml:space="preserve">. </w:t>
      </w:r>
      <w:r>
        <w:t>Він передбачає, що</w:t>
      </w:r>
      <w:r>
        <w:rPr>
          <w:spacing w:val="-1"/>
        </w:rPr>
        <w:t xml:space="preserve"> </w:t>
      </w:r>
      <w:r>
        <w:t>функціональна корисність об’єкта залежить не від часу, а від результатів його використання.</w:t>
      </w:r>
    </w:p>
    <w:p w14:paraId="3EF22FBA" w14:textId="77777777" w:rsidR="005842DC" w:rsidRDefault="00000000">
      <w:pPr>
        <w:pStyle w:val="a3"/>
        <w:spacing w:before="1" w:line="360" w:lineRule="auto"/>
        <w:ind w:right="546" w:firstLine="849"/>
        <w:jc w:val="both"/>
      </w:pPr>
      <w:r>
        <w:t>Це, на нашу думку, досить простий і ефективний метод нарахування амортизації і може бути визнаний найбільш точним за умови, що фактичний обсяг продукції (робіт, послуг) можна достовірно визначити. Цей метод змушує підприємство дбати про те, щоб виробничі об’єкти постійно експлуатувалися, тим самим швидше «переносили»</w:t>
      </w:r>
      <w:r>
        <w:rPr>
          <w:spacing w:val="-4"/>
        </w:rPr>
        <w:t xml:space="preserve"> </w:t>
      </w:r>
      <w:r>
        <w:t>свою вартість</w:t>
      </w:r>
      <w:r>
        <w:rPr>
          <w:spacing w:val="-1"/>
        </w:rPr>
        <w:t xml:space="preserve"> </w:t>
      </w:r>
      <w:r>
        <w:t xml:space="preserve">на вартість готової продукції. Тоді суми нарахованої амортизації майже цілком відповідатимуть фактичному зносу об’єктів у процесі їх корисного </w:t>
      </w:r>
      <w:r>
        <w:rPr>
          <w:spacing w:val="-2"/>
        </w:rPr>
        <w:t>використання.</w:t>
      </w:r>
    </w:p>
    <w:p w14:paraId="6C1DC73D" w14:textId="77777777" w:rsidR="005842DC" w:rsidRDefault="00000000">
      <w:pPr>
        <w:pStyle w:val="a3"/>
        <w:spacing w:line="360" w:lineRule="auto"/>
        <w:ind w:right="548" w:firstLine="849"/>
        <w:jc w:val="both"/>
      </w:pPr>
      <w:r>
        <w:t>До прийняття Податкового кодексу України підприємства, установи, організації в основному використовували податковий метод нарахування амортизації. О. М. Кундеус зазначає, що на сьогодні вже немає податкового методу. Тепер відповідно до ПКУ в податковому обліку методи нарахування амортизації повністю відповідають бухгалтерським методам, що перелічені в п. 26 П(С)БО 7 «Основні засоби» [70].</w:t>
      </w:r>
    </w:p>
    <w:p w14:paraId="4D7152BD" w14:textId="77777777" w:rsidR="005842DC" w:rsidRDefault="005842DC">
      <w:pPr>
        <w:spacing w:line="360" w:lineRule="auto"/>
        <w:jc w:val="both"/>
        <w:sectPr w:rsidR="005842DC">
          <w:pgSz w:w="11900" w:h="16840"/>
          <w:pgMar w:top="960" w:right="300" w:bottom="280" w:left="1400" w:header="753" w:footer="0" w:gutter="0"/>
          <w:cols w:space="720"/>
        </w:sectPr>
      </w:pPr>
    </w:p>
    <w:p w14:paraId="0F8005F0" w14:textId="77777777" w:rsidR="005842DC" w:rsidRDefault="00000000">
      <w:pPr>
        <w:pStyle w:val="a3"/>
        <w:tabs>
          <w:tab w:val="left" w:pos="682"/>
          <w:tab w:val="left" w:pos="1326"/>
          <w:tab w:val="left" w:pos="2358"/>
          <w:tab w:val="left" w:pos="3634"/>
          <w:tab w:val="left" w:pos="4292"/>
          <w:tab w:val="left" w:pos="5099"/>
          <w:tab w:val="left" w:pos="5694"/>
          <w:tab w:val="left" w:pos="6980"/>
          <w:tab w:val="left" w:pos="7336"/>
          <w:tab w:val="left" w:pos="8262"/>
          <w:tab w:val="left" w:pos="8675"/>
          <w:tab w:val="left" w:pos="9063"/>
        </w:tabs>
        <w:spacing w:before="235" w:line="360" w:lineRule="auto"/>
        <w:ind w:right="545" w:firstLine="849"/>
      </w:pPr>
      <w:r>
        <w:lastRenderedPageBreak/>
        <w:t>На сьогодні немає однозначних рекомендацій</w:t>
      </w:r>
      <w:r>
        <w:rPr>
          <w:spacing w:val="40"/>
        </w:rPr>
        <w:t xml:space="preserve"> </w:t>
      </w:r>
      <w:r>
        <w:t>щодо</w:t>
      </w:r>
      <w:r>
        <w:rPr>
          <w:spacing w:val="40"/>
        </w:rPr>
        <w:t xml:space="preserve"> </w:t>
      </w:r>
      <w:r>
        <w:t>вибору того</w:t>
      </w:r>
      <w:r>
        <w:rPr>
          <w:spacing w:val="40"/>
        </w:rPr>
        <w:t xml:space="preserve"> </w:t>
      </w:r>
      <w:r>
        <w:t xml:space="preserve">чи </w:t>
      </w:r>
      <w:r>
        <w:rPr>
          <w:spacing w:val="-2"/>
        </w:rPr>
        <w:t>іншого</w:t>
      </w:r>
      <w:r>
        <w:tab/>
        <w:t>методу</w:t>
      </w:r>
      <w:r>
        <w:rPr>
          <w:spacing w:val="80"/>
        </w:rPr>
        <w:t xml:space="preserve"> </w:t>
      </w:r>
      <w:r>
        <w:t>амортизації</w:t>
      </w:r>
      <w:r>
        <w:rPr>
          <w:spacing w:val="80"/>
        </w:rPr>
        <w:t xml:space="preserve"> </w:t>
      </w:r>
      <w:r>
        <w:t>–</w:t>
      </w:r>
      <w:r>
        <w:tab/>
      </w:r>
      <w:r>
        <w:rPr>
          <w:spacing w:val="-2"/>
        </w:rPr>
        <w:t>необхідно</w:t>
      </w:r>
      <w:r>
        <w:tab/>
      </w:r>
      <w:r>
        <w:rPr>
          <w:spacing w:val="-2"/>
        </w:rPr>
        <w:t>враховувати</w:t>
      </w:r>
      <w:r>
        <w:tab/>
      </w:r>
      <w:r>
        <w:rPr>
          <w:spacing w:val="-2"/>
        </w:rPr>
        <w:t>розмаїття</w:t>
      </w:r>
      <w:r>
        <w:tab/>
      </w:r>
      <w:r>
        <w:rPr>
          <w:spacing w:val="-2"/>
        </w:rPr>
        <w:t xml:space="preserve">галузей, </w:t>
      </w:r>
      <w:r>
        <w:t>об’єктів</w:t>
      </w:r>
      <w:r>
        <w:rPr>
          <w:spacing w:val="80"/>
        </w:rPr>
        <w:t xml:space="preserve"> </w:t>
      </w:r>
      <w:r>
        <w:t>необоротних</w:t>
      </w:r>
      <w:r>
        <w:rPr>
          <w:spacing w:val="80"/>
        </w:rPr>
        <w:t xml:space="preserve"> </w:t>
      </w:r>
      <w:r>
        <w:t>активів,</w:t>
      </w:r>
      <w:r>
        <w:rPr>
          <w:spacing w:val="80"/>
        </w:rPr>
        <w:t xml:space="preserve"> </w:t>
      </w:r>
      <w:r>
        <w:t>способи</w:t>
      </w:r>
      <w:r>
        <w:rPr>
          <w:spacing w:val="80"/>
        </w:rPr>
        <w:t xml:space="preserve"> </w:t>
      </w:r>
      <w:r>
        <w:t>їх</w:t>
      </w:r>
      <w:r>
        <w:rPr>
          <w:spacing w:val="80"/>
        </w:rPr>
        <w:t xml:space="preserve"> </w:t>
      </w:r>
      <w:r>
        <w:t>використання</w:t>
      </w:r>
      <w:r>
        <w:rPr>
          <w:spacing w:val="80"/>
        </w:rPr>
        <w:t xml:space="preserve"> </w:t>
      </w:r>
      <w:r>
        <w:t>тощо.</w:t>
      </w:r>
      <w:r>
        <w:rPr>
          <w:spacing w:val="80"/>
        </w:rPr>
        <w:t xml:space="preserve"> </w:t>
      </w:r>
      <w:r>
        <w:t>Тому</w:t>
      </w:r>
      <w:r>
        <w:rPr>
          <w:spacing w:val="80"/>
        </w:rPr>
        <w:t xml:space="preserve"> </w:t>
      </w:r>
      <w:r>
        <w:t xml:space="preserve">всі методи можна вважати рівноцінними кожен з них, переслідуючи єдину мету, </w:t>
      </w:r>
      <w:r>
        <w:rPr>
          <w:spacing w:val="-10"/>
        </w:rPr>
        <w:t>у</w:t>
      </w:r>
      <w:r>
        <w:tab/>
      </w:r>
      <w:r>
        <w:rPr>
          <w:spacing w:val="-2"/>
        </w:rPr>
        <w:t>відповідних</w:t>
      </w:r>
      <w:r>
        <w:tab/>
      </w:r>
      <w:r>
        <w:rPr>
          <w:spacing w:val="-2"/>
        </w:rPr>
        <w:t>періодах</w:t>
      </w:r>
      <w:r>
        <w:tab/>
      </w:r>
      <w:r>
        <w:rPr>
          <w:spacing w:val="-2"/>
        </w:rPr>
        <w:t>корисного</w:t>
      </w:r>
      <w:r>
        <w:tab/>
      </w:r>
      <w:r>
        <w:rPr>
          <w:spacing w:val="-2"/>
        </w:rPr>
        <w:t>використання</w:t>
      </w:r>
      <w:r>
        <w:tab/>
      </w:r>
      <w:r>
        <w:rPr>
          <w:spacing w:val="-2"/>
        </w:rPr>
        <w:t>визначає</w:t>
      </w:r>
      <w:r>
        <w:tab/>
      </w:r>
      <w:r>
        <w:rPr>
          <w:spacing w:val="-2"/>
        </w:rPr>
        <w:t>різні</w:t>
      </w:r>
      <w:r>
        <w:tab/>
      </w:r>
      <w:r>
        <w:rPr>
          <w:spacing w:val="-4"/>
        </w:rPr>
        <w:t xml:space="preserve">суми </w:t>
      </w:r>
      <w:r>
        <w:t>амортизації і зміни залишкової вартості об’єкта.</w:t>
      </w:r>
    </w:p>
    <w:p w14:paraId="3D708388" w14:textId="77777777" w:rsidR="005842DC" w:rsidRDefault="00000000">
      <w:pPr>
        <w:pStyle w:val="a3"/>
        <w:spacing w:line="360" w:lineRule="auto"/>
        <w:ind w:right="547" w:firstLine="849"/>
        <w:jc w:val="both"/>
      </w:pPr>
      <w:r>
        <w:t xml:space="preserve">Таким чином, порівнюючи методи амортизації, можна зауважити, що методи прискореної амортизації (відсотковий, прискорений і кумулятивний) мають сприяти прискоренню процесу оновлення необоротних активів. Порівняно з прямолінійним методом вони передбачають більші розміри амортизації у перші роки експлуатації активів, ніж у останні, із зменшенням амортизаційних відрахувань з періоду в період упродовж строку корисного </w:t>
      </w:r>
      <w:r>
        <w:rPr>
          <w:spacing w:val="-2"/>
        </w:rPr>
        <w:t>використання.</w:t>
      </w:r>
    </w:p>
    <w:p w14:paraId="2072CCDA" w14:textId="77777777" w:rsidR="005842DC" w:rsidRDefault="00000000">
      <w:pPr>
        <w:pStyle w:val="a3"/>
        <w:spacing w:line="360" w:lineRule="auto"/>
        <w:ind w:right="545" w:firstLine="849"/>
        <w:jc w:val="both"/>
      </w:pPr>
      <w:r>
        <w:t>Дигресивні</w:t>
      </w:r>
      <w:r>
        <w:rPr>
          <w:spacing w:val="-10"/>
        </w:rPr>
        <w:t xml:space="preserve"> </w:t>
      </w:r>
      <w:r>
        <w:t>методи</w:t>
      </w:r>
      <w:r>
        <w:rPr>
          <w:spacing w:val="-2"/>
        </w:rPr>
        <w:t xml:space="preserve"> </w:t>
      </w:r>
      <w:r>
        <w:t>ґрунтуються</w:t>
      </w:r>
      <w:r>
        <w:rPr>
          <w:spacing w:val="-5"/>
        </w:rPr>
        <w:t xml:space="preserve"> </w:t>
      </w:r>
      <w:r>
        <w:t>на</w:t>
      </w:r>
      <w:r>
        <w:rPr>
          <w:spacing w:val="-1"/>
        </w:rPr>
        <w:t xml:space="preserve"> </w:t>
      </w:r>
      <w:r>
        <w:t>інших</w:t>
      </w:r>
      <w:r>
        <w:rPr>
          <w:spacing w:val="-10"/>
        </w:rPr>
        <w:t xml:space="preserve"> </w:t>
      </w:r>
      <w:r>
        <w:t>аргументах.</w:t>
      </w:r>
      <w:r>
        <w:rPr>
          <w:spacing w:val="-4"/>
        </w:rPr>
        <w:t xml:space="preserve"> </w:t>
      </w:r>
      <w:r>
        <w:t>З</w:t>
      </w:r>
      <w:r>
        <w:rPr>
          <w:spacing w:val="-6"/>
        </w:rPr>
        <w:t xml:space="preserve"> </w:t>
      </w:r>
      <w:r>
        <w:t>одного</w:t>
      </w:r>
      <w:r>
        <w:rPr>
          <w:spacing w:val="-6"/>
        </w:rPr>
        <w:t xml:space="preserve"> </w:t>
      </w:r>
      <w:r>
        <w:t>боку, в перші роки експлуатації актив є технічно і фізично новим, потребує незначних витрат на ремонт та утримання і може принести більший дохід, ніж у наступні роки. Тому за принципом відповідності доцільно у ці роки більшу</w:t>
      </w:r>
      <w:r>
        <w:rPr>
          <w:spacing w:val="-9"/>
        </w:rPr>
        <w:t xml:space="preserve"> </w:t>
      </w:r>
      <w:r>
        <w:t>частину</w:t>
      </w:r>
      <w:r>
        <w:rPr>
          <w:spacing w:val="-5"/>
        </w:rPr>
        <w:t xml:space="preserve"> </w:t>
      </w:r>
      <w:r>
        <w:t>його</w:t>
      </w:r>
      <w:r>
        <w:rPr>
          <w:spacing w:val="-5"/>
        </w:rPr>
        <w:t xml:space="preserve"> </w:t>
      </w:r>
      <w:r>
        <w:t>первісної вартості</w:t>
      </w:r>
      <w:r>
        <w:rPr>
          <w:spacing w:val="-5"/>
        </w:rPr>
        <w:t xml:space="preserve"> </w:t>
      </w:r>
      <w:r>
        <w:t>віднести</w:t>
      </w:r>
      <w:r>
        <w:rPr>
          <w:spacing w:val="-5"/>
        </w:rPr>
        <w:t xml:space="preserve"> </w:t>
      </w:r>
      <w:r>
        <w:t>на поточні</w:t>
      </w:r>
      <w:r>
        <w:rPr>
          <w:spacing w:val="-5"/>
        </w:rPr>
        <w:t xml:space="preserve"> </w:t>
      </w:r>
      <w:r>
        <w:t>витрати.</w:t>
      </w:r>
      <w:r>
        <w:rPr>
          <w:spacing w:val="-2"/>
        </w:rPr>
        <w:t xml:space="preserve"> </w:t>
      </w:r>
      <w:r>
        <w:t>З іншого боку, ефективність використання основних засобів та інших необоротних матеріальних активів зменшується з року в рік, а витрати на ремонт, відповідно, зростають. Тому загальна сума річних витрат, пов’язаних з їх експлуатацією, залишається приблизно однаковою упродовж життєвого циклу</w:t>
      </w:r>
      <w:r>
        <w:rPr>
          <w:spacing w:val="-5"/>
        </w:rPr>
        <w:t xml:space="preserve"> </w:t>
      </w:r>
      <w:r>
        <w:t>об’єкта. Виробничий</w:t>
      </w:r>
      <w:r>
        <w:rPr>
          <w:spacing w:val="-1"/>
        </w:rPr>
        <w:t xml:space="preserve"> </w:t>
      </w:r>
      <w:r>
        <w:t>метод не має чіткої</w:t>
      </w:r>
      <w:r>
        <w:rPr>
          <w:spacing w:val="-5"/>
        </w:rPr>
        <w:t xml:space="preserve"> </w:t>
      </w:r>
      <w:r>
        <w:t>природи внаслідок</w:t>
      </w:r>
      <w:r>
        <w:rPr>
          <w:spacing w:val="-2"/>
        </w:rPr>
        <w:t xml:space="preserve"> </w:t>
      </w:r>
      <w:r>
        <w:t>коливання обсягів виробництва.</w:t>
      </w:r>
    </w:p>
    <w:p w14:paraId="6F2995DE" w14:textId="77777777" w:rsidR="005842DC" w:rsidRDefault="00000000">
      <w:pPr>
        <w:pStyle w:val="a3"/>
        <w:spacing w:before="1" w:line="360" w:lineRule="auto"/>
        <w:ind w:right="543" w:firstLine="849"/>
        <w:jc w:val="both"/>
      </w:pPr>
      <w:r>
        <w:t>Найпростішим з усіх перелічених методів є прямолінійний. Коли метою нарахування амортизації є якнайшвидше списання необоротних активів, доцільно обрати метод прискореного зменшення залишкової вартості. Цей метод, а також методи зменшення залишкової вартості та кумулятивний підійдуть, якщо виникне необхідність нарахування великої суми</w:t>
      </w:r>
      <w:r>
        <w:rPr>
          <w:spacing w:val="7"/>
        </w:rPr>
        <w:t xml:space="preserve"> </w:t>
      </w:r>
      <w:r>
        <w:t>амортизації</w:t>
      </w:r>
      <w:r>
        <w:rPr>
          <w:spacing w:val="6"/>
        </w:rPr>
        <w:t xml:space="preserve"> </w:t>
      </w:r>
      <w:r>
        <w:t>у</w:t>
      </w:r>
      <w:r>
        <w:rPr>
          <w:spacing w:val="7"/>
        </w:rPr>
        <w:t xml:space="preserve"> </w:t>
      </w:r>
      <w:r>
        <w:t>перші</w:t>
      </w:r>
      <w:r>
        <w:rPr>
          <w:spacing w:val="2"/>
        </w:rPr>
        <w:t xml:space="preserve"> </w:t>
      </w:r>
      <w:r>
        <w:t>роки</w:t>
      </w:r>
      <w:r>
        <w:rPr>
          <w:spacing w:val="8"/>
        </w:rPr>
        <w:t xml:space="preserve"> </w:t>
      </w:r>
      <w:r>
        <w:t>використання</w:t>
      </w:r>
      <w:r>
        <w:rPr>
          <w:spacing w:val="8"/>
        </w:rPr>
        <w:t xml:space="preserve"> </w:t>
      </w:r>
      <w:r>
        <w:t>об’єкта</w:t>
      </w:r>
      <w:r>
        <w:rPr>
          <w:spacing w:val="7"/>
        </w:rPr>
        <w:t xml:space="preserve"> </w:t>
      </w:r>
      <w:r>
        <w:t>необоротних</w:t>
      </w:r>
      <w:r>
        <w:rPr>
          <w:spacing w:val="3"/>
        </w:rPr>
        <w:t xml:space="preserve"> </w:t>
      </w:r>
      <w:r>
        <w:t>активів.</w:t>
      </w:r>
      <w:r>
        <w:rPr>
          <w:spacing w:val="13"/>
        </w:rPr>
        <w:t xml:space="preserve"> </w:t>
      </w:r>
      <w:r>
        <w:rPr>
          <w:spacing w:val="-10"/>
        </w:rPr>
        <w:t>У</w:t>
      </w:r>
    </w:p>
    <w:p w14:paraId="29675B36" w14:textId="77777777" w:rsidR="005842DC" w:rsidRDefault="005842DC">
      <w:pPr>
        <w:spacing w:line="360" w:lineRule="auto"/>
        <w:jc w:val="both"/>
        <w:sectPr w:rsidR="005842DC">
          <w:pgSz w:w="11900" w:h="16840"/>
          <w:pgMar w:top="960" w:right="300" w:bottom="280" w:left="1400" w:header="753" w:footer="0" w:gutter="0"/>
          <w:cols w:space="720"/>
        </w:sectPr>
      </w:pPr>
    </w:p>
    <w:p w14:paraId="7D23004E" w14:textId="77777777" w:rsidR="005842DC" w:rsidRDefault="00000000">
      <w:pPr>
        <w:pStyle w:val="a3"/>
        <w:spacing w:before="235" w:line="357" w:lineRule="auto"/>
        <w:ind w:right="770"/>
        <w:jc w:val="both"/>
      </w:pPr>
      <w:r>
        <w:lastRenderedPageBreak/>
        <w:t>випадку нерівномірного використання об’єкта основних засобів, в міру виробничої потреби, обирають виробничий метод.</w:t>
      </w:r>
    </w:p>
    <w:p w14:paraId="42CF9A6F" w14:textId="77777777" w:rsidR="005842DC" w:rsidRDefault="00000000">
      <w:pPr>
        <w:pStyle w:val="a3"/>
        <w:spacing w:before="5" w:line="360" w:lineRule="auto"/>
        <w:ind w:right="549" w:firstLine="849"/>
        <w:jc w:val="both"/>
      </w:pPr>
      <w:r>
        <w:t>Із прийняттям та введенням в дію П(С)БО 7 та П(С)БО 8 підприємствам надано можливість самостійно вирішувати окремі питання, пов’язані з амортизацією, наприклад:</w:t>
      </w:r>
    </w:p>
    <w:p w14:paraId="316475F5" w14:textId="77777777" w:rsidR="005842DC" w:rsidRDefault="00000000">
      <w:pPr>
        <w:pStyle w:val="a4"/>
        <w:numPr>
          <w:ilvl w:val="0"/>
          <w:numId w:val="19"/>
        </w:numPr>
        <w:tabs>
          <w:tab w:val="left" w:pos="442"/>
        </w:tabs>
        <w:spacing w:before="1"/>
        <w:ind w:left="442" w:hanging="143"/>
        <w:rPr>
          <w:sz w:val="28"/>
        </w:rPr>
      </w:pPr>
      <w:r>
        <w:rPr>
          <w:sz w:val="28"/>
        </w:rPr>
        <w:t>визначення</w:t>
      </w:r>
      <w:r>
        <w:rPr>
          <w:spacing w:val="-8"/>
          <w:sz w:val="28"/>
        </w:rPr>
        <w:t xml:space="preserve"> </w:t>
      </w:r>
      <w:r>
        <w:rPr>
          <w:sz w:val="28"/>
        </w:rPr>
        <w:t>ліквідаційної</w:t>
      </w:r>
      <w:r>
        <w:rPr>
          <w:spacing w:val="-14"/>
          <w:sz w:val="28"/>
        </w:rPr>
        <w:t xml:space="preserve"> </w:t>
      </w:r>
      <w:r>
        <w:rPr>
          <w:sz w:val="28"/>
        </w:rPr>
        <w:t>вартості</w:t>
      </w:r>
      <w:r>
        <w:rPr>
          <w:spacing w:val="-14"/>
          <w:sz w:val="28"/>
        </w:rPr>
        <w:t xml:space="preserve"> </w:t>
      </w:r>
      <w:r>
        <w:rPr>
          <w:sz w:val="28"/>
        </w:rPr>
        <w:t>об’єктів</w:t>
      </w:r>
      <w:r>
        <w:rPr>
          <w:spacing w:val="-10"/>
          <w:sz w:val="28"/>
        </w:rPr>
        <w:t xml:space="preserve"> </w:t>
      </w:r>
      <w:r>
        <w:rPr>
          <w:sz w:val="28"/>
        </w:rPr>
        <w:t>(і</w:t>
      </w:r>
      <w:r>
        <w:rPr>
          <w:spacing w:val="-14"/>
          <w:sz w:val="28"/>
        </w:rPr>
        <w:t xml:space="preserve"> </w:t>
      </w:r>
      <w:r>
        <w:rPr>
          <w:sz w:val="28"/>
        </w:rPr>
        <w:t>вартості,</w:t>
      </w:r>
      <w:r>
        <w:rPr>
          <w:spacing w:val="-7"/>
          <w:sz w:val="28"/>
        </w:rPr>
        <w:t xml:space="preserve"> </w:t>
      </w:r>
      <w:r>
        <w:rPr>
          <w:sz w:val="28"/>
        </w:rPr>
        <w:t>що</w:t>
      </w:r>
      <w:r>
        <w:rPr>
          <w:spacing w:val="-9"/>
          <w:sz w:val="28"/>
        </w:rPr>
        <w:t xml:space="preserve"> </w:t>
      </w:r>
      <w:r>
        <w:rPr>
          <w:spacing w:val="-2"/>
          <w:sz w:val="28"/>
        </w:rPr>
        <w:t>амортизується);</w:t>
      </w:r>
    </w:p>
    <w:p w14:paraId="760E057A" w14:textId="77777777" w:rsidR="005842DC" w:rsidRDefault="00000000">
      <w:pPr>
        <w:pStyle w:val="a4"/>
        <w:numPr>
          <w:ilvl w:val="0"/>
          <w:numId w:val="19"/>
        </w:numPr>
        <w:tabs>
          <w:tab w:val="left" w:pos="442"/>
        </w:tabs>
        <w:spacing w:before="158"/>
        <w:ind w:left="442" w:hanging="143"/>
        <w:rPr>
          <w:sz w:val="28"/>
        </w:rPr>
      </w:pPr>
      <w:r>
        <w:rPr>
          <w:spacing w:val="-2"/>
          <w:sz w:val="28"/>
        </w:rPr>
        <w:t>визначення</w:t>
      </w:r>
      <w:r>
        <w:rPr>
          <w:sz w:val="28"/>
        </w:rPr>
        <w:t xml:space="preserve"> </w:t>
      </w:r>
      <w:r>
        <w:rPr>
          <w:spacing w:val="-2"/>
          <w:sz w:val="28"/>
        </w:rPr>
        <w:t>терміну</w:t>
      </w:r>
      <w:r>
        <w:rPr>
          <w:spacing w:val="-5"/>
          <w:sz w:val="28"/>
        </w:rPr>
        <w:t xml:space="preserve"> </w:t>
      </w:r>
      <w:r>
        <w:rPr>
          <w:spacing w:val="-2"/>
          <w:sz w:val="28"/>
        </w:rPr>
        <w:t>корисного</w:t>
      </w:r>
      <w:r>
        <w:rPr>
          <w:spacing w:val="-1"/>
          <w:sz w:val="28"/>
        </w:rPr>
        <w:t xml:space="preserve"> </w:t>
      </w:r>
      <w:r>
        <w:rPr>
          <w:spacing w:val="-2"/>
          <w:sz w:val="28"/>
        </w:rPr>
        <w:t>використання</w:t>
      </w:r>
      <w:r>
        <w:rPr>
          <w:spacing w:val="1"/>
          <w:sz w:val="28"/>
        </w:rPr>
        <w:t xml:space="preserve"> </w:t>
      </w:r>
      <w:r>
        <w:rPr>
          <w:spacing w:val="-2"/>
          <w:sz w:val="28"/>
        </w:rPr>
        <w:t>(експлуатації) об’єктів;</w:t>
      </w:r>
    </w:p>
    <w:p w14:paraId="12F5127C" w14:textId="77777777" w:rsidR="005842DC" w:rsidRDefault="00000000">
      <w:pPr>
        <w:pStyle w:val="a4"/>
        <w:numPr>
          <w:ilvl w:val="0"/>
          <w:numId w:val="19"/>
        </w:numPr>
        <w:tabs>
          <w:tab w:val="left" w:pos="442"/>
        </w:tabs>
        <w:spacing w:before="163"/>
        <w:ind w:left="442" w:hanging="143"/>
        <w:rPr>
          <w:sz w:val="28"/>
        </w:rPr>
      </w:pPr>
      <w:r>
        <w:rPr>
          <w:sz w:val="28"/>
        </w:rPr>
        <w:t>вибору</w:t>
      </w:r>
      <w:r>
        <w:rPr>
          <w:spacing w:val="-13"/>
          <w:sz w:val="28"/>
        </w:rPr>
        <w:t xml:space="preserve"> </w:t>
      </w:r>
      <w:r>
        <w:rPr>
          <w:sz w:val="28"/>
        </w:rPr>
        <w:t>методу</w:t>
      </w:r>
      <w:r>
        <w:rPr>
          <w:spacing w:val="-13"/>
          <w:sz w:val="28"/>
        </w:rPr>
        <w:t xml:space="preserve"> </w:t>
      </w:r>
      <w:r>
        <w:rPr>
          <w:spacing w:val="-2"/>
          <w:sz w:val="28"/>
        </w:rPr>
        <w:t>амортизації;</w:t>
      </w:r>
    </w:p>
    <w:p w14:paraId="5ED2C795" w14:textId="77777777" w:rsidR="005842DC" w:rsidRDefault="00000000">
      <w:pPr>
        <w:pStyle w:val="a4"/>
        <w:numPr>
          <w:ilvl w:val="0"/>
          <w:numId w:val="19"/>
        </w:numPr>
        <w:tabs>
          <w:tab w:val="left" w:pos="442"/>
        </w:tabs>
        <w:spacing w:before="163"/>
        <w:ind w:left="442" w:hanging="143"/>
        <w:jc w:val="left"/>
        <w:rPr>
          <w:sz w:val="28"/>
        </w:rPr>
      </w:pPr>
      <w:r>
        <w:rPr>
          <w:sz w:val="28"/>
        </w:rPr>
        <w:t>застосування</w:t>
      </w:r>
      <w:r>
        <w:rPr>
          <w:spacing w:val="-8"/>
          <w:sz w:val="28"/>
        </w:rPr>
        <w:t xml:space="preserve"> </w:t>
      </w:r>
      <w:r>
        <w:rPr>
          <w:sz w:val="28"/>
        </w:rPr>
        <w:t>до</w:t>
      </w:r>
      <w:r>
        <w:rPr>
          <w:spacing w:val="-9"/>
          <w:sz w:val="28"/>
        </w:rPr>
        <w:t xml:space="preserve"> </w:t>
      </w:r>
      <w:r>
        <w:rPr>
          <w:sz w:val="28"/>
        </w:rPr>
        <w:t>різних</w:t>
      </w:r>
      <w:r>
        <w:rPr>
          <w:spacing w:val="-13"/>
          <w:sz w:val="28"/>
        </w:rPr>
        <w:t xml:space="preserve"> </w:t>
      </w:r>
      <w:r>
        <w:rPr>
          <w:sz w:val="28"/>
        </w:rPr>
        <w:t>груп</w:t>
      </w:r>
      <w:r>
        <w:rPr>
          <w:spacing w:val="-10"/>
          <w:sz w:val="28"/>
        </w:rPr>
        <w:t xml:space="preserve"> </w:t>
      </w:r>
      <w:r>
        <w:rPr>
          <w:sz w:val="28"/>
        </w:rPr>
        <w:t>об’єктів</w:t>
      </w:r>
      <w:r>
        <w:rPr>
          <w:spacing w:val="-10"/>
          <w:sz w:val="28"/>
        </w:rPr>
        <w:t xml:space="preserve"> </w:t>
      </w:r>
      <w:r>
        <w:rPr>
          <w:sz w:val="28"/>
        </w:rPr>
        <w:t>різних</w:t>
      </w:r>
      <w:r>
        <w:rPr>
          <w:spacing w:val="-12"/>
          <w:sz w:val="28"/>
        </w:rPr>
        <w:t xml:space="preserve"> </w:t>
      </w:r>
      <w:r>
        <w:rPr>
          <w:sz w:val="28"/>
        </w:rPr>
        <w:t>методів</w:t>
      </w:r>
      <w:r>
        <w:rPr>
          <w:spacing w:val="-11"/>
          <w:sz w:val="28"/>
        </w:rPr>
        <w:t xml:space="preserve"> </w:t>
      </w:r>
      <w:r>
        <w:rPr>
          <w:spacing w:val="-2"/>
          <w:sz w:val="28"/>
        </w:rPr>
        <w:t>амортизації.</w:t>
      </w:r>
    </w:p>
    <w:p w14:paraId="573F833B" w14:textId="77777777" w:rsidR="005842DC" w:rsidRDefault="00000000">
      <w:pPr>
        <w:pStyle w:val="a3"/>
        <w:spacing w:before="158" w:line="362" w:lineRule="auto"/>
        <w:ind w:right="558" w:firstLine="849"/>
      </w:pPr>
      <w:r>
        <w:t>Визначення цих факторів дає змогу підприємству впливати на розмір амортизаційних відрахувань, а отже, і на структуру витрат.</w:t>
      </w:r>
    </w:p>
    <w:p w14:paraId="3A9A620C" w14:textId="77777777" w:rsidR="005842DC" w:rsidRDefault="00000000">
      <w:pPr>
        <w:pStyle w:val="a3"/>
        <w:spacing w:line="362" w:lineRule="auto"/>
        <w:ind w:right="544" w:firstLine="710"/>
      </w:pPr>
      <w:r>
        <w:t>Мінімально</w:t>
      </w:r>
      <w:r>
        <w:rPr>
          <w:spacing w:val="40"/>
        </w:rPr>
        <w:t xml:space="preserve"> </w:t>
      </w:r>
      <w:r>
        <w:t>допустимі</w:t>
      </w:r>
      <w:r>
        <w:rPr>
          <w:spacing w:val="40"/>
        </w:rPr>
        <w:t xml:space="preserve"> </w:t>
      </w:r>
      <w:r>
        <w:t>строки</w:t>
      </w:r>
      <w:r>
        <w:rPr>
          <w:spacing w:val="40"/>
        </w:rPr>
        <w:t xml:space="preserve"> </w:t>
      </w:r>
      <w:r>
        <w:t>амортизації</w:t>
      </w:r>
      <w:r>
        <w:rPr>
          <w:spacing w:val="40"/>
        </w:rPr>
        <w:t xml:space="preserve"> </w:t>
      </w:r>
      <w:r>
        <w:t>основних</w:t>
      </w:r>
      <w:r>
        <w:rPr>
          <w:spacing w:val="40"/>
        </w:rPr>
        <w:t xml:space="preserve"> </w:t>
      </w:r>
      <w:r>
        <w:t>засобів</w:t>
      </w:r>
      <w:r>
        <w:rPr>
          <w:spacing w:val="40"/>
        </w:rPr>
        <w:t xml:space="preserve"> </w:t>
      </w:r>
      <w:r>
        <w:t>та</w:t>
      </w:r>
      <w:r>
        <w:rPr>
          <w:spacing w:val="40"/>
        </w:rPr>
        <w:t xml:space="preserve"> </w:t>
      </w:r>
      <w:r>
        <w:t>інших необоротних активів відображено в таблиці 2.4.</w:t>
      </w:r>
    </w:p>
    <w:p w14:paraId="4FB04A9D" w14:textId="77777777" w:rsidR="005842DC" w:rsidRDefault="00000000">
      <w:pPr>
        <w:pStyle w:val="a3"/>
        <w:spacing w:line="312" w:lineRule="exact"/>
        <w:ind w:left="0" w:right="543"/>
        <w:jc w:val="right"/>
      </w:pPr>
      <w:r>
        <w:t>Таблиця</w:t>
      </w:r>
      <w:r>
        <w:rPr>
          <w:spacing w:val="-7"/>
        </w:rPr>
        <w:t xml:space="preserve"> </w:t>
      </w:r>
      <w:r>
        <w:rPr>
          <w:spacing w:val="-5"/>
        </w:rPr>
        <w:t>2.4</w:t>
      </w:r>
    </w:p>
    <w:p w14:paraId="392B4439" w14:textId="77777777" w:rsidR="005842DC" w:rsidRDefault="005842DC">
      <w:pPr>
        <w:pStyle w:val="a3"/>
        <w:spacing w:before="8" w:after="1"/>
        <w:ind w:left="0"/>
        <w:rPr>
          <w:sz w:val="14"/>
        </w:rPr>
      </w:pPr>
    </w:p>
    <w:tbl>
      <w:tblPr>
        <w:tblStyle w:val="TableNormal"/>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42"/>
        <w:gridCol w:w="2932"/>
      </w:tblGrid>
      <w:tr w:rsidR="005842DC" w14:paraId="77DD2C36" w14:textId="77777777">
        <w:trPr>
          <w:trHeight w:val="1089"/>
        </w:trPr>
        <w:tc>
          <w:tcPr>
            <w:tcW w:w="6542" w:type="dxa"/>
          </w:tcPr>
          <w:p w14:paraId="4BE51AB8" w14:textId="77777777" w:rsidR="005842DC" w:rsidRDefault="005842DC">
            <w:pPr>
              <w:pStyle w:val="TableParagraph"/>
              <w:spacing w:before="54"/>
              <w:rPr>
                <w:sz w:val="28"/>
              </w:rPr>
            </w:pPr>
          </w:p>
          <w:p w14:paraId="2F3EE0C8" w14:textId="77777777" w:rsidR="005842DC" w:rsidRDefault="00000000">
            <w:pPr>
              <w:pStyle w:val="TableParagraph"/>
              <w:spacing w:before="1"/>
              <w:ind w:left="10"/>
              <w:jc w:val="center"/>
              <w:rPr>
                <w:sz w:val="28"/>
              </w:rPr>
            </w:pPr>
            <w:r>
              <w:rPr>
                <w:spacing w:val="-2"/>
                <w:sz w:val="28"/>
              </w:rPr>
              <w:t>Групи</w:t>
            </w:r>
          </w:p>
        </w:tc>
        <w:tc>
          <w:tcPr>
            <w:tcW w:w="2932" w:type="dxa"/>
          </w:tcPr>
          <w:p w14:paraId="1A422DA1" w14:textId="77777777" w:rsidR="005842DC" w:rsidRDefault="00000000">
            <w:pPr>
              <w:pStyle w:val="TableParagraph"/>
              <w:spacing w:before="55" w:line="242" w:lineRule="auto"/>
              <w:ind w:left="8"/>
              <w:jc w:val="center"/>
              <w:rPr>
                <w:sz w:val="28"/>
              </w:rPr>
            </w:pPr>
            <w:r>
              <w:rPr>
                <w:sz w:val="28"/>
              </w:rPr>
              <w:t>Мінімально</w:t>
            </w:r>
            <w:r>
              <w:rPr>
                <w:spacing w:val="-18"/>
                <w:sz w:val="28"/>
              </w:rPr>
              <w:t xml:space="preserve"> </w:t>
            </w:r>
            <w:r>
              <w:rPr>
                <w:sz w:val="28"/>
              </w:rPr>
              <w:t>допустимі строки корисного використання, років</w:t>
            </w:r>
          </w:p>
        </w:tc>
      </w:tr>
      <w:tr w:rsidR="005842DC" w14:paraId="7B39F278" w14:textId="77777777">
        <w:trPr>
          <w:trHeight w:val="441"/>
        </w:trPr>
        <w:tc>
          <w:tcPr>
            <w:tcW w:w="6542" w:type="dxa"/>
          </w:tcPr>
          <w:p w14:paraId="7AF612B1" w14:textId="77777777" w:rsidR="005842DC" w:rsidRDefault="00000000">
            <w:pPr>
              <w:pStyle w:val="TableParagraph"/>
              <w:spacing w:before="55"/>
              <w:ind w:left="62"/>
              <w:rPr>
                <w:sz w:val="28"/>
              </w:rPr>
            </w:pPr>
            <w:r>
              <w:rPr>
                <w:sz w:val="28"/>
              </w:rPr>
              <w:t>група</w:t>
            </w:r>
            <w:r>
              <w:rPr>
                <w:spacing w:val="-3"/>
                <w:sz w:val="28"/>
              </w:rPr>
              <w:t xml:space="preserve"> </w:t>
            </w:r>
            <w:r>
              <w:rPr>
                <w:sz w:val="28"/>
              </w:rPr>
              <w:t>1</w:t>
            </w:r>
            <w:r>
              <w:rPr>
                <w:spacing w:val="-3"/>
                <w:sz w:val="28"/>
              </w:rPr>
              <w:t xml:space="preserve"> </w:t>
            </w:r>
            <w:r>
              <w:rPr>
                <w:sz w:val="28"/>
              </w:rPr>
              <w:t>-</w:t>
            </w:r>
            <w:r>
              <w:rPr>
                <w:spacing w:val="-5"/>
                <w:sz w:val="28"/>
              </w:rPr>
              <w:t xml:space="preserve"> </w:t>
            </w:r>
            <w:r>
              <w:rPr>
                <w:sz w:val="28"/>
              </w:rPr>
              <w:t>земельні</w:t>
            </w:r>
            <w:r>
              <w:rPr>
                <w:spacing w:val="-9"/>
                <w:sz w:val="28"/>
              </w:rPr>
              <w:t xml:space="preserve"> </w:t>
            </w:r>
            <w:r>
              <w:rPr>
                <w:spacing w:val="-2"/>
                <w:sz w:val="28"/>
              </w:rPr>
              <w:t>ділянки</w:t>
            </w:r>
          </w:p>
        </w:tc>
        <w:tc>
          <w:tcPr>
            <w:tcW w:w="2932" w:type="dxa"/>
          </w:tcPr>
          <w:p w14:paraId="4D3812E6" w14:textId="77777777" w:rsidR="005842DC" w:rsidRDefault="00000000">
            <w:pPr>
              <w:pStyle w:val="TableParagraph"/>
              <w:spacing w:before="55"/>
              <w:ind w:left="8" w:right="5"/>
              <w:jc w:val="center"/>
              <w:rPr>
                <w:sz w:val="28"/>
              </w:rPr>
            </w:pPr>
            <w:r>
              <w:rPr>
                <w:spacing w:val="-10"/>
                <w:sz w:val="28"/>
              </w:rPr>
              <w:t>-</w:t>
            </w:r>
          </w:p>
        </w:tc>
      </w:tr>
      <w:tr w:rsidR="005842DC" w14:paraId="79CAAAD7" w14:textId="77777777">
        <w:trPr>
          <w:trHeight w:val="762"/>
        </w:trPr>
        <w:tc>
          <w:tcPr>
            <w:tcW w:w="6542" w:type="dxa"/>
          </w:tcPr>
          <w:p w14:paraId="7917DB87" w14:textId="77777777" w:rsidR="005842DC" w:rsidRDefault="00000000">
            <w:pPr>
              <w:pStyle w:val="TableParagraph"/>
              <w:spacing w:before="55"/>
              <w:ind w:left="62" w:right="126"/>
              <w:rPr>
                <w:sz w:val="28"/>
              </w:rPr>
            </w:pPr>
            <w:r>
              <w:rPr>
                <w:sz w:val="28"/>
              </w:rPr>
              <w:t>група</w:t>
            </w:r>
            <w:r>
              <w:rPr>
                <w:spacing w:val="-6"/>
                <w:sz w:val="28"/>
              </w:rPr>
              <w:t xml:space="preserve"> </w:t>
            </w:r>
            <w:r>
              <w:rPr>
                <w:sz w:val="28"/>
              </w:rPr>
              <w:t>2</w:t>
            </w:r>
            <w:r>
              <w:rPr>
                <w:spacing w:val="-6"/>
                <w:sz w:val="28"/>
              </w:rPr>
              <w:t xml:space="preserve"> </w:t>
            </w:r>
            <w:r>
              <w:rPr>
                <w:sz w:val="28"/>
              </w:rPr>
              <w:t>-</w:t>
            </w:r>
            <w:r>
              <w:rPr>
                <w:spacing w:val="-7"/>
                <w:sz w:val="28"/>
              </w:rPr>
              <w:t xml:space="preserve"> </w:t>
            </w:r>
            <w:r>
              <w:rPr>
                <w:sz w:val="28"/>
              </w:rPr>
              <w:t>капітальні</w:t>
            </w:r>
            <w:r>
              <w:rPr>
                <w:spacing w:val="-11"/>
                <w:sz w:val="28"/>
              </w:rPr>
              <w:t xml:space="preserve"> </w:t>
            </w:r>
            <w:r>
              <w:rPr>
                <w:sz w:val="28"/>
              </w:rPr>
              <w:t>витрати</w:t>
            </w:r>
            <w:r>
              <w:rPr>
                <w:spacing w:val="-6"/>
                <w:sz w:val="28"/>
              </w:rPr>
              <w:t xml:space="preserve"> </w:t>
            </w:r>
            <w:r>
              <w:rPr>
                <w:sz w:val="28"/>
              </w:rPr>
              <w:t>на</w:t>
            </w:r>
            <w:r>
              <w:rPr>
                <w:spacing w:val="-6"/>
                <w:sz w:val="28"/>
              </w:rPr>
              <w:t xml:space="preserve"> </w:t>
            </w:r>
            <w:r>
              <w:rPr>
                <w:sz w:val="28"/>
              </w:rPr>
              <w:t>поліпшення</w:t>
            </w:r>
            <w:r>
              <w:rPr>
                <w:spacing w:val="-5"/>
                <w:sz w:val="28"/>
              </w:rPr>
              <w:t xml:space="preserve"> </w:t>
            </w:r>
            <w:r>
              <w:rPr>
                <w:sz w:val="28"/>
              </w:rPr>
              <w:t>земель, не пов’язані з будівництвом</w:t>
            </w:r>
          </w:p>
        </w:tc>
        <w:tc>
          <w:tcPr>
            <w:tcW w:w="2932" w:type="dxa"/>
          </w:tcPr>
          <w:p w14:paraId="234DC6A7" w14:textId="77777777" w:rsidR="005842DC" w:rsidRDefault="00000000">
            <w:pPr>
              <w:pStyle w:val="TableParagraph"/>
              <w:spacing w:before="55"/>
              <w:ind w:left="8" w:right="2"/>
              <w:jc w:val="center"/>
              <w:rPr>
                <w:sz w:val="28"/>
              </w:rPr>
            </w:pPr>
            <w:r>
              <w:rPr>
                <w:spacing w:val="-5"/>
                <w:sz w:val="28"/>
              </w:rPr>
              <w:t>15</w:t>
            </w:r>
          </w:p>
        </w:tc>
      </w:tr>
      <w:tr w:rsidR="005842DC" w14:paraId="53BF7370" w14:textId="77777777">
        <w:trPr>
          <w:trHeight w:val="441"/>
        </w:trPr>
        <w:tc>
          <w:tcPr>
            <w:tcW w:w="6542" w:type="dxa"/>
          </w:tcPr>
          <w:p w14:paraId="6F08E074" w14:textId="77777777" w:rsidR="005842DC" w:rsidRDefault="00000000">
            <w:pPr>
              <w:pStyle w:val="TableParagraph"/>
              <w:spacing w:before="55"/>
              <w:ind w:left="62"/>
              <w:rPr>
                <w:sz w:val="28"/>
              </w:rPr>
            </w:pPr>
            <w:r>
              <w:rPr>
                <w:sz w:val="28"/>
              </w:rPr>
              <w:t>група</w:t>
            </w:r>
            <w:r>
              <w:rPr>
                <w:spacing w:val="-3"/>
                <w:sz w:val="28"/>
              </w:rPr>
              <w:t xml:space="preserve"> </w:t>
            </w:r>
            <w:r>
              <w:rPr>
                <w:sz w:val="28"/>
              </w:rPr>
              <w:t>3</w:t>
            </w:r>
            <w:r>
              <w:rPr>
                <w:spacing w:val="-3"/>
                <w:sz w:val="28"/>
              </w:rPr>
              <w:t xml:space="preserve"> </w:t>
            </w:r>
            <w:r>
              <w:rPr>
                <w:sz w:val="28"/>
              </w:rPr>
              <w:t>-</w:t>
            </w:r>
            <w:r>
              <w:rPr>
                <w:spacing w:val="-5"/>
                <w:sz w:val="28"/>
              </w:rPr>
              <w:t xml:space="preserve"> </w:t>
            </w:r>
            <w:r>
              <w:rPr>
                <w:spacing w:val="-2"/>
                <w:sz w:val="28"/>
              </w:rPr>
              <w:t>будівлі</w:t>
            </w:r>
          </w:p>
        </w:tc>
        <w:tc>
          <w:tcPr>
            <w:tcW w:w="2932" w:type="dxa"/>
          </w:tcPr>
          <w:p w14:paraId="4297C723" w14:textId="77777777" w:rsidR="005842DC" w:rsidRDefault="00000000">
            <w:pPr>
              <w:pStyle w:val="TableParagraph"/>
              <w:spacing w:before="55"/>
              <w:ind w:left="8" w:right="2"/>
              <w:jc w:val="center"/>
              <w:rPr>
                <w:sz w:val="28"/>
              </w:rPr>
            </w:pPr>
            <w:r>
              <w:rPr>
                <w:spacing w:val="-5"/>
                <w:sz w:val="28"/>
              </w:rPr>
              <w:t>20</w:t>
            </w:r>
          </w:p>
        </w:tc>
      </w:tr>
      <w:tr w:rsidR="005842DC" w14:paraId="6FED886F" w14:textId="77777777">
        <w:trPr>
          <w:trHeight w:val="441"/>
        </w:trPr>
        <w:tc>
          <w:tcPr>
            <w:tcW w:w="6542" w:type="dxa"/>
          </w:tcPr>
          <w:p w14:paraId="72BC74D7" w14:textId="77777777" w:rsidR="005842DC" w:rsidRDefault="00000000">
            <w:pPr>
              <w:pStyle w:val="TableParagraph"/>
              <w:spacing w:before="55"/>
              <w:ind w:left="62"/>
              <w:rPr>
                <w:sz w:val="28"/>
              </w:rPr>
            </w:pPr>
            <w:r>
              <w:rPr>
                <w:spacing w:val="-2"/>
                <w:sz w:val="28"/>
              </w:rPr>
              <w:t>споруди</w:t>
            </w:r>
          </w:p>
        </w:tc>
        <w:tc>
          <w:tcPr>
            <w:tcW w:w="2932" w:type="dxa"/>
          </w:tcPr>
          <w:p w14:paraId="42DB3E30" w14:textId="77777777" w:rsidR="005842DC" w:rsidRDefault="00000000">
            <w:pPr>
              <w:pStyle w:val="TableParagraph"/>
              <w:spacing w:before="55"/>
              <w:ind w:left="8" w:right="2"/>
              <w:jc w:val="center"/>
              <w:rPr>
                <w:sz w:val="28"/>
              </w:rPr>
            </w:pPr>
            <w:r>
              <w:rPr>
                <w:spacing w:val="-5"/>
                <w:sz w:val="28"/>
              </w:rPr>
              <w:t>15</w:t>
            </w:r>
          </w:p>
        </w:tc>
      </w:tr>
      <w:tr w:rsidR="005842DC" w14:paraId="2BA89210" w14:textId="77777777">
        <w:trPr>
          <w:trHeight w:val="445"/>
        </w:trPr>
        <w:tc>
          <w:tcPr>
            <w:tcW w:w="6542" w:type="dxa"/>
          </w:tcPr>
          <w:p w14:paraId="0697F1BB" w14:textId="77777777" w:rsidR="005842DC" w:rsidRDefault="00000000">
            <w:pPr>
              <w:pStyle w:val="TableParagraph"/>
              <w:spacing w:before="55"/>
              <w:ind w:left="62"/>
              <w:rPr>
                <w:sz w:val="28"/>
              </w:rPr>
            </w:pPr>
            <w:r>
              <w:rPr>
                <w:sz w:val="28"/>
              </w:rPr>
              <w:t>передавальні</w:t>
            </w:r>
            <w:r>
              <w:rPr>
                <w:spacing w:val="-14"/>
                <w:sz w:val="28"/>
              </w:rPr>
              <w:t xml:space="preserve"> </w:t>
            </w:r>
            <w:r>
              <w:rPr>
                <w:spacing w:val="-2"/>
                <w:sz w:val="28"/>
              </w:rPr>
              <w:t>пристрої</w:t>
            </w:r>
          </w:p>
        </w:tc>
        <w:tc>
          <w:tcPr>
            <w:tcW w:w="2932" w:type="dxa"/>
          </w:tcPr>
          <w:p w14:paraId="0E213986" w14:textId="77777777" w:rsidR="005842DC" w:rsidRDefault="00000000">
            <w:pPr>
              <w:pStyle w:val="TableParagraph"/>
              <w:spacing w:before="55"/>
              <w:ind w:left="8" w:right="2"/>
              <w:jc w:val="center"/>
              <w:rPr>
                <w:sz w:val="28"/>
              </w:rPr>
            </w:pPr>
            <w:r>
              <w:rPr>
                <w:spacing w:val="-5"/>
                <w:sz w:val="28"/>
              </w:rPr>
              <w:t>10</w:t>
            </w:r>
          </w:p>
        </w:tc>
      </w:tr>
      <w:tr w:rsidR="005842DC" w14:paraId="726255F3" w14:textId="77777777">
        <w:trPr>
          <w:trHeight w:val="441"/>
        </w:trPr>
        <w:tc>
          <w:tcPr>
            <w:tcW w:w="6542" w:type="dxa"/>
          </w:tcPr>
          <w:p w14:paraId="7CF8351E" w14:textId="77777777" w:rsidR="005842DC" w:rsidRDefault="00000000">
            <w:pPr>
              <w:pStyle w:val="TableParagraph"/>
              <w:spacing w:before="55"/>
              <w:ind w:left="62"/>
              <w:rPr>
                <w:sz w:val="28"/>
              </w:rPr>
            </w:pPr>
            <w:r>
              <w:rPr>
                <w:sz w:val="28"/>
              </w:rPr>
              <w:t>група</w:t>
            </w:r>
            <w:r>
              <w:rPr>
                <w:spacing w:val="-4"/>
                <w:sz w:val="28"/>
              </w:rPr>
              <w:t xml:space="preserve"> </w:t>
            </w:r>
            <w:r>
              <w:rPr>
                <w:sz w:val="28"/>
              </w:rPr>
              <w:t>4</w:t>
            </w:r>
            <w:r>
              <w:rPr>
                <w:spacing w:val="-3"/>
                <w:sz w:val="28"/>
              </w:rPr>
              <w:t xml:space="preserve"> </w:t>
            </w:r>
            <w:r>
              <w:rPr>
                <w:sz w:val="28"/>
              </w:rPr>
              <w:t>-</w:t>
            </w:r>
            <w:r>
              <w:rPr>
                <w:spacing w:val="-6"/>
                <w:sz w:val="28"/>
              </w:rPr>
              <w:t xml:space="preserve"> </w:t>
            </w:r>
            <w:r>
              <w:rPr>
                <w:sz w:val="28"/>
              </w:rPr>
              <w:t>машини</w:t>
            </w:r>
            <w:r>
              <w:rPr>
                <w:spacing w:val="-4"/>
                <w:sz w:val="28"/>
              </w:rPr>
              <w:t xml:space="preserve"> </w:t>
            </w:r>
            <w:r>
              <w:rPr>
                <w:sz w:val="28"/>
              </w:rPr>
              <w:t>та</w:t>
            </w:r>
            <w:r>
              <w:rPr>
                <w:spacing w:val="-4"/>
                <w:sz w:val="28"/>
              </w:rPr>
              <w:t xml:space="preserve"> </w:t>
            </w:r>
            <w:r>
              <w:rPr>
                <w:spacing w:val="-2"/>
                <w:sz w:val="28"/>
              </w:rPr>
              <w:t>обладнання</w:t>
            </w:r>
          </w:p>
        </w:tc>
        <w:tc>
          <w:tcPr>
            <w:tcW w:w="2932" w:type="dxa"/>
          </w:tcPr>
          <w:p w14:paraId="591AC0C6" w14:textId="77777777" w:rsidR="005842DC" w:rsidRDefault="00000000">
            <w:pPr>
              <w:pStyle w:val="TableParagraph"/>
              <w:spacing w:before="55"/>
              <w:ind w:left="8" w:right="7"/>
              <w:jc w:val="center"/>
              <w:rPr>
                <w:sz w:val="28"/>
              </w:rPr>
            </w:pPr>
            <w:r>
              <w:rPr>
                <w:spacing w:val="-10"/>
                <w:sz w:val="28"/>
              </w:rPr>
              <w:t>5</w:t>
            </w:r>
          </w:p>
        </w:tc>
      </w:tr>
      <w:tr w:rsidR="005842DC" w14:paraId="5E62EBFC" w14:textId="77777777">
        <w:trPr>
          <w:trHeight w:val="441"/>
        </w:trPr>
        <w:tc>
          <w:tcPr>
            <w:tcW w:w="6542" w:type="dxa"/>
          </w:tcPr>
          <w:p w14:paraId="41884C4E" w14:textId="77777777" w:rsidR="005842DC" w:rsidRDefault="00000000">
            <w:pPr>
              <w:pStyle w:val="TableParagraph"/>
              <w:spacing w:before="55"/>
              <w:ind w:left="62"/>
              <w:rPr>
                <w:sz w:val="28"/>
              </w:rPr>
            </w:pPr>
            <w:r>
              <w:rPr>
                <w:sz w:val="28"/>
              </w:rPr>
              <w:t>З</w:t>
            </w:r>
            <w:r>
              <w:rPr>
                <w:spacing w:val="-1"/>
                <w:sz w:val="28"/>
              </w:rPr>
              <w:t xml:space="preserve"> </w:t>
            </w:r>
            <w:r>
              <w:rPr>
                <w:spacing w:val="-4"/>
                <w:sz w:val="28"/>
              </w:rPr>
              <w:t>них:</w:t>
            </w:r>
          </w:p>
        </w:tc>
        <w:tc>
          <w:tcPr>
            <w:tcW w:w="2932" w:type="dxa"/>
          </w:tcPr>
          <w:p w14:paraId="24E41E16" w14:textId="77777777" w:rsidR="005842DC" w:rsidRDefault="005842DC">
            <w:pPr>
              <w:pStyle w:val="TableParagraph"/>
              <w:rPr>
                <w:sz w:val="26"/>
              </w:rPr>
            </w:pPr>
          </w:p>
        </w:tc>
      </w:tr>
      <w:tr w:rsidR="005842DC" w14:paraId="5238B895" w14:textId="77777777">
        <w:trPr>
          <w:trHeight w:val="3018"/>
        </w:trPr>
        <w:tc>
          <w:tcPr>
            <w:tcW w:w="6542" w:type="dxa"/>
          </w:tcPr>
          <w:p w14:paraId="14041304" w14:textId="77777777" w:rsidR="005842DC" w:rsidRDefault="00000000">
            <w:pPr>
              <w:pStyle w:val="TableParagraph"/>
              <w:spacing w:before="55"/>
              <w:ind w:left="62" w:right="87"/>
              <w:rPr>
                <w:sz w:val="28"/>
              </w:rPr>
            </w:pPr>
            <w:r>
              <w:rPr>
                <w:sz w:val="28"/>
              </w:rPr>
              <w:t>електронно-обчислювальні машини, інші машини для</w:t>
            </w:r>
            <w:r>
              <w:rPr>
                <w:spacing w:val="-5"/>
                <w:sz w:val="28"/>
              </w:rPr>
              <w:t xml:space="preserve"> </w:t>
            </w:r>
            <w:r>
              <w:rPr>
                <w:sz w:val="28"/>
              </w:rPr>
              <w:t>автоматичного</w:t>
            </w:r>
            <w:r>
              <w:rPr>
                <w:spacing w:val="-7"/>
                <w:sz w:val="28"/>
              </w:rPr>
              <w:t xml:space="preserve"> </w:t>
            </w:r>
            <w:r>
              <w:rPr>
                <w:sz w:val="28"/>
              </w:rPr>
              <w:t>оброблення</w:t>
            </w:r>
            <w:r>
              <w:rPr>
                <w:spacing w:val="-5"/>
                <w:sz w:val="28"/>
              </w:rPr>
              <w:t xml:space="preserve"> </w:t>
            </w:r>
            <w:r>
              <w:rPr>
                <w:sz w:val="28"/>
              </w:rPr>
              <w:t>інформації,</w:t>
            </w:r>
            <w:r>
              <w:rPr>
                <w:spacing w:val="-4"/>
                <w:sz w:val="28"/>
              </w:rPr>
              <w:t xml:space="preserve"> </w:t>
            </w:r>
            <w:r>
              <w:rPr>
                <w:sz w:val="28"/>
              </w:rPr>
              <w:t>пов’язані з ними засоби зчитування або друку інформації, пов’язані з ними комп’ютерні програми (крім програм, витрати на придбання яких визнаються роялті, та/або програм, які визнаються нематеріальним активом), інші інформаційні системи, комутатори, маршрутизатори, модулі, модеми,</w:t>
            </w:r>
            <w:r>
              <w:rPr>
                <w:spacing w:val="-5"/>
                <w:sz w:val="28"/>
              </w:rPr>
              <w:t xml:space="preserve"> </w:t>
            </w:r>
            <w:r>
              <w:rPr>
                <w:sz w:val="28"/>
              </w:rPr>
              <w:t>джерела</w:t>
            </w:r>
            <w:r>
              <w:rPr>
                <w:spacing w:val="-11"/>
                <w:sz w:val="28"/>
              </w:rPr>
              <w:t xml:space="preserve"> </w:t>
            </w:r>
            <w:r>
              <w:rPr>
                <w:sz w:val="28"/>
              </w:rPr>
              <w:t>безперебійного</w:t>
            </w:r>
            <w:r>
              <w:rPr>
                <w:spacing w:val="-8"/>
                <w:sz w:val="28"/>
              </w:rPr>
              <w:t xml:space="preserve"> </w:t>
            </w:r>
            <w:r>
              <w:rPr>
                <w:sz w:val="28"/>
              </w:rPr>
              <w:t>живлення</w:t>
            </w:r>
            <w:r>
              <w:rPr>
                <w:spacing w:val="-6"/>
                <w:sz w:val="28"/>
              </w:rPr>
              <w:t xml:space="preserve"> </w:t>
            </w:r>
            <w:r>
              <w:rPr>
                <w:sz w:val="28"/>
              </w:rPr>
              <w:t>та</w:t>
            </w:r>
            <w:r>
              <w:rPr>
                <w:spacing w:val="-7"/>
                <w:sz w:val="28"/>
              </w:rPr>
              <w:t xml:space="preserve"> </w:t>
            </w:r>
            <w:r>
              <w:rPr>
                <w:sz w:val="28"/>
              </w:rPr>
              <w:t>засоби</w:t>
            </w:r>
          </w:p>
        </w:tc>
        <w:tc>
          <w:tcPr>
            <w:tcW w:w="2932" w:type="dxa"/>
          </w:tcPr>
          <w:p w14:paraId="7B5A4C94" w14:textId="77777777" w:rsidR="005842DC" w:rsidRDefault="00000000">
            <w:pPr>
              <w:pStyle w:val="TableParagraph"/>
              <w:spacing w:before="55"/>
              <w:ind w:left="8" w:right="7"/>
              <w:jc w:val="center"/>
              <w:rPr>
                <w:sz w:val="28"/>
              </w:rPr>
            </w:pPr>
            <w:r>
              <w:rPr>
                <w:spacing w:val="-10"/>
                <w:sz w:val="28"/>
              </w:rPr>
              <w:t>2</w:t>
            </w:r>
          </w:p>
        </w:tc>
      </w:tr>
    </w:tbl>
    <w:p w14:paraId="650E1ED8" w14:textId="77777777" w:rsidR="005842DC" w:rsidRDefault="005842DC">
      <w:pPr>
        <w:jc w:val="center"/>
        <w:rPr>
          <w:sz w:val="28"/>
        </w:rPr>
        <w:sectPr w:rsidR="005842DC">
          <w:pgSz w:w="11900" w:h="16840"/>
          <w:pgMar w:top="960" w:right="300" w:bottom="280" w:left="1400" w:header="753" w:footer="0" w:gutter="0"/>
          <w:cols w:space="720"/>
        </w:sectPr>
      </w:pPr>
    </w:p>
    <w:p w14:paraId="69C221D4" w14:textId="77777777" w:rsidR="005842DC" w:rsidRDefault="00000000">
      <w:pPr>
        <w:spacing w:before="239" w:after="49"/>
        <w:ind w:right="768"/>
        <w:jc w:val="right"/>
        <w:rPr>
          <w:sz w:val="24"/>
        </w:rPr>
      </w:pPr>
      <w:r>
        <w:rPr>
          <w:sz w:val="24"/>
        </w:rPr>
        <w:lastRenderedPageBreak/>
        <w:t>Продовження</w:t>
      </w:r>
      <w:r>
        <w:rPr>
          <w:spacing w:val="-10"/>
          <w:sz w:val="24"/>
        </w:rPr>
        <w:t xml:space="preserve"> </w:t>
      </w:r>
      <w:r>
        <w:rPr>
          <w:sz w:val="24"/>
        </w:rPr>
        <w:t>табл.</w:t>
      </w:r>
      <w:r>
        <w:rPr>
          <w:spacing w:val="-12"/>
          <w:sz w:val="24"/>
        </w:rPr>
        <w:t xml:space="preserve"> </w:t>
      </w:r>
      <w:r>
        <w:rPr>
          <w:spacing w:val="-5"/>
          <w:sz w:val="24"/>
        </w:rPr>
        <w:t>2.4</w:t>
      </w:r>
    </w:p>
    <w:tbl>
      <w:tblPr>
        <w:tblStyle w:val="TableNormal"/>
        <w:tblW w:w="0" w:type="auto"/>
        <w:tblInd w:w="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42"/>
        <w:gridCol w:w="2932"/>
      </w:tblGrid>
      <w:tr w:rsidR="005842DC" w14:paraId="58C544AC" w14:textId="77777777">
        <w:trPr>
          <w:trHeight w:val="1084"/>
        </w:trPr>
        <w:tc>
          <w:tcPr>
            <w:tcW w:w="6542" w:type="dxa"/>
          </w:tcPr>
          <w:p w14:paraId="5798A84B" w14:textId="77777777" w:rsidR="005842DC" w:rsidRDefault="00000000">
            <w:pPr>
              <w:pStyle w:val="TableParagraph"/>
              <w:spacing w:before="55"/>
              <w:ind w:left="62"/>
              <w:rPr>
                <w:sz w:val="28"/>
              </w:rPr>
            </w:pPr>
            <w:r>
              <w:rPr>
                <w:sz w:val="28"/>
              </w:rPr>
              <w:t>їх підключення до телекомунікаційних мереж, телефони</w:t>
            </w:r>
            <w:r>
              <w:rPr>
                <w:spacing w:val="-7"/>
                <w:sz w:val="28"/>
              </w:rPr>
              <w:t xml:space="preserve"> </w:t>
            </w:r>
            <w:r>
              <w:rPr>
                <w:sz w:val="28"/>
              </w:rPr>
              <w:t>(в</w:t>
            </w:r>
            <w:r>
              <w:rPr>
                <w:spacing w:val="-8"/>
                <w:sz w:val="28"/>
              </w:rPr>
              <w:t xml:space="preserve"> </w:t>
            </w:r>
            <w:r>
              <w:rPr>
                <w:sz w:val="28"/>
              </w:rPr>
              <w:t>тому</w:t>
            </w:r>
            <w:r>
              <w:rPr>
                <w:spacing w:val="-10"/>
                <w:sz w:val="28"/>
              </w:rPr>
              <w:t xml:space="preserve"> </w:t>
            </w:r>
            <w:r>
              <w:rPr>
                <w:sz w:val="28"/>
              </w:rPr>
              <w:t>числі</w:t>
            </w:r>
            <w:r>
              <w:rPr>
                <w:spacing w:val="-11"/>
                <w:sz w:val="28"/>
              </w:rPr>
              <w:t xml:space="preserve"> </w:t>
            </w:r>
            <w:r>
              <w:rPr>
                <w:sz w:val="28"/>
              </w:rPr>
              <w:t>стільникові),</w:t>
            </w:r>
            <w:r>
              <w:rPr>
                <w:spacing w:val="-4"/>
                <w:sz w:val="28"/>
              </w:rPr>
              <w:t xml:space="preserve"> </w:t>
            </w:r>
            <w:r>
              <w:rPr>
                <w:sz w:val="28"/>
              </w:rPr>
              <w:t>мікрофони</w:t>
            </w:r>
            <w:r>
              <w:rPr>
                <w:spacing w:val="-7"/>
                <w:sz w:val="28"/>
              </w:rPr>
              <w:t xml:space="preserve"> </w:t>
            </w:r>
            <w:r>
              <w:rPr>
                <w:sz w:val="28"/>
              </w:rPr>
              <w:t>і рації, вартість яких перевищує 2500 гривень</w:t>
            </w:r>
          </w:p>
        </w:tc>
        <w:tc>
          <w:tcPr>
            <w:tcW w:w="2932" w:type="dxa"/>
          </w:tcPr>
          <w:p w14:paraId="167D1CC4" w14:textId="77777777" w:rsidR="005842DC" w:rsidRDefault="005842DC">
            <w:pPr>
              <w:pStyle w:val="TableParagraph"/>
              <w:rPr>
                <w:sz w:val="26"/>
              </w:rPr>
            </w:pPr>
          </w:p>
        </w:tc>
      </w:tr>
      <w:tr w:rsidR="005842DC" w14:paraId="04427539" w14:textId="77777777">
        <w:trPr>
          <w:trHeight w:val="441"/>
        </w:trPr>
        <w:tc>
          <w:tcPr>
            <w:tcW w:w="6542" w:type="dxa"/>
          </w:tcPr>
          <w:p w14:paraId="22E8608A" w14:textId="77777777" w:rsidR="005842DC" w:rsidRDefault="00000000">
            <w:pPr>
              <w:pStyle w:val="TableParagraph"/>
              <w:spacing w:before="55"/>
              <w:ind w:left="62"/>
              <w:rPr>
                <w:sz w:val="28"/>
              </w:rPr>
            </w:pPr>
            <w:r>
              <w:rPr>
                <w:sz w:val="28"/>
              </w:rPr>
              <w:t>група</w:t>
            </w:r>
            <w:r>
              <w:rPr>
                <w:spacing w:val="-3"/>
                <w:sz w:val="28"/>
              </w:rPr>
              <w:t xml:space="preserve"> </w:t>
            </w:r>
            <w:r>
              <w:rPr>
                <w:sz w:val="28"/>
              </w:rPr>
              <w:t>5</w:t>
            </w:r>
            <w:r>
              <w:rPr>
                <w:spacing w:val="-2"/>
                <w:sz w:val="28"/>
              </w:rPr>
              <w:t xml:space="preserve"> </w:t>
            </w:r>
            <w:r>
              <w:rPr>
                <w:sz w:val="28"/>
              </w:rPr>
              <w:t>-</w:t>
            </w:r>
            <w:r>
              <w:rPr>
                <w:spacing w:val="-5"/>
                <w:sz w:val="28"/>
              </w:rPr>
              <w:t xml:space="preserve"> </w:t>
            </w:r>
            <w:r>
              <w:rPr>
                <w:sz w:val="28"/>
              </w:rPr>
              <w:t>транспортні</w:t>
            </w:r>
            <w:r>
              <w:rPr>
                <w:spacing w:val="-8"/>
                <w:sz w:val="28"/>
              </w:rPr>
              <w:t xml:space="preserve"> </w:t>
            </w:r>
            <w:r>
              <w:rPr>
                <w:spacing w:val="-2"/>
                <w:sz w:val="28"/>
              </w:rPr>
              <w:t>засоби</w:t>
            </w:r>
          </w:p>
        </w:tc>
        <w:tc>
          <w:tcPr>
            <w:tcW w:w="2932" w:type="dxa"/>
          </w:tcPr>
          <w:p w14:paraId="47CC50BE" w14:textId="77777777" w:rsidR="005842DC" w:rsidRDefault="00000000">
            <w:pPr>
              <w:pStyle w:val="TableParagraph"/>
              <w:spacing w:before="55"/>
              <w:ind w:left="8" w:right="7"/>
              <w:jc w:val="center"/>
              <w:rPr>
                <w:sz w:val="28"/>
              </w:rPr>
            </w:pPr>
            <w:r>
              <w:rPr>
                <w:spacing w:val="-10"/>
                <w:sz w:val="28"/>
              </w:rPr>
              <w:t>5</w:t>
            </w:r>
          </w:p>
        </w:tc>
      </w:tr>
      <w:tr w:rsidR="005842DC" w14:paraId="48E59398" w14:textId="77777777">
        <w:trPr>
          <w:trHeight w:val="441"/>
        </w:trPr>
        <w:tc>
          <w:tcPr>
            <w:tcW w:w="6542" w:type="dxa"/>
          </w:tcPr>
          <w:p w14:paraId="0497CA47" w14:textId="77777777" w:rsidR="005842DC" w:rsidRDefault="00000000">
            <w:pPr>
              <w:pStyle w:val="TableParagraph"/>
              <w:spacing w:before="55"/>
              <w:ind w:left="62"/>
              <w:rPr>
                <w:sz w:val="28"/>
              </w:rPr>
            </w:pPr>
            <w:r>
              <w:rPr>
                <w:sz w:val="28"/>
              </w:rPr>
              <w:t>група</w:t>
            </w:r>
            <w:r>
              <w:rPr>
                <w:spacing w:val="-6"/>
                <w:sz w:val="28"/>
              </w:rPr>
              <w:t xml:space="preserve"> </w:t>
            </w:r>
            <w:r>
              <w:rPr>
                <w:sz w:val="28"/>
              </w:rPr>
              <w:t>6</w:t>
            </w:r>
            <w:r>
              <w:rPr>
                <w:spacing w:val="-6"/>
                <w:sz w:val="28"/>
              </w:rPr>
              <w:t xml:space="preserve"> </w:t>
            </w:r>
            <w:r>
              <w:rPr>
                <w:sz w:val="28"/>
              </w:rPr>
              <w:t>-</w:t>
            </w:r>
            <w:r>
              <w:rPr>
                <w:spacing w:val="-3"/>
                <w:sz w:val="28"/>
              </w:rPr>
              <w:t xml:space="preserve"> </w:t>
            </w:r>
            <w:r>
              <w:rPr>
                <w:sz w:val="28"/>
              </w:rPr>
              <w:t>інструменти,</w:t>
            </w:r>
            <w:r>
              <w:rPr>
                <w:spacing w:val="-4"/>
                <w:sz w:val="28"/>
              </w:rPr>
              <w:t xml:space="preserve"> </w:t>
            </w:r>
            <w:r>
              <w:rPr>
                <w:sz w:val="28"/>
              </w:rPr>
              <w:t>прилади,</w:t>
            </w:r>
            <w:r>
              <w:rPr>
                <w:spacing w:val="-4"/>
                <w:sz w:val="28"/>
              </w:rPr>
              <w:t xml:space="preserve"> </w:t>
            </w:r>
            <w:r>
              <w:rPr>
                <w:sz w:val="28"/>
              </w:rPr>
              <w:t>інвентар,</w:t>
            </w:r>
            <w:r>
              <w:rPr>
                <w:spacing w:val="-4"/>
                <w:sz w:val="28"/>
              </w:rPr>
              <w:t xml:space="preserve"> </w:t>
            </w:r>
            <w:r>
              <w:rPr>
                <w:spacing w:val="-2"/>
                <w:sz w:val="28"/>
              </w:rPr>
              <w:t>меблі</w:t>
            </w:r>
          </w:p>
        </w:tc>
        <w:tc>
          <w:tcPr>
            <w:tcW w:w="2932" w:type="dxa"/>
          </w:tcPr>
          <w:p w14:paraId="4E37AC9B" w14:textId="77777777" w:rsidR="005842DC" w:rsidRDefault="00000000">
            <w:pPr>
              <w:pStyle w:val="TableParagraph"/>
              <w:spacing w:before="55"/>
              <w:ind w:left="8" w:right="7"/>
              <w:jc w:val="center"/>
              <w:rPr>
                <w:sz w:val="28"/>
              </w:rPr>
            </w:pPr>
            <w:r>
              <w:rPr>
                <w:spacing w:val="-10"/>
                <w:sz w:val="28"/>
              </w:rPr>
              <w:t>4</w:t>
            </w:r>
          </w:p>
        </w:tc>
      </w:tr>
      <w:tr w:rsidR="005842DC" w14:paraId="4A4F25AB" w14:textId="77777777">
        <w:trPr>
          <w:trHeight w:val="445"/>
        </w:trPr>
        <w:tc>
          <w:tcPr>
            <w:tcW w:w="6542" w:type="dxa"/>
          </w:tcPr>
          <w:p w14:paraId="2A5C0D87" w14:textId="77777777" w:rsidR="005842DC" w:rsidRDefault="00000000">
            <w:pPr>
              <w:pStyle w:val="TableParagraph"/>
              <w:spacing w:before="55"/>
              <w:ind w:left="62"/>
              <w:rPr>
                <w:sz w:val="28"/>
              </w:rPr>
            </w:pPr>
            <w:r>
              <w:rPr>
                <w:sz w:val="28"/>
              </w:rPr>
              <w:t>група</w:t>
            </w:r>
            <w:r>
              <w:rPr>
                <w:spacing w:val="-3"/>
                <w:sz w:val="28"/>
              </w:rPr>
              <w:t xml:space="preserve"> </w:t>
            </w:r>
            <w:r>
              <w:rPr>
                <w:sz w:val="28"/>
              </w:rPr>
              <w:t>7</w:t>
            </w:r>
            <w:r>
              <w:rPr>
                <w:spacing w:val="-3"/>
                <w:sz w:val="28"/>
              </w:rPr>
              <w:t xml:space="preserve"> </w:t>
            </w:r>
            <w:r>
              <w:rPr>
                <w:sz w:val="28"/>
              </w:rPr>
              <w:t>-</w:t>
            </w:r>
            <w:r>
              <w:rPr>
                <w:spacing w:val="-5"/>
                <w:sz w:val="28"/>
              </w:rPr>
              <w:t xml:space="preserve"> </w:t>
            </w:r>
            <w:r>
              <w:rPr>
                <w:spacing w:val="-2"/>
                <w:sz w:val="28"/>
              </w:rPr>
              <w:t>тварини</w:t>
            </w:r>
          </w:p>
        </w:tc>
        <w:tc>
          <w:tcPr>
            <w:tcW w:w="2932" w:type="dxa"/>
          </w:tcPr>
          <w:p w14:paraId="287FCFAF" w14:textId="77777777" w:rsidR="005842DC" w:rsidRDefault="00000000">
            <w:pPr>
              <w:pStyle w:val="TableParagraph"/>
              <w:spacing w:before="55"/>
              <w:ind w:left="8" w:right="7"/>
              <w:jc w:val="center"/>
              <w:rPr>
                <w:sz w:val="28"/>
              </w:rPr>
            </w:pPr>
            <w:r>
              <w:rPr>
                <w:spacing w:val="-10"/>
                <w:sz w:val="28"/>
              </w:rPr>
              <w:t>6</w:t>
            </w:r>
          </w:p>
        </w:tc>
      </w:tr>
      <w:tr w:rsidR="005842DC" w14:paraId="18D58310" w14:textId="77777777">
        <w:trPr>
          <w:trHeight w:val="441"/>
        </w:trPr>
        <w:tc>
          <w:tcPr>
            <w:tcW w:w="6542" w:type="dxa"/>
          </w:tcPr>
          <w:p w14:paraId="5964FAB2" w14:textId="77777777" w:rsidR="005842DC" w:rsidRDefault="00000000">
            <w:pPr>
              <w:pStyle w:val="TableParagraph"/>
              <w:spacing w:before="55"/>
              <w:ind w:left="62"/>
              <w:rPr>
                <w:sz w:val="28"/>
              </w:rPr>
            </w:pPr>
            <w:r>
              <w:rPr>
                <w:sz w:val="28"/>
              </w:rPr>
              <w:t>група</w:t>
            </w:r>
            <w:r>
              <w:rPr>
                <w:spacing w:val="-4"/>
                <w:sz w:val="28"/>
              </w:rPr>
              <w:t xml:space="preserve"> </w:t>
            </w:r>
            <w:r>
              <w:rPr>
                <w:sz w:val="28"/>
              </w:rPr>
              <w:t>8</w:t>
            </w:r>
            <w:r>
              <w:rPr>
                <w:spacing w:val="-3"/>
                <w:sz w:val="28"/>
              </w:rPr>
              <w:t xml:space="preserve"> </w:t>
            </w:r>
            <w:r>
              <w:rPr>
                <w:sz w:val="28"/>
              </w:rPr>
              <w:t>-</w:t>
            </w:r>
            <w:r>
              <w:rPr>
                <w:spacing w:val="-5"/>
                <w:sz w:val="28"/>
              </w:rPr>
              <w:t xml:space="preserve"> </w:t>
            </w:r>
            <w:r>
              <w:rPr>
                <w:sz w:val="28"/>
              </w:rPr>
              <w:t>багаторічні</w:t>
            </w:r>
            <w:r>
              <w:rPr>
                <w:spacing w:val="-9"/>
                <w:sz w:val="28"/>
              </w:rPr>
              <w:t xml:space="preserve"> </w:t>
            </w:r>
            <w:r>
              <w:rPr>
                <w:spacing w:val="-2"/>
                <w:sz w:val="28"/>
              </w:rPr>
              <w:t>насадження</w:t>
            </w:r>
          </w:p>
        </w:tc>
        <w:tc>
          <w:tcPr>
            <w:tcW w:w="2932" w:type="dxa"/>
          </w:tcPr>
          <w:p w14:paraId="11F255E2" w14:textId="77777777" w:rsidR="005842DC" w:rsidRDefault="00000000">
            <w:pPr>
              <w:pStyle w:val="TableParagraph"/>
              <w:spacing w:before="55"/>
              <w:ind w:left="8" w:right="2"/>
              <w:jc w:val="center"/>
              <w:rPr>
                <w:sz w:val="28"/>
              </w:rPr>
            </w:pPr>
            <w:r>
              <w:rPr>
                <w:spacing w:val="-5"/>
                <w:sz w:val="28"/>
              </w:rPr>
              <w:t>10</w:t>
            </w:r>
          </w:p>
        </w:tc>
      </w:tr>
      <w:tr w:rsidR="005842DC" w14:paraId="496D0519" w14:textId="77777777">
        <w:trPr>
          <w:trHeight w:val="441"/>
        </w:trPr>
        <w:tc>
          <w:tcPr>
            <w:tcW w:w="6542" w:type="dxa"/>
          </w:tcPr>
          <w:p w14:paraId="5211CCFC" w14:textId="77777777" w:rsidR="005842DC" w:rsidRDefault="00000000">
            <w:pPr>
              <w:pStyle w:val="TableParagraph"/>
              <w:spacing w:before="55"/>
              <w:ind w:left="62"/>
              <w:rPr>
                <w:sz w:val="28"/>
              </w:rPr>
            </w:pPr>
            <w:r>
              <w:rPr>
                <w:sz w:val="28"/>
              </w:rPr>
              <w:t>група</w:t>
            </w:r>
            <w:r>
              <w:rPr>
                <w:spacing w:val="-3"/>
                <w:sz w:val="28"/>
              </w:rPr>
              <w:t xml:space="preserve"> </w:t>
            </w:r>
            <w:r>
              <w:rPr>
                <w:sz w:val="28"/>
              </w:rPr>
              <w:t>9</w:t>
            </w:r>
            <w:r>
              <w:rPr>
                <w:spacing w:val="-2"/>
                <w:sz w:val="28"/>
              </w:rPr>
              <w:t xml:space="preserve"> </w:t>
            </w:r>
            <w:r>
              <w:rPr>
                <w:sz w:val="28"/>
              </w:rPr>
              <w:t>- інші</w:t>
            </w:r>
            <w:r>
              <w:rPr>
                <w:spacing w:val="-8"/>
                <w:sz w:val="28"/>
              </w:rPr>
              <w:t xml:space="preserve"> </w:t>
            </w:r>
            <w:r>
              <w:rPr>
                <w:sz w:val="28"/>
              </w:rPr>
              <w:t>основні</w:t>
            </w:r>
            <w:r>
              <w:rPr>
                <w:spacing w:val="-8"/>
                <w:sz w:val="28"/>
              </w:rPr>
              <w:t xml:space="preserve"> </w:t>
            </w:r>
            <w:r>
              <w:rPr>
                <w:spacing w:val="-2"/>
                <w:sz w:val="28"/>
              </w:rPr>
              <w:t>засоби</w:t>
            </w:r>
          </w:p>
        </w:tc>
        <w:tc>
          <w:tcPr>
            <w:tcW w:w="2932" w:type="dxa"/>
          </w:tcPr>
          <w:p w14:paraId="0FF1C707" w14:textId="77777777" w:rsidR="005842DC" w:rsidRDefault="00000000">
            <w:pPr>
              <w:pStyle w:val="TableParagraph"/>
              <w:spacing w:before="55"/>
              <w:ind w:left="8" w:right="2"/>
              <w:jc w:val="center"/>
              <w:rPr>
                <w:sz w:val="28"/>
              </w:rPr>
            </w:pPr>
            <w:r>
              <w:rPr>
                <w:spacing w:val="-5"/>
                <w:sz w:val="28"/>
              </w:rPr>
              <w:t>12</w:t>
            </w:r>
          </w:p>
        </w:tc>
      </w:tr>
      <w:tr w:rsidR="005842DC" w14:paraId="427C9AD4" w14:textId="77777777">
        <w:trPr>
          <w:trHeight w:val="762"/>
        </w:trPr>
        <w:tc>
          <w:tcPr>
            <w:tcW w:w="6542" w:type="dxa"/>
          </w:tcPr>
          <w:p w14:paraId="76697AB4" w14:textId="77777777" w:rsidR="005842DC" w:rsidRDefault="00000000">
            <w:pPr>
              <w:pStyle w:val="TableParagraph"/>
              <w:spacing w:before="55"/>
              <w:ind w:left="62"/>
              <w:rPr>
                <w:sz w:val="28"/>
              </w:rPr>
            </w:pPr>
            <w:r>
              <w:rPr>
                <w:sz w:val="28"/>
              </w:rPr>
              <w:t>група</w:t>
            </w:r>
            <w:r>
              <w:rPr>
                <w:spacing w:val="-7"/>
                <w:sz w:val="28"/>
              </w:rPr>
              <w:t xml:space="preserve"> </w:t>
            </w:r>
            <w:r>
              <w:rPr>
                <w:sz w:val="28"/>
              </w:rPr>
              <w:t>10</w:t>
            </w:r>
            <w:r>
              <w:rPr>
                <w:spacing w:val="-7"/>
                <w:sz w:val="28"/>
              </w:rPr>
              <w:t xml:space="preserve"> </w:t>
            </w:r>
            <w:r>
              <w:rPr>
                <w:sz w:val="28"/>
              </w:rPr>
              <w:t>-</w:t>
            </w:r>
            <w:r>
              <w:rPr>
                <w:spacing w:val="-9"/>
                <w:sz w:val="28"/>
              </w:rPr>
              <w:t xml:space="preserve"> </w:t>
            </w:r>
            <w:r>
              <w:rPr>
                <w:sz w:val="28"/>
              </w:rPr>
              <w:t>бібліотечні</w:t>
            </w:r>
            <w:r>
              <w:rPr>
                <w:spacing w:val="-13"/>
                <w:sz w:val="28"/>
              </w:rPr>
              <w:t xml:space="preserve"> </w:t>
            </w:r>
            <w:r>
              <w:rPr>
                <w:sz w:val="28"/>
              </w:rPr>
              <w:t>фонди,</w:t>
            </w:r>
            <w:r>
              <w:rPr>
                <w:spacing w:val="-6"/>
                <w:sz w:val="28"/>
              </w:rPr>
              <w:t xml:space="preserve"> </w:t>
            </w:r>
            <w:r>
              <w:rPr>
                <w:sz w:val="28"/>
              </w:rPr>
              <w:t>збереження Національного архівного фонду України</w:t>
            </w:r>
          </w:p>
        </w:tc>
        <w:tc>
          <w:tcPr>
            <w:tcW w:w="2932" w:type="dxa"/>
          </w:tcPr>
          <w:p w14:paraId="47953770" w14:textId="77777777" w:rsidR="005842DC" w:rsidRDefault="00000000">
            <w:pPr>
              <w:pStyle w:val="TableParagraph"/>
              <w:spacing w:before="55"/>
              <w:ind w:left="8" w:right="5"/>
              <w:jc w:val="center"/>
              <w:rPr>
                <w:sz w:val="28"/>
              </w:rPr>
            </w:pPr>
            <w:r>
              <w:rPr>
                <w:spacing w:val="-10"/>
                <w:sz w:val="28"/>
              </w:rPr>
              <w:t>-</w:t>
            </w:r>
          </w:p>
        </w:tc>
      </w:tr>
      <w:tr w:rsidR="005842DC" w14:paraId="31377FF0" w14:textId="77777777">
        <w:trPr>
          <w:trHeight w:val="441"/>
        </w:trPr>
        <w:tc>
          <w:tcPr>
            <w:tcW w:w="6542" w:type="dxa"/>
          </w:tcPr>
          <w:p w14:paraId="414C9A5F" w14:textId="77777777" w:rsidR="005842DC" w:rsidRDefault="00000000">
            <w:pPr>
              <w:pStyle w:val="TableParagraph"/>
              <w:spacing w:before="55"/>
              <w:ind w:left="62"/>
              <w:rPr>
                <w:sz w:val="28"/>
              </w:rPr>
            </w:pPr>
            <w:r>
              <w:rPr>
                <w:sz w:val="28"/>
              </w:rPr>
              <w:t>група</w:t>
            </w:r>
            <w:r>
              <w:rPr>
                <w:spacing w:val="-4"/>
                <w:sz w:val="28"/>
              </w:rPr>
              <w:t xml:space="preserve"> </w:t>
            </w:r>
            <w:r>
              <w:rPr>
                <w:sz w:val="28"/>
              </w:rPr>
              <w:t>11</w:t>
            </w:r>
            <w:r>
              <w:rPr>
                <w:spacing w:val="-3"/>
                <w:sz w:val="28"/>
              </w:rPr>
              <w:t xml:space="preserve"> </w:t>
            </w:r>
            <w:r>
              <w:rPr>
                <w:sz w:val="28"/>
              </w:rPr>
              <w:t>-</w:t>
            </w:r>
            <w:r>
              <w:rPr>
                <w:spacing w:val="-6"/>
                <w:sz w:val="28"/>
              </w:rPr>
              <w:t xml:space="preserve"> </w:t>
            </w:r>
            <w:r>
              <w:rPr>
                <w:sz w:val="28"/>
              </w:rPr>
              <w:t>малоцінні</w:t>
            </w:r>
            <w:r>
              <w:rPr>
                <w:spacing w:val="-9"/>
                <w:sz w:val="28"/>
              </w:rPr>
              <w:t xml:space="preserve"> </w:t>
            </w:r>
            <w:r>
              <w:rPr>
                <w:sz w:val="28"/>
              </w:rPr>
              <w:t>необоротні</w:t>
            </w:r>
            <w:r>
              <w:rPr>
                <w:spacing w:val="-9"/>
                <w:sz w:val="28"/>
              </w:rPr>
              <w:t xml:space="preserve"> </w:t>
            </w:r>
            <w:r>
              <w:rPr>
                <w:sz w:val="28"/>
              </w:rPr>
              <w:t>матеріальні</w:t>
            </w:r>
            <w:r>
              <w:rPr>
                <w:spacing w:val="-7"/>
                <w:sz w:val="28"/>
              </w:rPr>
              <w:t xml:space="preserve"> </w:t>
            </w:r>
            <w:r>
              <w:rPr>
                <w:spacing w:val="-2"/>
                <w:sz w:val="28"/>
              </w:rPr>
              <w:t>активи</w:t>
            </w:r>
          </w:p>
        </w:tc>
        <w:tc>
          <w:tcPr>
            <w:tcW w:w="2932" w:type="dxa"/>
          </w:tcPr>
          <w:p w14:paraId="32CB02CF" w14:textId="77777777" w:rsidR="005842DC" w:rsidRDefault="00000000">
            <w:pPr>
              <w:pStyle w:val="TableParagraph"/>
              <w:spacing w:before="55"/>
              <w:ind w:left="8" w:right="5"/>
              <w:jc w:val="center"/>
              <w:rPr>
                <w:sz w:val="28"/>
              </w:rPr>
            </w:pPr>
            <w:r>
              <w:rPr>
                <w:spacing w:val="-10"/>
                <w:sz w:val="28"/>
              </w:rPr>
              <w:t>-</w:t>
            </w:r>
          </w:p>
        </w:tc>
      </w:tr>
      <w:tr w:rsidR="005842DC" w14:paraId="063414DF" w14:textId="77777777">
        <w:trPr>
          <w:trHeight w:val="445"/>
        </w:trPr>
        <w:tc>
          <w:tcPr>
            <w:tcW w:w="6542" w:type="dxa"/>
          </w:tcPr>
          <w:p w14:paraId="3933F1A1" w14:textId="77777777" w:rsidR="005842DC" w:rsidRDefault="00000000">
            <w:pPr>
              <w:pStyle w:val="TableParagraph"/>
              <w:spacing w:before="55"/>
              <w:ind w:left="62"/>
              <w:rPr>
                <w:sz w:val="28"/>
              </w:rPr>
            </w:pPr>
            <w:r>
              <w:rPr>
                <w:sz w:val="28"/>
              </w:rPr>
              <w:t>група</w:t>
            </w:r>
            <w:r>
              <w:rPr>
                <w:spacing w:val="-5"/>
                <w:sz w:val="28"/>
              </w:rPr>
              <w:t xml:space="preserve"> </w:t>
            </w:r>
            <w:r>
              <w:rPr>
                <w:sz w:val="28"/>
              </w:rPr>
              <w:t>12</w:t>
            </w:r>
            <w:r>
              <w:rPr>
                <w:spacing w:val="-4"/>
                <w:sz w:val="28"/>
              </w:rPr>
              <w:t xml:space="preserve"> </w:t>
            </w:r>
            <w:r>
              <w:rPr>
                <w:sz w:val="28"/>
              </w:rPr>
              <w:t>-</w:t>
            </w:r>
            <w:r>
              <w:rPr>
                <w:spacing w:val="-7"/>
                <w:sz w:val="28"/>
              </w:rPr>
              <w:t xml:space="preserve"> </w:t>
            </w:r>
            <w:r>
              <w:rPr>
                <w:sz w:val="28"/>
              </w:rPr>
              <w:t>тимчасові</w:t>
            </w:r>
            <w:r>
              <w:rPr>
                <w:spacing w:val="-9"/>
                <w:sz w:val="28"/>
              </w:rPr>
              <w:t xml:space="preserve"> </w:t>
            </w:r>
            <w:r>
              <w:rPr>
                <w:sz w:val="28"/>
              </w:rPr>
              <w:t>(нетитульні)</w:t>
            </w:r>
            <w:r>
              <w:rPr>
                <w:spacing w:val="-7"/>
                <w:sz w:val="28"/>
              </w:rPr>
              <w:t xml:space="preserve"> </w:t>
            </w:r>
            <w:r>
              <w:rPr>
                <w:spacing w:val="-2"/>
                <w:sz w:val="28"/>
              </w:rPr>
              <w:t>споруди</w:t>
            </w:r>
          </w:p>
        </w:tc>
        <w:tc>
          <w:tcPr>
            <w:tcW w:w="2932" w:type="dxa"/>
          </w:tcPr>
          <w:p w14:paraId="18C9865B" w14:textId="77777777" w:rsidR="005842DC" w:rsidRDefault="00000000">
            <w:pPr>
              <w:pStyle w:val="TableParagraph"/>
              <w:spacing w:before="55"/>
              <w:ind w:left="8" w:right="7"/>
              <w:jc w:val="center"/>
              <w:rPr>
                <w:sz w:val="28"/>
              </w:rPr>
            </w:pPr>
            <w:r>
              <w:rPr>
                <w:spacing w:val="-10"/>
                <w:sz w:val="28"/>
              </w:rPr>
              <w:t>5</w:t>
            </w:r>
          </w:p>
        </w:tc>
      </w:tr>
      <w:tr w:rsidR="005842DC" w14:paraId="10A3A67B" w14:textId="77777777">
        <w:trPr>
          <w:trHeight w:val="441"/>
        </w:trPr>
        <w:tc>
          <w:tcPr>
            <w:tcW w:w="6542" w:type="dxa"/>
          </w:tcPr>
          <w:p w14:paraId="17117140" w14:textId="77777777" w:rsidR="005842DC" w:rsidRDefault="00000000">
            <w:pPr>
              <w:pStyle w:val="TableParagraph"/>
              <w:spacing w:before="55"/>
              <w:ind w:left="62"/>
              <w:rPr>
                <w:sz w:val="28"/>
              </w:rPr>
            </w:pPr>
            <w:r>
              <w:rPr>
                <w:sz w:val="28"/>
              </w:rPr>
              <w:t>група</w:t>
            </w:r>
            <w:r>
              <w:rPr>
                <w:spacing w:val="-3"/>
                <w:sz w:val="28"/>
              </w:rPr>
              <w:t xml:space="preserve"> </w:t>
            </w:r>
            <w:r>
              <w:rPr>
                <w:sz w:val="28"/>
              </w:rPr>
              <w:t>13</w:t>
            </w:r>
            <w:r>
              <w:rPr>
                <w:spacing w:val="-3"/>
                <w:sz w:val="28"/>
              </w:rPr>
              <w:t xml:space="preserve"> </w:t>
            </w:r>
            <w:r>
              <w:rPr>
                <w:sz w:val="28"/>
              </w:rPr>
              <w:t>-</w:t>
            </w:r>
            <w:r>
              <w:rPr>
                <w:spacing w:val="-4"/>
                <w:sz w:val="28"/>
              </w:rPr>
              <w:t xml:space="preserve"> </w:t>
            </w:r>
            <w:r>
              <w:rPr>
                <w:sz w:val="28"/>
              </w:rPr>
              <w:t>природні</w:t>
            </w:r>
            <w:r>
              <w:rPr>
                <w:spacing w:val="-9"/>
                <w:sz w:val="28"/>
              </w:rPr>
              <w:t xml:space="preserve"> </w:t>
            </w:r>
            <w:r>
              <w:rPr>
                <w:spacing w:val="-2"/>
                <w:sz w:val="28"/>
              </w:rPr>
              <w:t>ресурси</w:t>
            </w:r>
          </w:p>
        </w:tc>
        <w:tc>
          <w:tcPr>
            <w:tcW w:w="2932" w:type="dxa"/>
          </w:tcPr>
          <w:p w14:paraId="13326D9C" w14:textId="77777777" w:rsidR="005842DC" w:rsidRDefault="00000000">
            <w:pPr>
              <w:pStyle w:val="TableParagraph"/>
              <w:spacing w:before="55"/>
              <w:ind w:left="8" w:right="5"/>
              <w:jc w:val="center"/>
              <w:rPr>
                <w:sz w:val="28"/>
              </w:rPr>
            </w:pPr>
            <w:r>
              <w:rPr>
                <w:spacing w:val="-10"/>
                <w:sz w:val="28"/>
              </w:rPr>
              <w:t>-</w:t>
            </w:r>
          </w:p>
        </w:tc>
      </w:tr>
      <w:tr w:rsidR="005842DC" w14:paraId="616F6B4B" w14:textId="77777777">
        <w:trPr>
          <w:trHeight w:val="441"/>
        </w:trPr>
        <w:tc>
          <w:tcPr>
            <w:tcW w:w="6542" w:type="dxa"/>
          </w:tcPr>
          <w:p w14:paraId="713687FC" w14:textId="77777777" w:rsidR="005842DC" w:rsidRDefault="00000000">
            <w:pPr>
              <w:pStyle w:val="TableParagraph"/>
              <w:spacing w:before="55"/>
              <w:ind w:left="62"/>
              <w:rPr>
                <w:sz w:val="28"/>
              </w:rPr>
            </w:pPr>
            <w:r>
              <w:rPr>
                <w:sz w:val="28"/>
              </w:rPr>
              <w:t>група</w:t>
            </w:r>
            <w:r>
              <w:rPr>
                <w:spacing w:val="-6"/>
                <w:sz w:val="28"/>
              </w:rPr>
              <w:t xml:space="preserve"> </w:t>
            </w:r>
            <w:r>
              <w:rPr>
                <w:sz w:val="28"/>
              </w:rPr>
              <w:t>14</w:t>
            </w:r>
            <w:r>
              <w:rPr>
                <w:spacing w:val="-5"/>
                <w:sz w:val="28"/>
              </w:rPr>
              <w:t xml:space="preserve"> </w:t>
            </w:r>
            <w:r>
              <w:rPr>
                <w:sz w:val="28"/>
              </w:rPr>
              <w:t>-</w:t>
            </w:r>
            <w:r>
              <w:rPr>
                <w:spacing w:val="-2"/>
                <w:sz w:val="28"/>
              </w:rPr>
              <w:t xml:space="preserve"> </w:t>
            </w:r>
            <w:r>
              <w:rPr>
                <w:sz w:val="28"/>
              </w:rPr>
              <w:t>інвентарна</w:t>
            </w:r>
            <w:r>
              <w:rPr>
                <w:spacing w:val="-5"/>
                <w:sz w:val="28"/>
              </w:rPr>
              <w:t xml:space="preserve"> </w:t>
            </w:r>
            <w:r>
              <w:rPr>
                <w:spacing w:val="-4"/>
                <w:sz w:val="28"/>
              </w:rPr>
              <w:t>тара</w:t>
            </w:r>
          </w:p>
        </w:tc>
        <w:tc>
          <w:tcPr>
            <w:tcW w:w="2932" w:type="dxa"/>
          </w:tcPr>
          <w:p w14:paraId="540BBD71" w14:textId="77777777" w:rsidR="005842DC" w:rsidRDefault="00000000">
            <w:pPr>
              <w:pStyle w:val="TableParagraph"/>
              <w:spacing w:before="55"/>
              <w:ind w:left="8" w:right="7"/>
              <w:jc w:val="center"/>
              <w:rPr>
                <w:sz w:val="28"/>
              </w:rPr>
            </w:pPr>
            <w:r>
              <w:rPr>
                <w:spacing w:val="-10"/>
                <w:sz w:val="28"/>
              </w:rPr>
              <w:t>6</w:t>
            </w:r>
          </w:p>
        </w:tc>
      </w:tr>
      <w:tr w:rsidR="005842DC" w14:paraId="3B050336" w14:textId="77777777">
        <w:trPr>
          <w:trHeight w:val="441"/>
        </w:trPr>
        <w:tc>
          <w:tcPr>
            <w:tcW w:w="6542" w:type="dxa"/>
          </w:tcPr>
          <w:p w14:paraId="0A7414E2" w14:textId="77777777" w:rsidR="005842DC" w:rsidRDefault="00000000">
            <w:pPr>
              <w:pStyle w:val="TableParagraph"/>
              <w:spacing w:before="55"/>
              <w:ind w:left="62"/>
              <w:rPr>
                <w:sz w:val="28"/>
              </w:rPr>
            </w:pPr>
            <w:r>
              <w:rPr>
                <w:sz w:val="28"/>
              </w:rPr>
              <w:t>група</w:t>
            </w:r>
            <w:r>
              <w:rPr>
                <w:spacing w:val="-4"/>
                <w:sz w:val="28"/>
              </w:rPr>
              <w:t xml:space="preserve"> </w:t>
            </w:r>
            <w:r>
              <w:rPr>
                <w:sz w:val="28"/>
              </w:rPr>
              <w:t>15</w:t>
            </w:r>
            <w:r>
              <w:rPr>
                <w:spacing w:val="-4"/>
                <w:sz w:val="28"/>
              </w:rPr>
              <w:t xml:space="preserve"> </w:t>
            </w:r>
            <w:r>
              <w:rPr>
                <w:sz w:val="28"/>
              </w:rPr>
              <w:t>-</w:t>
            </w:r>
            <w:r>
              <w:rPr>
                <w:spacing w:val="-6"/>
                <w:sz w:val="28"/>
              </w:rPr>
              <w:t xml:space="preserve"> </w:t>
            </w:r>
            <w:r>
              <w:rPr>
                <w:sz w:val="28"/>
              </w:rPr>
              <w:t>предмети</w:t>
            </w:r>
            <w:r>
              <w:rPr>
                <w:spacing w:val="-5"/>
                <w:sz w:val="28"/>
              </w:rPr>
              <w:t xml:space="preserve"> </w:t>
            </w:r>
            <w:r>
              <w:rPr>
                <w:spacing w:val="-2"/>
                <w:sz w:val="28"/>
              </w:rPr>
              <w:t>прокату</w:t>
            </w:r>
          </w:p>
        </w:tc>
        <w:tc>
          <w:tcPr>
            <w:tcW w:w="2932" w:type="dxa"/>
          </w:tcPr>
          <w:p w14:paraId="2251E683" w14:textId="77777777" w:rsidR="005842DC" w:rsidRDefault="00000000">
            <w:pPr>
              <w:pStyle w:val="TableParagraph"/>
              <w:spacing w:before="55"/>
              <w:ind w:left="8" w:right="7"/>
              <w:jc w:val="center"/>
              <w:rPr>
                <w:sz w:val="28"/>
              </w:rPr>
            </w:pPr>
            <w:r>
              <w:rPr>
                <w:spacing w:val="-10"/>
                <w:sz w:val="28"/>
              </w:rPr>
              <w:t>5</w:t>
            </w:r>
          </w:p>
        </w:tc>
      </w:tr>
      <w:tr w:rsidR="005842DC" w14:paraId="489059EB" w14:textId="77777777">
        <w:trPr>
          <w:trHeight w:val="441"/>
        </w:trPr>
        <w:tc>
          <w:tcPr>
            <w:tcW w:w="6542" w:type="dxa"/>
          </w:tcPr>
          <w:p w14:paraId="4A58FD5E" w14:textId="77777777" w:rsidR="005842DC" w:rsidRDefault="00000000">
            <w:pPr>
              <w:pStyle w:val="TableParagraph"/>
              <w:spacing w:before="55"/>
              <w:ind w:left="62"/>
              <w:rPr>
                <w:sz w:val="28"/>
              </w:rPr>
            </w:pPr>
            <w:r>
              <w:rPr>
                <w:sz w:val="28"/>
              </w:rPr>
              <w:t>група</w:t>
            </w:r>
            <w:r>
              <w:rPr>
                <w:spacing w:val="-5"/>
                <w:sz w:val="28"/>
              </w:rPr>
              <w:t xml:space="preserve"> </w:t>
            </w:r>
            <w:r>
              <w:rPr>
                <w:sz w:val="28"/>
              </w:rPr>
              <w:t>16</w:t>
            </w:r>
            <w:r>
              <w:rPr>
                <w:spacing w:val="-4"/>
                <w:sz w:val="28"/>
              </w:rPr>
              <w:t xml:space="preserve"> </w:t>
            </w:r>
            <w:r>
              <w:rPr>
                <w:sz w:val="28"/>
              </w:rPr>
              <w:t>-</w:t>
            </w:r>
            <w:r>
              <w:rPr>
                <w:spacing w:val="-6"/>
                <w:sz w:val="28"/>
              </w:rPr>
              <w:t xml:space="preserve"> </w:t>
            </w:r>
            <w:r>
              <w:rPr>
                <w:sz w:val="28"/>
              </w:rPr>
              <w:t>довгострокові</w:t>
            </w:r>
            <w:r>
              <w:rPr>
                <w:spacing w:val="-10"/>
                <w:sz w:val="28"/>
              </w:rPr>
              <w:t xml:space="preserve"> </w:t>
            </w:r>
            <w:r>
              <w:rPr>
                <w:sz w:val="28"/>
              </w:rPr>
              <w:t>біологічні</w:t>
            </w:r>
            <w:r>
              <w:rPr>
                <w:spacing w:val="-10"/>
                <w:sz w:val="28"/>
              </w:rPr>
              <w:t xml:space="preserve"> </w:t>
            </w:r>
            <w:r>
              <w:rPr>
                <w:spacing w:val="-2"/>
                <w:sz w:val="28"/>
              </w:rPr>
              <w:t>активи</w:t>
            </w:r>
          </w:p>
        </w:tc>
        <w:tc>
          <w:tcPr>
            <w:tcW w:w="2932" w:type="dxa"/>
          </w:tcPr>
          <w:p w14:paraId="52FCD551" w14:textId="77777777" w:rsidR="005842DC" w:rsidRDefault="00000000">
            <w:pPr>
              <w:pStyle w:val="TableParagraph"/>
              <w:spacing w:before="55"/>
              <w:ind w:left="8" w:right="7"/>
              <w:jc w:val="center"/>
              <w:rPr>
                <w:sz w:val="28"/>
              </w:rPr>
            </w:pPr>
            <w:r>
              <w:rPr>
                <w:spacing w:val="-10"/>
                <w:sz w:val="28"/>
              </w:rPr>
              <w:t>7</w:t>
            </w:r>
          </w:p>
        </w:tc>
      </w:tr>
    </w:tbl>
    <w:p w14:paraId="64D66FE0" w14:textId="77777777" w:rsidR="005842DC" w:rsidRDefault="005842DC">
      <w:pPr>
        <w:pStyle w:val="a3"/>
        <w:spacing w:before="201"/>
        <w:ind w:left="0"/>
        <w:rPr>
          <w:sz w:val="24"/>
        </w:rPr>
      </w:pPr>
    </w:p>
    <w:p w14:paraId="118EC69C" w14:textId="77777777" w:rsidR="005842DC" w:rsidRDefault="00000000">
      <w:pPr>
        <w:pStyle w:val="a3"/>
        <w:spacing w:line="357" w:lineRule="auto"/>
        <w:ind w:right="544" w:firstLine="710"/>
        <w:jc w:val="both"/>
      </w:pPr>
      <w:r>
        <w:t>Мінімально допустимі строки амортизації основних засобів та інших необоротних активів використовуються з урахуванням наступного.</w:t>
      </w:r>
    </w:p>
    <w:p w14:paraId="2D66072B" w14:textId="77777777" w:rsidR="005842DC" w:rsidRDefault="00000000">
      <w:pPr>
        <w:pStyle w:val="a3"/>
        <w:spacing w:before="6" w:line="360" w:lineRule="auto"/>
        <w:ind w:right="545" w:firstLine="710"/>
        <w:jc w:val="both"/>
      </w:pPr>
      <w:r>
        <w:t xml:space="preserve">У разі коли строки корисного використання (експлуатації) об’єкта основних засобів в бухгалтерському обліку менше ніж мінімально допустимі строки амортизації основних засобів та інших необоротних активів, то для розрахунку амортизації використовуються строки, встановлені цим </w:t>
      </w:r>
      <w:r>
        <w:rPr>
          <w:spacing w:val="-2"/>
        </w:rPr>
        <w:t>підпунктом.</w:t>
      </w:r>
    </w:p>
    <w:p w14:paraId="3E2DD4D0" w14:textId="77777777" w:rsidR="005842DC" w:rsidRDefault="00000000">
      <w:pPr>
        <w:pStyle w:val="a3"/>
        <w:spacing w:line="360" w:lineRule="auto"/>
        <w:ind w:right="544" w:firstLine="710"/>
        <w:jc w:val="both"/>
      </w:pPr>
      <w:r>
        <w:t>У разі коли строки корисного використання (експлуатації) об’єкта основних засобів в бухгалтерському обліку дорівнюють або є більшими, ніж ті, що встановлені цим підпунктом, то для розрахунку амортизації використовуються строки корисного використання (експлуатації) об’єкта основних засобів, встановлені в бухгалтерському обліку. [73]:</w:t>
      </w:r>
    </w:p>
    <w:p w14:paraId="7F4A0161" w14:textId="77777777" w:rsidR="005842DC" w:rsidRDefault="00000000">
      <w:pPr>
        <w:pStyle w:val="a3"/>
        <w:spacing w:line="362" w:lineRule="auto"/>
        <w:ind w:right="542" w:firstLine="849"/>
        <w:jc w:val="both"/>
      </w:pPr>
      <w:r>
        <w:t>Однак, Податковий Кодекс вводить деякі обмеження у використанні методів</w:t>
      </w:r>
      <w:r>
        <w:rPr>
          <w:spacing w:val="67"/>
        </w:rPr>
        <w:t xml:space="preserve"> </w:t>
      </w:r>
      <w:r>
        <w:t>щодо</w:t>
      </w:r>
      <w:r>
        <w:rPr>
          <w:spacing w:val="70"/>
        </w:rPr>
        <w:t xml:space="preserve"> </w:t>
      </w:r>
      <w:r>
        <w:t>необоротних</w:t>
      </w:r>
      <w:r>
        <w:rPr>
          <w:spacing w:val="65"/>
        </w:rPr>
        <w:t xml:space="preserve"> </w:t>
      </w:r>
      <w:r>
        <w:t>матеріальних</w:t>
      </w:r>
      <w:r>
        <w:rPr>
          <w:spacing w:val="65"/>
        </w:rPr>
        <w:t xml:space="preserve"> </w:t>
      </w:r>
      <w:r>
        <w:t>активів.</w:t>
      </w:r>
      <w:r>
        <w:rPr>
          <w:spacing w:val="71"/>
        </w:rPr>
        <w:t xml:space="preserve"> </w:t>
      </w:r>
      <w:r>
        <w:t>А</w:t>
      </w:r>
      <w:r>
        <w:rPr>
          <w:spacing w:val="66"/>
        </w:rPr>
        <w:t xml:space="preserve"> </w:t>
      </w:r>
      <w:r>
        <w:t>саме:</w:t>
      </w:r>
      <w:r>
        <w:rPr>
          <w:spacing w:val="65"/>
        </w:rPr>
        <w:t xml:space="preserve"> </w:t>
      </w:r>
      <w:r>
        <w:t>для</w:t>
      </w:r>
      <w:r>
        <w:rPr>
          <w:spacing w:val="71"/>
        </w:rPr>
        <w:t xml:space="preserve"> </w:t>
      </w:r>
      <w:r>
        <w:t>груп</w:t>
      </w:r>
      <w:r>
        <w:rPr>
          <w:spacing w:val="70"/>
        </w:rPr>
        <w:t xml:space="preserve"> </w:t>
      </w:r>
      <w:r>
        <w:t>1,</w:t>
      </w:r>
      <w:r>
        <w:rPr>
          <w:spacing w:val="71"/>
        </w:rPr>
        <w:t xml:space="preserve"> </w:t>
      </w:r>
      <w:r>
        <w:rPr>
          <w:spacing w:val="-5"/>
        </w:rPr>
        <w:t>13</w:t>
      </w:r>
    </w:p>
    <w:p w14:paraId="5523F3ED" w14:textId="77777777" w:rsidR="005842DC" w:rsidRDefault="005842DC">
      <w:pPr>
        <w:spacing w:line="362" w:lineRule="auto"/>
        <w:jc w:val="both"/>
        <w:sectPr w:rsidR="005842DC">
          <w:pgSz w:w="11900" w:h="16840"/>
          <w:pgMar w:top="960" w:right="300" w:bottom="280" w:left="1400" w:header="753" w:footer="0" w:gutter="0"/>
          <w:cols w:space="720"/>
        </w:sectPr>
      </w:pPr>
    </w:p>
    <w:p w14:paraId="5F51B784" w14:textId="77777777" w:rsidR="005842DC" w:rsidRDefault="00000000">
      <w:pPr>
        <w:pStyle w:val="a3"/>
        <w:tabs>
          <w:tab w:val="left" w:pos="1009"/>
          <w:tab w:val="left" w:pos="3414"/>
          <w:tab w:val="left" w:pos="5487"/>
          <w:tab w:val="left" w:pos="7033"/>
          <w:tab w:val="left" w:pos="8602"/>
        </w:tabs>
        <w:spacing w:before="235" w:line="360" w:lineRule="auto"/>
        <w:ind w:right="544"/>
      </w:pPr>
      <w:r>
        <w:lastRenderedPageBreak/>
        <w:t>амортизація</w:t>
      </w:r>
      <w:r>
        <w:rPr>
          <w:spacing w:val="34"/>
        </w:rPr>
        <w:t xml:space="preserve"> </w:t>
      </w:r>
      <w:r>
        <w:t>не</w:t>
      </w:r>
      <w:r>
        <w:rPr>
          <w:spacing w:val="33"/>
        </w:rPr>
        <w:t xml:space="preserve"> </w:t>
      </w:r>
      <w:r>
        <w:t>нараховується.</w:t>
      </w:r>
      <w:r>
        <w:rPr>
          <w:spacing w:val="34"/>
        </w:rPr>
        <w:t xml:space="preserve"> </w:t>
      </w:r>
      <w:r>
        <w:t>Для</w:t>
      </w:r>
      <w:r>
        <w:rPr>
          <w:spacing w:val="34"/>
        </w:rPr>
        <w:t xml:space="preserve"> </w:t>
      </w:r>
      <w:r>
        <w:t>необоротних</w:t>
      </w:r>
      <w:r>
        <w:rPr>
          <w:spacing w:val="28"/>
        </w:rPr>
        <w:t xml:space="preserve"> </w:t>
      </w:r>
      <w:r>
        <w:t>активів</w:t>
      </w:r>
      <w:r>
        <w:rPr>
          <w:spacing w:val="31"/>
        </w:rPr>
        <w:t xml:space="preserve"> </w:t>
      </w:r>
      <w:r>
        <w:t>групи</w:t>
      </w:r>
      <w:r>
        <w:rPr>
          <w:spacing w:val="32"/>
        </w:rPr>
        <w:t xml:space="preserve"> </w:t>
      </w:r>
      <w:r>
        <w:t>2,</w:t>
      </w:r>
      <w:r>
        <w:rPr>
          <w:spacing w:val="34"/>
        </w:rPr>
        <w:t xml:space="preserve"> </w:t>
      </w:r>
      <w:r>
        <w:t>3,</w:t>
      </w:r>
      <w:r>
        <w:rPr>
          <w:spacing w:val="34"/>
        </w:rPr>
        <w:t xml:space="preserve"> </w:t>
      </w:r>
      <w:r>
        <w:t>6,</w:t>
      </w:r>
      <w:r>
        <w:rPr>
          <w:spacing w:val="34"/>
        </w:rPr>
        <w:t xml:space="preserve"> </w:t>
      </w:r>
      <w:r>
        <w:t>7,</w:t>
      </w:r>
      <w:r>
        <w:rPr>
          <w:spacing w:val="34"/>
        </w:rPr>
        <w:t xml:space="preserve"> </w:t>
      </w:r>
      <w:r>
        <w:t>8, 16 –</w:t>
      </w:r>
      <w:r>
        <w:tab/>
      </w:r>
      <w:r>
        <w:rPr>
          <w:spacing w:val="-2"/>
        </w:rPr>
        <w:t>використовуються</w:t>
      </w:r>
      <w:r>
        <w:tab/>
      </w:r>
      <w:r>
        <w:rPr>
          <w:spacing w:val="-2"/>
        </w:rPr>
        <w:t>прямолінійний,</w:t>
      </w:r>
      <w:r>
        <w:tab/>
      </w:r>
      <w:r>
        <w:rPr>
          <w:spacing w:val="-2"/>
        </w:rPr>
        <w:t>зменшення</w:t>
      </w:r>
      <w:r>
        <w:tab/>
      </w:r>
      <w:r>
        <w:rPr>
          <w:spacing w:val="-2"/>
        </w:rPr>
        <w:t>залишкової</w:t>
      </w:r>
      <w:r>
        <w:tab/>
      </w:r>
      <w:r>
        <w:rPr>
          <w:spacing w:val="-2"/>
        </w:rPr>
        <w:t xml:space="preserve">вартості, </w:t>
      </w:r>
      <w:r>
        <w:t>кумулятивний,</w:t>
      </w:r>
      <w:r>
        <w:rPr>
          <w:spacing w:val="40"/>
        </w:rPr>
        <w:t xml:space="preserve"> </w:t>
      </w:r>
      <w:r>
        <w:t>виробничий</w:t>
      </w:r>
      <w:r>
        <w:rPr>
          <w:spacing w:val="40"/>
        </w:rPr>
        <w:t xml:space="preserve"> </w:t>
      </w:r>
      <w:r>
        <w:t>методи.</w:t>
      </w:r>
      <w:r>
        <w:rPr>
          <w:spacing w:val="40"/>
        </w:rPr>
        <w:t xml:space="preserve"> </w:t>
      </w:r>
      <w:r>
        <w:t>Для</w:t>
      </w:r>
      <w:r>
        <w:rPr>
          <w:spacing w:val="40"/>
        </w:rPr>
        <w:t xml:space="preserve"> </w:t>
      </w:r>
      <w:r>
        <w:t>груп</w:t>
      </w:r>
      <w:r>
        <w:rPr>
          <w:spacing w:val="40"/>
        </w:rPr>
        <w:t xml:space="preserve"> </w:t>
      </w:r>
      <w:r>
        <w:t>4,</w:t>
      </w:r>
      <w:r>
        <w:rPr>
          <w:spacing w:val="40"/>
        </w:rPr>
        <w:t xml:space="preserve"> </w:t>
      </w:r>
      <w:r>
        <w:t>5</w:t>
      </w:r>
      <w:r>
        <w:rPr>
          <w:spacing w:val="40"/>
        </w:rPr>
        <w:t xml:space="preserve"> </w:t>
      </w:r>
      <w:r>
        <w:t>–</w:t>
      </w:r>
      <w:r>
        <w:rPr>
          <w:spacing w:val="40"/>
        </w:rPr>
        <w:t xml:space="preserve"> </w:t>
      </w:r>
      <w:r>
        <w:t>методи</w:t>
      </w:r>
      <w:r>
        <w:rPr>
          <w:spacing w:val="40"/>
        </w:rPr>
        <w:t xml:space="preserve"> </w:t>
      </w:r>
      <w:r>
        <w:t>прискореного зменшення залишкової вартості.</w:t>
      </w:r>
      <w:r>
        <w:rPr>
          <w:spacing w:val="34"/>
        </w:rPr>
        <w:t xml:space="preserve"> </w:t>
      </w:r>
      <w:r>
        <w:t>Належність до груп 9, 12, 14, 15 – вимагає</w:t>
      </w:r>
      <w:r>
        <w:rPr>
          <w:spacing w:val="80"/>
        </w:rPr>
        <w:t xml:space="preserve"> </w:t>
      </w:r>
      <w:r>
        <w:t>використання прямолінійного та виробничого методів. І для складових груп 10, 11 – амортизація може нараховуватися за рішенням платника податків</w:t>
      </w:r>
      <w:r>
        <w:rPr>
          <w:spacing w:val="29"/>
        </w:rPr>
        <w:t xml:space="preserve"> </w:t>
      </w:r>
      <w:r>
        <w:t>у першому</w:t>
      </w:r>
      <w:r>
        <w:rPr>
          <w:spacing w:val="37"/>
        </w:rPr>
        <w:t xml:space="preserve"> </w:t>
      </w:r>
      <w:r>
        <w:t>місяці</w:t>
      </w:r>
      <w:r>
        <w:rPr>
          <w:spacing w:val="40"/>
        </w:rPr>
        <w:t xml:space="preserve"> </w:t>
      </w:r>
      <w:r>
        <w:t>використання</w:t>
      </w:r>
      <w:r>
        <w:rPr>
          <w:spacing w:val="40"/>
        </w:rPr>
        <w:t xml:space="preserve"> </w:t>
      </w:r>
      <w:r>
        <w:t>об’єкта</w:t>
      </w:r>
      <w:r>
        <w:rPr>
          <w:spacing w:val="40"/>
        </w:rPr>
        <w:t xml:space="preserve"> </w:t>
      </w:r>
      <w:r>
        <w:t>в</w:t>
      </w:r>
      <w:r>
        <w:rPr>
          <w:spacing w:val="40"/>
        </w:rPr>
        <w:t xml:space="preserve"> </w:t>
      </w:r>
      <w:r>
        <w:t>розмірі</w:t>
      </w:r>
      <w:r>
        <w:rPr>
          <w:spacing w:val="40"/>
        </w:rPr>
        <w:t xml:space="preserve"> </w:t>
      </w:r>
      <w:r>
        <w:t>50</w:t>
      </w:r>
      <w:r>
        <w:rPr>
          <w:spacing w:val="40"/>
        </w:rPr>
        <w:t xml:space="preserve"> </w:t>
      </w:r>
      <w:r>
        <w:t>відсотків</w:t>
      </w:r>
      <w:r>
        <w:rPr>
          <w:spacing w:val="40"/>
        </w:rPr>
        <w:t xml:space="preserve"> </w:t>
      </w:r>
      <w:r>
        <w:t>його</w:t>
      </w:r>
      <w:r>
        <w:rPr>
          <w:spacing w:val="40"/>
        </w:rPr>
        <w:t xml:space="preserve"> </w:t>
      </w:r>
      <w:r>
        <w:t>вартості, яка</w:t>
      </w:r>
      <w:r>
        <w:rPr>
          <w:spacing w:val="-5"/>
        </w:rPr>
        <w:t xml:space="preserve"> </w:t>
      </w:r>
      <w:r>
        <w:t>амортизується,</w:t>
      </w:r>
      <w:r>
        <w:rPr>
          <w:spacing w:val="-3"/>
        </w:rPr>
        <w:t xml:space="preserve"> </w:t>
      </w:r>
      <w:r>
        <w:t>та</w:t>
      </w:r>
      <w:r>
        <w:rPr>
          <w:spacing w:val="-5"/>
        </w:rPr>
        <w:t xml:space="preserve"> </w:t>
      </w:r>
      <w:r>
        <w:t>решта 50</w:t>
      </w:r>
      <w:r>
        <w:rPr>
          <w:spacing w:val="-1"/>
        </w:rPr>
        <w:t xml:space="preserve"> </w:t>
      </w:r>
      <w:r>
        <w:t>відсотків</w:t>
      </w:r>
      <w:r>
        <w:rPr>
          <w:spacing w:val="-3"/>
        </w:rPr>
        <w:t xml:space="preserve"> </w:t>
      </w:r>
      <w:r>
        <w:t>вартості,</w:t>
      </w:r>
      <w:r>
        <w:rPr>
          <w:spacing w:val="-3"/>
        </w:rPr>
        <w:t xml:space="preserve"> </w:t>
      </w:r>
      <w:r>
        <w:t>яка</w:t>
      </w:r>
      <w:r>
        <w:rPr>
          <w:spacing w:val="-5"/>
        </w:rPr>
        <w:t xml:space="preserve"> </w:t>
      </w:r>
      <w:r>
        <w:t>амортизується, у</w:t>
      </w:r>
      <w:r>
        <w:rPr>
          <w:spacing w:val="-6"/>
        </w:rPr>
        <w:t xml:space="preserve"> </w:t>
      </w:r>
      <w:r>
        <w:t>місяці їх</w:t>
      </w:r>
      <w:r>
        <w:rPr>
          <w:spacing w:val="80"/>
        </w:rPr>
        <w:t xml:space="preserve"> </w:t>
      </w:r>
      <w:r>
        <w:t>вилучення</w:t>
      </w:r>
      <w:r>
        <w:rPr>
          <w:spacing w:val="80"/>
        </w:rPr>
        <w:t xml:space="preserve"> </w:t>
      </w:r>
      <w:r>
        <w:t>з</w:t>
      </w:r>
      <w:r>
        <w:rPr>
          <w:spacing w:val="80"/>
        </w:rPr>
        <w:t xml:space="preserve"> </w:t>
      </w:r>
      <w:r>
        <w:t>активів</w:t>
      </w:r>
      <w:r>
        <w:rPr>
          <w:spacing w:val="80"/>
        </w:rPr>
        <w:t xml:space="preserve"> </w:t>
      </w:r>
      <w:r>
        <w:t>(списання</w:t>
      </w:r>
      <w:r>
        <w:rPr>
          <w:spacing w:val="80"/>
        </w:rPr>
        <w:t xml:space="preserve"> </w:t>
      </w:r>
      <w:r>
        <w:t>з</w:t>
      </w:r>
      <w:r>
        <w:rPr>
          <w:spacing w:val="80"/>
        </w:rPr>
        <w:t xml:space="preserve"> </w:t>
      </w:r>
      <w:r>
        <w:t>балансу)</w:t>
      </w:r>
      <w:r>
        <w:rPr>
          <w:spacing w:val="80"/>
        </w:rPr>
        <w:t xml:space="preserve"> </w:t>
      </w:r>
      <w:r>
        <w:t>внаслідок</w:t>
      </w:r>
      <w:r>
        <w:rPr>
          <w:spacing w:val="80"/>
        </w:rPr>
        <w:t xml:space="preserve"> </w:t>
      </w:r>
      <w:r>
        <w:t>невідповідності</w:t>
      </w:r>
      <w:r>
        <w:rPr>
          <w:spacing w:val="80"/>
        </w:rPr>
        <w:t xml:space="preserve"> </w:t>
      </w:r>
      <w:r>
        <w:t>критеріям</w:t>
      </w:r>
      <w:r>
        <w:rPr>
          <w:spacing w:val="40"/>
        </w:rPr>
        <w:t xml:space="preserve"> </w:t>
      </w:r>
      <w:r>
        <w:t>визнання</w:t>
      </w:r>
      <w:r>
        <w:rPr>
          <w:spacing w:val="40"/>
        </w:rPr>
        <w:t xml:space="preserve"> </w:t>
      </w:r>
      <w:r>
        <w:t>активом</w:t>
      </w:r>
      <w:r>
        <w:rPr>
          <w:spacing w:val="40"/>
        </w:rPr>
        <w:t xml:space="preserve"> </w:t>
      </w:r>
      <w:r>
        <w:t>або</w:t>
      </w:r>
      <w:r>
        <w:rPr>
          <w:spacing w:val="40"/>
        </w:rPr>
        <w:t xml:space="preserve"> </w:t>
      </w:r>
      <w:r>
        <w:t>в</w:t>
      </w:r>
      <w:r>
        <w:rPr>
          <w:spacing w:val="40"/>
        </w:rPr>
        <w:t xml:space="preserve"> </w:t>
      </w:r>
      <w:r>
        <w:t>першому</w:t>
      </w:r>
      <w:r>
        <w:rPr>
          <w:spacing w:val="38"/>
        </w:rPr>
        <w:t xml:space="preserve"> </w:t>
      </w:r>
      <w:r>
        <w:t>місяці</w:t>
      </w:r>
      <w:r>
        <w:rPr>
          <w:spacing w:val="40"/>
        </w:rPr>
        <w:t xml:space="preserve"> </w:t>
      </w:r>
      <w:r>
        <w:t>використання</w:t>
      </w:r>
      <w:r>
        <w:rPr>
          <w:spacing w:val="40"/>
        </w:rPr>
        <w:t xml:space="preserve"> </w:t>
      </w:r>
      <w:r>
        <w:t>об’єкта</w:t>
      </w:r>
      <w:r>
        <w:rPr>
          <w:spacing w:val="40"/>
        </w:rPr>
        <w:t xml:space="preserve"> </w:t>
      </w:r>
      <w:r>
        <w:t>в розмірі 100 відсотків його вартості.</w:t>
      </w:r>
    </w:p>
    <w:p w14:paraId="5CFA3CC9" w14:textId="77777777" w:rsidR="005842DC" w:rsidRDefault="00000000">
      <w:pPr>
        <w:pStyle w:val="a3"/>
        <w:spacing w:line="362" w:lineRule="auto"/>
        <w:ind w:right="543" w:firstLine="849"/>
        <w:jc w:val="both"/>
      </w:pPr>
      <w:r>
        <w:rPr>
          <w:noProof/>
        </w:rPr>
        <mc:AlternateContent>
          <mc:Choice Requires="wpg">
            <w:drawing>
              <wp:anchor distT="0" distB="0" distL="0" distR="0" simplePos="0" relativeHeight="15775744" behindDoc="0" locked="0" layoutInCell="1" allowOverlap="1" wp14:anchorId="07BBCEE3" wp14:editId="4AFC8FE3">
                <wp:simplePos x="0" y="0"/>
                <wp:positionH relativeFrom="page">
                  <wp:posOffset>1190244</wp:posOffset>
                </wp:positionH>
                <wp:positionV relativeFrom="paragraph">
                  <wp:posOffset>915195</wp:posOffset>
                </wp:positionV>
                <wp:extent cx="6038215" cy="3190240"/>
                <wp:effectExtent l="0" t="0" r="0" b="0"/>
                <wp:wrapNone/>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8215" cy="3190240"/>
                          <a:chOff x="0" y="0"/>
                          <a:chExt cx="6038215" cy="3190240"/>
                        </a:xfrm>
                      </wpg:grpSpPr>
                      <wps:wsp>
                        <wps:cNvPr id="551" name="Graphic 551"/>
                        <wps:cNvSpPr/>
                        <wps:spPr>
                          <a:xfrm>
                            <a:off x="3415283" y="1156715"/>
                            <a:ext cx="506095" cy="1755775"/>
                          </a:xfrm>
                          <a:custGeom>
                            <a:avLst/>
                            <a:gdLst/>
                            <a:ahLst/>
                            <a:cxnLst/>
                            <a:rect l="l" t="t" r="r" b="b"/>
                            <a:pathLst>
                              <a:path w="506095" h="1755775">
                                <a:moveTo>
                                  <a:pt x="496824" y="1755648"/>
                                </a:moveTo>
                                <a:lnTo>
                                  <a:pt x="493331" y="1706880"/>
                                </a:lnTo>
                                <a:lnTo>
                                  <a:pt x="490728" y="1670304"/>
                                </a:lnTo>
                                <a:lnTo>
                                  <a:pt x="463270" y="1687296"/>
                                </a:lnTo>
                                <a:lnTo>
                                  <a:pt x="51816" y="984504"/>
                                </a:lnTo>
                                <a:lnTo>
                                  <a:pt x="45720" y="984504"/>
                                </a:lnTo>
                                <a:lnTo>
                                  <a:pt x="42672" y="990600"/>
                                </a:lnTo>
                                <a:lnTo>
                                  <a:pt x="453936" y="1693075"/>
                                </a:lnTo>
                                <a:lnTo>
                                  <a:pt x="426720" y="1709928"/>
                                </a:lnTo>
                                <a:lnTo>
                                  <a:pt x="496824" y="1755648"/>
                                </a:lnTo>
                                <a:close/>
                              </a:path>
                              <a:path w="506095" h="1755775">
                                <a:moveTo>
                                  <a:pt x="505968" y="1179576"/>
                                </a:moveTo>
                                <a:lnTo>
                                  <a:pt x="474103" y="1192047"/>
                                </a:lnTo>
                                <a:lnTo>
                                  <a:pt x="70205" y="104394"/>
                                </a:lnTo>
                                <a:lnTo>
                                  <a:pt x="449160" y="634936"/>
                                </a:lnTo>
                                <a:lnTo>
                                  <a:pt x="420624" y="655320"/>
                                </a:lnTo>
                                <a:lnTo>
                                  <a:pt x="496824" y="694944"/>
                                </a:lnTo>
                                <a:lnTo>
                                  <a:pt x="489851" y="646176"/>
                                </a:lnTo>
                                <a:lnTo>
                                  <a:pt x="484632" y="609600"/>
                                </a:lnTo>
                                <a:lnTo>
                                  <a:pt x="456095" y="629983"/>
                                </a:lnTo>
                                <a:lnTo>
                                  <a:pt x="58039" y="71653"/>
                                </a:lnTo>
                                <a:lnTo>
                                  <a:pt x="51816" y="54864"/>
                                </a:lnTo>
                                <a:lnTo>
                                  <a:pt x="45720" y="51816"/>
                                </a:lnTo>
                                <a:lnTo>
                                  <a:pt x="44970" y="53314"/>
                                </a:lnTo>
                                <a:lnTo>
                                  <a:pt x="9144" y="3048"/>
                                </a:lnTo>
                                <a:lnTo>
                                  <a:pt x="3048" y="0"/>
                                </a:lnTo>
                                <a:lnTo>
                                  <a:pt x="0" y="6096"/>
                                </a:lnTo>
                                <a:lnTo>
                                  <a:pt x="48793" y="74422"/>
                                </a:lnTo>
                                <a:lnTo>
                                  <a:pt x="465137" y="1195565"/>
                                </a:lnTo>
                                <a:lnTo>
                                  <a:pt x="435864" y="1207008"/>
                                </a:lnTo>
                                <a:lnTo>
                                  <a:pt x="496824" y="1264920"/>
                                </a:lnTo>
                                <a:lnTo>
                                  <a:pt x="502691" y="1210068"/>
                                </a:lnTo>
                                <a:lnTo>
                                  <a:pt x="505968" y="1179576"/>
                                </a:lnTo>
                                <a:close/>
                              </a:path>
                            </a:pathLst>
                          </a:custGeom>
                          <a:solidFill>
                            <a:srgbClr val="000000"/>
                          </a:solidFill>
                        </wps:spPr>
                        <wps:bodyPr wrap="square" lIns="0" tIns="0" rIns="0" bIns="0" rtlCol="0">
                          <a:prstTxWarp prst="textNoShape">
                            <a:avLst/>
                          </a:prstTxWarp>
                          <a:noAutofit/>
                        </wps:bodyPr>
                      </wps:wsp>
                      <wps:wsp>
                        <wps:cNvPr id="552" name="Graphic 552"/>
                        <wps:cNvSpPr/>
                        <wps:spPr>
                          <a:xfrm>
                            <a:off x="4571" y="4571"/>
                            <a:ext cx="4087495" cy="1018540"/>
                          </a:xfrm>
                          <a:custGeom>
                            <a:avLst/>
                            <a:gdLst/>
                            <a:ahLst/>
                            <a:cxnLst/>
                            <a:rect l="l" t="t" r="r" b="b"/>
                            <a:pathLst>
                              <a:path w="4087495" h="1018540">
                                <a:moveTo>
                                  <a:pt x="4087368" y="0"/>
                                </a:moveTo>
                                <a:lnTo>
                                  <a:pt x="0" y="0"/>
                                </a:lnTo>
                                <a:lnTo>
                                  <a:pt x="0" y="679703"/>
                                </a:lnTo>
                                <a:lnTo>
                                  <a:pt x="1533144" y="679703"/>
                                </a:lnTo>
                                <a:lnTo>
                                  <a:pt x="1533144" y="850391"/>
                                </a:lnTo>
                                <a:lnTo>
                                  <a:pt x="1021079" y="850391"/>
                                </a:lnTo>
                                <a:lnTo>
                                  <a:pt x="2045208" y="1018031"/>
                                </a:lnTo>
                                <a:lnTo>
                                  <a:pt x="3066288" y="850391"/>
                                </a:lnTo>
                                <a:lnTo>
                                  <a:pt x="2554224" y="850391"/>
                                </a:lnTo>
                                <a:lnTo>
                                  <a:pt x="2554224" y="679703"/>
                                </a:lnTo>
                                <a:lnTo>
                                  <a:pt x="4087368" y="679703"/>
                                </a:lnTo>
                                <a:lnTo>
                                  <a:pt x="4087368" y="0"/>
                                </a:lnTo>
                                <a:close/>
                              </a:path>
                            </a:pathLst>
                          </a:custGeom>
                          <a:ln w="9142">
                            <a:solidFill>
                              <a:srgbClr val="000000"/>
                            </a:solidFill>
                            <a:prstDash val="solid"/>
                          </a:ln>
                        </wps:spPr>
                        <wps:bodyPr wrap="square" lIns="0" tIns="0" rIns="0" bIns="0" rtlCol="0">
                          <a:prstTxWarp prst="textNoShape">
                            <a:avLst/>
                          </a:prstTxWarp>
                          <a:noAutofit/>
                        </wps:bodyPr>
                      </wps:wsp>
                      <wps:wsp>
                        <wps:cNvPr id="553" name="Graphic 553"/>
                        <wps:cNvSpPr/>
                        <wps:spPr>
                          <a:xfrm>
                            <a:off x="4571" y="979931"/>
                            <a:ext cx="6029325" cy="2209800"/>
                          </a:xfrm>
                          <a:custGeom>
                            <a:avLst/>
                            <a:gdLst/>
                            <a:ahLst/>
                            <a:cxnLst/>
                            <a:rect l="l" t="t" r="r" b="b"/>
                            <a:pathLst>
                              <a:path w="6029325" h="2209800">
                                <a:moveTo>
                                  <a:pt x="3459467" y="42672"/>
                                </a:moveTo>
                                <a:lnTo>
                                  <a:pt x="0" y="42672"/>
                                </a:lnTo>
                                <a:lnTo>
                                  <a:pt x="0" y="2209800"/>
                                </a:lnTo>
                                <a:lnTo>
                                  <a:pt x="3459467" y="2209800"/>
                                </a:lnTo>
                                <a:lnTo>
                                  <a:pt x="3459467" y="42672"/>
                                </a:lnTo>
                                <a:close/>
                              </a:path>
                              <a:path w="6029325" h="2209800">
                                <a:moveTo>
                                  <a:pt x="6028944" y="0"/>
                                </a:moveTo>
                                <a:lnTo>
                                  <a:pt x="4218432" y="0"/>
                                </a:lnTo>
                                <a:lnTo>
                                  <a:pt x="3614928" y="146304"/>
                                </a:lnTo>
                                <a:lnTo>
                                  <a:pt x="4218432" y="292608"/>
                                </a:lnTo>
                                <a:lnTo>
                                  <a:pt x="6028944" y="292608"/>
                                </a:lnTo>
                                <a:lnTo>
                                  <a:pt x="6028944" y="0"/>
                                </a:lnTo>
                                <a:close/>
                              </a:path>
                            </a:pathLst>
                          </a:custGeom>
                          <a:solidFill>
                            <a:srgbClr val="FFFFFF"/>
                          </a:solidFill>
                        </wps:spPr>
                        <wps:bodyPr wrap="square" lIns="0" tIns="0" rIns="0" bIns="0" rtlCol="0">
                          <a:prstTxWarp prst="textNoShape">
                            <a:avLst/>
                          </a:prstTxWarp>
                          <a:noAutofit/>
                        </wps:bodyPr>
                      </wps:wsp>
                      <wps:wsp>
                        <wps:cNvPr id="554" name="Graphic 554"/>
                        <wps:cNvSpPr/>
                        <wps:spPr>
                          <a:xfrm>
                            <a:off x="3619499" y="979931"/>
                            <a:ext cx="2414270" cy="292735"/>
                          </a:xfrm>
                          <a:custGeom>
                            <a:avLst/>
                            <a:gdLst/>
                            <a:ahLst/>
                            <a:cxnLst/>
                            <a:rect l="l" t="t" r="r" b="b"/>
                            <a:pathLst>
                              <a:path w="2414270" h="292735">
                                <a:moveTo>
                                  <a:pt x="603503" y="292608"/>
                                </a:moveTo>
                                <a:lnTo>
                                  <a:pt x="2414015" y="292608"/>
                                </a:lnTo>
                                <a:lnTo>
                                  <a:pt x="2414015" y="0"/>
                                </a:lnTo>
                                <a:lnTo>
                                  <a:pt x="603503" y="0"/>
                                </a:lnTo>
                                <a:lnTo>
                                  <a:pt x="0" y="146304"/>
                                </a:lnTo>
                                <a:lnTo>
                                  <a:pt x="603503" y="292608"/>
                                </a:lnTo>
                                <a:close/>
                              </a:path>
                            </a:pathLst>
                          </a:custGeom>
                          <a:ln w="9142">
                            <a:solidFill>
                              <a:srgbClr val="000000"/>
                            </a:solidFill>
                            <a:prstDash val="solid"/>
                          </a:ln>
                        </wps:spPr>
                        <wps:bodyPr wrap="square" lIns="0" tIns="0" rIns="0" bIns="0" rtlCol="0">
                          <a:prstTxWarp prst="textNoShape">
                            <a:avLst/>
                          </a:prstTxWarp>
                          <a:noAutofit/>
                        </wps:bodyPr>
                      </wps:wsp>
                      <wps:wsp>
                        <wps:cNvPr id="555" name="Graphic 555"/>
                        <wps:cNvSpPr/>
                        <wps:spPr>
                          <a:xfrm>
                            <a:off x="3619499" y="1360931"/>
                            <a:ext cx="2414270" cy="292735"/>
                          </a:xfrm>
                          <a:custGeom>
                            <a:avLst/>
                            <a:gdLst/>
                            <a:ahLst/>
                            <a:cxnLst/>
                            <a:rect l="l" t="t" r="r" b="b"/>
                            <a:pathLst>
                              <a:path w="2414270" h="292735">
                                <a:moveTo>
                                  <a:pt x="2414015" y="0"/>
                                </a:moveTo>
                                <a:lnTo>
                                  <a:pt x="603503" y="0"/>
                                </a:lnTo>
                                <a:lnTo>
                                  <a:pt x="0" y="146304"/>
                                </a:lnTo>
                                <a:lnTo>
                                  <a:pt x="603503" y="292608"/>
                                </a:lnTo>
                                <a:lnTo>
                                  <a:pt x="2414015" y="292608"/>
                                </a:lnTo>
                                <a:lnTo>
                                  <a:pt x="2414015" y="0"/>
                                </a:lnTo>
                                <a:close/>
                              </a:path>
                            </a:pathLst>
                          </a:custGeom>
                          <a:solidFill>
                            <a:srgbClr val="FFFFFF"/>
                          </a:solidFill>
                        </wps:spPr>
                        <wps:bodyPr wrap="square" lIns="0" tIns="0" rIns="0" bIns="0" rtlCol="0">
                          <a:prstTxWarp prst="textNoShape">
                            <a:avLst/>
                          </a:prstTxWarp>
                          <a:noAutofit/>
                        </wps:bodyPr>
                      </wps:wsp>
                      <wps:wsp>
                        <wps:cNvPr id="556" name="Graphic 556"/>
                        <wps:cNvSpPr/>
                        <wps:spPr>
                          <a:xfrm>
                            <a:off x="3619499" y="1360931"/>
                            <a:ext cx="2414270" cy="292735"/>
                          </a:xfrm>
                          <a:custGeom>
                            <a:avLst/>
                            <a:gdLst/>
                            <a:ahLst/>
                            <a:cxnLst/>
                            <a:rect l="l" t="t" r="r" b="b"/>
                            <a:pathLst>
                              <a:path w="2414270" h="292735">
                                <a:moveTo>
                                  <a:pt x="603503" y="292608"/>
                                </a:moveTo>
                                <a:lnTo>
                                  <a:pt x="2414015" y="292608"/>
                                </a:lnTo>
                                <a:lnTo>
                                  <a:pt x="2414015" y="0"/>
                                </a:lnTo>
                                <a:lnTo>
                                  <a:pt x="603503" y="0"/>
                                </a:lnTo>
                                <a:lnTo>
                                  <a:pt x="0" y="146304"/>
                                </a:lnTo>
                                <a:lnTo>
                                  <a:pt x="603503" y="292608"/>
                                </a:lnTo>
                                <a:close/>
                              </a:path>
                            </a:pathLst>
                          </a:custGeom>
                          <a:ln w="9142">
                            <a:solidFill>
                              <a:srgbClr val="000000"/>
                            </a:solidFill>
                            <a:prstDash val="solid"/>
                          </a:ln>
                        </wps:spPr>
                        <wps:bodyPr wrap="square" lIns="0" tIns="0" rIns="0" bIns="0" rtlCol="0">
                          <a:prstTxWarp prst="textNoShape">
                            <a:avLst/>
                          </a:prstTxWarp>
                          <a:noAutofit/>
                        </wps:bodyPr>
                      </wps:wsp>
                      <wps:wsp>
                        <wps:cNvPr id="557" name="Graphic 557"/>
                        <wps:cNvSpPr/>
                        <wps:spPr>
                          <a:xfrm>
                            <a:off x="3619499" y="1729739"/>
                            <a:ext cx="2414270" cy="475615"/>
                          </a:xfrm>
                          <a:custGeom>
                            <a:avLst/>
                            <a:gdLst/>
                            <a:ahLst/>
                            <a:cxnLst/>
                            <a:rect l="l" t="t" r="r" b="b"/>
                            <a:pathLst>
                              <a:path w="2414270" h="475615">
                                <a:moveTo>
                                  <a:pt x="2414015" y="0"/>
                                </a:moveTo>
                                <a:lnTo>
                                  <a:pt x="603503" y="0"/>
                                </a:lnTo>
                                <a:lnTo>
                                  <a:pt x="0" y="237744"/>
                                </a:lnTo>
                                <a:lnTo>
                                  <a:pt x="603503" y="475488"/>
                                </a:lnTo>
                                <a:lnTo>
                                  <a:pt x="2414015" y="475488"/>
                                </a:lnTo>
                                <a:lnTo>
                                  <a:pt x="2414015" y="0"/>
                                </a:lnTo>
                                <a:close/>
                              </a:path>
                            </a:pathLst>
                          </a:custGeom>
                          <a:solidFill>
                            <a:srgbClr val="FFFFFF"/>
                          </a:solidFill>
                        </wps:spPr>
                        <wps:bodyPr wrap="square" lIns="0" tIns="0" rIns="0" bIns="0" rtlCol="0">
                          <a:prstTxWarp prst="textNoShape">
                            <a:avLst/>
                          </a:prstTxWarp>
                          <a:noAutofit/>
                        </wps:bodyPr>
                      </wps:wsp>
                      <wps:wsp>
                        <wps:cNvPr id="558" name="Graphic 558"/>
                        <wps:cNvSpPr/>
                        <wps:spPr>
                          <a:xfrm>
                            <a:off x="3619499" y="1729739"/>
                            <a:ext cx="2414270" cy="475615"/>
                          </a:xfrm>
                          <a:custGeom>
                            <a:avLst/>
                            <a:gdLst/>
                            <a:ahLst/>
                            <a:cxnLst/>
                            <a:rect l="l" t="t" r="r" b="b"/>
                            <a:pathLst>
                              <a:path w="2414270" h="475615">
                                <a:moveTo>
                                  <a:pt x="603503" y="475488"/>
                                </a:moveTo>
                                <a:lnTo>
                                  <a:pt x="2414015" y="475488"/>
                                </a:lnTo>
                                <a:lnTo>
                                  <a:pt x="2414015" y="0"/>
                                </a:lnTo>
                                <a:lnTo>
                                  <a:pt x="603503" y="0"/>
                                </a:lnTo>
                                <a:lnTo>
                                  <a:pt x="0" y="237744"/>
                                </a:lnTo>
                                <a:lnTo>
                                  <a:pt x="603503" y="475488"/>
                                </a:lnTo>
                                <a:close/>
                              </a:path>
                            </a:pathLst>
                          </a:custGeom>
                          <a:ln w="9142">
                            <a:solidFill>
                              <a:srgbClr val="000000"/>
                            </a:solidFill>
                            <a:prstDash val="solid"/>
                          </a:ln>
                        </wps:spPr>
                        <wps:bodyPr wrap="square" lIns="0" tIns="0" rIns="0" bIns="0" rtlCol="0">
                          <a:prstTxWarp prst="textNoShape">
                            <a:avLst/>
                          </a:prstTxWarp>
                          <a:noAutofit/>
                        </wps:bodyPr>
                      </wps:wsp>
                      <wps:wsp>
                        <wps:cNvPr id="559" name="Graphic 559"/>
                        <wps:cNvSpPr/>
                        <wps:spPr>
                          <a:xfrm>
                            <a:off x="3619499" y="2290571"/>
                            <a:ext cx="2414270" cy="485140"/>
                          </a:xfrm>
                          <a:custGeom>
                            <a:avLst/>
                            <a:gdLst/>
                            <a:ahLst/>
                            <a:cxnLst/>
                            <a:rect l="l" t="t" r="r" b="b"/>
                            <a:pathLst>
                              <a:path w="2414270" h="485140">
                                <a:moveTo>
                                  <a:pt x="2414015" y="0"/>
                                </a:moveTo>
                                <a:lnTo>
                                  <a:pt x="603503" y="0"/>
                                </a:lnTo>
                                <a:lnTo>
                                  <a:pt x="0" y="243839"/>
                                </a:lnTo>
                                <a:lnTo>
                                  <a:pt x="603503" y="484631"/>
                                </a:lnTo>
                                <a:lnTo>
                                  <a:pt x="2414015" y="484631"/>
                                </a:lnTo>
                                <a:lnTo>
                                  <a:pt x="2414015" y="0"/>
                                </a:lnTo>
                                <a:close/>
                              </a:path>
                            </a:pathLst>
                          </a:custGeom>
                          <a:solidFill>
                            <a:srgbClr val="FFFFFF"/>
                          </a:solidFill>
                        </wps:spPr>
                        <wps:bodyPr wrap="square" lIns="0" tIns="0" rIns="0" bIns="0" rtlCol="0">
                          <a:prstTxWarp prst="textNoShape">
                            <a:avLst/>
                          </a:prstTxWarp>
                          <a:noAutofit/>
                        </wps:bodyPr>
                      </wps:wsp>
                      <wps:wsp>
                        <wps:cNvPr id="560" name="Graphic 560"/>
                        <wps:cNvSpPr/>
                        <wps:spPr>
                          <a:xfrm>
                            <a:off x="3619499" y="2290571"/>
                            <a:ext cx="2414270" cy="485140"/>
                          </a:xfrm>
                          <a:custGeom>
                            <a:avLst/>
                            <a:gdLst/>
                            <a:ahLst/>
                            <a:cxnLst/>
                            <a:rect l="l" t="t" r="r" b="b"/>
                            <a:pathLst>
                              <a:path w="2414270" h="485140">
                                <a:moveTo>
                                  <a:pt x="603503" y="484631"/>
                                </a:moveTo>
                                <a:lnTo>
                                  <a:pt x="2414015" y="484631"/>
                                </a:lnTo>
                                <a:lnTo>
                                  <a:pt x="2414015" y="0"/>
                                </a:lnTo>
                                <a:lnTo>
                                  <a:pt x="603503" y="0"/>
                                </a:lnTo>
                                <a:lnTo>
                                  <a:pt x="0" y="243839"/>
                                </a:lnTo>
                                <a:lnTo>
                                  <a:pt x="603503" y="484631"/>
                                </a:lnTo>
                                <a:close/>
                              </a:path>
                            </a:pathLst>
                          </a:custGeom>
                          <a:ln w="9142">
                            <a:solidFill>
                              <a:srgbClr val="000000"/>
                            </a:solidFill>
                            <a:prstDash val="solid"/>
                          </a:ln>
                        </wps:spPr>
                        <wps:bodyPr wrap="square" lIns="0" tIns="0" rIns="0" bIns="0" rtlCol="0">
                          <a:prstTxWarp prst="textNoShape">
                            <a:avLst/>
                          </a:prstTxWarp>
                          <a:noAutofit/>
                        </wps:bodyPr>
                      </wps:wsp>
                      <wps:wsp>
                        <wps:cNvPr id="561" name="Graphic 561"/>
                        <wps:cNvSpPr/>
                        <wps:spPr>
                          <a:xfrm>
                            <a:off x="3619499" y="2851403"/>
                            <a:ext cx="2414270" cy="295910"/>
                          </a:xfrm>
                          <a:custGeom>
                            <a:avLst/>
                            <a:gdLst/>
                            <a:ahLst/>
                            <a:cxnLst/>
                            <a:rect l="l" t="t" r="r" b="b"/>
                            <a:pathLst>
                              <a:path w="2414270" h="295910">
                                <a:moveTo>
                                  <a:pt x="2414015" y="0"/>
                                </a:moveTo>
                                <a:lnTo>
                                  <a:pt x="603503" y="0"/>
                                </a:lnTo>
                                <a:lnTo>
                                  <a:pt x="0" y="146304"/>
                                </a:lnTo>
                                <a:lnTo>
                                  <a:pt x="603503" y="295656"/>
                                </a:lnTo>
                                <a:lnTo>
                                  <a:pt x="2414015" y="295656"/>
                                </a:lnTo>
                                <a:lnTo>
                                  <a:pt x="2414015" y="0"/>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3619499" y="2851403"/>
                            <a:ext cx="2414270" cy="295910"/>
                          </a:xfrm>
                          <a:custGeom>
                            <a:avLst/>
                            <a:gdLst/>
                            <a:ahLst/>
                            <a:cxnLst/>
                            <a:rect l="l" t="t" r="r" b="b"/>
                            <a:pathLst>
                              <a:path w="2414270" h="295910">
                                <a:moveTo>
                                  <a:pt x="603503" y="295656"/>
                                </a:moveTo>
                                <a:lnTo>
                                  <a:pt x="2414015" y="295656"/>
                                </a:lnTo>
                                <a:lnTo>
                                  <a:pt x="2414015" y="0"/>
                                </a:lnTo>
                                <a:lnTo>
                                  <a:pt x="603503" y="0"/>
                                </a:lnTo>
                                <a:lnTo>
                                  <a:pt x="0" y="146304"/>
                                </a:lnTo>
                                <a:lnTo>
                                  <a:pt x="603503" y="295656"/>
                                </a:lnTo>
                                <a:close/>
                              </a:path>
                            </a:pathLst>
                          </a:custGeom>
                          <a:ln w="9142">
                            <a:solidFill>
                              <a:srgbClr val="000000"/>
                            </a:solidFill>
                            <a:prstDash val="solid"/>
                          </a:ln>
                        </wps:spPr>
                        <wps:bodyPr wrap="square" lIns="0" tIns="0" rIns="0" bIns="0" rtlCol="0">
                          <a:prstTxWarp prst="textNoShape">
                            <a:avLst/>
                          </a:prstTxWarp>
                          <a:noAutofit/>
                        </wps:bodyPr>
                      </wps:wsp>
                      <wps:wsp>
                        <wps:cNvPr id="563" name="Graphic 563"/>
                        <wps:cNvSpPr/>
                        <wps:spPr>
                          <a:xfrm>
                            <a:off x="3457955" y="1214627"/>
                            <a:ext cx="576580" cy="1704339"/>
                          </a:xfrm>
                          <a:custGeom>
                            <a:avLst/>
                            <a:gdLst/>
                            <a:ahLst/>
                            <a:cxnLst/>
                            <a:rect l="l" t="t" r="r" b="b"/>
                            <a:pathLst>
                              <a:path w="576580" h="1704339">
                                <a:moveTo>
                                  <a:pt x="454152" y="0"/>
                                </a:moveTo>
                                <a:lnTo>
                                  <a:pt x="371856" y="18288"/>
                                </a:lnTo>
                                <a:lnTo>
                                  <a:pt x="393534" y="44043"/>
                                </a:lnTo>
                                <a:lnTo>
                                  <a:pt x="3048" y="374904"/>
                                </a:lnTo>
                                <a:lnTo>
                                  <a:pt x="0" y="381000"/>
                                </a:lnTo>
                                <a:lnTo>
                                  <a:pt x="9144" y="381000"/>
                                </a:lnTo>
                                <a:lnTo>
                                  <a:pt x="399059" y="50609"/>
                                </a:lnTo>
                                <a:lnTo>
                                  <a:pt x="420624" y="76200"/>
                                </a:lnTo>
                                <a:lnTo>
                                  <a:pt x="438048" y="36576"/>
                                </a:lnTo>
                                <a:lnTo>
                                  <a:pt x="454152" y="0"/>
                                </a:lnTo>
                                <a:close/>
                              </a:path>
                              <a:path w="576580" h="1704339">
                                <a:moveTo>
                                  <a:pt x="576072" y="1146048"/>
                                </a:moveTo>
                                <a:lnTo>
                                  <a:pt x="558698" y="1127760"/>
                                </a:lnTo>
                                <a:lnTo>
                                  <a:pt x="518160" y="1085088"/>
                                </a:lnTo>
                                <a:lnTo>
                                  <a:pt x="506717" y="1114336"/>
                                </a:lnTo>
                                <a:lnTo>
                                  <a:pt x="251625" y="1018679"/>
                                </a:lnTo>
                                <a:lnTo>
                                  <a:pt x="292354" y="904100"/>
                                </a:lnTo>
                                <a:lnTo>
                                  <a:pt x="292608" y="905256"/>
                                </a:lnTo>
                                <a:lnTo>
                                  <a:pt x="347827" y="862584"/>
                                </a:lnTo>
                                <a:lnTo>
                                  <a:pt x="359664" y="853440"/>
                                </a:lnTo>
                                <a:lnTo>
                                  <a:pt x="314528" y="841743"/>
                                </a:lnTo>
                                <a:lnTo>
                                  <a:pt x="477697" y="382765"/>
                                </a:lnTo>
                                <a:lnTo>
                                  <a:pt x="509016" y="393192"/>
                                </a:lnTo>
                                <a:lnTo>
                                  <a:pt x="504952" y="365760"/>
                                </a:lnTo>
                                <a:lnTo>
                                  <a:pt x="496824" y="310896"/>
                                </a:lnTo>
                                <a:lnTo>
                                  <a:pt x="435864" y="368808"/>
                                </a:lnTo>
                                <a:lnTo>
                                  <a:pt x="468553" y="379717"/>
                                </a:lnTo>
                                <a:lnTo>
                                  <a:pt x="305168" y="839317"/>
                                </a:lnTo>
                                <a:lnTo>
                                  <a:pt x="288569" y="835012"/>
                                </a:lnTo>
                                <a:lnTo>
                                  <a:pt x="288569" y="885977"/>
                                </a:lnTo>
                                <a:lnTo>
                                  <a:pt x="242595" y="1015301"/>
                                </a:lnTo>
                                <a:lnTo>
                                  <a:pt x="21488" y="932370"/>
                                </a:lnTo>
                                <a:lnTo>
                                  <a:pt x="286181" y="874471"/>
                                </a:lnTo>
                                <a:lnTo>
                                  <a:pt x="288569" y="885977"/>
                                </a:lnTo>
                                <a:lnTo>
                                  <a:pt x="288569" y="835012"/>
                                </a:lnTo>
                                <a:lnTo>
                                  <a:pt x="277368" y="832104"/>
                                </a:lnTo>
                                <a:lnTo>
                                  <a:pt x="284226" y="865085"/>
                                </a:lnTo>
                                <a:lnTo>
                                  <a:pt x="3048" y="926592"/>
                                </a:lnTo>
                                <a:lnTo>
                                  <a:pt x="2032" y="928624"/>
                                </a:lnTo>
                                <a:lnTo>
                                  <a:pt x="0" y="929640"/>
                                </a:lnTo>
                                <a:lnTo>
                                  <a:pt x="762" y="931164"/>
                                </a:lnTo>
                                <a:lnTo>
                                  <a:pt x="0" y="932688"/>
                                </a:lnTo>
                                <a:lnTo>
                                  <a:pt x="2032" y="933704"/>
                                </a:lnTo>
                                <a:lnTo>
                                  <a:pt x="3048" y="935736"/>
                                </a:lnTo>
                                <a:lnTo>
                                  <a:pt x="239204" y="1024839"/>
                                </a:lnTo>
                                <a:lnTo>
                                  <a:pt x="0" y="1697736"/>
                                </a:lnTo>
                                <a:lnTo>
                                  <a:pt x="3048" y="1703832"/>
                                </a:lnTo>
                                <a:lnTo>
                                  <a:pt x="9144" y="1700784"/>
                                </a:lnTo>
                                <a:lnTo>
                                  <a:pt x="248221" y="1028242"/>
                                </a:lnTo>
                                <a:lnTo>
                                  <a:pt x="502818" y="1124280"/>
                                </a:lnTo>
                                <a:lnTo>
                                  <a:pt x="490728" y="1155204"/>
                                </a:lnTo>
                                <a:lnTo>
                                  <a:pt x="576072" y="1146048"/>
                                </a:lnTo>
                                <a:close/>
                              </a:path>
                            </a:pathLst>
                          </a:custGeom>
                          <a:solidFill>
                            <a:srgbClr val="000000"/>
                          </a:solidFill>
                        </wps:spPr>
                        <wps:bodyPr wrap="square" lIns="0" tIns="0" rIns="0" bIns="0" rtlCol="0">
                          <a:prstTxWarp prst="textNoShape">
                            <a:avLst/>
                          </a:prstTxWarp>
                          <a:noAutofit/>
                        </wps:bodyPr>
                      </wps:wsp>
                      <wps:wsp>
                        <wps:cNvPr id="564" name="Graphic 564"/>
                        <wps:cNvSpPr/>
                        <wps:spPr>
                          <a:xfrm>
                            <a:off x="4034027" y="4571"/>
                            <a:ext cx="1999614" cy="905510"/>
                          </a:xfrm>
                          <a:custGeom>
                            <a:avLst/>
                            <a:gdLst/>
                            <a:ahLst/>
                            <a:cxnLst/>
                            <a:rect l="l" t="t" r="r" b="b"/>
                            <a:pathLst>
                              <a:path w="1999614" h="905510">
                                <a:moveTo>
                                  <a:pt x="1499616" y="0"/>
                                </a:moveTo>
                                <a:lnTo>
                                  <a:pt x="499872" y="0"/>
                                </a:lnTo>
                                <a:lnTo>
                                  <a:pt x="499872" y="679703"/>
                                </a:lnTo>
                                <a:lnTo>
                                  <a:pt x="0" y="679703"/>
                                </a:lnTo>
                                <a:lnTo>
                                  <a:pt x="999743" y="905255"/>
                                </a:lnTo>
                                <a:lnTo>
                                  <a:pt x="1999487" y="679703"/>
                                </a:lnTo>
                                <a:lnTo>
                                  <a:pt x="1499616" y="679703"/>
                                </a:lnTo>
                                <a:lnTo>
                                  <a:pt x="1499616" y="0"/>
                                </a:lnTo>
                                <a:close/>
                              </a:path>
                            </a:pathLst>
                          </a:custGeom>
                          <a:solidFill>
                            <a:srgbClr val="FFFFFF"/>
                          </a:solidFill>
                        </wps:spPr>
                        <wps:bodyPr wrap="square" lIns="0" tIns="0" rIns="0" bIns="0" rtlCol="0">
                          <a:prstTxWarp prst="textNoShape">
                            <a:avLst/>
                          </a:prstTxWarp>
                          <a:noAutofit/>
                        </wps:bodyPr>
                      </wps:wsp>
                      <wps:wsp>
                        <wps:cNvPr id="565" name="Graphic 565"/>
                        <wps:cNvSpPr/>
                        <wps:spPr>
                          <a:xfrm>
                            <a:off x="4034027" y="4571"/>
                            <a:ext cx="1999614" cy="905510"/>
                          </a:xfrm>
                          <a:custGeom>
                            <a:avLst/>
                            <a:gdLst/>
                            <a:ahLst/>
                            <a:cxnLst/>
                            <a:rect l="l" t="t" r="r" b="b"/>
                            <a:pathLst>
                              <a:path w="1999614" h="905510">
                                <a:moveTo>
                                  <a:pt x="0" y="679703"/>
                                </a:moveTo>
                                <a:lnTo>
                                  <a:pt x="499872" y="679703"/>
                                </a:lnTo>
                                <a:lnTo>
                                  <a:pt x="499872" y="0"/>
                                </a:lnTo>
                                <a:lnTo>
                                  <a:pt x="1499616" y="0"/>
                                </a:lnTo>
                                <a:lnTo>
                                  <a:pt x="1499616" y="679703"/>
                                </a:lnTo>
                                <a:lnTo>
                                  <a:pt x="1999487" y="679703"/>
                                </a:lnTo>
                                <a:lnTo>
                                  <a:pt x="999743" y="905255"/>
                                </a:lnTo>
                                <a:lnTo>
                                  <a:pt x="0" y="679703"/>
                                </a:lnTo>
                                <a:close/>
                              </a:path>
                            </a:pathLst>
                          </a:custGeom>
                          <a:ln w="9142">
                            <a:solidFill>
                              <a:srgbClr val="000000"/>
                            </a:solidFill>
                            <a:prstDash val="solid"/>
                          </a:ln>
                        </wps:spPr>
                        <wps:bodyPr wrap="square" lIns="0" tIns="0" rIns="0" bIns="0" rtlCol="0">
                          <a:prstTxWarp prst="textNoShape">
                            <a:avLst/>
                          </a:prstTxWarp>
                          <a:noAutofit/>
                        </wps:bodyPr>
                      </wps:wsp>
                      <wps:wsp>
                        <wps:cNvPr id="566" name="Textbox 566"/>
                        <wps:cNvSpPr txBox="1"/>
                        <wps:spPr>
                          <a:xfrm>
                            <a:off x="68579" y="106116"/>
                            <a:ext cx="3968750" cy="476250"/>
                          </a:xfrm>
                          <a:prstGeom prst="rect">
                            <a:avLst/>
                          </a:prstGeom>
                        </wps:spPr>
                        <wps:txbx>
                          <w:txbxContent>
                            <w:p w14:paraId="5DBB3078" w14:textId="77777777" w:rsidR="005842DC" w:rsidRDefault="00000000">
                              <w:pPr>
                                <w:spacing w:line="309" w:lineRule="exact"/>
                                <w:ind w:left="5" w:right="23"/>
                                <w:jc w:val="center"/>
                                <w:rPr>
                                  <w:sz w:val="28"/>
                                </w:rPr>
                              </w:pPr>
                              <w:r>
                                <w:rPr>
                                  <w:sz w:val="28"/>
                                </w:rPr>
                                <w:t>Вибір</w:t>
                              </w:r>
                              <w:r>
                                <w:rPr>
                                  <w:spacing w:val="-6"/>
                                  <w:sz w:val="28"/>
                                </w:rPr>
                                <w:t xml:space="preserve"> </w:t>
                              </w:r>
                              <w:r>
                                <w:rPr>
                                  <w:sz w:val="28"/>
                                </w:rPr>
                                <w:t>методу</w:t>
                              </w:r>
                              <w:r>
                                <w:rPr>
                                  <w:spacing w:val="-10"/>
                                  <w:sz w:val="28"/>
                                </w:rPr>
                                <w:t xml:space="preserve"> </w:t>
                              </w:r>
                              <w:r>
                                <w:rPr>
                                  <w:sz w:val="28"/>
                                </w:rPr>
                                <w:t>нарахування</w:t>
                              </w:r>
                              <w:r>
                                <w:rPr>
                                  <w:spacing w:val="-4"/>
                                  <w:sz w:val="28"/>
                                </w:rPr>
                                <w:t xml:space="preserve"> </w:t>
                              </w:r>
                              <w:r>
                                <w:rPr>
                                  <w:sz w:val="28"/>
                                </w:rPr>
                                <w:t>амортизації</w:t>
                              </w:r>
                              <w:r>
                                <w:rPr>
                                  <w:spacing w:val="-6"/>
                                  <w:sz w:val="28"/>
                                </w:rPr>
                                <w:t xml:space="preserve"> </w:t>
                              </w:r>
                              <w:r>
                                <w:rPr>
                                  <w:sz w:val="28"/>
                                </w:rPr>
                                <w:t>в</w:t>
                              </w:r>
                              <w:r>
                                <w:rPr>
                                  <w:spacing w:val="-3"/>
                                  <w:sz w:val="28"/>
                                </w:rPr>
                                <w:t xml:space="preserve"> </w:t>
                              </w:r>
                              <w:r>
                                <w:rPr>
                                  <w:spacing w:val="-2"/>
                                  <w:sz w:val="28"/>
                                </w:rPr>
                                <w:t>залежності</w:t>
                              </w:r>
                            </w:p>
                            <w:p w14:paraId="713F57B6" w14:textId="77777777" w:rsidR="005842DC" w:rsidRDefault="00000000">
                              <w:pPr>
                                <w:spacing w:before="119" w:line="322" w:lineRule="exact"/>
                                <w:ind w:right="23"/>
                                <w:jc w:val="center"/>
                                <w:rPr>
                                  <w:sz w:val="28"/>
                                </w:rPr>
                              </w:pPr>
                              <w:r>
                                <w:rPr>
                                  <w:sz w:val="28"/>
                                </w:rPr>
                                <w:t>від</w:t>
                              </w:r>
                              <w:r>
                                <w:rPr>
                                  <w:spacing w:val="-6"/>
                                  <w:sz w:val="28"/>
                                </w:rPr>
                                <w:t xml:space="preserve"> </w:t>
                              </w:r>
                              <w:r>
                                <w:rPr>
                                  <w:sz w:val="28"/>
                                </w:rPr>
                                <w:t>економічних</w:t>
                              </w:r>
                              <w:r>
                                <w:rPr>
                                  <w:spacing w:val="-9"/>
                                  <w:sz w:val="28"/>
                                </w:rPr>
                                <w:t xml:space="preserve"> </w:t>
                              </w:r>
                              <w:r>
                                <w:rPr>
                                  <w:sz w:val="28"/>
                                </w:rPr>
                                <w:t>інтересів</w:t>
                              </w:r>
                              <w:r>
                                <w:rPr>
                                  <w:spacing w:val="-9"/>
                                  <w:sz w:val="28"/>
                                </w:rPr>
                                <w:t xml:space="preserve"> </w:t>
                              </w:r>
                              <w:r>
                                <w:rPr>
                                  <w:spacing w:val="-2"/>
                                  <w:sz w:val="28"/>
                                </w:rPr>
                                <w:t>підприємства</w:t>
                              </w:r>
                            </w:p>
                          </w:txbxContent>
                        </wps:txbx>
                        <wps:bodyPr wrap="square" lIns="0" tIns="0" rIns="0" bIns="0" rtlCol="0">
                          <a:noAutofit/>
                        </wps:bodyPr>
                      </wps:wsp>
                      <wps:wsp>
                        <wps:cNvPr id="567" name="Textbox 567"/>
                        <wps:cNvSpPr txBox="1"/>
                        <wps:spPr>
                          <a:xfrm>
                            <a:off x="4658867" y="56415"/>
                            <a:ext cx="765810" cy="530225"/>
                          </a:xfrm>
                          <a:prstGeom prst="rect">
                            <a:avLst/>
                          </a:prstGeom>
                        </wps:spPr>
                        <wps:txbx>
                          <w:txbxContent>
                            <w:p w14:paraId="0AB2F180" w14:textId="77777777" w:rsidR="005842DC" w:rsidRDefault="00000000">
                              <w:pPr>
                                <w:spacing w:line="278" w:lineRule="auto"/>
                                <w:ind w:firstLine="288"/>
                              </w:pPr>
                              <w:r>
                                <w:rPr>
                                  <w:spacing w:val="-2"/>
                                </w:rPr>
                                <w:t>Метод нарахування</w:t>
                              </w:r>
                            </w:p>
                            <w:p w14:paraId="0DE77FFD" w14:textId="77777777" w:rsidR="005842DC" w:rsidRDefault="00000000">
                              <w:pPr>
                                <w:ind w:left="43"/>
                              </w:pPr>
                              <w:r>
                                <w:rPr>
                                  <w:spacing w:val="-2"/>
                                </w:rPr>
                                <w:t>амортизації</w:t>
                              </w:r>
                            </w:p>
                          </w:txbxContent>
                        </wps:txbx>
                        <wps:bodyPr wrap="square" lIns="0" tIns="0" rIns="0" bIns="0" rtlCol="0">
                          <a:noAutofit/>
                        </wps:bodyPr>
                      </wps:wsp>
                      <wps:wsp>
                        <wps:cNvPr id="568" name="Textbox 568"/>
                        <wps:cNvSpPr txBox="1"/>
                        <wps:spPr>
                          <a:xfrm>
                            <a:off x="3994403" y="1031775"/>
                            <a:ext cx="1953895" cy="911225"/>
                          </a:xfrm>
                          <a:prstGeom prst="rect">
                            <a:avLst/>
                          </a:prstGeom>
                        </wps:spPr>
                        <wps:txbx>
                          <w:txbxContent>
                            <w:p w14:paraId="146F2659" w14:textId="77777777" w:rsidR="005842DC" w:rsidRDefault="00000000">
                              <w:pPr>
                                <w:spacing w:line="564" w:lineRule="auto"/>
                                <w:ind w:left="302" w:right="326"/>
                                <w:jc w:val="center"/>
                              </w:pPr>
                              <w:r>
                                <w:rPr>
                                  <w:spacing w:val="-2"/>
                                </w:rPr>
                                <w:t>прямолінійний виробничий</w:t>
                              </w:r>
                            </w:p>
                            <w:p w14:paraId="071ED484" w14:textId="77777777" w:rsidR="005842DC" w:rsidRDefault="00000000">
                              <w:pPr>
                                <w:ind w:right="18"/>
                                <w:jc w:val="center"/>
                              </w:pPr>
                              <w:r>
                                <w:t>зменшення</w:t>
                              </w:r>
                              <w:r>
                                <w:rPr>
                                  <w:spacing w:val="-5"/>
                                </w:rPr>
                                <w:t xml:space="preserve"> </w:t>
                              </w:r>
                              <w:r>
                                <w:t>залишкової</w:t>
                              </w:r>
                              <w:r>
                                <w:rPr>
                                  <w:spacing w:val="45"/>
                                </w:rPr>
                                <w:t xml:space="preserve"> </w:t>
                              </w:r>
                              <w:r>
                                <w:rPr>
                                  <w:spacing w:val="-2"/>
                                </w:rPr>
                                <w:t>вартості</w:t>
                              </w:r>
                            </w:p>
                          </w:txbxContent>
                        </wps:txbx>
                        <wps:bodyPr wrap="square" lIns="0" tIns="0" rIns="0" bIns="0" rtlCol="0">
                          <a:noAutofit/>
                        </wps:bodyPr>
                      </wps:wsp>
                      <wps:wsp>
                        <wps:cNvPr id="569" name="Textbox 569"/>
                        <wps:cNvSpPr txBox="1"/>
                        <wps:spPr>
                          <a:xfrm>
                            <a:off x="4201667" y="2342415"/>
                            <a:ext cx="1534160" cy="716280"/>
                          </a:xfrm>
                          <a:prstGeom prst="rect">
                            <a:avLst/>
                          </a:prstGeom>
                        </wps:spPr>
                        <wps:txbx>
                          <w:txbxContent>
                            <w:p w14:paraId="4CB69E36" w14:textId="77777777" w:rsidR="005842DC" w:rsidRDefault="00000000">
                              <w:pPr>
                                <w:spacing w:line="242" w:lineRule="auto"/>
                                <w:ind w:left="-1" w:right="18"/>
                                <w:jc w:val="center"/>
                              </w:pPr>
                              <w:r>
                                <w:t>прискореного</w:t>
                              </w:r>
                              <w:r>
                                <w:rPr>
                                  <w:spacing w:val="-14"/>
                                </w:rPr>
                                <w:t xml:space="preserve"> </w:t>
                              </w:r>
                              <w:r>
                                <w:t>зменшення залишкової вартості</w:t>
                              </w:r>
                            </w:p>
                            <w:p w14:paraId="14E061B9" w14:textId="77777777" w:rsidR="005842DC" w:rsidRDefault="005842DC">
                              <w:pPr>
                                <w:spacing w:before="110"/>
                              </w:pPr>
                            </w:p>
                            <w:p w14:paraId="7F11C374" w14:textId="77777777" w:rsidR="005842DC" w:rsidRDefault="00000000">
                              <w:pPr>
                                <w:ind w:left="3" w:right="18"/>
                                <w:jc w:val="center"/>
                              </w:pPr>
                              <w:r>
                                <w:rPr>
                                  <w:spacing w:val="-2"/>
                                </w:rPr>
                                <w:t>кумулятивний</w:t>
                              </w:r>
                            </w:p>
                          </w:txbxContent>
                        </wps:txbx>
                        <wps:bodyPr wrap="square" lIns="0" tIns="0" rIns="0" bIns="0" rtlCol="0">
                          <a:noAutofit/>
                        </wps:bodyPr>
                      </wps:wsp>
                    </wpg:wgp>
                  </a:graphicData>
                </a:graphic>
              </wp:anchor>
            </w:drawing>
          </mc:Choice>
          <mc:Fallback>
            <w:pict>
              <v:group w14:anchorId="07BBCEE3" id="Group 550" o:spid="_x0000_s1491" style="position:absolute;left:0;text-align:left;margin-left:93.7pt;margin-top:72.05pt;width:475.45pt;height:251.2pt;z-index:15775744;mso-wrap-distance-left:0;mso-wrap-distance-right:0;mso-position-horizontal-relative:page;mso-position-vertical-relative:text" coordsize="60382,31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">
                <v:shape id="Graphic 551" o:spid="_x0000_s1492" style="position:absolute;left:34152;top:11567;width:5061;height:17557;visibility:visible;mso-wrap-style:square;v-text-anchor:top" coordsize="506095,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" path="m496824,1755648r-3493,-48768l490728,1670304r-27458,16992l51816,984504r-6096,l42672,990600r411264,702475l426720,1709928r70104,45720xem505968,1179576r-31865,12471l70205,104394,449160,634936r-28536,20384l496824,694944r-6973,-48768l484632,609600r-28537,20383l58039,71653,51816,54864,45720,51816r-750,1498l9144,3048,3048,,,6096,48793,74422,465137,1195565r-29273,11443l496824,1264920r5867,-54852l505968,1179576xe" fillcolor="black" stroked="f">
                  <v:path arrowok="t"/>
                </v:shape>
                <v:shape id="Graphic 552" o:spid="_x0000_s1493" style="position:absolute;left:45;top:45;width:40875;height:10186;visibility:visible;mso-wrap-style:square;v-text-anchor:top" coordsize="4087495,1018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" path="m4087368,l,,,679703r1533144,l1533144,850391r-512065,l2045208,1018031,3066288,850391r-512064,l2554224,679703r1533144,l4087368,xe" filled="f" strokeweight=".25394mm">
                  <v:path arrowok="t"/>
                </v:shape>
                <v:shape id="Graphic 553" o:spid="_x0000_s1494" style="position:absolute;left:45;top:9799;width:60293;height:22098;visibility:visible;mso-wrap-style:square;v-text-anchor:top" coordsize="6029325,220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" path="m3459467,42672l,42672,,2209800r3459467,l3459467,42672xem6028944,l4218432,,3614928,146304r603504,146304l6028944,292608,6028944,xe" stroked="f">
                  <v:path arrowok="t"/>
                </v:shape>
                <v:shape id="Graphic 554" o:spid="_x0000_s1495" style="position:absolute;left:36194;top:9799;width:24143;height:2927;visibility:visible;mso-wrap-style:square;v-text-anchor:top" coordsize="24142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" path="m603503,292608r1810512,l2414015,,603503,,,146304,603503,292608xe" filled="f" strokeweight=".25394mm">
                  <v:path arrowok="t"/>
                </v:shape>
                <v:shape id="Graphic 555" o:spid="_x0000_s1496" style="position:absolute;left:36194;top:13609;width:24143;height:2927;visibility:visible;mso-wrap-style:square;v-text-anchor:top" coordsize="24142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" path="m2414015,l603503,,,146304,603503,292608r1810512,l2414015,xe" stroked="f">
                  <v:path arrowok="t"/>
                </v:shape>
                <v:shape id="Graphic 556" o:spid="_x0000_s1497" style="position:absolute;left:36194;top:13609;width:24143;height:2927;visibility:visible;mso-wrap-style:square;v-text-anchor:top" coordsize="24142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" path="m603503,292608r1810512,l2414015,,603503,,,146304,603503,292608xe" filled="f" strokeweight=".25394mm">
                  <v:path arrowok="t"/>
                </v:shape>
                <v:shape id="Graphic 557" o:spid="_x0000_s1498" style="position:absolute;left:36194;top:17297;width:24143;height:4756;visibility:visible;mso-wrap-style:square;v-text-anchor:top" coordsize="241427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" path="m2414015,l603503,,,237744,603503,475488r1810512,l2414015,xe" stroked="f">
                  <v:path arrowok="t"/>
                </v:shape>
                <v:shape id="Graphic 558" o:spid="_x0000_s1499" style="position:absolute;left:36194;top:17297;width:24143;height:4756;visibility:visible;mso-wrap-style:square;v-text-anchor:top" coordsize="241427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" path="m603503,475488r1810512,l2414015,,603503,,,237744,603503,475488xe" filled="f" strokeweight=".25394mm">
                  <v:path arrowok="t"/>
                </v:shape>
                <v:shape id="Graphic 559" o:spid="_x0000_s1500" style="position:absolute;left:36194;top:22905;width:24143;height:4852;visibility:visible;mso-wrap-style:square;v-text-anchor:top" coordsize="241427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" path="m2414015,l603503,,,243839,603503,484631r1810512,l2414015,xe" stroked="f">
                  <v:path arrowok="t"/>
                </v:shape>
                <v:shape id="Graphic 560" o:spid="_x0000_s1501" style="position:absolute;left:36194;top:22905;width:24143;height:4852;visibility:visible;mso-wrap-style:square;v-text-anchor:top" coordsize="241427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" path="m603503,484631r1810512,l2414015,,603503,,,243839,603503,484631xe" filled="f" strokeweight=".25394mm">
                  <v:path arrowok="t"/>
                </v:shape>
                <v:shape id="Graphic 561" o:spid="_x0000_s1502" style="position:absolute;left:36194;top:28514;width:24143;height:2959;visibility:visible;mso-wrap-style:square;v-text-anchor:top" coordsize="241427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" path="m2414015,l603503,,,146304,603503,295656r1810512,l2414015,xe" stroked="f">
                  <v:path arrowok="t"/>
                </v:shape>
                <v:shape id="Graphic 562" o:spid="_x0000_s1503" style="position:absolute;left:36194;top:28514;width:24143;height:2959;visibility:visible;mso-wrap-style:square;v-text-anchor:top" coordsize="241427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" path="m603503,295656r1810512,l2414015,,603503,,,146304,603503,295656xe" filled="f" strokeweight=".25394mm">
                  <v:path arrowok="t"/>
                </v:shape>
                <v:shape id="Graphic 563" o:spid="_x0000_s1504" style="position:absolute;left:34579;top:12146;width:5766;height:17043;visibility:visible;mso-wrap-style:square;v-text-anchor:top" coordsize="576580,17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" path="m454152,l371856,18288r21678,25755l3048,374904,,381000r9144,l399059,50609r21565,25591l438048,36576,454152,xem576072,1146048r-17374,-18288l518160,1085088r-11443,29248l251625,1018679,292354,904100r254,1156l347827,862584r11837,-9144l314528,841743,477697,382765r31319,10427l504952,365760r-8128,-54864l435864,368808r32689,10909l305168,839317r-16599,-4305l288569,885977r-45974,129324l21488,932370,286181,874471r2388,11506l288569,835012r-11201,-2908l284226,865085,3048,926592r-1016,2032l,929640r762,1524l,932688r2032,1016l3048,935736r236156,89103l,1697736r3048,6096l9144,1700784,248221,1028242r254597,96038l490728,1155204r85344,-9156xe" fillcolor="black" stroked="f">
                  <v:path arrowok="t"/>
                </v:shape>
                <v:shape id="Graphic 564" o:spid="_x0000_s1505" style="position:absolute;left:40340;top:45;width:19996;height:9055;visibility:visible;mso-wrap-style:square;v-text-anchor:top" coordsize="1999614,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" path="m1499616,l499872,r,679703l,679703,999743,905255,1999487,679703r-499871,l1499616,xe" stroked="f">
                  <v:path arrowok="t"/>
                </v:shape>
                <v:shape id="Graphic 565" o:spid="_x0000_s1506" style="position:absolute;left:40340;top:45;width:19996;height:9055;visibility:visible;mso-wrap-style:square;v-text-anchor:top" coordsize="1999614,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" path="m,679703r499872,l499872,r999744,l1499616,679703r499871,l999743,905255,,679703xe" filled="f" strokeweight=".25394mm">
                  <v:path arrowok="t"/>
                </v:shape>
                <v:shape id="Textbox 566" o:spid="_x0000_s1507" type="#_x0000_t202" style="position:absolute;left:685;top:1061;width:39688;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W5xAAAANwAAAAPAAAAZHJzL2Rvd25yZXYueG1sRI9Ba8JA&#10;FITvQv/D8gredFPB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EcrJbnEAAAA3AAAAA8A&#10;AAAAAAAAAAAAAAAABwIAAGRycy9kb3ducmV2LnhtbFBLBQYAAAAAAwADALcAAAD4AgAAAAA=&#10;" filled="f" stroked="f">
                  <v:textbox inset="0,0,0,0">
                    <w:txbxContent>
                      <w:p w14:paraId="5DBB3078" w14:textId="77777777" w:rsidR="005842DC" w:rsidRDefault="00000000">
                        <w:pPr>
                          <w:spacing w:line="309" w:lineRule="exact"/>
                          <w:ind w:left="5" w:right="23"/>
                          <w:jc w:val="center"/>
                          <w:rPr>
                            <w:sz w:val="28"/>
                          </w:rPr>
                        </w:pPr>
                        <w:r>
                          <w:rPr>
                            <w:sz w:val="28"/>
                          </w:rPr>
                          <w:t>Вибір</w:t>
                        </w:r>
                        <w:r>
                          <w:rPr>
                            <w:spacing w:val="-6"/>
                            <w:sz w:val="28"/>
                          </w:rPr>
                          <w:t xml:space="preserve"> </w:t>
                        </w:r>
                        <w:r>
                          <w:rPr>
                            <w:sz w:val="28"/>
                          </w:rPr>
                          <w:t>методу</w:t>
                        </w:r>
                        <w:r>
                          <w:rPr>
                            <w:spacing w:val="-10"/>
                            <w:sz w:val="28"/>
                          </w:rPr>
                          <w:t xml:space="preserve"> </w:t>
                        </w:r>
                        <w:r>
                          <w:rPr>
                            <w:sz w:val="28"/>
                          </w:rPr>
                          <w:t>нарахування</w:t>
                        </w:r>
                        <w:r>
                          <w:rPr>
                            <w:spacing w:val="-4"/>
                            <w:sz w:val="28"/>
                          </w:rPr>
                          <w:t xml:space="preserve"> </w:t>
                        </w:r>
                        <w:r>
                          <w:rPr>
                            <w:sz w:val="28"/>
                          </w:rPr>
                          <w:t>амортизації</w:t>
                        </w:r>
                        <w:r>
                          <w:rPr>
                            <w:spacing w:val="-6"/>
                            <w:sz w:val="28"/>
                          </w:rPr>
                          <w:t xml:space="preserve"> </w:t>
                        </w:r>
                        <w:r>
                          <w:rPr>
                            <w:sz w:val="28"/>
                          </w:rPr>
                          <w:t>в</w:t>
                        </w:r>
                        <w:r>
                          <w:rPr>
                            <w:spacing w:val="-3"/>
                            <w:sz w:val="28"/>
                          </w:rPr>
                          <w:t xml:space="preserve"> </w:t>
                        </w:r>
                        <w:r>
                          <w:rPr>
                            <w:spacing w:val="-2"/>
                            <w:sz w:val="28"/>
                          </w:rPr>
                          <w:t>залежності</w:t>
                        </w:r>
                      </w:p>
                      <w:p w14:paraId="713F57B6" w14:textId="77777777" w:rsidR="005842DC" w:rsidRDefault="00000000">
                        <w:pPr>
                          <w:spacing w:before="119" w:line="322" w:lineRule="exact"/>
                          <w:ind w:right="23"/>
                          <w:jc w:val="center"/>
                          <w:rPr>
                            <w:sz w:val="28"/>
                          </w:rPr>
                        </w:pPr>
                        <w:r>
                          <w:rPr>
                            <w:sz w:val="28"/>
                          </w:rPr>
                          <w:t>від</w:t>
                        </w:r>
                        <w:r>
                          <w:rPr>
                            <w:spacing w:val="-6"/>
                            <w:sz w:val="28"/>
                          </w:rPr>
                          <w:t xml:space="preserve"> </w:t>
                        </w:r>
                        <w:r>
                          <w:rPr>
                            <w:sz w:val="28"/>
                          </w:rPr>
                          <w:t>економічних</w:t>
                        </w:r>
                        <w:r>
                          <w:rPr>
                            <w:spacing w:val="-9"/>
                            <w:sz w:val="28"/>
                          </w:rPr>
                          <w:t xml:space="preserve"> </w:t>
                        </w:r>
                        <w:r>
                          <w:rPr>
                            <w:sz w:val="28"/>
                          </w:rPr>
                          <w:t>інтересів</w:t>
                        </w:r>
                        <w:r>
                          <w:rPr>
                            <w:spacing w:val="-9"/>
                            <w:sz w:val="28"/>
                          </w:rPr>
                          <w:t xml:space="preserve"> </w:t>
                        </w:r>
                        <w:r>
                          <w:rPr>
                            <w:spacing w:val="-2"/>
                            <w:sz w:val="28"/>
                          </w:rPr>
                          <w:t>підприємства</w:t>
                        </w:r>
                      </w:p>
                    </w:txbxContent>
                  </v:textbox>
                </v:shape>
                <v:shape id="Textbox 567" o:spid="_x0000_s1508" type="#_x0000_t202" style="position:absolute;left:46588;top:564;width:7658;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0AB2F180" w14:textId="77777777" w:rsidR="005842DC" w:rsidRDefault="00000000">
                        <w:pPr>
                          <w:spacing w:line="278" w:lineRule="auto"/>
                          <w:ind w:firstLine="288"/>
                        </w:pPr>
                        <w:r>
                          <w:rPr>
                            <w:spacing w:val="-2"/>
                          </w:rPr>
                          <w:t>Метод нарахування</w:t>
                        </w:r>
                      </w:p>
                      <w:p w14:paraId="0DE77FFD" w14:textId="77777777" w:rsidR="005842DC" w:rsidRDefault="00000000">
                        <w:pPr>
                          <w:ind w:left="43"/>
                        </w:pPr>
                        <w:r>
                          <w:rPr>
                            <w:spacing w:val="-2"/>
                          </w:rPr>
                          <w:t>амортизації</w:t>
                        </w:r>
                      </w:p>
                    </w:txbxContent>
                  </v:textbox>
                </v:shape>
                <v:shape id="Textbox 568" o:spid="_x0000_s1509" type="#_x0000_t202" style="position:absolute;left:39944;top:10317;width:19538;height: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146F2659" w14:textId="77777777" w:rsidR="005842DC" w:rsidRDefault="00000000">
                        <w:pPr>
                          <w:spacing w:line="564" w:lineRule="auto"/>
                          <w:ind w:left="302" w:right="326"/>
                          <w:jc w:val="center"/>
                        </w:pPr>
                        <w:r>
                          <w:rPr>
                            <w:spacing w:val="-2"/>
                          </w:rPr>
                          <w:t>прямолінійний виробничий</w:t>
                        </w:r>
                      </w:p>
                      <w:p w14:paraId="071ED484" w14:textId="77777777" w:rsidR="005842DC" w:rsidRDefault="00000000">
                        <w:pPr>
                          <w:ind w:right="18"/>
                          <w:jc w:val="center"/>
                        </w:pPr>
                        <w:r>
                          <w:t>зменшення</w:t>
                        </w:r>
                        <w:r>
                          <w:rPr>
                            <w:spacing w:val="-5"/>
                          </w:rPr>
                          <w:t xml:space="preserve"> </w:t>
                        </w:r>
                        <w:r>
                          <w:t>залишкової</w:t>
                        </w:r>
                        <w:r>
                          <w:rPr>
                            <w:spacing w:val="45"/>
                          </w:rPr>
                          <w:t xml:space="preserve"> </w:t>
                        </w:r>
                        <w:r>
                          <w:rPr>
                            <w:spacing w:val="-2"/>
                          </w:rPr>
                          <w:t>вартості</w:t>
                        </w:r>
                      </w:p>
                    </w:txbxContent>
                  </v:textbox>
                </v:shape>
                <v:shape id="Textbox 569" o:spid="_x0000_s1510" type="#_x0000_t202" style="position:absolute;left:42016;top:23424;width:15342;height:7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filled="f" stroked="f">
                  <v:textbox inset="0,0,0,0">
                    <w:txbxContent>
                      <w:p w14:paraId="4CB69E36" w14:textId="77777777" w:rsidR="005842DC" w:rsidRDefault="00000000">
                        <w:pPr>
                          <w:spacing w:line="242" w:lineRule="auto"/>
                          <w:ind w:left="-1" w:right="18"/>
                          <w:jc w:val="center"/>
                        </w:pPr>
                        <w:r>
                          <w:t>прискореного</w:t>
                        </w:r>
                        <w:r>
                          <w:rPr>
                            <w:spacing w:val="-14"/>
                          </w:rPr>
                          <w:t xml:space="preserve"> </w:t>
                        </w:r>
                        <w:r>
                          <w:t>зменшення залишкової вартості</w:t>
                        </w:r>
                      </w:p>
                      <w:p w14:paraId="14E061B9" w14:textId="77777777" w:rsidR="005842DC" w:rsidRDefault="005842DC">
                        <w:pPr>
                          <w:spacing w:before="110"/>
                        </w:pPr>
                      </w:p>
                      <w:p w14:paraId="7F11C374" w14:textId="77777777" w:rsidR="005842DC" w:rsidRDefault="00000000">
                        <w:pPr>
                          <w:ind w:left="3" w:right="18"/>
                          <w:jc w:val="center"/>
                        </w:pPr>
                        <w:r>
                          <w:rPr>
                            <w:spacing w:val="-2"/>
                          </w:rPr>
                          <w:t>кумулятивний</w:t>
                        </w:r>
                      </w:p>
                    </w:txbxContent>
                  </v:textbox>
                </v:shape>
                <w10:wrap anchorx="page"/>
              </v:group>
            </w:pict>
          </mc:Fallback>
        </mc:AlternateContent>
      </w:r>
      <w:r>
        <w:rPr>
          <w:noProof/>
        </w:rPr>
        <mc:AlternateContent>
          <mc:Choice Requires="wps">
            <w:drawing>
              <wp:anchor distT="0" distB="0" distL="0" distR="0" simplePos="0" relativeHeight="15776256" behindDoc="0" locked="0" layoutInCell="1" allowOverlap="1" wp14:anchorId="5628E4DC" wp14:editId="79E0AD40">
                <wp:simplePos x="0" y="0"/>
                <wp:positionH relativeFrom="page">
                  <wp:posOffset>1152144</wp:posOffset>
                </wp:positionH>
                <wp:positionV relativeFrom="paragraph">
                  <wp:posOffset>1933227</wp:posOffset>
                </wp:positionV>
                <wp:extent cx="3545204" cy="2175510"/>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5204" cy="2175510"/>
                        </a:xfrm>
                        <a:prstGeom prst="rect">
                          <a:avLst/>
                        </a:prstGeom>
                      </wps:spPr>
                      <wps:txbx>
                        <w:txbxContent>
                          <w:tbl>
                            <w:tblPr>
                              <w:tblStyle w:val="TableNormal"/>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448"/>
                            </w:tblGrid>
                            <w:tr w:rsidR="005842DC" w14:paraId="1BE4C983" w14:textId="77777777">
                              <w:trPr>
                                <w:trHeight w:val="517"/>
                              </w:trPr>
                              <w:tc>
                                <w:tcPr>
                                  <w:tcW w:w="5448" w:type="dxa"/>
                                  <w:shd w:val="clear" w:color="auto" w:fill="FFFFFF"/>
                                </w:tcPr>
                                <w:p w14:paraId="582844D0" w14:textId="77777777" w:rsidR="005842DC" w:rsidRDefault="00000000">
                                  <w:pPr>
                                    <w:pStyle w:val="TableParagraph"/>
                                    <w:spacing w:before="66"/>
                                    <w:ind w:left="153"/>
                                    <w:rPr>
                                      <w:sz w:val="24"/>
                                    </w:rPr>
                                  </w:pPr>
                                  <w:r>
                                    <w:rPr>
                                      <w:sz w:val="24"/>
                                    </w:rPr>
                                    <w:t>Підприємство</w:t>
                                  </w:r>
                                  <w:r>
                                    <w:rPr>
                                      <w:spacing w:val="-9"/>
                                      <w:sz w:val="24"/>
                                    </w:rPr>
                                    <w:t xml:space="preserve"> </w:t>
                                  </w:r>
                                  <w:r>
                                    <w:rPr>
                                      <w:sz w:val="24"/>
                                    </w:rPr>
                                    <w:t>хоче</w:t>
                                  </w:r>
                                  <w:r>
                                    <w:rPr>
                                      <w:spacing w:val="-11"/>
                                      <w:sz w:val="24"/>
                                    </w:rPr>
                                    <w:t xml:space="preserve"> </w:t>
                                  </w:r>
                                  <w:r>
                                    <w:rPr>
                                      <w:sz w:val="24"/>
                                    </w:rPr>
                                    <w:t>списати</w:t>
                                  </w:r>
                                  <w:r>
                                    <w:rPr>
                                      <w:spacing w:val="-15"/>
                                      <w:sz w:val="24"/>
                                    </w:rPr>
                                    <w:t xml:space="preserve"> </w:t>
                                  </w:r>
                                  <w:r>
                                    <w:rPr>
                                      <w:sz w:val="24"/>
                                    </w:rPr>
                                    <w:t>об’єкт</w:t>
                                  </w:r>
                                  <w:r>
                                    <w:rPr>
                                      <w:spacing w:val="-9"/>
                                      <w:sz w:val="24"/>
                                    </w:rPr>
                                    <w:t xml:space="preserve"> </w:t>
                                  </w:r>
                                  <w:r>
                                    <w:rPr>
                                      <w:spacing w:val="-2"/>
                                      <w:sz w:val="24"/>
                                    </w:rPr>
                                    <w:t>якнайдешевше</w:t>
                                  </w:r>
                                </w:p>
                              </w:tc>
                            </w:tr>
                            <w:tr w:rsidR="005842DC" w14:paraId="0D47183E" w14:textId="77777777">
                              <w:trPr>
                                <w:trHeight w:val="690"/>
                              </w:trPr>
                              <w:tc>
                                <w:tcPr>
                                  <w:tcW w:w="5448" w:type="dxa"/>
                                  <w:shd w:val="clear" w:color="auto" w:fill="FFFFFF"/>
                                </w:tcPr>
                                <w:p w14:paraId="33137A49" w14:textId="77777777" w:rsidR="005842DC" w:rsidRDefault="00000000">
                                  <w:pPr>
                                    <w:pStyle w:val="TableParagraph"/>
                                    <w:spacing w:before="85" w:line="242" w:lineRule="auto"/>
                                    <w:ind w:left="153"/>
                                    <w:rPr>
                                      <w:sz w:val="24"/>
                                    </w:rPr>
                                  </w:pPr>
                                  <w:r>
                                    <w:rPr>
                                      <w:sz w:val="24"/>
                                    </w:rPr>
                                    <w:t>Підприємство</w:t>
                                  </w:r>
                                  <w:r>
                                    <w:rPr>
                                      <w:spacing w:val="-5"/>
                                      <w:sz w:val="24"/>
                                    </w:rPr>
                                    <w:t xml:space="preserve"> </w:t>
                                  </w:r>
                                  <w:r>
                                    <w:rPr>
                                      <w:sz w:val="24"/>
                                    </w:rPr>
                                    <w:t>хоче</w:t>
                                  </w:r>
                                  <w:r>
                                    <w:rPr>
                                      <w:spacing w:val="-10"/>
                                      <w:sz w:val="24"/>
                                    </w:rPr>
                                    <w:t xml:space="preserve"> </w:t>
                                  </w:r>
                                  <w:r>
                                    <w:rPr>
                                      <w:sz w:val="24"/>
                                    </w:rPr>
                                    <w:t>працювати</w:t>
                                  </w:r>
                                  <w:r>
                                    <w:rPr>
                                      <w:spacing w:val="-9"/>
                                      <w:sz w:val="24"/>
                                    </w:rPr>
                                    <w:t xml:space="preserve"> </w:t>
                                  </w:r>
                                  <w:r>
                                    <w:rPr>
                                      <w:sz w:val="24"/>
                                    </w:rPr>
                                    <w:t>з</w:t>
                                  </w:r>
                                  <w:r>
                                    <w:rPr>
                                      <w:spacing w:val="-12"/>
                                      <w:sz w:val="24"/>
                                    </w:rPr>
                                    <w:t xml:space="preserve"> </w:t>
                                  </w:r>
                                  <w:r>
                                    <w:rPr>
                                      <w:sz w:val="24"/>
                                    </w:rPr>
                                    <w:t xml:space="preserve">найпростішим </w:t>
                                  </w:r>
                                  <w:r>
                                    <w:rPr>
                                      <w:spacing w:val="-2"/>
                                      <w:sz w:val="24"/>
                                    </w:rPr>
                                    <w:t>методом</w:t>
                                  </w:r>
                                </w:p>
                              </w:tc>
                            </w:tr>
                            <w:tr w:rsidR="005842DC" w14:paraId="061CFD20" w14:textId="77777777">
                              <w:trPr>
                                <w:trHeight w:val="1084"/>
                              </w:trPr>
                              <w:tc>
                                <w:tcPr>
                                  <w:tcW w:w="5448" w:type="dxa"/>
                                  <w:shd w:val="clear" w:color="auto" w:fill="FFFFFF"/>
                                </w:tcPr>
                                <w:p w14:paraId="7B79AE34" w14:textId="77777777" w:rsidR="005842DC" w:rsidRDefault="00000000">
                                  <w:pPr>
                                    <w:pStyle w:val="TableParagraph"/>
                                    <w:spacing w:before="210"/>
                                    <w:ind w:left="153" w:right="186"/>
                                    <w:rPr>
                                      <w:sz w:val="24"/>
                                    </w:rPr>
                                  </w:pPr>
                                  <w:r>
                                    <w:rPr>
                                      <w:sz w:val="24"/>
                                    </w:rPr>
                                    <w:t>Підприємство</w:t>
                                  </w:r>
                                  <w:r>
                                    <w:rPr>
                                      <w:spacing w:val="-5"/>
                                      <w:sz w:val="24"/>
                                    </w:rPr>
                                    <w:t xml:space="preserve"> </w:t>
                                  </w:r>
                                  <w:r>
                                    <w:rPr>
                                      <w:sz w:val="24"/>
                                    </w:rPr>
                                    <w:t>хоче</w:t>
                                  </w:r>
                                  <w:r>
                                    <w:rPr>
                                      <w:spacing w:val="-9"/>
                                      <w:sz w:val="24"/>
                                    </w:rPr>
                                    <w:t xml:space="preserve"> </w:t>
                                  </w:r>
                                  <w:r>
                                    <w:rPr>
                                      <w:sz w:val="24"/>
                                    </w:rPr>
                                    <w:t>нарахувати</w:t>
                                  </w:r>
                                  <w:r>
                                    <w:rPr>
                                      <w:spacing w:val="-8"/>
                                      <w:sz w:val="24"/>
                                    </w:rPr>
                                    <w:t xml:space="preserve"> </w:t>
                                  </w:r>
                                  <w:r>
                                    <w:rPr>
                                      <w:sz w:val="24"/>
                                    </w:rPr>
                                    <w:t>велику</w:t>
                                  </w:r>
                                  <w:r>
                                    <w:rPr>
                                      <w:spacing w:val="-15"/>
                                      <w:sz w:val="24"/>
                                    </w:rPr>
                                    <w:t xml:space="preserve"> </w:t>
                                  </w:r>
                                  <w:r>
                                    <w:rPr>
                                      <w:sz w:val="24"/>
                                    </w:rPr>
                                    <w:t>суму амортизації у перші роки використання основного засобу</w:t>
                                  </w:r>
                                </w:p>
                              </w:tc>
                            </w:tr>
                            <w:tr w:rsidR="005842DC" w14:paraId="00C2F442" w14:textId="77777777">
                              <w:trPr>
                                <w:trHeight w:val="1060"/>
                              </w:trPr>
                              <w:tc>
                                <w:tcPr>
                                  <w:tcW w:w="5448" w:type="dxa"/>
                                </w:tcPr>
                                <w:p w14:paraId="21276E66" w14:textId="77777777" w:rsidR="005842DC" w:rsidRDefault="00000000">
                                  <w:pPr>
                                    <w:pStyle w:val="TableParagraph"/>
                                    <w:spacing w:before="210" w:line="247" w:lineRule="auto"/>
                                    <w:ind w:left="153"/>
                                    <w:rPr>
                                      <w:sz w:val="24"/>
                                    </w:rPr>
                                  </w:pPr>
                                  <w:r>
                                    <w:rPr>
                                      <w:sz w:val="24"/>
                                    </w:rPr>
                                    <w:t>Коли</w:t>
                                  </w:r>
                                  <w:r>
                                    <w:rPr>
                                      <w:spacing w:val="-14"/>
                                      <w:sz w:val="24"/>
                                    </w:rPr>
                                    <w:t xml:space="preserve"> </w:t>
                                  </w:r>
                                  <w:r>
                                    <w:rPr>
                                      <w:sz w:val="24"/>
                                    </w:rPr>
                                    <w:t>об’єкт</w:t>
                                  </w:r>
                                  <w:r>
                                    <w:rPr>
                                      <w:spacing w:val="-9"/>
                                      <w:sz w:val="24"/>
                                    </w:rPr>
                                    <w:t xml:space="preserve"> </w:t>
                                  </w:r>
                                  <w:r>
                                    <w:rPr>
                                      <w:sz w:val="24"/>
                                    </w:rPr>
                                    <w:t>амортизації</w:t>
                                  </w:r>
                                  <w:r>
                                    <w:rPr>
                                      <w:spacing w:val="-15"/>
                                      <w:sz w:val="24"/>
                                    </w:rPr>
                                    <w:t xml:space="preserve"> </w:t>
                                  </w:r>
                                  <w:r>
                                    <w:rPr>
                                      <w:sz w:val="24"/>
                                    </w:rPr>
                                    <w:t>використовується нерівномірно, в міру виробничих потреб</w:t>
                                  </w:r>
                                </w:p>
                              </w:tc>
                            </w:tr>
                          </w:tbl>
                          <w:p w14:paraId="52213A1A" w14:textId="77777777" w:rsidR="005842DC" w:rsidRDefault="005842DC">
                            <w:pPr>
                              <w:pStyle w:val="a3"/>
                              <w:ind w:left="0"/>
                            </w:pPr>
                          </w:p>
                        </w:txbxContent>
                      </wps:txbx>
                      <wps:bodyPr wrap="square" lIns="0" tIns="0" rIns="0" bIns="0" rtlCol="0">
                        <a:noAutofit/>
                      </wps:bodyPr>
                    </wps:wsp>
                  </a:graphicData>
                </a:graphic>
              </wp:anchor>
            </w:drawing>
          </mc:Choice>
          <mc:Fallback>
            <w:pict>
              <v:shape w14:anchorId="5628E4DC" id="Textbox 570" o:spid="_x0000_s1511" type="#_x0000_t202" style="position:absolute;left:0;text-align:left;margin-left:90.7pt;margin-top:152.2pt;width:279.15pt;height:171.3pt;z-index:1577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" filled="f" stroked="f">
                <v:textbox inset="0,0,0,0">
                  <w:txbxContent>
                    <w:tbl>
                      <w:tblPr>
                        <w:tblStyle w:val="TableNormal"/>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448"/>
                      </w:tblGrid>
                      <w:tr w:rsidR="005842DC" w14:paraId="1BE4C983" w14:textId="77777777">
                        <w:trPr>
                          <w:trHeight w:val="517"/>
                        </w:trPr>
                        <w:tc>
                          <w:tcPr>
                            <w:tcW w:w="5448" w:type="dxa"/>
                            <w:shd w:val="clear" w:color="auto" w:fill="FFFFFF"/>
                          </w:tcPr>
                          <w:p w14:paraId="582844D0" w14:textId="77777777" w:rsidR="005842DC" w:rsidRDefault="00000000">
                            <w:pPr>
                              <w:pStyle w:val="TableParagraph"/>
                              <w:spacing w:before="66"/>
                              <w:ind w:left="153"/>
                              <w:rPr>
                                <w:sz w:val="24"/>
                              </w:rPr>
                            </w:pPr>
                            <w:r>
                              <w:rPr>
                                <w:sz w:val="24"/>
                              </w:rPr>
                              <w:t>Підприємство</w:t>
                            </w:r>
                            <w:r>
                              <w:rPr>
                                <w:spacing w:val="-9"/>
                                <w:sz w:val="24"/>
                              </w:rPr>
                              <w:t xml:space="preserve"> </w:t>
                            </w:r>
                            <w:r>
                              <w:rPr>
                                <w:sz w:val="24"/>
                              </w:rPr>
                              <w:t>хоче</w:t>
                            </w:r>
                            <w:r>
                              <w:rPr>
                                <w:spacing w:val="-11"/>
                                <w:sz w:val="24"/>
                              </w:rPr>
                              <w:t xml:space="preserve"> </w:t>
                            </w:r>
                            <w:r>
                              <w:rPr>
                                <w:sz w:val="24"/>
                              </w:rPr>
                              <w:t>списати</w:t>
                            </w:r>
                            <w:r>
                              <w:rPr>
                                <w:spacing w:val="-15"/>
                                <w:sz w:val="24"/>
                              </w:rPr>
                              <w:t xml:space="preserve"> </w:t>
                            </w:r>
                            <w:r>
                              <w:rPr>
                                <w:sz w:val="24"/>
                              </w:rPr>
                              <w:t>об’єкт</w:t>
                            </w:r>
                            <w:r>
                              <w:rPr>
                                <w:spacing w:val="-9"/>
                                <w:sz w:val="24"/>
                              </w:rPr>
                              <w:t xml:space="preserve"> </w:t>
                            </w:r>
                            <w:r>
                              <w:rPr>
                                <w:spacing w:val="-2"/>
                                <w:sz w:val="24"/>
                              </w:rPr>
                              <w:t>якнайдешевше</w:t>
                            </w:r>
                          </w:p>
                        </w:tc>
                      </w:tr>
                      <w:tr w:rsidR="005842DC" w14:paraId="0D47183E" w14:textId="77777777">
                        <w:trPr>
                          <w:trHeight w:val="690"/>
                        </w:trPr>
                        <w:tc>
                          <w:tcPr>
                            <w:tcW w:w="5448" w:type="dxa"/>
                            <w:shd w:val="clear" w:color="auto" w:fill="FFFFFF"/>
                          </w:tcPr>
                          <w:p w14:paraId="33137A49" w14:textId="77777777" w:rsidR="005842DC" w:rsidRDefault="00000000">
                            <w:pPr>
                              <w:pStyle w:val="TableParagraph"/>
                              <w:spacing w:before="85" w:line="242" w:lineRule="auto"/>
                              <w:ind w:left="153"/>
                              <w:rPr>
                                <w:sz w:val="24"/>
                              </w:rPr>
                            </w:pPr>
                            <w:r>
                              <w:rPr>
                                <w:sz w:val="24"/>
                              </w:rPr>
                              <w:t>Підприємство</w:t>
                            </w:r>
                            <w:r>
                              <w:rPr>
                                <w:spacing w:val="-5"/>
                                <w:sz w:val="24"/>
                              </w:rPr>
                              <w:t xml:space="preserve"> </w:t>
                            </w:r>
                            <w:r>
                              <w:rPr>
                                <w:sz w:val="24"/>
                              </w:rPr>
                              <w:t>хоче</w:t>
                            </w:r>
                            <w:r>
                              <w:rPr>
                                <w:spacing w:val="-10"/>
                                <w:sz w:val="24"/>
                              </w:rPr>
                              <w:t xml:space="preserve"> </w:t>
                            </w:r>
                            <w:r>
                              <w:rPr>
                                <w:sz w:val="24"/>
                              </w:rPr>
                              <w:t>працювати</w:t>
                            </w:r>
                            <w:r>
                              <w:rPr>
                                <w:spacing w:val="-9"/>
                                <w:sz w:val="24"/>
                              </w:rPr>
                              <w:t xml:space="preserve"> </w:t>
                            </w:r>
                            <w:r>
                              <w:rPr>
                                <w:sz w:val="24"/>
                              </w:rPr>
                              <w:t>з</w:t>
                            </w:r>
                            <w:r>
                              <w:rPr>
                                <w:spacing w:val="-12"/>
                                <w:sz w:val="24"/>
                              </w:rPr>
                              <w:t xml:space="preserve"> </w:t>
                            </w:r>
                            <w:r>
                              <w:rPr>
                                <w:sz w:val="24"/>
                              </w:rPr>
                              <w:t xml:space="preserve">найпростішим </w:t>
                            </w:r>
                            <w:r>
                              <w:rPr>
                                <w:spacing w:val="-2"/>
                                <w:sz w:val="24"/>
                              </w:rPr>
                              <w:t>методом</w:t>
                            </w:r>
                          </w:p>
                        </w:tc>
                      </w:tr>
                      <w:tr w:rsidR="005842DC" w14:paraId="061CFD20" w14:textId="77777777">
                        <w:trPr>
                          <w:trHeight w:val="1084"/>
                        </w:trPr>
                        <w:tc>
                          <w:tcPr>
                            <w:tcW w:w="5448" w:type="dxa"/>
                            <w:shd w:val="clear" w:color="auto" w:fill="FFFFFF"/>
                          </w:tcPr>
                          <w:p w14:paraId="7B79AE34" w14:textId="77777777" w:rsidR="005842DC" w:rsidRDefault="00000000">
                            <w:pPr>
                              <w:pStyle w:val="TableParagraph"/>
                              <w:spacing w:before="210"/>
                              <w:ind w:left="153" w:right="186"/>
                              <w:rPr>
                                <w:sz w:val="24"/>
                              </w:rPr>
                            </w:pPr>
                            <w:r>
                              <w:rPr>
                                <w:sz w:val="24"/>
                              </w:rPr>
                              <w:t>Підприємство</w:t>
                            </w:r>
                            <w:r>
                              <w:rPr>
                                <w:spacing w:val="-5"/>
                                <w:sz w:val="24"/>
                              </w:rPr>
                              <w:t xml:space="preserve"> </w:t>
                            </w:r>
                            <w:r>
                              <w:rPr>
                                <w:sz w:val="24"/>
                              </w:rPr>
                              <w:t>хоче</w:t>
                            </w:r>
                            <w:r>
                              <w:rPr>
                                <w:spacing w:val="-9"/>
                                <w:sz w:val="24"/>
                              </w:rPr>
                              <w:t xml:space="preserve"> </w:t>
                            </w:r>
                            <w:r>
                              <w:rPr>
                                <w:sz w:val="24"/>
                              </w:rPr>
                              <w:t>нарахувати</w:t>
                            </w:r>
                            <w:r>
                              <w:rPr>
                                <w:spacing w:val="-8"/>
                                <w:sz w:val="24"/>
                              </w:rPr>
                              <w:t xml:space="preserve"> </w:t>
                            </w:r>
                            <w:r>
                              <w:rPr>
                                <w:sz w:val="24"/>
                              </w:rPr>
                              <w:t>велику</w:t>
                            </w:r>
                            <w:r>
                              <w:rPr>
                                <w:spacing w:val="-15"/>
                                <w:sz w:val="24"/>
                              </w:rPr>
                              <w:t xml:space="preserve"> </w:t>
                            </w:r>
                            <w:r>
                              <w:rPr>
                                <w:sz w:val="24"/>
                              </w:rPr>
                              <w:t>суму амортизації у перші роки використання основного засобу</w:t>
                            </w:r>
                          </w:p>
                        </w:tc>
                      </w:tr>
                      <w:tr w:rsidR="005842DC" w14:paraId="00C2F442" w14:textId="77777777">
                        <w:trPr>
                          <w:trHeight w:val="1060"/>
                        </w:trPr>
                        <w:tc>
                          <w:tcPr>
                            <w:tcW w:w="5448" w:type="dxa"/>
                          </w:tcPr>
                          <w:p w14:paraId="21276E66" w14:textId="77777777" w:rsidR="005842DC" w:rsidRDefault="00000000">
                            <w:pPr>
                              <w:pStyle w:val="TableParagraph"/>
                              <w:spacing w:before="210" w:line="247" w:lineRule="auto"/>
                              <w:ind w:left="153"/>
                              <w:rPr>
                                <w:sz w:val="24"/>
                              </w:rPr>
                            </w:pPr>
                            <w:r>
                              <w:rPr>
                                <w:sz w:val="24"/>
                              </w:rPr>
                              <w:t>Коли</w:t>
                            </w:r>
                            <w:r>
                              <w:rPr>
                                <w:spacing w:val="-14"/>
                                <w:sz w:val="24"/>
                              </w:rPr>
                              <w:t xml:space="preserve"> </w:t>
                            </w:r>
                            <w:r>
                              <w:rPr>
                                <w:sz w:val="24"/>
                              </w:rPr>
                              <w:t>об’єкт</w:t>
                            </w:r>
                            <w:r>
                              <w:rPr>
                                <w:spacing w:val="-9"/>
                                <w:sz w:val="24"/>
                              </w:rPr>
                              <w:t xml:space="preserve"> </w:t>
                            </w:r>
                            <w:r>
                              <w:rPr>
                                <w:sz w:val="24"/>
                              </w:rPr>
                              <w:t>амортизації</w:t>
                            </w:r>
                            <w:r>
                              <w:rPr>
                                <w:spacing w:val="-15"/>
                                <w:sz w:val="24"/>
                              </w:rPr>
                              <w:t xml:space="preserve"> </w:t>
                            </w:r>
                            <w:r>
                              <w:rPr>
                                <w:sz w:val="24"/>
                              </w:rPr>
                              <w:t>використовується нерівномірно, в міру виробничих потреб</w:t>
                            </w:r>
                          </w:p>
                        </w:tc>
                      </w:tr>
                    </w:tbl>
                    <w:p w14:paraId="52213A1A" w14:textId="77777777" w:rsidR="005842DC" w:rsidRDefault="005842DC">
                      <w:pPr>
                        <w:pStyle w:val="a3"/>
                        <w:ind w:left="0"/>
                      </w:pPr>
                    </w:p>
                  </w:txbxContent>
                </v:textbox>
                <w10:wrap anchorx="page"/>
              </v:shape>
            </w:pict>
          </mc:Fallback>
        </mc:AlternateContent>
      </w:r>
      <w:r>
        <w:t>Перш ніж взяти на озброєння той чи інший метод, потрібно прорахувати наслідки його застосування, порадитися з фахівцями і керівництвом підприємства (рис. 2.14).</w:t>
      </w:r>
    </w:p>
    <w:p w14:paraId="06FAD233" w14:textId="77777777" w:rsidR="005842DC" w:rsidRDefault="005842DC">
      <w:pPr>
        <w:pStyle w:val="a3"/>
        <w:ind w:left="0"/>
      </w:pPr>
    </w:p>
    <w:p w14:paraId="5F5EA692" w14:textId="77777777" w:rsidR="005842DC" w:rsidRDefault="005842DC">
      <w:pPr>
        <w:pStyle w:val="a3"/>
        <w:ind w:left="0"/>
      </w:pPr>
    </w:p>
    <w:p w14:paraId="4D292A25" w14:textId="77777777" w:rsidR="005842DC" w:rsidRDefault="005842DC">
      <w:pPr>
        <w:pStyle w:val="a3"/>
        <w:ind w:left="0"/>
      </w:pPr>
    </w:p>
    <w:p w14:paraId="3F42B7FD" w14:textId="77777777" w:rsidR="005842DC" w:rsidRDefault="005842DC">
      <w:pPr>
        <w:pStyle w:val="a3"/>
        <w:ind w:left="0"/>
      </w:pPr>
    </w:p>
    <w:p w14:paraId="7D9949FC" w14:textId="77777777" w:rsidR="005842DC" w:rsidRDefault="005842DC">
      <w:pPr>
        <w:pStyle w:val="a3"/>
        <w:ind w:left="0"/>
      </w:pPr>
    </w:p>
    <w:p w14:paraId="7CB84A05" w14:textId="77777777" w:rsidR="005842DC" w:rsidRDefault="005842DC">
      <w:pPr>
        <w:pStyle w:val="a3"/>
        <w:ind w:left="0"/>
      </w:pPr>
    </w:p>
    <w:p w14:paraId="44FC9D39" w14:textId="77777777" w:rsidR="005842DC" w:rsidRDefault="005842DC">
      <w:pPr>
        <w:pStyle w:val="a3"/>
        <w:ind w:left="0"/>
      </w:pPr>
    </w:p>
    <w:p w14:paraId="2A2873D7" w14:textId="77777777" w:rsidR="005842DC" w:rsidRDefault="005842DC">
      <w:pPr>
        <w:pStyle w:val="a3"/>
        <w:ind w:left="0"/>
      </w:pPr>
    </w:p>
    <w:p w14:paraId="6CF0DAAA" w14:textId="77777777" w:rsidR="005842DC" w:rsidRDefault="005842DC">
      <w:pPr>
        <w:pStyle w:val="a3"/>
        <w:ind w:left="0"/>
      </w:pPr>
    </w:p>
    <w:p w14:paraId="6F01AA9C" w14:textId="77777777" w:rsidR="005842DC" w:rsidRDefault="005842DC">
      <w:pPr>
        <w:pStyle w:val="a3"/>
        <w:ind w:left="0"/>
      </w:pPr>
    </w:p>
    <w:p w14:paraId="2DFB1071" w14:textId="77777777" w:rsidR="005842DC" w:rsidRDefault="005842DC">
      <w:pPr>
        <w:pStyle w:val="a3"/>
        <w:ind w:left="0"/>
      </w:pPr>
    </w:p>
    <w:p w14:paraId="13B29CF0" w14:textId="77777777" w:rsidR="005842DC" w:rsidRDefault="005842DC">
      <w:pPr>
        <w:pStyle w:val="a3"/>
        <w:ind w:left="0"/>
      </w:pPr>
    </w:p>
    <w:p w14:paraId="463B6D84" w14:textId="77777777" w:rsidR="005842DC" w:rsidRDefault="005842DC">
      <w:pPr>
        <w:pStyle w:val="a3"/>
        <w:ind w:left="0"/>
      </w:pPr>
    </w:p>
    <w:p w14:paraId="70E541FC" w14:textId="77777777" w:rsidR="005842DC" w:rsidRDefault="005842DC">
      <w:pPr>
        <w:pStyle w:val="a3"/>
        <w:spacing w:before="285"/>
        <w:ind w:left="0"/>
      </w:pPr>
    </w:p>
    <w:p w14:paraId="26214301" w14:textId="77777777" w:rsidR="005842DC" w:rsidRDefault="00000000">
      <w:pPr>
        <w:pStyle w:val="a3"/>
        <w:spacing w:line="830" w:lineRule="atLeast"/>
        <w:ind w:left="1148" w:right="544" w:hanging="552"/>
      </w:pPr>
      <w:r>
        <w:t>Рис. 2.14. Наслідки застосування різних методів нарахування амортизації Як</w:t>
      </w:r>
      <w:r>
        <w:rPr>
          <w:spacing w:val="9"/>
        </w:rPr>
        <w:t xml:space="preserve"> </w:t>
      </w:r>
      <w:r>
        <w:t>бачимо,</w:t>
      </w:r>
      <w:r>
        <w:rPr>
          <w:spacing w:val="11"/>
        </w:rPr>
        <w:t xml:space="preserve"> </w:t>
      </w:r>
      <w:r>
        <w:t>вибір</w:t>
      </w:r>
      <w:r>
        <w:rPr>
          <w:spacing w:val="10"/>
        </w:rPr>
        <w:t xml:space="preserve"> </w:t>
      </w:r>
      <w:r>
        <w:t>методу</w:t>
      </w:r>
      <w:r>
        <w:rPr>
          <w:spacing w:val="6"/>
        </w:rPr>
        <w:t xml:space="preserve"> </w:t>
      </w:r>
      <w:r>
        <w:t>нарахування</w:t>
      </w:r>
      <w:r>
        <w:rPr>
          <w:spacing w:val="11"/>
        </w:rPr>
        <w:t xml:space="preserve"> </w:t>
      </w:r>
      <w:r>
        <w:t>амортизації</w:t>
      </w:r>
      <w:r>
        <w:rPr>
          <w:spacing w:val="10"/>
        </w:rPr>
        <w:t xml:space="preserve"> </w:t>
      </w:r>
      <w:r>
        <w:t>–</w:t>
      </w:r>
      <w:r>
        <w:rPr>
          <w:spacing w:val="10"/>
        </w:rPr>
        <w:t xml:space="preserve"> </w:t>
      </w:r>
      <w:r>
        <w:t>це</w:t>
      </w:r>
      <w:r>
        <w:rPr>
          <w:spacing w:val="11"/>
        </w:rPr>
        <w:t xml:space="preserve"> </w:t>
      </w:r>
      <w:r>
        <w:t>дуже</w:t>
      </w:r>
      <w:r>
        <w:rPr>
          <w:spacing w:val="11"/>
        </w:rPr>
        <w:t xml:space="preserve"> </w:t>
      </w:r>
      <w:r>
        <w:rPr>
          <w:spacing w:val="-2"/>
        </w:rPr>
        <w:t>серйозне</w:t>
      </w:r>
    </w:p>
    <w:p w14:paraId="65144AEA" w14:textId="77777777" w:rsidR="005842DC" w:rsidRDefault="00000000">
      <w:pPr>
        <w:pStyle w:val="a3"/>
        <w:spacing w:before="164" w:line="362" w:lineRule="auto"/>
        <w:ind w:right="544"/>
      </w:pPr>
      <w:r>
        <w:t>питання.</w:t>
      </w:r>
      <w:r>
        <w:rPr>
          <w:spacing w:val="80"/>
        </w:rPr>
        <w:t xml:space="preserve"> </w:t>
      </w:r>
      <w:r>
        <w:t>Обрані</w:t>
      </w:r>
      <w:r>
        <w:rPr>
          <w:spacing w:val="80"/>
        </w:rPr>
        <w:t xml:space="preserve"> </w:t>
      </w:r>
      <w:r>
        <w:t>методи</w:t>
      </w:r>
      <w:r>
        <w:rPr>
          <w:spacing w:val="80"/>
        </w:rPr>
        <w:t xml:space="preserve"> </w:t>
      </w:r>
      <w:r>
        <w:t>слід</w:t>
      </w:r>
      <w:r>
        <w:rPr>
          <w:spacing w:val="80"/>
        </w:rPr>
        <w:t xml:space="preserve"> </w:t>
      </w:r>
      <w:r>
        <w:t>прописати</w:t>
      </w:r>
      <w:r>
        <w:rPr>
          <w:spacing w:val="80"/>
        </w:rPr>
        <w:t xml:space="preserve"> </w:t>
      </w:r>
      <w:r>
        <w:t>в</w:t>
      </w:r>
      <w:r>
        <w:rPr>
          <w:spacing w:val="80"/>
        </w:rPr>
        <w:t xml:space="preserve"> </w:t>
      </w:r>
      <w:r>
        <w:t>наказі</w:t>
      </w:r>
      <w:r>
        <w:rPr>
          <w:spacing w:val="80"/>
        </w:rPr>
        <w:t xml:space="preserve"> </w:t>
      </w:r>
      <w:r>
        <w:t>про</w:t>
      </w:r>
      <w:r>
        <w:rPr>
          <w:spacing w:val="80"/>
        </w:rPr>
        <w:t xml:space="preserve"> </w:t>
      </w:r>
      <w:r>
        <w:t>облікову</w:t>
      </w:r>
      <w:r>
        <w:rPr>
          <w:spacing w:val="80"/>
        </w:rPr>
        <w:t xml:space="preserve"> </w:t>
      </w:r>
      <w:r>
        <w:t xml:space="preserve">політику </w:t>
      </w:r>
      <w:r>
        <w:rPr>
          <w:spacing w:val="-2"/>
        </w:rPr>
        <w:t>підприємства.</w:t>
      </w:r>
    </w:p>
    <w:p w14:paraId="568ACCC5" w14:textId="77777777" w:rsidR="005842DC" w:rsidRDefault="005842DC">
      <w:pPr>
        <w:spacing w:line="362" w:lineRule="auto"/>
        <w:sectPr w:rsidR="005842DC">
          <w:pgSz w:w="11900" w:h="16840"/>
          <w:pgMar w:top="960" w:right="300" w:bottom="280" w:left="1400" w:header="753" w:footer="0" w:gutter="0"/>
          <w:cols w:space="720"/>
        </w:sectPr>
      </w:pPr>
    </w:p>
    <w:p w14:paraId="25DE92A3" w14:textId="77777777" w:rsidR="005842DC" w:rsidRDefault="00000000">
      <w:pPr>
        <w:pStyle w:val="a3"/>
        <w:tabs>
          <w:tab w:val="left" w:pos="1479"/>
          <w:tab w:val="left" w:pos="3351"/>
          <w:tab w:val="left" w:pos="5141"/>
          <w:tab w:val="left" w:pos="6816"/>
          <w:tab w:val="left" w:pos="8212"/>
          <w:tab w:val="left" w:pos="9431"/>
        </w:tabs>
        <w:spacing w:before="235" w:line="360" w:lineRule="auto"/>
        <w:ind w:right="545" w:firstLine="710"/>
      </w:pPr>
      <w:r>
        <w:lastRenderedPageBreak/>
        <w:t>Варто зауважити, що згідно з пунктом п. 25 П(С)БО 8 «Нематеріальні активи»,</w:t>
      </w:r>
      <w:r>
        <w:rPr>
          <w:spacing w:val="40"/>
        </w:rPr>
        <w:t xml:space="preserve"> </w:t>
      </w:r>
      <w:r>
        <w:t>при</w:t>
      </w:r>
      <w:r>
        <w:rPr>
          <w:spacing w:val="40"/>
        </w:rPr>
        <w:t xml:space="preserve"> </w:t>
      </w:r>
      <w:r>
        <w:t>визнанні</w:t>
      </w:r>
      <w:r>
        <w:rPr>
          <w:spacing w:val="40"/>
        </w:rPr>
        <w:t xml:space="preserve"> </w:t>
      </w:r>
      <w:r>
        <w:t>об’єкта</w:t>
      </w:r>
      <w:r>
        <w:rPr>
          <w:spacing w:val="40"/>
        </w:rPr>
        <w:t xml:space="preserve"> </w:t>
      </w:r>
      <w:r>
        <w:t>нематеріальних</w:t>
      </w:r>
      <w:r>
        <w:rPr>
          <w:spacing w:val="40"/>
        </w:rPr>
        <w:t xml:space="preserve"> </w:t>
      </w:r>
      <w:r>
        <w:t>активів</w:t>
      </w:r>
      <w:r>
        <w:rPr>
          <w:spacing w:val="40"/>
        </w:rPr>
        <w:t xml:space="preserve"> </w:t>
      </w:r>
      <w:r>
        <w:t>(при</w:t>
      </w:r>
      <w:r>
        <w:rPr>
          <w:spacing w:val="40"/>
        </w:rPr>
        <w:t xml:space="preserve"> </w:t>
      </w:r>
      <w:r>
        <w:t>зарахуванні</w:t>
      </w:r>
      <w:r>
        <w:rPr>
          <w:spacing w:val="40"/>
        </w:rPr>
        <w:t xml:space="preserve"> </w:t>
      </w:r>
      <w:r>
        <w:t xml:space="preserve">на </w:t>
      </w:r>
      <w:r>
        <w:rPr>
          <w:spacing w:val="-2"/>
        </w:rPr>
        <w:t>баланс)</w:t>
      </w:r>
      <w:r>
        <w:tab/>
      </w:r>
      <w:r>
        <w:rPr>
          <w:spacing w:val="-2"/>
        </w:rPr>
        <w:t>здійснюється</w:t>
      </w:r>
      <w:r>
        <w:tab/>
      </w:r>
      <w:r>
        <w:rPr>
          <w:spacing w:val="-2"/>
        </w:rPr>
        <w:t>нарахування</w:t>
      </w:r>
      <w:r>
        <w:tab/>
      </w:r>
      <w:r>
        <w:rPr>
          <w:spacing w:val="-2"/>
        </w:rPr>
        <w:t>амортизації</w:t>
      </w:r>
      <w:r>
        <w:tab/>
      </w:r>
      <w:r>
        <w:rPr>
          <w:spacing w:val="-2"/>
        </w:rPr>
        <w:t>протягом</w:t>
      </w:r>
      <w:r>
        <w:tab/>
      </w:r>
      <w:r>
        <w:rPr>
          <w:spacing w:val="-2"/>
        </w:rPr>
        <w:t>терміну</w:t>
      </w:r>
      <w:r>
        <w:tab/>
      </w:r>
      <w:r>
        <w:rPr>
          <w:spacing w:val="-6"/>
        </w:rPr>
        <w:t xml:space="preserve">їх </w:t>
      </w:r>
      <w:r>
        <w:t>корисного використання, який установлюється підприємством [101].</w:t>
      </w:r>
    </w:p>
    <w:p w14:paraId="66AC2E5C" w14:textId="77777777" w:rsidR="005842DC" w:rsidRDefault="00000000">
      <w:pPr>
        <w:pStyle w:val="a3"/>
        <w:spacing w:line="360" w:lineRule="auto"/>
        <w:ind w:right="547" w:firstLine="849"/>
        <w:jc w:val="both"/>
      </w:pPr>
      <w:r>
        <w:t>Відповідно до п. 27 П(С)БО 8 «Нематеріальні активи» метод амортизації нематеріального активу обирається підприємством/установою самостійно, виходячи з умов отримання майбутніх економічних вигод. Якщо такі умови визначити неможливо, то амортизація нараховується із застосуванням прямолінійного методу. Розрахунок амортизації при застосуванні відповідних методів нарахування здійснюється згідно з П(С)БО 7 «Основні засоби».</w:t>
      </w:r>
    </w:p>
    <w:p w14:paraId="767B73A2" w14:textId="77777777" w:rsidR="005842DC" w:rsidRDefault="00000000">
      <w:pPr>
        <w:pStyle w:val="a3"/>
        <w:spacing w:line="362" w:lineRule="auto"/>
        <w:ind w:right="546" w:firstLine="849"/>
        <w:jc w:val="both"/>
      </w:pPr>
      <w:r>
        <w:t>Під час розрахунку вартості, яка амортизується, ліквідаційна вартість нематеріальних активів прирівнюється до нуля, крім випадків:</w:t>
      </w:r>
    </w:p>
    <w:p w14:paraId="7910037C" w14:textId="77777777" w:rsidR="005842DC" w:rsidRDefault="00000000">
      <w:pPr>
        <w:pStyle w:val="a4"/>
        <w:numPr>
          <w:ilvl w:val="0"/>
          <w:numId w:val="18"/>
        </w:numPr>
        <w:tabs>
          <w:tab w:val="left" w:pos="1574"/>
        </w:tabs>
        <w:spacing w:line="357" w:lineRule="auto"/>
        <w:ind w:right="545" w:firstLine="849"/>
        <w:rPr>
          <w:sz w:val="28"/>
        </w:rPr>
      </w:pPr>
      <w:r>
        <w:rPr>
          <w:sz w:val="28"/>
        </w:rPr>
        <w:t>коли існує невідмовне зобов'язання іншої особи щодо придбання цього об’єкта наприкінці строку його корисного використання;</w:t>
      </w:r>
    </w:p>
    <w:p w14:paraId="7662B324" w14:textId="77777777" w:rsidR="005842DC" w:rsidRDefault="00000000">
      <w:pPr>
        <w:pStyle w:val="a4"/>
        <w:numPr>
          <w:ilvl w:val="0"/>
          <w:numId w:val="18"/>
        </w:numPr>
        <w:tabs>
          <w:tab w:val="left" w:pos="1574"/>
        </w:tabs>
        <w:spacing w:line="360" w:lineRule="auto"/>
        <w:ind w:right="543" w:firstLine="849"/>
        <w:rPr>
          <w:sz w:val="28"/>
        </w:rPr>
      </w:pPr>
      <w:r>
        <w:rPr>
          <w:sz w:val="28"/>
        </w:rPr>
        <w:t>коли ліквідаційна вартість може бути визначена на підставі інформації існуючого активного ринку і очікується, що такий ринок існуватиме наприкінці строку корисного використання цього об’єкта.</w:t>
      </w:r>
    </w:p>
    <w:p w14:paraId="437F5919" w14:textId="77777777" w:rsidR="005842DC" w:rsidRDefault="00000000">
      <w:pPr>
        <w:pStyle w:val="a3"/>
        <w:spacing w:line="360" w:lineRule="auto"/>
        <w:ind w:right="543" w:firstLine="849"/>
        <w:jc w:val="both"/>
      </w:pPr>
      <w:r>
        <w:t>Нарахування амортизації починається з місяця, наступного за</w:t>
      </w:r>
      <w:r>
        <w:rPr>
          <w:spacing w:val="80"/>
        </w:rPr>
        <w:t xml:space="preserve"> </w:t>
      </w:r>
      <w:r>
        <w:t>місяцем, у якому нематеріальний актив уведено в господарський оборот. Суму нарахованої амортизації підприємства/установи відображають збільшенням суми витрат підприємства/установи і накопиченої амортизації нематеріальних активів.</w:t>
      </w:r>
    </w:p>
    <w:p w14:paraId="0789F904" w14:textId="77777777" w:rsidR="005842DC" w:rsidRDefault="00000000">
      <w:pPr>
        <w:pStyle w:val="a3"/>
        <w:spacing w:line="360" w:lineRule="auto"/>
        <w:ind w:right="543" w:firstLine="849"/>
        <w:jc w:val="both"/>
      </w:pPr>
      <w:r>
        <w:t>Нарахування амортизації при застосуванні виробничого методу починається з дати, що настає за датою уведення об'єкта нематеріального активу у господарський оборот. Нарахування амортизації припиняється, починаючи з місяця, наступного за місяцем вибуття нематеріального активу.</w:t>
      </w:r>
    </w:p>
    <w:p w14:paraId="5322B544" w14:textId="77777777" w:rsidR="005842DC" w:rsidRDefault="00000000">
      <w:pPr>
        <w:pStyle w:val="a3"/>
        <w:spacing w:line="362" w:lineRule="auto"/>
        <w:ind w:right="544" w:firstLine="720"/>
        <w:jc w:val="both"/>
      </w:pPr>
      <w:r>
        <w:t>Отже, при подальшій експлуатації об’єктів інтелектуальної власності відповідно до вимог П(С)БО 8 та податкового законодавства на ці об’єкти обліку</w:t>
      </w:r>
      <w:r>
        <w:rPr>
          <w:spacing w:val="21"/>
        </w:rPr>
        <w:t xml:space="preserve"> </w:t>
      </w:r>
      <w:r>
        <w:t>необхідно</w:t>
      </w:r>
      <w:r>
        <w:rPr>
          <w:spacing w:val="21"/>
        </w:rPr>
        <w:t xml:space="preserve"> </w:t>
      </w:r>
      <w:r>
        <w:t>нараховувати</w:t>
      </w:r>
      <w:r>
        <w:rPr>
          <w:spacing w:val="22"/>
        </w:rPr>
        <w:t xml:space="preserve"> </w:t>
      </w:r>
      <w:r>
        <w:t>амортизацію.</w:t>
      </w:r>
      <w:r>
        <w:rPr>
          <w:spacing w:val="23"/>
        </w:rPr>
        <w:t xml:space="preserve"> </w:t>
      </w:r>
      <w:r>
        <w:t>Ці</w:t>
      </w:r>
      <w:r>
        <w:rPr>
          <w:spacing w:val="21"/>
        </w:rPr>
        <w:t xml:space="preserve"> </w:t>
      </w:r>
      <w:r>
        <w:t>амортизаційні</w:t>
      </w:r>
      <w:r>
        <w:rPr>
          <w:spacing w:val="22"/>
        </w:rPr>
        <w:t xml:space="preserve"> </w:t>
      </w:r>
      <w:r>
        <w:rPr>
          <w:spacing w:val="-2"/>
        </w:rPr>
        <w:t>відрахування</w:t>
      </w:r>
    </w:p>
    <w:p w14:paraId="7590CEFC" w14:textId="77777777" w:rsidR="005842DC" w:rsidRDefault="005842DC">
      <w:pPr>
        <w:spacing w:line="362" w:lineRule="auto"/>
        <w:jc w:val="both"/>
        <w:sectPr w:rsidR="005842DC">
          <w:pgSz w:w="11900" w:h="16840"/>
          <w:pgMar w:top="960" w:right="300" w:bottom="280" w:left="1400" w:header="753" w:footer="0" w:gutter="0"/>
          <w:cols w:space="720"/>
        </w:sectPr>
      </w:pPr>
    </w:p>
    <w:p w14:paraId="4F619F38" w14:textId="77777777" w:rsidR="005842DC" w:rsidRDefault="00000000">
      <w:pPr>
        <w:pStyle w:val="a3"/>
        <w:spacing w:before="235" w:line="360" w:lineRule="auto"/>
        <w:ind w:right="558"/>
      </w:pPr>
      <w:r>
        <w:lastRenderedPageBreak/>
        <w:t>відображаються</w:t>
      </w:r>
      <w:r>
        <w:rPr>
          <w:spacing w:val="40"/>
        </w:rPr>
        <w:t xml:space="preserve"> </w:t>
      </w:r>
      <w:r>
        <w:t>за</w:t>
      </w:r>
      <w:r>
        <w:rPr>
          <w:spacing w:val="40"/>
        </w:rPr>
        <w:t xml:space="preserve"> </w:t>
      </w:r>
      <w:r>
        <w:t>кредитом</w:t>
      </w:r>
      <w:r>
        <w:rPr>
          <w:spacing w:val="40"/>
        </w:rPr>
        <w:t xml:space="preserve"> </w:t>
      </w:r>
      <w:r>
        <w:t>субрахунку</w:t>
      </w:r>
      <w:r>
        <w:rPr>
          <w:spacing w:val="40"/>
        </w:rPr>
        <w:t xml:space="preserve"> </w:t>
      </w:r>
      <w:r>
        <w:t>13.3</w:t>
      </w:r>
      <w:r>
        <w:rPr>
          <w:spacing w:val="40"/>
        </w:rPr>
        <w:t xml:space="preserve"> </w:t>
      </w:r>
      <w:r>
        <w:t>«Накопичена</w:t>
      </w:r>
      <w:r>
        <w:rPr>
          <w:spacing w:val="40"/>
        </w:rPr>
        <w:t xml:space="preserve"> </w:t>
      </w:r>
      <w:r>
        <w:t>амортизація</w:t>
      </w:r>
      <w:r>
        <w:rPr>
          <w:spacing w:val="40"/>
        </w:rPr>
        <w:t xml:space="preserve"> </w:t>
      </w:r>
      <w:r>
        <w:t>нематеріальних активів» у дебет рахунку 92 «Адміністративні витрати», які</w:t>
      </w:r>
      <w:r>
        <w:rPr>
          <w:spacing w:val="40"/>
        </w:rPr>
        <w:t xml:space="preserve"> </w:t>
      </w:r>
      <w:r>
        <w:t>пов’язанні з організацією виробничо-господарського процесу.</w:t>
      </w:r>
    </w:p>
    <w:p w14:paraId="6F2602FA" w14:textId="77777777" w:rsidR="005842DC" w:rsidRDefault="00000000">
      <w:pPr>
        <w:pStyle w:val="a3"/>
        <w:spacing w:before="1" w:line="360" w:lineRule="auto"/>
        <w:ind w:right="546" w:firstLine="720"/>
        <w:jc w:val="both"/>
      </w:pPr>
      <w:r>
        <w:t>Для нарахування амортизації нематеріальних активів підприємство може застосовувати строки їх корисного використання, встановлені податковим законодавством.</w:t>
      </w:r>
    </w:p>
    <w:p w14:paraId="204D36A5" w14:textId="77777777" w:rsidR="005842DC" w:rsidRDefault="00000000">
      <w:pPr>
        <w:pStyle w:val="a3"/>
        <w:spacing w:line="362" w:lineRule="auto"/>
        <w:ind w:right="547" w:firstLine="720"/>
        <w:jc w:val="both"/>
      </w:pPr>
      <w:r>
        <w:t>Відповідно до норм Податкового кодексу, протягом строків нарахування амортизації нематеріальних активів здійснюється із застосуванням строку дії права користування (табл. 2.5).</w:t>
      </w:r>
    </w:p>
    <w:p w14:paraId="4D361B4D" w14:textId="77777777" w:rsidR="005842DC" w:rsidRDefault="00000000">
      <w:pPr>
        <w:pStyle w:val="a3"/>
        <w:spacing w:line="362" w:lineRule="auto"/>
        <w:ind w:left="1619" w:firstLine="6609"/>
      </w:pPr>
      <w:r>
        <w:t>Таблиця</w:t>
      </w:r>
      <w:r>
        <w:rPr>
          <w:spacing w:val="-18"/>
        </w:rPr>
        <w:t xml:space="preserve"> </w:t>
      </w:r>
      <w:r>
        <w:t>2.5 Строки, протягом яких здійснюється нарахування амортизації</w:t>
      </w:r>
    </w:p>
    <w:p w14:paraId="2FC23E21" w14:textId="77777777" w:rsidR="005842DC" w:rsidRDefault="00000000">
      <w:pPr>
        <w:pStyle w:val="a3"/>
        <w:spacing w:line="314" w:lineRule="exact"/>
        <w:ind w:left="3568"/>
      </w:pPr>
      <w:r>
        <w:t>нематеріальних</w:t>
      </w:r>
      <w:r>
        <w:rPr>
          <w:spacing w:val="-15"/>
        </w:rPr>
        <w:t xml:space="preserve"> </w:t>
      </w:r>
      <w:r>
        <w:rPr>
          <w:spacing w:val="-2"/>
        </w:rPr>
        <w:t>активів</w:t>
      </w:r>
    </w:p>
    <w:p w14:paraId="49D633B5" w14:textId="77777777" w:rsidR="005842DC" w:rsidRDefault="005842DC">
      <w:pPr>
        <w:pStyle w:val="a3"/>
        <w:ind w:left="0"/>
        <w:rPr>
          <w:sz w:val="14"/>
        </w:rPr>
      </w:pPr>
    </w:p>
    <w:tbl>
      <w:tblPr>
        <w:tblStyle w:val="TableNormal"/>
        <w:tblW w:w="0" w:type="auto"/>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10"/>
        <w:gridCol w:w="2260"/>
      </w:tblGrid>
      <w:tr w:rsidR="005842DC" w14:paraId="3F273671" w14:textId="77777777">
        <w:trPr>
          <w:trHeight w:val="633"/>
        </w:trPr>
        <w:tc>
          <w:tcPr>
            <w:tcW w:w="7310" w:type="dxa"/>
            <w:shd w:val="clear" w:color="auto" w:fill="E4E4E4"/>
          </w:tcPr>
          <w:p w14:paraId="398A77AD" w14:textId="77777777" w:rsidR="005842DC" w:rsidRDefault="00000000">
            <w:pPr>
              <w:pStyle w:val="TableParagraph"/>
              <w:spacing w:before="155"/>
              <w:ind w:left="1967"/>
              <w:rPr>
                <w:b/>
                <w:sz w:val="24"/>
              </w:rPr>
            </w:pPr>
            <w:r>
              <w:rPr>
                <w:b/>
                <w:spacing w:val="-2"/>
                <w:sz w:val="24"/>
              </w:rPr>
              <w:t>Групи</w:t>
            </w:r>
            <w:r>
              <w:rPr>
                <w:b/>
                <w:spacing w:val="6"/>
                <w:sz w:val="24"/>
              </w:rPr>
              <w:t xml:space="preserve"> </w:t>
            </w:r>
            <w:r>
              <w:rPr>
                <w:b/>
                <w:spacing w:val="-2"/>
                <w:sz w:val="24"/>
              </w:rPr>
              <w:t>нематеріальних</w:t>
            </w:r>
            <w:r>
              <w:rPr>
                <w:b/>
                <w:spacing w:val="-1"/>
                <w:sz w:val="24"/>
              </w:rPr>
              <w:t xml:space="preserve"> </w:t>
            </w:r>
            <w:r>
              <w:rPr>
                <w:b/>
                <w:spacing w:val="-2"/>
                <w:sz w:val="24"/>
              </w:rPr>
              <w:t>активів</w:t>
            </w:r>
          </w:p>
        </w:tc>
        <w:tc>
          <w:tcPr>
            <w:tcW w:w="2260" w:type="dxa"/>
            <w:shd w:val="clear" w:color="auto" w:fill="E4E4E4"/>
          </w:tcPr>
          <w:p w14:paraId="101E0849" w14:textId="77777777" w:rsidR="005842DC" w:rsidRDefault="00000000">
            <w:pPr>
              <w:pStyle w:val="TableParagraph"/>
              <w:spacing w:line="273" w:lineRule="exact"/>
              <w:ind w:left="283"/>
              <w:rPr>
                <w:b/>
                <w:sz w:val="24"/>
              </w:rPr>
            </w:pPr>
            <w:r>
              <w:rPr>
                <w:b/>
                <w:sz w:val="24"/>
              </w:rPr>
              <w:t>Строк</w:t>
            </w:r>
            <w:r>
              <w:rPr>
                <w:b/>
                <w:spacing w:val="-3"/>
                <w:sz w:val="24"/>
              </w:rPr>
              <w:t xml:space="preserve"> </w:t>
            </w:r>
            <w:r>
              <w:rPr>
                <w:b/>
                <w:sz w:val="24"/>
              </w:rPr>
              <w:t>дії</w:t>
            </w:r>
            <w:r>
              <w:rPr>
                <w:b/>
                <w:spacing w:val="-8"/>
                <w:sz w:val="24"/>
              </w:rPr>
              <w:t xml:space="preserve"> </w:t>
            </w:r>
            <w:r>
              <w:rPr>
                <w:b/>
                <w:spacing w:val="-2"/>
                <w:sz w:val="24"/>
              </w:rPr>
              <w:t>права</w:t>
            </w:r>
          </w:p>
          <w:p w14:paraId="6B30833A" w14:textId="77777777" w:rsidR="005842DC" w:rsidRDefault="00000000">
            <w:pPr>
              <w:pStyle w:val="TableParagraph"/>
              <w:spacing w:before="41"/>
              <w:ind w:left="365"/>
              <w:rPr>
                <w:b/>
                <w:sz w:val="24"/>
              </w:rPr>
            </w:pPr>
            <w:r>
              <w:rPr>
                <w:b/>
                <w:spacing w:val="-2"/>
                <w:sz w:val="24"/>
              </w:rPr>
              <w:t>користування</w:t>
            </w:r>
          </w:p>
        </w:tc>
      </w:tr>
      <w:tr w:rsidR="005842DC" w14:paraId="12FE903B" w14:textId="77777777">
        <w:trPr>
          <w:trHeight w:val="954"/>
        </w:trPr>
        <w:tc>
          <w:tcPr>
            <w:tcW w:w="7310" w:type="dxa"/>
          </w:tcPr>
          <w:p w14:paraId="5E6055F4" w14:textId="77777777" w:rsidR="005842DC" w:rsidRDefault="00000000">
            <w:pPr>
              <w:pStyle w:val="TableParagraph"/>
              <w:spacing w:line="264" w:lineRule="auto"/>
              <w:ind w:left="110" w:right="92"/>
              <w:jc w:val="both"/>
              <w:rPr>
                <w:sz w:val="24"/>
              </w:rPr>
            </w:pPr>
            <w:r>
              <w:rPr>
                <w:sz w:val="24"/>
              </w:rPr>
              <w:t>група 1 - права користування природними ресурсами (право користування надрами, іншими ресурсами природного середовища, геологічною та іншою інформацією про природне середовище);</w:t>
            </w:r>
          </w:p>
        </w:tc>
        <w:tc>
          <w:tcPr>
            <w:tcW w:w="2260" w:type="dxa"/>
          </w:tcPr>
          <w:p w14:paraId="30CE67BB" w14:textId="77777777" w:rsidR="005842DC" w:rsidRDefault="00000000">
            <w:pPr>
              <w:pStyle w:val="TableParagraph"/>
              <w:spacing w:line="268" w:lineRule="exact"/>
              <w:ind w:left="15" w:right="8"/>
              <w:jc w:val="center"/>
              <w:rPr>
                <w:sz w:val="24"/>
              </w:rPr>
            </w:pPr>
            <w:r>
              <w:rPr>
                <w:sz w:val="24"/>
              </w:rPr>
              <w:t>відповідно</w:t>
            </w:r>
            <w:r>
              <w:rPr>
                <w:spacing w:val="-11"/>
                <w:sz w:val="24"/>
              </w:rPr>
              <w:t xml:space="preserve"> </w:t>
            </w:r>
            <w:r>
              <w:rPr>
                <w:spacing w:val="-5"/>
                <w:sz w:val="24"/>
              </w:rPr>
              <w:t>до</w:t>
            </w:r>
          </w:p>
          <w:p w14:paraId="796E2E99" w14:textId="77777777" w:rsidR="005842DC" w:rsidRDefault="00000000">
            <w:pPr>
              <w:pStyle w:val="TableParagraph"/>
              <w:spacing w:before="11" w:line="310" w:lineRule="atLeast"/>
              <w:ind w:left="15"/>
              <w:jc w:val="center"/>
              <w:rPr>
                <w:sz w:val="24"/>
              </w:rPr>
            </w:pPr>
            <w:r>
              <w:rPr>
                <w:spacing w:val="-2"/>
                <w:sz w:val="24"/>
              </w:rPr>
              <w:t xml:space="preserve">правовстановлююч </w:t>
            </w:r>
            <w:r>
              <w:rPr>
                <w:sz w:val="24"/>
              </w:rPr>
              <w:t>ого документа</w:t>
            </w:r>
          </w:p>
        </w:tc>
      </w:tr>
      <w:tr w:rsidR="005842DC" w14:paraId="105AF1F9" w14:textId="77777777">
        <w:trPr>
          <w:trHeight w:val="1213"/>
        </w:trPr>
        <w:tc>
          <w:tcPr>
            <w:tcW w:w="7310" w:type="dxa"/>
          </w:tcPr>
          <w:p w14:paraId="4AEFE998" w14:textId="77777777" w:rsidR="005842DC" w:rsidRDefault="00000000">
            <w:pPr>
              <w:pStyle w:val="TableParagraph"/>
              <w:spacing w:line="264" w:lineRule="auto"/>
              <w:ind w:left="110" w:right="94"/>
              <w:jc w:val="both"/>
              <w:rPr>
                <w:sz w:val="24"/>
              </w:rPr>
            </w:pPr>
            <w:r>
              <w:rPr>
                <w:sz w:val="24"/>
              </w:rPr>
              <w:t>група 2 - права користування майном (право користування земельною ділянкою, крім права постійного користування земельною</w:t>
            </w:r>
            <w:r>
              <w:rPr>
                <w:spacing w:val="70"/>
                <w:sz w:val="24"/>
              </w:rPr>
              <w:t xml:space="preserve"> </w:t>
            </w:r>
            <w:r>
              <w:rPr>
                <w:sz w:val="24"/>
              </w:rPr>
              <w:t>ділянкою,</w:t>
            </w:r>
            <w:r>
              <w:rPr>
                <w:spacing w:val="74"/>
                <w:sz w:val="24"/>
              </w:rPr>
              <w:t xml:space="preserve"> </w:t>
            </w:r>
            <w:r>
              <w:rPr>
                <w:sz w:val="24"/>
              </w:rPr>
              <w:t>відповідно</w:t>
            </w:r>
            <w:r>
              <w:rPr>
                <w:spacing w:val="75"/>
                <w:sz w:val="24"/>
              </w:rPr>
              <w:t xml:space="preserve"> </w:t>
            </w:r>
            <w:r>
              <w:rPr>
                <w:sz w:val="24"/>
              </w:rPr>
              <w:t>до</w:t>
            </w:r>
            <w:r>
              <w:rPr>
                <w:spacing w:val="76"/>
                <w:sz w:val="24"/>
              </w:rPr>
              <w:t xml:space="preserve"> </w:t>
            </w:r>
            <w:r>
              <w:rPr>
                <w:sz w:val="24"/>
              </w:rPr>
              <w:t>закону,</w:t>
            </w:r>
            <w:r>
              <w:rPr>
                <w:spacing w:val="79"/>
                <w:sz w:val="24"/>
              </w:rPr>
              <w:t xml:space="preserve"> </w:t>
            </w:r>
            <w:r>
              <w:rPr>
                <w:sz w:val="24"/>
              </w:rPr>
              <w:t>право</w:t>
            </w:r>
            <w:r>
              <w:rPr>
                <w:spacing w:val="75"/>
                <w:sz w:val="24"/>
              </w:rPr>
              <w:t xml:space="preserve"> </w:t>
            </w:r>
            <w:r>
              <w:rPr>
                <w:spacing w:val="-2"/>
                <w:sz w:val="24"/>
              </w:rPr>
              <w:t>користування</w:t>
            </w:r>
          </w:p>
          <w:p w14:paraId="70E154F7" w14:textId="77777777" w:rsidR="005842DC" w:rsidRDefault="00000000">
            <w:pPr>
              <w:pStyle w:val="TableParagraph"/>
              <w:ind w:left="110"/>
              <w:jc w:val="both"/>
              <w:rPr>
                <w:sz w:val="24"/>
              </w:rPr>
            </w:pPr>
            <w:r>
              <w:rPr>
                <w:sz w:val="24"/>
              </w:rPr>
              <w:t>будівлею,</w:t>
            </w:r>
            <w:r>
              <w:rPr>
                <w:spacing w:val="-7"/>
                <w:sz w:val="24"/>
              </w:rPr>
              <w:t xml:space="preserve"> </w:t>
            </w:r>
            <w:r>
              <w:rPr>
                <w:sz w:val="24"/>
              </w:rPr>
              <w:t>право</w:t>
            </w:r>
            <w:r>
              <w:rPr>
                <w:spacing w:val="-4"/>
                <w:sz w:val="24"/>
              </w:rPr>
              <w:t xml:space="preserve"> </w:t>
            </w:r>
            <w:r>
              <w:rPr>
                <w:sz w:val="24"/>
              </w:rPr>
              <w:t>на</w:t>
            </w:r>
            <w:r>
              <w:rPr>
                <w:spacing w:val="-15"/>
                <w:sz w:val="24"/>
              </w:rPr>
              <w:t xml:space="preserve"> </w:t>
            </w:r>
            <w:r>
              <w:rPr>
                <w:sz w:val="24"/>
              </w:rPr>
              <w:t>оренду</w:t>
            </w:r>
            <w:r>
              <w:rPr>
                <w:spacing w:val="-15"/>
                <w:sz w:val="24"/>
              </w:rPr>
              <w:t xml:space="preserve"> </w:t>
            </w:r>
            <w:r>
              <w:rPr>
                <w:sz w:val="24"/>
              </w:rPr>
              <w:t>приміщень</w:t>
            </w:r>
            <w:r>
              <w:rPr>
                <w:spacing w:val="-6"/>
                <w:sz w:val="24"/>
              </w:rPr>
              <w:t xml:space="preserve"> </w:t>
            </w:r>
            <w:r>
              <w:rPr>
                <w:spacing w:val="-2"/>
                <w:sz w:val="24"/>
              </w:rPr>
              <w:t>тощо);</w:t>
            </w:r>
          </w:p>
        </w:tc>
        <w:tc>
          <w:tcPr>
            <w:tcW w:w="2260" w:type="dxa"/>
          </w:tcPr>
          <w:p w14:paraId="0F858563" w14:textId="77777777" w:rsidR="005842DC" w:rsidRDefault="00000000">
            <w:pPr>
              <w:pStyle w:val="TableParagraph"/>
              <w:spacing w:line="276" w:lineRule="auto"/>
              <w:ind w:left="139" w:right="124" w:hanging="6"/>
              <w:jc w:val="center"/>
              <w:rPr>
                <w:sz w:val="24"/>
              </w:rPr>
            </w:pPr>
            <w:r>
              <w:rPr>
                <w:sz w:val="24"/>
              </w:rPr>
              <w:t xml:space="preserve">відповідно до </w:t>
            </w:r>
            <w:r>
              <w:rPr>
                <w:spacing w:val="-2"/>
                <w:sz w:val="24"/>
              </w:rPr>
              <w:t xml:space="preserve">правовстановлююч </w:t>
            </w:r>
            <w:r>
              <w:rPr>
                <w:sz w:val="24"/>
              </w:rPr>
              <w:t>ого документа</w:t>
            </w:r>
          </w:p>
        </w:tc>
      </w:tr>
      <w:tr w:rsidR="005842DC" w14:paraId="484C45D1" w14:textId="77777777">
        <w:trPr>
          <w:trHeight w:val="1213"/>
        </w:trPr>
        <w:tc>
          <w:tcPr>
            <w:tcW w:w="7310" w:type="dxa"/>
          </w:tcPr>
          <w:p w14:paraId="0C018A1E" w14:textId="77777777" w:rsidR="005842DC" w:rsidRDefault="00000000">
            <w:pPr>
              <w:pStyle w:val="TableParagraph"/>
              <w:spacing w:line="264" w:lineRule="auto"/>
              <w:ind w:left="110" w:right="88"/>
              <w:jc w:val="both"/>
              <w:rPr>
                <w:sz w:val="24"/>
              </w:rPr>
            </w:pPr>
            <w:r>
              <w:rPr>
                <w:sz w:val="24"/>
              </w:rPr>
              <w:t>група 3 - права на комерційні позначення (права на торговельні марки (знаки для товарів і послуг), комерційні (фірмові) найменування</w:t>
            </w:r>
            <w:r>
              <w:rPr>
                <w:spacing w:val="40"/>
                <w:sz w:val="24"/>
              </w:rPr>
              <w:t xml:space="preserve">  </w:t>
            </w:r>
            <w:r>
              <w:rPr>
                <w:sz w:val="24"/>
              </w:rPr>
              <w:t>тощо),</w:t>
            </w:r>
            <w:r>
              <w:rPr>
                <w:spacing w:val="42"/>
                <w:sz w:val="24"/>
              </w:rPr>
              <w:t xml:space="preserve">  </w:t>
            </w:r>
            <w:r>
              <w:rPr>
                <w:sz w:val="24"/>
              </w:rPr>
              <w:t>крім</w:t>
            </w:r>
            <w:r>
              <w:rPr>
                <w:spacing w:val="41"/>
                <w:sz w:val="24"/>
              </w:rPr>
              <w:t xml:space="preserve">  </w:t>
            </w:r>
            <w:r>
              <w:rPr>
                <w:sz w:val="24"/>
              </w:rPr>
              <w:t>тих,</w:t>
            </w:r>
            <w:r>
              <w:rPr>
                <w:spacing w:val="42"/>
                <w:sz w:val="24"/>
              </w:rPr>
              <w:t xml:space="preserve">  </w:t>
            </w:r>
            <w:r>
              <w:rPr>
                <w:sz w:val="24"/>
              </w:rPr>
              <w:t>витрати</w:t>
            </w:r>
            <w:r>
              <w:rPr>
                <w:spacing w:val="41"/>
                <w:sz w:val="24"/>
              </w:rPr>
              <w:t xml:space="preserve">  </w:t>
            </w:r>
            <w:r>
              <w:rPr>
                <w:sz w:val="24"/>
              </w:rPr>
              <w:t>на</w:t>
            </w:r>
            <w:r>
              <w:rPr>
                <w:spacing w:val="41"/>
                <w:sz w:val="24"/>
              </w:rPr>
              <w:t xml:space="preserve">  </w:t>
            </w:r>
            <w:r>
              <w:rPr>
                <w:sz w:val="24"/>
              </w:rPr>
              <w:t>придбання</w:t>
            </w:r>
            <w:r>
              <w:rPr>
                <w:spacing w:val="40"/>
                <w:sz w:val="24"/>
              </w:rPr>
              <w:t xml:space="preserve">  </w:t>
            </w:r>
            <w:r>
              <w:rPr>
                <w:spacing w:val="-4"/>
                <w:sz w:val="24"/>
              </w:rPr>
              <w:t>яких</w:t>
            </w:r>
          </w:p>
          <w:p w14:paraId="321C5E44" w14:textId="77777777" w:rsidR="005842DC" w:rsidRDefault="00000000">
            <w:pPr>
              <w:pStyle w:val="TableParagraph"/>
              <w:ind w:left="110"/>
              <w:jc w:val="both"/>
              <w:rPr>
                <w:sz w:val="24"/>
              </w:rPr>
            </w:pPr>
            <w:r>
              <w:rPr>
                <w:sz w:val="24"/>
              </w:rPr>
              <w:t>визнаються</w:t>
            </w:r>
            <w:r>
              <w:rPr>
                <w:spacing w:val="-10"/>
                <w:sz w:val="24"/>
              </w:rPr>
              <w:t xml:space="preserve"> </w:t>
            </w:r>
            <w:r>
              <w:rPr>
                <w:spacing w:val="-2"/>
                <w:sz w:val="24"/>
              </w:rPr>
              <w:t>роялті;</w:t>
            </w:r>
          </w:p>
        </w:tc>
        <w:tc>
          <w:tcPr>
            <w:tcW w:w="2260" w:type="dxa"/>
          </w:tcPr>
          <w:p w14:paraId="0559277B" w14:textId="77777777" w:rsidR="005842DC" w:rsidRDefault="00000000">
            <w:pPr>
              <w:pStyle w:val="TableParagraph"/>
              <w:spacing w:line="276" w:lineRule="auto"/>
              <w:ind w:left="139" w:right="124" w:hanging="6"/>
              <w:jc w:val="center"/>
              <w:rPr>
                <w:sz w:val="24"/>
              </w:rPr>
            </w:pPr>
            <w:r>
              <w:rPr>
                <w:sz w:val="24"/>
              </w:rPr>
              <w:t xml:space="preserve">відповідно до </w:t>
            </w:r>
            <w:r>
              <w:rPr>
                <w:spacing w:val="-2"/>
                <w:sz w:val="24"/>
              </w:rPr>
              <w:t xml:space="preserve">правовстановлююч </w:t>
            </w:r>
            <w:r>
              <w:rPr>
                <w:sz w:val="24"/>
              </w:rPr>
              <w:t>ого документа</w:t>
            </w:r>
          </w:p>
        </w:tc>
      </w:tr>
      <w:tr w:rsidR="005842DC" w14:paraId="61B85A02" w14:textId="77777777">
        <w:trPr>
          <w:trHeight w:val="1823"/>
        </w:trPr>
        <w:tc>
          <w:tcPr>
            <w:tcW w:w="7310" w:type="dxa"/>
          </w:tcPr>
          <w:p w14:paraId="311F3C3E" w14:textId="77777777" w:rsidR="005842DC" w:rsidRDefault="00000000">
            <w:pPr>
              <w:pStyle w:val="TableParagraph"/>
              <w:spacing w:line="264" w:lineRule="auto"/>
              <w:ind w:left="110" w:right="89"/>
              <w:jc w:val="both"/>
              <w:rPr>
                <w:sz w:val="24"/>
              </w:rPr>
            </w:pPr>
            <w:r>
              <w:rPr>
                <w:sz w:val="24"/>
              </w:rPr>
              <w:t>група 4 - права на об’єкти промислової власності (право на винаходи, корисні моделі, промислові зразки, сорти рослин, породи тварин, компонування (топографії) інтегральних мікросхем, комерційні таємниці, в тому числі ноу-хау, захист від недобросовісної</w:t>
            </w:r>
            <w:r>
              <w:rPr>
                <w:spacing w:val="-2"/>
                <w:sz w:val="24"/>
              </w:rPr>
              <w:t xml:space="preserve"> </w:t>
            </w:r>
            <w:r>
              <w:rPr>
                <w:sz w:val="24"/>
              </w:rPr>
              <w:t>конкуренції</w:t>
            </w:r>
            <w:r>
              <w:rPr>
                <w:spacing w:val="3"/>
                <w:sz w:val="24"/>
              </w:rPr>
              <w:t xml:space="preserve"> </w:t>
            </w:r>
            <w:r>
              <w:rPr>
                <w:sz w:val="24"/>
              </w:rPr>
              <w:t>тощо),</w:t>
            </w:r>
            <w:r>
              <w:rPr>
                <w:spacing w:val="9"/>
                <w:sz w:val="24"/>
              </w:rPr>
              <w:t xml:space="preserve"> </w:t>
            </w:r>
            <w:r>
              <w:rPr>
                <w:sz w:val="24"/>
              </w:rPr>
              <w:t>крім</w:t>
            </w:r>
            <w:r>
              <w:rPr>
                <w:spacing w:val="8"/>
                <w:sz w:val="24"/>
              </w:rPr>
              <w:t xml:space="preserve"> </w:t>
            </w:r>
            <w:r>
              <w:rPr>
                <w:sz w:val="24"/>
              </w:rPr>
              <w:t>тих,</w:t>
            </w:r>
            <w:r>
              <w:rPr>
                <w:spacing w:val="12"/>
                <w:sz w:val="24"/>
              </w:rPr>
              <w:t xml:space="preserve"> </w:t>
            </w:r>
            <w:r>
              <w:rPr>
                <w:sz w:val="24"/>
              </w:rPr>
              <w:t>витрати</w:t>
            </w:r>
            <w:r>
              <w:rPr>
                <w:spacing w:val="7"/>
                <w:sz w:val="24"/>
              </w:rPr>
              <w:t xml:space="preserve"> </w:t>
            </w:r>
            <w:r>
              <w:rPr>
                <w:sz w:val="24"/>
              </w:rPr>
              <w:t>на</w:t>
            </w:r>
            <w:r>
              <w:rPr>
                <w:spacing w:val="2"/>
                <w:sz w:val="24"/>
              </w:rPr>
              <w:t xml:space="preserve"> </w:t>
            </w:r>
            <w:r>
              <w:rPr>
                <w:spacing w:val="-2"/>
                <w:sz w:val="24"/>
              </w:rPr>
              <w:t>придбання</w:t>
            </w:r>
          </w:p>
          <w:p w14:paraId="1656DDC8" w14:textId="77777777" w:rsidR="005842DC" w:rsidRDefault="00000000">
            <w:pPr>
              <w:pStyle w:val="TableParagraph"/>
              <w:spacing w:line="275" w:lineRule="exact"/>
              <w:ind w:left="110"/>
              <w:jc w:val="both"/>
              <w:rPr>
                <w:sz w:val="24"/>
              </w:rPr>
            </w:pPr>
            <w:r>
              <w:rPr>
                <w:sz w:val="24"/>
              </w:rPr>
              <w:t>яких</w:t>
            </w:r>
            <w:r>
              <w:rPr>
                <w:spacing w:val="-12"/>
                <w:sz w:val="24"/>
              </w:rPr>
              <w:t xml:space="preserve"> </w:t>
            </w:r>
            <w:r>
              <w:rPr>
                <w:sz w:val="24"/>
              </w:rPr>
              <w:t>визнаються</w:t>
            </w:r>
            <w:r>
              <w:rPr>
                <w:spacing w:val="-8"/>
                <w:sz w:val="24"/>
              </w:rPr>
              <w:t xml:space="preserve"> </w:t>
            </w:r>
            <w:r>
              <w:rPr>
                <w:spacing w:val="-2"/>
                <w:sz w:val="24"/>
              </w:rPr>
              <w:t>роялті;</w:t>
            </w:r>
          </w:p>
        </w:tc>
        <w:tc>
          <w:tcPr>
            <w:tcW w:w="2260" w:type="dxa"/>
          </w:tcPr>
          <w:p w14:paraId="1D871188" w14:textId="77777777" w:rsidR="005842DC" w:rsidRDefault="00000000">
            <w:pPr>
              <w:pStyle w:val="TableParagraph"/>
              <w:spacing w:line="276" w:lineRule="auto"/>
              <w:ind w:left="139" w:right="121" w:hanging="9"/>
              <w:jc w:val="center"/>
              <w:rPr>
                <w:sz w:val="24"/>
              </w:rPr>
            </w:pPr>
            <w:r>
              <w:rPr>
                <w:sz w:val="24"/>
              </w:rPr>
              <w:t xml:space="preserve">відповідно до </w:t>
            </w:r>
            <w:r>
              <w:rPr>
                <w:spacing w:val="-2"/>
                <w:sz w:val="24"/>
              </w:rPr>
              <w:t xml:space="preserve">правовстановлююч </w:t>
            </w:r>
            <w:r>
              <w:rPr>
                <w:sz w:val="24"/>
              </w:rPr>
              <w:t>ого документа, але не</w:t>
            </w:r>
            <w:r>
              <w:rPr>
                <w:spacing w:val="-3"/>
                <w:sz w:val="24"/>
              </w:rPr>
              <w:t xml:space="preserve"> </w:t>
            </w:r>
            <w:r>
              <w:rPr>
                <w:sz w:val="24"/>
              </w:rPr>
              <w:t>менш,</w:t>
            </w:r>
            <w:r>
              <w:rPr>
                <w:spacing w:val="1"/>
                <w:sz w:val="24"/>
              </w:rPr>
              <w:t xml:space="preserve"> </w:t>
            </w:r>
            <w:r>
              <w:rPr>
                <w:sz w:val="24"/>
              </w:rPr>
              <w:t>як</w:t>
            </w:r>
            <w:r>
              <w:rPr>
                <w:spacing w:val="-7"/>
                <w:sz w:val="24"/>
              </w:rPr>
              <w:t xml:space="preserve"> </w:t>
            </w:r>
            <w:r>
              <w:rPr>
                <w:sz w:val="24"/>
              </w:rPr>
              <w:t>5</w:t>
            </w:r>
            <w:r>
              <w:rPr>
                <w:spacing w:val="-2"/>
                <w:sz w:val="24"/>
              </w:rPr>
              <w:t xml:space="preserve"> </w:t>
            </w:r>
            <w:r>
              <w:rPr>
                <w:spacing w:val="-4"/>
                <w:sz w:val="24"/>
              </w:rPr>
              <w:t>років</w:t>
            </w:r>
          </w:p>
        </w:tc>
      </w:tr>
      <w:tr w:rsidR="005842DC" w14:paraId="3DD5CAE5" w14:textId="77777777">
        <w:trPr>
          <w:trHeight w:val="1818"/>
        </w:trPr>
        <w:tc>
          <w:tcPr>
            <w:tcW w:w="7310" w:type="dxa"/>
          </w:tcPr>
          <w:p w14:paraId="7861E321" w14:textId="77777777" w:rsidR="005842DC" w:rsidRDefault="00000000">
            <w:pPr>
              <w:pStyle w:val="TableParagraph"/>
              <w:spacing w:line="264" w:lineRule="auto"/>
              <w:ind w:left="110" w:right="88"/>
              <w:jc w:val="both"/>
              <w:rPr>
                <w:sz w:val="24"/>
              </w:rPr>
            </w:pPr>
            <w:r>
              <w:rPr>
                <w:sz w:val="24"/>
              </w:rPr>
              <w:t>група 5 - авторське право та суміжні з ним права (право на літературні, художні, музичні твори, комп’ютерні програми, програми для електронно-обчислювальних машин, компіляції даних (бази даних), фонограми, відеограми, передачі (програми) організацій</w:t>
            </w:r>
            <w:r>
              <w:rPr>
                <w:spacing w:val="30"/>
                <w:sz w:val="24"/>
              </w:rPr>
              <w:t xml:space="preserve"> </w:t>
            </w:r>
            <w:r>
              <w:rPr>
                <w:sz w:val="24"/>
              </w:rPr>
              <w:t>мовлення</w:t>
            </w:r>
            <w:r>
              <w:rPr>
                <w:spacing w:val="30"/>
                <w:sz w:val="24"/>
              </w:rPr>
              <w:t xml:space="preserve"> </w:t>
            </w:r>
            <w:r>
              <w:rPr>
                <w:sz w:val="24"/>
              </w:rPr>
              <w:t>тощо),</w:t>
            </w:r>
            <w:r>
              <w:rPr>
                <w:spacing w:val="28"/>
                <w:sz w:val="24"/>
              </w:rPr>
              <w:t xml:space="preserve"> </w:t>
            </w:r>
            <w:r>
              <w:rPr>
                <w:sz w:val="24"/>
              </w:rPr>
              <w:t>крім</w:t>
            </w:r>
            <w:r>
              <w:rPr>
                <w:spacing w:val="32"/>
                <w:sz w:val="24"/>
              </w:rPr>
              <w:t xml:space="preserve"> </w:t>
            </w:r>
            <w:r>
              <w:rPr>
                <w:sz w:val="24"/>
              </w:rPr>
              <w:t>тих,</w:t>
            </w:r>
            <w:r>
              <w:rPr>
                <w:spacing w:val="33"/>
                <w:sz w:val="24"/>
              </w:rPr>
              <w:t xml:space="preserve"> </w:t>
            </w:r>
            <w:r>
              <w:rPr>
                <w:sz w:val="24"/>
              </w:rPr>
              <w:t>витрати</w:t>
            </w:r>
            <w:r>
              <w:rPr>
                <w:spacing w:val="30"/>
                <w:sz w:val="24"/>
              </w:rPr>
              <w:t xml:space="preserve"> </w:t>
            </w:r>
            <w:r>
              <w:rPr>
                <w:sz w:val="24"/>
              </w:rPr>
              <w:t>на</w:t>
            </w:r>
            <w:r>
              <w:rPr>
                <w:spacing w:val="30"/>
                <w:sz w:val="24"/>
              </w:rPr>
              <w:t xml:space="preserve"> </w:t>
            </w:r>
            <w:r>
              <w:rPr>
                <w:sz w:val="24"/>
              </w:rPr>
              <w:t>придбання</w:t>
            </w:r>
            <w:r>
              <w:rPr>
                <w:spacing w:val="30"/>
                <w:sz w:val="24"/>
              </w:rPr>
              <w:t xml:space="preserve"> </w:t>
            </w:r>
            <w:r>
              <w:rPr>
                <w:spacing w:val="-4"/>
                <w:sz w:val="24"/>
              </w:rPr>
              <w:t>яких</w:t>
            </w:r>
          </w:p>
          <w:p w14:paraId="5E53521C" w14:textId="77777777" w:rsidR="005842DC" w:rsidRDefault="00000000">
            <w:pPr>
              <w:pStyle w:val="TableParagraph"/>
              <w:spacing w:line="275" w:lineRule="exact"/>
              <w:ind w:left="110"/>
              <w:jc w:val="both"/>
              <w:rPr>
                <w:sz w:val="24"/>
              </w:rPr>
            </w:pPr>
            <w:r>
              <w:rPr>
                <w:sz w:val="24"/>
              </w:rPr>
              <w:t>визнаються</w:t>
            </w:r>
            <w:r>
              <w:rPr>
                <w:spacing w:val="-10"/>
                <w:sz w:val="24"/>
              </w:rPr>
              <w:t xml:space="preserve"> </w:t>
            </w:r>
            <w:r>
              <w:rPr>
                <w:spacing w:val="-2"/>
                <w:sz w:val="24"/>
              </w:rPr>
              <w:t>роялті;</w:t>
            </w:r>
          </w:p>
        </w:tc>
        <w:tc>
          <w:tcPr>
            <w:tcW w:w="2260" w:type="dxa"/>
          </w:tcPr>
          <w:p w14:paraId="3D81F661" w14:textId="77777777" w:rsidR="005842DC" w:rsidRDefault="00000000">
            <w:pPr>
              <w:pStyle w:val="TableParagraph"/>
              <w:spacing w:line="276" w:lineRule="auto"/>
              <w:ind w:left="139" w:right="124" w:hanging="6"/>
              <w:jc w:val="center"/>
              <w:rPr>
                <w:sz w:val="24"/>
              </w:rPr>
            </w:pPr>
            <w:r>
              <w:rPr>
                <w:sz w:val="24"/>
              </w:rPr>
              <w:t xml:space="preserve">відповідно до </w:t>
            </w:r>
            <w:r>
              <w:rPr>
                <w:spacing w:val="-2"/>
                <w:sz w:val="24"/>
              </w:rPr>
              <w:t xml:space="preserve">правовстановлююч </w:t>
            </w:r>
            <w:r>
              <w:rPr>
                <w:sz w:val="24"/>
              </w:rPr>
              <w:t>ого документа, але не</w:t>
            </w:r>
            <w:r>
              <w:rPr>
                <w:spacing w:val="-3"/>
                <w:sz w:val="24"/>
              </w:rPr>
              <w:t xml:space="preserve"> </w:t>
            </w:r>
            <w:r>
              <w:rPr>
                <w:sz w:val="24"/>
              </w:rPr>
              <w:t>менш,</w:t>
            </w:r>
            <w:r>
              <w:rPr>
                <w:spacing w:val="1"/>
                <w:sz w:val="24"/>
              </w:rPr>
              <w:t xml:space="preserve"> </w:t>
            </w:r>
            <w:r>
              <w:rPr>
                <w:sz w:val="24"/>
              </w:rPr>
              <w:t>як</w:t>
            </w:r>
            <w:r>
              <w:rPr>
                <w:spacing w:val="-7"/>
                <w:sz w:val="24"/>
              </w:rPr>
              <w:t xml:space="preserve"> </w:t>
            </w:r>
            <w:r>
              <w:rPr>
                <w:sz w:val="24"/>
              </w:rPr>
              <w:t>2</w:t>
            </w:r>
            <w:r>
              <w:rPr>
                <w:spacing w:val="-2"/>
                <w:sz w:val="24"/>
              </w:rPr>
              <w:t xml:space="preserve"> </w:t>
            </w:r>
            <w:r>
              <w:rPr>
                <w:spacing w:val="-4"/>
                <w:sz w:val="24"/>
              </w:rPr>
              <w:t>роки</w:t>
            </w:r>
          </w:p>
        </w:tc>
      </w:tr>
      <w:tr w:rsidR="005842DC" w14:paraId="0D54315E" w14:textId="77777777">
        <w:trPr>
          <w:trHeight w:val="954"/>
        </w:trPr>
        <w:tc>
          <w:tcPr>
            <w:tcW w:w="7310" w:type="dxa"/>
          </w:tcPr>
          <w:p w14:paraId="4DD57CFF" w14:textId="77777777" w:rsidR="005842DC" w:rsidRDefault="00000000">
            <w:pPr>
              <w:pStyle w:val="TableParagraph"/>
              <w:spacing w:line="264" w:lineRule="auto"/>
              <w:ind w:left="110"/>
              <w:rPr>
                <w:sz w:val="24"/>
              </w:rPr>
            </w:pPr>
            <w:r>
              <w:rPr>
                <w:sz w:val="24"/>
              </w:rPr>
              <w:t>група</w:t>
            </w:r>
            <w:r>
              <w:rPr>
                <w:spacing w:val="40"/>
                <w:sz w:val="24"/>
              </w:rPr>
              <w:t xml:space="preserve"> </w:t>
            </w:r>
            <w:r>
              <w:rPr>
                <w:sz w:val="24"/>
              </w:rPr>
              <w:t>6</w:t>
            </w:r>
            <w:r>
              <w:rPr>
                <w:spacing w:val="36"/>
                <w:sz w:val="24"/>
              </w:rPr>
              <w:t xml:space="preserve"> </w:t>
            </w:r>
            <w:r>
              <w:rPr>
                <w:sz w:val="24"/>
              </w:rPr>
              <w:t>-</w:t>
            </w:r>
            <w:r>
              <w:rPr>
                <w:spacing w:val="40"/>
                <w:sz w:val="24"/>
              </w:rPr>
              <w:t xml:space="preserve"> </w:t>
            </w:r>
            <w:r>
              <w:rPr>
                <w:sz w:val="24"/>
              </w:rPr>
              <w:t>інші</w:t>
            </w:r>
            <w:r>
              <w:rPr>
                <w:spacing w:val="32"/>
                <w:sz w:val="24"/>
              </w:rPr>
              <w:t xml:space="preserve"> </w:t>
            </w:r>
            <w:r>
              <w:rPr>
                <w:sz w:val="24"/>
              </w:rPr>
              <w:t>нематеріальні</w:t>
            </w:r>
            <w:r>
              <w:rPr>
                <w:spacing w:val="32"/>
                <w:sz w:val="24"/>
              </w:rPr>
              <w:t xml:space="preserve"> </w:t>
            </w:r>
            <w:r>
              <w:rPr>
                <w:sz w:val="24"/>
              </w:rPr>
              <w:t>активи</w:t>
            </w:r>
            <w:r>
              <w:rPr>
                <w:spacing w:val="37"/>
                <w:sz w:val="24"/>
              </w:rPr>
              <w:t xml:space="preserve"> </w:t>
            </w:r>
            <w:r>
              <w:rPr>
                <w:sz w:val="24"/>
              </w:rPr>
              <w:t>(право</w:t>
            </w:r>
            <w:r>
              <w:rPr>
                <w:spacing w:val="40"/>
                <w:sz w:val="24"/>
              </w:rPr>
              <w:t xml:space="preserve"> </w:t>
            </w:r>
            <w:r>
              <w:rPr>
                <w:sz w:val="24"/>
              </w:rPr>
              <w:t>на</w:t>
            </w:r>
            <w:r>
              <w:rPr>
                <w:spacing w:val="36"/>
                <w:sz w:val="24"/>
              </w:rPr>
              <w:t xml:space="preserve"> </w:t>
            </w:r>
            <w:r>
              <w:rPr>
                <w:sz w:val="24"/>
              </w:rPr>
              <w:t>ведення</w:t>
            </w:r>
            <w:r>
              <w:rPr>
                <w:spacing w:val="36"/>
                <w:sz w:val="24"/>
              </w:rPr>
              <w:t xml:space="preserve"> </w:t>
            </w:r>
            <w:r>
              <w:rPr>
                <w:sz w:val="24"/>
              </w:rPr>
              <w:t>діяльності, використання економічних та інших привілеїв тощо)</w:t>
            </w:r>
          </w:p>
        </w:tc>
        <w:tc>
          <w:tcPr>
            <w:tcW w:w="2260" w:type="dxa"/>
          </w:tcPr>
          <w:p w14:paraId="12291942" w14:textId="77777777" w:rsidR="005842DC" w:rsidRDefault="00000000">
            <w:pPr>
              <w:pStyle w:val="TableParagraph"/>
              <w:spacing w:line="268" w:lineRule="exact"/>
              <w:ind w:left="15" w:right="8"/>
              <w:jc w:val="center"/>
              <w:rPr>
                <w:sz w:val="24"/>
              </w:rPr>
            </w:pPr>
            <w:r>
              <w:rPr>
                <w:sz w:val="24"/>
              </w:rPr>
              <w:t>відповідно</w:t>
            </w:r>
            <w:r>
              <w:rPr>
                <w:spacing w:val="-11"/>
                <w:sz w:val="24"/>
              </w:rPr>
              <w:t xml:space="preserve"> </w:t>
            </w:r>
            <w:r>
              <w:rPr>
                <w:spacing w:val="-5"/>
                <w:sz w:val="24"/>
              </w:rPr>
              <w:t>до</w:t>
            </w:r>
          </w:p>
          <w:p w14:paraId="4DBAAB8D" w14:textId="77777777" w:rsidR="005842DC" w:rsidRDefault="00000000">
            <w:pPr>
              <w:pStyle w:val="TableParagraph"/>
              <w:spacing w:before="7" w:line="310" w:lineRule="atLeast"/>
              <w:ind w:left="15"/>
              <w:jc w:val="center"/>
              <w:rPr>
                <w:sz w:val="24"/>
              </w:rPr>
            </w:pPr>
            <w:r>
              <w:rPr>
                <w:spacing w:val="-2"/>
                <w:sz w:val="24"/>
              </w:rPr>
              <w:t xml:space="preserve">правовстановлююч </w:t>
            </w:r>
            <w:r>
              <w:rPr>
                <w:sz w:val="24"/>
              </w:rPr>
              <w:t>ого документа</w:t>
            </w:r>
          </w:p>
        </w:tc>
      </w:tr>
    </w:tbl>
    <w:p w14:paraId="71F6A143" w14:textId="77777777" w:rsidR="005842DC" w:rsidRDefault="005842DC">
      <w:pPr>
        <w:spacing w:line="310" w:lineRule="atLeast"/>
        <w:jc w:val="center"/>
        <w:rPr>
          <w:sz w:val="24"/>
        </w:rPr>
        <w:sectPr w:rsidR="005842DC">
          <w:pgSz w:w="11900" w:h="16840"/>
          <w:pgMar w:top="960" w:right="300" w:bottom="280" w:left="1400" w:header="753" w:footer="0" w:gutter="0"/>
          <w:cols w:space="720"/>
        </w:sectPr>
      </w:pPr>
    </w:p>
    <w:p w14:paraId="1D95776F" w14:textId="77777777" w:rsidR="005842DC" w:rsidRDefault="00000000">
      <w:pPr>
        <w:pStyle w:val="a3"/>
        <w:spacing w:before="235" w:line="360" w:lineRule="auto"/>
        <w:ind w:right="543" w:firstLine="710"/>
      </w:pPr>
      <w:r>
        <w:lastRenderedPageBreak/>
        <w:t>Як</w:t>
      </w:r>
      <w:r>
        <w:rPr>
          <w:spacing w:val="40"/>
        </w:rPr>
        <w:t xml:space="preserve"> </w:t>
      </w:r>
      <w:r>
        <w:t>бачимо</w:t>
      </w:r>
      <w:r>
        <w:rPr>
          <w:spacing w:val="40"/>
        </w:rPr>
        <w:t xml:space="preserve"> </w:t>
      </w:r>
      <w:r>
        <w:t>з</w:t>
      </w:r>
      <w:r>
        <w:rPr>
          <w:spacing w:val="40"/>
        </w:rPr>
        <w:t xml:space="preserve"> </w:t>
      </w:r>
      <w:r>
        <w:t>табл.</w:t>
      </w:r>
      <w:r>
        <w:rPr>
          <w:spacing w:val="40"/>
        </w:rPr>
        <w:t xml:space="preserve"> </w:t>
      </w:r>
      <w:r>
        <w:t>2.5,</w:t>
      </w:r>
      <w:r>
        <w:rPr>
          <w:spacing w:val="40"/>
        </w:rPr>
        <w:t xml:space="preserve"> </w:t>
      </w:r>
      <w:r>
        <w:t>з</w:t>
      </w:r>
      <w:r>
        <w:rPr>
          <w:spacing w:val="40"/>
        </w:rPr>
        <w:t xml:space="preserve"> </w:t>
      </w:r>
      <w:r>
        <w:t>введенням</w:t>
      </w:r>
      <w:r>
        <w:rPr>
          <w:spacing w:val="40"/>
        </w:rPr>
        <w:t xml:space="preserve"> </w:t>
      </w:r>
      <w:r>
        <w:t>Податкового</w:t>
      </w:r>
      <w:r>
        <w:rPr>
          <w:spacing w:val="40"/>
        </w:rPr>
        <w:t xml:space="preserve"> </w:t>
      </w:r>
      <w:r>
        <w:t>кодексу</w:t>
      </w:r>
      <w:r>
        <w:rPr>
          <w:spacing w:val="40"/>
        </w:rPr>
        <w:t xml:space="preserve"> </w:t>
      </w:r>
      <w:r>
        <w:t>України</w:t>
      </w:r>
      <w:r>
        <w:rPr>
          <w:spacing w:val="40"/>
        </w:rPr>
        <w:t xml:space="preserve"> </w:t>
      </w:r>
      <w:r>
        <w:t>знято</w:t>
      </w:r>
      <w:r>
        <w:rPr>
          <w:spacing w:val="80"/>
        </w:rPr>
        <w:t xml:space="preserve"> </w:t>
      </w:r>
      <w:r>
        <w:t>обмеження</w:t>
      </w:r>
      <w:r>
        <w:rPr>
          <w:spacing w:val="80"/>
        </w:rPr>
        <w:t xml:space="preserve"> </w:t>
      </w:r>
      <w:r>
        <w:t>щодо</w:t>
      </w:r>
      <w:r>
        <w:rPr>
          <w:spacing w:val="80"/>
        </w:rPr>
        <w:t xml:space="preserve"> </w:t>
      </w:r>
      <w:r>
        <w:t>строку</w:t>
      </w:r>
      <w:r>
        <w:rPr>
          <w:spacing w:val="80"/>
        </w:rPr>
        <w:t xml:space="preserve"> </w:t>
      </w:r>
      <w:r>
        <w:t>корисного</w:t>
      </w:r>
      <w:r>
        <w:rPr>
          <w:spacing w:val="80"/>
        </w:rPr>
        <w:t xml:space="preserve"> </w:t>
      </w:r>
      <w:r>
        <w:t>використання</w:t>
      </w:r>
      <w:r>
        <w:rPr>
          <w:spacing w:val="80"/>
        </w:rPr>
        <w:t xml:space="preserve"> </w:t>
      </w:r>
      <w:r>
        <w:t>нематеріальних</w:t>
      </w:r>
      <w:r>
        <w:rPr>
          <w:spacing w:val="40"/>
        </w:rPr>
        <w:t xml:space="preserve"> </w:t>
      </w:r>
      <w:r>
        <w:t>активів,</w:t>
      </w:r>
      <w:r>
        <w:rPr>
          <w:spacing w:val="-1"/>
        </w:rPr>
        <w:t xml:space="preserve"> </w:t>
      </w:r>
      <w:r>
        <w:t>який</w:t>
      </w:r>
      <w:r>
        <w:rPr>
          <w:spacing w:val="-4"/>
        </w:rPr>
        <w:t xml:space="preserve"> </w:t>
      </w:r>
      <w:r>
        <w:t>становив</w:t>
      </w:r>
      <w:r>
        <w:rPr>
          <w:spacing w:val="-5"/>
        </w:rPr>
        <w:t xml:space="preserve"> </w:t>
      </w:r>
      <w:r>
        <w:t>не</w:t>
      </w:r>
      <w:r>
        <w:rPr>
          <w:spacing w:val="-3"/>
        </w:rPr>
        <w:t xml:space="preserve"> </w:t>
      </w:r>
      <w:r>
        <w:t>більше</w:t>
      </w:r>
      <w:r>
        <w:rPr>
          <w:spacing w:val="-3"/>
        </w:rPr>
        <w:t xml:space="preserve"> </w:t>
      </w:r>
      <w:r>
        <w:t>ніж</w:t>
      </w:r>
      <w:r>
        <w:rPr>
          <w:spacing w:val="-4"/>
        </w:rPr>
        <w:t xml:space="preserve"> </w:t>
      </w:r>
      <w:r>
        <w:t>10 років. На</w:t>
      </w:r>
      <w:r>
        <w:rPr>
          <w:spacing w:val="-3"/>
        </w:rPr>
        <w:t xml:space="preserve"> </w:t>
      </w:r>
      <w:r>
        <w:t>нашу</w:t>
      </w:r>
      <w:r>
        <w:rPr>
          <w:spacing w:val="-8"/>
        </w:rPr>
        <w:t xml:space="preserve"> </w:t>
      </w:r>
      <w:r>
        <w:t>думку,</w:t>
      </w:r>
      <w:r>
        <w:rPr>
          <w:spacing w:val="-1"/>
        </w:rPr>
        <w:t xml:space="preserve"> </w:t>
      </w:r>
      <w:r>
        <w:t>такий</w:t>
      </w:r>
      <w:r>
        <w:rPr>
          <w:spacing w:val="-4"/>
        </w:rPr>
        <w:t xml:space="preserve"> </w:t>
      </w:r>
      <w:r>
        <w:t>порядок більше</w:t>
      </w:r>
      <w:r>
        <w:rPr>
          <w:spacing w:val="80"/>
        </w:rPr>
        <w:t xml:space="preserve"> </w:t>
      </w:r>
      <w:r>
        <w:t>дає</w:t>
      </w:r>
      <w:r>
        <w:rPr>
          <w:spacing w:val="80"/>
        </w:rPr>
        <w:t xml:space="preserve"> </w:t>
      </w:r>
      <w:r>
        <w:t>права</w:t>
      </w:r>
      <w:r>
        <w:rPr>
          <w:spacing w:val="80"/>
        </w:rPr>
        <w:t xml:space="preserve"> </w:t>
      </w:r>
      <w:r>
        <w:t>підприємству</w:t>
      </w:r>
      <w:r>
        <w:rPr>
          <w:spacing w:val="80"/>
        </w:rPr>
        <w:t xml:space="preserve"> </w:t>
      </w:r>
      <w:r>
        <w:t>на</w:t>
      </w:r>
      <w:r>
        <w:rPr>
          <w:spacing w:val="80"/>
        </w:rPr>
        <w:t xml:space="preserve"> </w:t>
      </w:r>
      <w:r>
        <w:t>обґрунтований</w:t>
      </w:r>
      <w:r>
        <w:rPr>
          <w:spacing w:val="80"/>
        </w:rPr>
        <w:t xml:space="preserve"> </w:t>
      </w:r>
      <w:r>
        <w:t>вибір</w:t>
      </w:r>
      <w:r>
        <w:rPr>
          <w:spacing w:val="80"/>
        </w:rPr>
        <w:t xml:space="preserve"> </w:t>
      </w:r>
      <w:r>
        <w:t>амортизаційної</w:t>
      </w:r>
      <w:r>
        <w:rPr>
          <w:spacing w:val="40"/>
        </w:rPr>
        <w:t xml:space="preserve"> </w:t>
      </w:r>
      <w:r>
        <w:t>політики</w:t>
      </w:r>
      <w:r>
        <w:rPr>
          <w:spacing w:val="80"/>
        </w:rPr>
        <w:t xml:space="preserve"> </w:t>
      </w:r>
      <w:r>
        <w:t>щодо</w:t>
      </w:r>
      <w:r>
        <w:rPr>
          <w:spacing w:val="80"/>
        </w:rPr>
        <w:t xml:space="preserve"> </w:t>
      </w:r>
      <w:r>
        <w:t>нематеріальних</w:t>
      </w:r>
      <w:r>
        <w:rPr>
          <w:spacing w:val="80"/>
        </w:rPr>
        <w:t xml:space="preserve"> </w:t>
      </w:r>
      <w:r>
        <w:t>активів,</w:t>
      </w:r>
      <w:r>
        <w:rPr>
          <w:spacing w:val="80"/>
        </w:rPr>
        <w:t xml:space="preserve"> </w:t>
      </w:r>
      <w:r>
        <w:t>адже</w:t>
      </w:r>
      <w:r>
        <w:rPr>
          <w:spacing w:val="80"/>
        </w:rPr>
        <w:t xml:space="preserve"> </w:t>
      </w:r>
      <w:r>
        <w:t>строк</w:t>
      </w:r>
      <w:r>
        <w:rPr>
          <w:spacing w:val="80"/>
        </w:rPr>
        <w:t xml:space="preserve"> </w:t>
      </w:r>
      <w:r>
        <w:t>використання</w:t>
      </w:r>
      <w:r>
        <w:rPr>
          <w:spacing w:val="80"/>
        </w:rPr>
        <w:t xml:space="preserve"> </w:t>
      </w:r>
      <w:r>
        <w:t>таких активів промисловий знак чи авторське право не має обмеження.</w:t>
      </w:r>
    </w:p>
    <w:p w14:paraId="0A13ACFA" w14:textId="77777777" w:rsidR="005842DC" w:rsidRDefault="00000000">
      <w:pPr>
        <w:pStyle w:val="a3"/>
        <w:spacing w:line="360" w:lineRule="auto"/>
        <w:ind w:right="548" w:firstLine="849"/>
        <w:jc w:val="both"/>
      </w:pPr>
      <w:r>
        <w:rPr>
          <w:noProof/>
        </w:rPr>
        <mc:AlternateContent>
          <mc:Choice Requires="wpg">
            <w:drawing>
              <wp:anchor distT="0" distB="0" distL="0" distR="0" simplePos="0" relativeHeight="15776768" behindDoc="0" locked="0" layoutInCell="1" allowOverlap="1" wp14:anchorId="3B636E94" wp14:editId="70960731">
                <wp:simplePos x="0" y="0"/>
                <wp:positionH relativeFrom="page">
                  <wp:posOffset>1534668</wp:posOffset>
                </wp:positionH>
                <wp:positionV relativeFrom="paragraph">
                  <wp:posOffset>1296446</wp:posOffset>
                </wp:positionV>
                <wp:extent cx="5011420" cy="2566670"/>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1420" cy="2566670"/>
                          <a:chOff x="0" y="0"/>
                          <a:chExt cx="5011420" cy="2566670"/>
                        </a:xfrm>
                      </wpg:grpSpPr>
                      <wps:wsp>
                        <wps:cNvPr id="572" name="Graphic 572"/>
                        <wps:cNvSpPr/>
                        <wps:spPr>
                          <a:xfrm>
                            <a:off x="797051" y="138683"/>
                            <a:ext cx="3270885" cy="1270"/>
                          </a:xfrm>
                          <a:custGeom>
                            <a:avLst/>
                            <a:gdLst/>
                            <a:ahLst/>
                            <a:cxnLst/>
                            <a:rect l="l" t="t" r="r" b="b"/>
                            <a:pathLst>
                              <a:path w="3270885">
                                <a:moveTo>
                                  <a:pt x="594360" y="0"/>
                                </a:moveTo>
                                <a:lnTo>
                                  <a:pt x="0" y="0"/>
                                </a:lnTo>
                              </a:path>
                              <a:path w="3270885">
                                <a:moveTo>
                                  <a:pt x="2923032" y="0"/>
                                </a:moveTo>
                                <a:lnTo>
                                  <a:pt x="3270504" y="0"/>
                                </a:lnTo>
                              </a:path>
                            </a:pathLst>
                          </a:custGeom>
                          <a:ln w="9142">
                            <a:solidFill>
                              <a:srgbClr val="000000"/>
                            </a:solidFill>
                            <a:prstDash val="solid"/>
                          </a:ln>
                        </wps:spPr>
                        <wps:bodyPr wrap="square" lIns="0" tIns="0" rIns="0" bIns="0" rtlCol="0">
                          <a:prstTxWarp prst="textNoShape">
                            <a:avLst/>
                          </a:prstTxWarp>
                          <a:noAutofit/>
                        </wps:bodyPr>
                      </wps:wsp>
                      <wps:wsp>
                        <wps:cNvPr id="573" name="Graphic 573"/>
                        <wps:cNvSpPr/>
                        <wps:spPr>
                          <a:xfrm>
                            <a:off x="352043" y="132599"/>
                            <a:ext cx="4212590" cy="2164080"/>
                          </a:xfrm>
                          <a:custGeom>
                            <a:avLst/>
                            <a:gdLst/>
                            <a:ahLst/>
                            <a:cxnLst/>
                            <a:rect l="l" t="t" r="r" b="b"/>
                            <a:pathLst>
                              <a:path w="4212590" h="2164080">
                                <a:moveTo>
                                  <a:pt x="448056" y="676643"/>
                                </a:moveTo>
                                <a:lnTo>
                                  <a:pt x="441960" y="676643"/>
                                </a:lnTo>
                                <a:lnTo>
                                  <a:pt x="62496" y="904925"/>
                                </a:lnTo>
                                <a:lnTo>
                                  <a:pt x="45720" y="877811"/>
                                </a:lnTo>
                                <a:lnTo>
                                  <a:pt x="0" y="947915"/>
                                </a:lnTo>
                                <a:lnTo>
                                  <a:pt x="85344" y="941819"/>
                                </a:lnTo>
                                <a:lnTo>
                                  <a:pt x="72136" y="920483"/>
                                </a:lnTo>
                                <a:lnTo>
                                  <a:pt x="67424" y="912888"/>
                                </a:lnTo>
                                <a:lnTo>
                                  <a:pt x="448056" y="682739"/>
                                </a:lnTo>
                                <a:lnTo>
                                  <a:pt x="448056" y="676643"/>
                                </a:lnTo>
                                <a:close/>
                              </a:path>
                              <a:path w="4212590" h="2164080">
                                <a:moveTo>
                                  <a:pt x="481584" y="335267"/>
                                </a:moveTo>
                                <a:lnTo>
                                  <a:pt x="448056" y="335267"/>
                                </a:lnTo>
                                <a:lnTo>
                                  <a:pt x="448056" y="6096"/>
                                </a:lnTo>
                                <a:lnTo>
                                  <a:pt x="445008" y="0"/>
                                </a:lnTo>
                                <a:lnTo>
                                  <a:pt x="438912" y="6096"/>
                                </a:lnTo>
                                <a:lnTo>
                                  <a:pt x="438912" y="335267"/>
                                </a:lnTo>
                                <a:lnTo>
                                  <a:pt x="405384" y="335267"/>
                                </a:lnTo>
                                <a:lnTo>
                                  <a:pt x="445008" y="411467"/>
                                </a:lnTo>
                                <a:lnTo>
                                  <a:pt x="474268" y="350507"/>
                                </a:lnTo>
                                <a:lnTo>
                                  <a:pt x="481584" y="335267"/>
                                </a:lnTo>
                                <a:close/>
                              </a:path>
                              <a:path w="4212590" h="2164080">
                                <a:moveTo>
                                  <a:pt x="740664" y="1487411"/>
                                </a:moveTo>
                                <a:lnTo>
                                  <a:pt x="724979" y="1469123"/>
                                </a:lnTo>
                                <a:lnTo>
                                  <a:pt x="685800" y="1423403"/>
                                </a:lnTo>
                                <a:lnTo>
                                  <a:pt x="671753" y="1455699"/>
                                </a:lnTo>
                                <a:lnTo>
                                  <a:pt x="48768" y="1213091"/>
                                </a:lnTo>
                                <a:lnTo>
                                  <a:pt x="42672" y="1216139"/>
                                </a:lnTo>
                                <a:lnTo>
                                  <a:pt x="45720" y="1222235"/>
                                </a:lnTo>
                                <a:lnTo>
                                  <a:pt x="667905" y="1464538"/>
                                </a:lnTo>
                                <a:lnTo>
                                  <a:pt x="655320" y="1493507"/>
                                </a:lnTo>
                                <a:lnTo>
                                  <a:pt x="740664" y="1487411"/>
                                </a:lnTo>
                                <a:close/>
                              </a:path>
                              <a:path w="4212590" h="2164080">
                                <a:moveTo>
                                  <a:pt x="1188720" y="947915"/>
                                </a:moveTo>
                                <a:lnTo>
                                  <a:pt x="1170825" y="920483"/>
                                </a:lnTo>
                                <a:lnTo>
                                  <a:pt x="1143000" y="877811"/>
                                </a:lnTo>
                                <a:lnTo>
                                  <a:pt x="1126197" y="904951"/>
                                </a:lnTo>
                                <a:lnTo>
                                  <a:pt x="743712" y="676643"/>
                                </a:lnTo>
                                <a:lnTo>
                                  <a:pt x="737616" y="676643"/>
                                </a:lnTo>
                                <a:lnTo>
                                  <a:pt x="737616" y="682739"/>
                                </a:lnTo>
                                <a:lnTo>
                                  <a:pt x="1120457" y="914234"/>
                                </a:lnTo>
                                <a:lnTo>
                                  <a:pt x="1103376" y="941819"/>
                                </a:lnTo>
                                <a:lnTo>
                                  <a:pt x="1188720" y="947915"/>
                                </a:lnTo>
                                <a:close/>
                              </a:path>
                              <a:path w="4212590" h="2164080">
                                <a:moveTo>
                                  <a:pt x="1225296" y="1831835"/>
                                </a:moveTo>
                                <a:lnTo>
                                  <a:pt x="1216507" y="1813547"/>
                                </a:lnTo>
                                <a:lnTo>
                                  <a:pt x="1188720" y="1755635"/>
                                </a:lnTo>
                                <a:lnTo>
                                  <a:pt x="1149096" y="1831835"/>
                                </a:lnTo>
                                <a:lnTo>
                                  <a:pt x="1182624" y="1831835"/>
                                </a:lnTo>
                                <a:lnTo>
                                  <a:pt x="1182624" y="2161019"/>
                                </a:lnTo>
                                <a:lnTo>
                                  <a:pt x="1188720" y="2164067"/>
                                </a:lnTo>
                                <a:lnTo>
                                  <a:pt x="1191768" y="2161019"/>
                                </a:lnTo>
                                <a:lnTo>
                                  <a:pt x="1191768" y="1831835"/>
                                </a:lnTo>
                                <a:lnTo>
                                  <a:pt x="1225296" y="1831835"/>
                                </a:lnTo>
                                <a:close/>
                              </a:path>
                              <a:path w="4212590" h="2164080">
                                <a:moveTo>
                                  <a:pt x="1981200" y="1487411"/>
                                </a:moveTo>
                                <a:lnTo>
                                  <a:pt x="1961883" y="1466075"/>
                                </a:lnTo>
                                <a:lnTo>
                                  <a:pt x="1923288" y="1423403"/>
                                </a:lnTo>
                                <a:lnTo>
                                  <a:pt x="1911997" y="1452232"/>
                                </a:lnTo>
                                <a:lnTo>
                                  <a:pt x="1338072" y="1213091"/>
                                </a:lnTo>
                                <a:lnTo>
                                  <a:pt x="1331976" y="1216139"/>
                                </a:lnTo>
                                <a:lnTo>
                                  <a:pt x="1335024" y="1222235"/>
                                </a:lnTo>
                                <a:lnTo>
                                  <a:pt x="1908492" y="1461185"/>
                                </a:lnTo>
                                <a:lnTo>
                                  <a:pt x="1895856" y="1493507"/>
                                </a:lnTo>
                                <a:lnTo>
                                  <a:pt x="1981200" y="1487411"/>
                                </a:lnTo>
                                <a:close/>
                              </a:path>
                              <a:path w="4212590" h="2164080">
                                <a:moveTo>
                                  <a:pt x="2167128" y="1831835"/>
                                </a:moveTo>
                                <a:lnTo>
                                  <a:pt x="2157615" y="1813547"/>
                                </a:lnTo>
                                <a:lnTo>
                                  <a:pt x="2127504" y="1755635"/>
                                </a:lnTo>
                                <a:lnTo>
                                  <a:pt x="2090928" y="1831835"/>
                                </a:lnTo>
                                <a:lnTo>
                                  <a:pt x="2124456" y="1831835"/>
                                </a:lnTo>
                                <a:lnTo>
                                  <a:pt x="2124456" y="2161019"/>
                                </a:lnTo>
                                <a:lnTo>
                                  <a:pt x="2127504" y="2164067"/>
                                </a:lnTo>
                                <a:lnTo>
                                  <a:pt x="2133600" y="2161019"/>
                                </a:lnTo>
                                <a:lnTo>
                                  <a:pt x="2133600" y="1831835"/>
                                </a:lnTo>
                                <a:lnTo>
                                  <a:pt x="2167128" y="1831835"/>
                                </a:lnTo>
                                <a:close/>
                              </a:path>
                              <a:path w="4212590" h="2164080">
                                <a:moveTo>
                                  <a:pt x="2974848" y="1216139"/>
                                </a:moveTo>
                                <a:lnTo>
                                  <a:pt x="2968752" y="1213091"/>
                                </a:lnTo>
                                <a:lnTo>
                                  <a:pt x="2394813" y="1452232"/>
                                </a:lnTo>
                                <a:lnTo>
                                  <a:pt x="2383536" y="1423403"/>
                                </a:lnTo>
                                <a:lnTo>
                                  <a:pt x="2325624" y="1487411"/>
                                </a:lnTo>
                                <a:lnTo>
                                  <a:pt x="2410968" y="1493507"/>
                                </a:lnTo>
                                <a:lnTo>
                                  <a:pt x="2400223" y="1466075"/>
                                </a:lnTo>
                                <a:lnTo>
                                  <a:pt x="2398318" y="1461211"/>
                                </a:lnTo>
                                <a:lnTo>
                                  <a:pt x="2974848" y="1222235"/>
                                </a:lnTo>
                                <a:lnTo>
                                  <a:pt x="2974848" y="1216139"/>
                                </a:lnTo>
                                <a:close/>
                              </a:path>
                              <a:path w="4212590" h="2164080">
                                <a:moveTo>
                                  <a:pt x="3255264" y="1831835"/>
                                </a:moveTo>
                                <a:lnTo>
                                  <a:pt x="3246475" y="1813547"/>
                                </a:lnTo>
                                <a:lnTo>
                                  <a:pt x="3218688" y="1755635"/>
                                </a:lnTo>
                                <a:lnTo>
                                  <a:pt x="3179064" y="1831835"/>
                                </a:lnTo>
                                <a:lnTo>
                                  <a:pt x="3212592" y="1831835"/>
                                </a:lnTo>
                                <a:lnTo>
                                  <a:pt x="3212592" y="2161019"/>
                                </a:lnTo>
                                <a:lnTo>
                                  <a:pt x="3218688" y="2164067"/>
                                </a:lnTo>
                                <a:lnTo>
                                  <a:pt x="3224784" y="2161019"/>
                                </a:lnTo>
                                <a:lnTo>
                                  <a:pt x="3224784" y="1831835"/>
                                </a:lnTo>
                                <a:lnTo>
                                  <a:pt x="3255264" y="1831835"/>
                                </a:lnTo>
                                <a:close/>
                              </a:path>
                              <a:path w="4212590" h="2164080">
                                <a:moveTo>
                                  <a:pt x="3273552" y="676643"/>
                                </a:moveTo>
                                <a:lnTo>
                                  <a:pt x="3264408" y="676643"/>
                                </a:lnTo>
                                <a:lnTo>
                                  <a:pt x="3024314" y="893305"/>
                                </a:lnTo>
                                <a:lnTo>
                                  <a:pt x="3002280" y="868667"/>
                                </a:lnTo>
                                <a:lnTo>
                                  <a:pt x="2971800" y="947915"/>
                                </a:lnTo>
                                <a:lnTo>
                                  <a:pt x="3054096" y="926579"/>
                                </a:lnTo>
                                <a:lnTo>
                                  <a:pt x="3037725" y="908291"/>
                                </a:lnTo>
                                <a:lnTo>
                                  <a:pt x="3030055" y="899731"/>
                                </a:lnTo>
                                <a:lnTo>
                                  <a:pt x="3270504" y="682739"/>
                                </a:lnTo>
                                <a:lnTo>
                                  <a:pt x="3273552" y="676643"/>
                                </a:lnTo>
                                <a:close/>
                              </a:path>
                              <a:path w="4212590" h="2164080">
                                <a:moveTo>
                                  <a:pt x="3752088" y="335267"/>
                                </a:moveTo>
                                <a:lnTo>
                                  <a:pt x="3718560" y="335267"/>
                                </a:lnTo>
                                <a:lnTo>
                                  <a:pt x="3718560" y="6096"/>
                                </a:lnTo>
                                <a:lnTo>
                                  <a:pt x="3715512" y="0"/>
                                </a:lnTo>
                                <a:lnTo>
                                  <a:pt x="3709416" y="6096"/>
                                </a:lnTo>
                                <a:lnTo>
                                  <a:pt x="3709416" y="335267"/>
                                </a:lnTo>
                                <a:lnTo>
                                  <a:pt x="3675888" y="335267"/>
                                </a:lnTo>
                                <a:lnTo>
                                  <a:pt x="3715512" y="411467"/>
                                </a:lnTo>
                                <a:lnTo>
                                  <a:pt x="3744772" y="350507"/>
                                </a:lnTo>
                                <a:lnTo>
                                  <a:pt x="3752088" y="335267"/>
                                </a:lnTo>
                                <a:close/>
                              </a:path>
                              <a:path w="4212590" h="2164080">
                                <a:moveTo>
                                  <a:pt x="4209288" y="947915"/>
                                </a:moveTo>
                                <a:lnTo>
                                  <a:pt x="4191495" y="917435"/>
                                </a:lnTo>
                                <a:lnTo>
                                  <a:pt x="4166616" y="874763"/>
                                </a:lnTo>
                                <a:lnTo>
                                  <a:pt x="4148696" y="900353"/>
                                </a:lnTo>
                                <a:lnTo>
                                  <a:pt x="3816096" y="676643"/>
                                </a:lnTo>
                                <a:lnTo>
                                  <a:pt x="3810000" y="676643"/>
                                </a:lnTo>
                                <a:lnTo>
                                  <a:pt x="3810000" y="682739"/>
                                </a:lnTo>
                                <a:lnTo>
                                  <a:pt x="4142448" y="909281"/>
                                </a:lnTo>
                                <a:lnTo>
                                  <a:pt x="4123944" y="935723"/>
                                </a:lnTo>
                                <a:lnTo>
                                  <a:pt x="4209288" y="947915"/>
                                </a:lnTo>
                                <a:close/>
                              </a:path>
                              <a:path w="4212590" h="2164080">
                                <a:moveTo>
                                  <a:pt x="4212336" y="1216139"/>
                                </a:moveTo>
                                <a:lnTo>
                                  <a:pt x="4206240" y="1213091"/>
                                </a:lnTo>
                                <a:lnTo>
                                  <a:pt x="3683063" y="1450898"/>
                                </a:lnTo>
                                <a:lnTo>
                                  <a:pt x="3669792" y="1420355"/>
                                </a:lnTo>
                                <a:lnTo>
                                  <a:pt x="3614928" y="1487411"/>
                                </a:lnTo>
                                <a:lnTo>
                                  <a:pt x="3700272" y="1490459"/>
                                </a:lnTo>
                                <a:lnTo>
                                  <a:pt x="3689667" y="1466075"/>
                                </a:lnTo>
                                <a:lnTo>
                                  <a:pt x="3687394" y="1460855"/>
                                </a:lnTo>
                                <a:lnTo>
                                  <a:pt x="4212336" y="1222235"/>
                                </a:lnTo>
                                <a:lnTo>
                                  <a:pt x="4212336" y="1216139"/>
                                </a:lnTo>
                                <a:close/>
                              </a:path>
                            </a:pathLst>
                          </a:custGeom>
                          <a:solidFill>
                            <a:srgbClr val="000000"/>
                          </a:solidFill>
                        </wps:spPr>
                        <wps:bodyPr wrap="square" lIns="0" tIns="0" rIns="0" bIns="0" rtlCol="0">
                          <a:prstTxWarp prst="textNoShape">
                            <a:avLst/>
                          </a:prstTxWarp>
                          <a:noAutofit/>
                        </wps:bodyPr>
                      </wps:wsp>
                      <wps:wsp>
                        <wps:cNvPr id="574" name="Textbox 574"/>
                        <wps:cNvSpPr txBox="1"/>
                        <wps:spPr>
                          <a:xfrm>
                            <a:off x="696467" y="1620011"/>
                            <a:ext cx="1042669" cy="268605"/>
                          </a:xfrm>
                          <a:prstGeom prst="rect">
                            <a:avLst/>
                          </a:prstGeom>
                          <a:ln w="9142">
                            <a:solidFill>
                              <a:srgbClr val="000000"/>
                            </a:solidFill>
                            <a:prstDash val="solid"/>
                          </a:ln>
                        </wps:spPr>
                        <wps:txbx>
                          <w:txbxContent>
                            <w:p w14:paraId="39697863" w14:textId="77777777" w:rsidR="005842DC" w:rsidRDefault="00000000">
                              <w:pPr>
                                <w:spacing w:before="66"/>
                                <w:ind w:left="477"/>
                              </w:pPr>
                              <w:r>
                                <w:rPr>
                                  <w:spacing w:val="-2"/>
                                </w:rPr>
                                <w:t>ремонт</w:t>
                              </w:r>
                            </w:p>
                          </w:txbxContent>
                        </wps:txbx>
                        <wps:bodyPr wrap="square" lIns="0" tIns="0" rIns="0" bIns="0" rtlCol="0">
                          <a:noAutofit/>
                        </wps:bodyPr>
                      </wps:wsp>
                      <wps:wsp>
                        <wps:cNvPr id="575" name="Textbox 575"/>
                        <wps:cNvSpPr txBox="1"/>
                        <wps:spPr>
                          <a:xfrm>
                            <a:off x="1937003" y="1620011"/>
                            <a:ext cx="1137285" cy="268605"/>
                          </a:xfrm>
                          <a:prstGeom prst="rect">
                            <a:avLst/>
                          </a:prstGeom>
                          <a:ln w="9142">
                            <a:solidFill>
                              <a:srgbClr val="000000"/>
                            </a:solidFill>
                            <a:prstDash val="solid"/>
                          </a:ln>
                        </wps:spPr>
                        <wps:txbx>
                          <w:txbxContent>
                            <w:p w14:paraId="05A7A909" w14:textId="77777777" w:rsidR="005842DC" w:rsidRDefault="00000000">
                              <w:pPr>
                                <w:spacing w:before="66"/>
                                <w:ind w:left="583"/>
                              </w:pPr>
                              <w:r>
                                <w:rPr>
                                  <w:spacing w:val="-2"/>
                                </w:rPr>
                                <w:t>заміна</w:t>
                              </w:r>
                            </w:p>
                          </w:txbxContent>
                        </wps:txbx>
                        <wps:bodyPr wrap="square" lIns="0" tIns="0" rIns="0" bIns="0" rtlCol="0">
                          <a:noAutofit/>
                        </wps:bodyPr>
                      </wps:wsp>
                      <wps:wsp>
                        <wps:cNvPr id="576" name="Textbox 576"/>
                        <wps:cNvSpPr txBox="1"/>
                        <wps:spPr>
                          <a:xfrm>
                            <a:off x="3323843" y="1620011"/>
                            <a:ext cx="1137285" cy="268605"/>
                          </a:xfrm>
                          <a:prstGeom prst="rect">
                            <a:avLst/>
                          </a:prstGeom>
                          <a:ln w="9142">
                            <a:solidFill>
                              <a:srgbClr val="000000"/>
                            </a:solidFill>
                            <a:prstDash val="solid"/>
                          </a:ln>
                        </wps:spPr>
                        <wps:txbx>
                          <w:txbxContent>
                            <w:p w14:paraId="534F4B40" w14:textId="77777777" w:rsidR="005842DC" w:rsidRDefault="00000000">
                              <w:pPr>
                                <w:spacing w:before="66"/>
                                <w:ind w:left="285"/>
                              </w:pPr>
                              <w:r>
                                <w:rPr>
                                  <w:spacing w:val="-2"/>
                                </w:rPr>
                                <w:t>модернізація</w:t>
                              </w:r>
                            </w:p>
                          </w:txbxContent>
                        </wps:txbx>
                        <wps:bodyPr wrap="square" lIns="0" tIns="0" rIns="0" bIns="0" rtlCol="0">
                          <a:noAutofit/>
                        </wps:bodyPr>
                      </wps:wsp>
                      <wps:wsp>
                        <wps:cNvPr id="577" name="Textbox 577"/>
                        <wps:cNvSpPr txBox="1"/>
                        <wps:spPr>
                          <a:xfrm>
                            <a:off x="1290827" y="2293619"/>
                            <a:ext cx="2627630" cy="268605"/>
                          </a:xfrm>
                          <a:prstGeom prst="rect">
                            <a:avLst/>
                          </a:prstGeom>
                          <a:ln w="9142">
                            <a:solidFill>
                              <a:srgbClr val="000000"/>
                            </a:solidFill>
                            <a:prstDash val="solid"/>
                          </a:ln>
                        </wps:spPr>
                        <wps:txbx>
                          <w:txbxContent>
                            <w:p w14:paraId="2F4DB7A6" w14:textId="77777777" w:rsidR="005842DC" w:rsidRDefault="00000000">
                              <w:pPr>
                                <w:spacing w:before="61"/>
                                <w:ind w:left="986"/>
                              </w:pPr>
                              <w:r>
                                <w:t>Форми</w:t>
                              </w:r>
                              <w:r>
                                <w:rPr>
                                  <w:spacing w:val="-6"/>
                                </w:rPr>
                                <w:t xml:space="preserve"> </w:t>
                              </w:r>
                              <w:r>
                                <w:t>усунення</w:t>
                              </w:r>
                              <w:r>
                                <w:rPr>
                                  <w:spacing w:val="-6"/>
                                </w:rPr>
                                <w:t xml:space="preserve"> </w:t>
                              </w:r>
                              <w:r>
                                <w:rPr>
                                  <w:spacing w:val="-4"/>
                                </w:rPr>
                                <w:t>зносу</w:t>
                              </w:r>
                            </w:p>
                          </w:txbxContent>
                        </wps:txbx>
                        <wps:bodyPr wrap="square" lIns="0" tIns="0" rIns="0" bIns="0" rtlCol="0">
                          <a:noAutofit/>
                        </wps:bodyPr>
                      </wps:wsp>
                      <wps:wsp>
                        <wps:cNvPr id="578" name="Textbox 578"/>
                        <wps:cNvSpPr txBox="1"/>
                        <wps:spPr>
                          <a:xfrm>
                            <a:off x="4015739" y="1080515"/>
                            <a:ext cx="990600" cy="271780"/>
                          </a:xfrm>
                          <a:prstGeom prst="rect">
                            <a:avLst/>
                          </a:prstGeom>
                          <a:ln w="9142">
                            <a:solidFill>
                              <a:srgbClr val="000000"/>
                            </a:solidFill>
                            <a:prstDash val="solid"/>
                          </a:ln>
                        </wps:spPr>
                        <wps:txbx>
                          <w:txbxContent>
                            <w:p w14:paraId="1E7CDE60" w14:textId="77777777" w:rsidR="005842DC" w:rsidRDefault="00000000">
                              <w:pPr>
                                <w:spacing w:before="66"/>
                                <w:ind w:left="295"/>
                              </w:pPr>
                              <w:r>
                                <w:rPr>
                                  <w:spacing w:val="-2"/>
                                </w:rPr>
                                <w:t>частковий</w:t>
                              </w:r>
                            </w:p>
                          </w:txbxContent>
                        </wps:txbx>
                        <wps:bodyPr wrap="square" lIns="0" tIns="0" rIns="0" bIns="0" rtlCol="0">
                          <a:noAutofit/>
                        </wps:bodyPr>
                      </wps:wsp>
                      <wps:wsp>
                        <wps:cNvPr id="579" name="Textbox 579"/>
                        <wps:cNvSpPr txBox="1"/>
                        <wps:spPr>
                          <a:xfrm>
                            <a:off x="3025139" y="544067"/>
                            <a:ext cx="1685925" cy="268605"/>
                          </a:xfrm>
                          <a:prstGeom prst="rect">
                            <a:avLst/>
                          </a:prstGeom>
                          <a:ln w="9142">
                            <a:solidFill>
                              <a:srgbClr val="000000"/>
                            </a:solidFill>
                            <a:prstDash val="solid"/>
                          </a:ln>
                        </wps:spPr>
                        <wps:txbx>
                          <w:txbxContent>
                            <w:p w14:paraId="3C508CEB" w14:textId="77777777" w:rsidR="005842DC" w:rsidRDefault="00000000">
                              <w:pPr>
                                <w:spacing w:before="61"/>
                                <w:ind w:left="549"/>
                              </w:pPr>
                              <w:r>
                                <w:t>Моральний</w:t>
                              </w:r>
                              <w:r>
                                <w:rPr>
                                  <w:spacing w:val="-2"/>
                                </w:rPr>
                                <w:t xml:space="preserve"> </w:t>
                              </w:r>
                              <w:r>
                                <w:rPr>
                                  <w:spacing w:val="-4"/>
                                </w:rPr>
                                <w:t>знос</w:t>
                              </w:r>
                            </w:p>
                          </w:txbxContent>
                        </wps:txbx>
                        <wps:bodyPr wrap="square" lIns="0" tIns="0" rIns="0" bIns="0" rtlCol="0">
                          <a:noAutofit/>
                        </wps:bodyPr>
                      </wps:wsp>
                      <wps:wsp>
                        <wps:cNvPr id="580" name="Textbox 580"/>
                        <wps:cNvSpPr txBox="1"/>
                        <wps:spPr>
                          <a:xfrm>
                            <a:off x="2976371" y="1080515"/>
                            <a:ext cx="792480" cy="271780"/>
                          </a:xfrm>
                          <a:prstGeom prst="rect">
                            <a:avLst/>
                          </a:prstGeom>
                          <a:ln w="9142">
                            <a:solidFill>
                              <a:srgbClr val="000000"/>
                            </a:solidFill>
                            <a:prstDash val="solid"/>
                          </a:ln>
                        </wps:spPr>
                        <wps:txbx>
                          <w:txbxContent>
                            <w:p w14:paraId="639CCE72" w14:textId="77777777" w:rsidR="005842DC" w:rsidRDefault="00000000">
                              <w:pPr>
                                <w:spacing w:before="66"/>
                                <w:ind w:left="271"/>
                              </w:pPr>
                              <w:r>
                                <w:rPr>
                                  <w:spacing w:val="-2"/>
                                </w:rPr>
                                <w:t>повний</w:t>
                              </w:r>
                            </w:p>
                          </w:txbxContent>
                        </wps:txbx>
                        <wps:bodyPr wrap="square" lIns="0" tIns="0" rIns="0" bIns="0" rtlCol="0">
                          <a:noAutofit/>
                        </wps:bodyPr>
                      </wps:wsp>
                      <wps:wsp>
                        <wps:cNvPr id="581" name="Textbox 581"/>
                        <wps:cNvSpPr txBox="1"/>
                        <wps:spPr>
                          <a:xfrm>
                            <a:off x="1043939" y="1080515"/>
                            <a:ext cx="990600" cy="271780"/>
                          </a:xfrm>
                          <a:prstGeom prst="rect">
                            <a:avLst/>
                          </a:prstGeom>
                          <a:ln w="9142">
                            <a:solidFill>
                              <a:srgbClr val="000000"/>
                            </a:solidFill>
                            <a:prstDash val="solid"/>
                          </a:ln>
                        </wps:spPr>
                        <wps:txbx>
                          <w:txbxContent>
                            <w:p w14:paraId="13229A99" w14:textId="77777777" w:rsidR="005842DC" w:rsidRDefault="00000000">
                              <w:pPr>
                                <w:spacing w:before="66"/>
                                <w:ind w:left="276"/>
                              </w:pPr>
                              <w:r>
                                <w:rPr>
                                  <w:spacing w:val="-2"/>
                                </w:rPr>
                                <w:t>неусувний</w:t>
                              </w:r>
                            </w:p>
                          </w:txbxContent>
                        </wps:txbx>
                        <wps:bodyPr wrap="square" lIns="0" tIns="0" rIns="0" bIns="0" rtlCol="0">
                          <a:noAutofit/>
                        </wps:bodyPr>
                      </wps:wsp>
                      <wps:wsp>
                        <wps:cNvPr id="582" name="Textbox 582"/>
                        <wps:cNvSpPr txBox="1"/>
                        <wps:spPr>
                          <a:xfrm>
                            <a:off x="4571" y="544067"/>
                            <a:ext cx="1682750" cy="268605"/>
                          </a:xfrm>
                          <a:prstGeom prst="rect">
                            <a:avLst/>
                          </a:prstGeom>
                          <a:ln w="9142">
                            <a:solidFill>
                              <a:srgbClr val="000000"/>
                            </a:solidFill>
                            <a:prstDash val="solid"/>
                          </a:ln>
                        </wps:spPr>
                        <wps:txbx>
                          <w:txbxContent>
                            <w:p w14:paraId="3A44A6CB" w14:textId="77777777" w:rsidR="005842DC" w:rsidRDefault="00000000">
                              <w:pPr>
                                <w:spacing w:before="61"/>
                                <w:ind w:left="636"/>
                              </w:pPr>
                              <w:r>
                                <w:t>Фізичний</w:t>
                              </w:r>
                              <w:r>
                                <w:rPr>
                                  <w:spacing w:val="-3"/>
                                </w:rPr>
                                <w:t xml:space="preserve"> </w:t>
                              </w:r>
                              <w:r>
                                <w:rPr>
                                  <w:spacing w:val="-4"/>
                                </w:rPr>
                                <w:t>знос</w:t>
                              </w:r>
                            </w:p>
                          </w:txbxContent>
                        </wps:txbx>
                        <wps:bodyPr wrap="square" lIns="0" tIns="0" rIns="0" bIns="0" rtlCol="0">
                          <a:noAutofit/>
                        </wps:bodyPr>
                      </wps:wsp>
                      <wps:wsp>
                        <wps:cNvPr id="583" name="Textbox 583"/>
                        <wps:cNvSpPr txBox="1"/>
                        <wps:spPr>
                          <a:xfrm>
                            <a:off x="4571" y="1080515"/>
                            <a:ext cx="792480" cy="271780"/>
                          </a:xfrm>
                          <a:prstGeom prst="rect">
                            <a:avLst/>
                          </a:prstGeom>
                          <a:ln w="9142">
                            <a:solidFill>
                              <a:srgbClr val="000000"/>
                            </a:solidFill>
                            <a:prstDash val="solid"/>
                          </a:ln>
                        </wps:spPr>
                        <wps:txbx>
                          <w:txbxContent>
                            <w:p w14:paraId="2C37CE11" w14:textId="77777777" w:rsidR="005842DC" w:rsidRDefault="00000000">
                              <w:pPr>
                                <w:spacing w:before="66"/>
                                <w:ind w:left="228"/>
                              </w:pPr>
                              <w:r>
                                <w:rPr>
                                  <w:spacing w:val="-2"/>
                                </w:rPr>
                                <w:t>усувний</w:t>
                              </w:r>
                            </w:p>
                          </w:txbxContent>
                        </wps:txbx>
                        <wps:bodyPr wrap="square" lIns="0" tIns="0" rIns="0" bIns="0" rtlCol="0">
                          <a:noAutofit/>
                        </wps:bodyPr>
                      </wps:wsp>
                      <wps:wsp>
                        <wps:cNvPr id="584" name="Textbox 584"/>
                        <wps:cNvSpPr txBox="1"/>
                        <wps:spPr>
                          <a:xfrm>
                            <a:off x="1391411" y="4571"/>
                            <a:ext cx="2329180" cy="268605"/>
                          </a:xfrm>
                          <a:prstGeom prst="rect">
                            <a:avLst/>
                          </a:prstGeom>
                          <a:ln w="9142">
                            <a:solidFill>
                              <a:srgbClr val="000000"/>
                            </a:solidFill>
                            <a:prstDash val="solid"/>
                          </a:ln>
                        </wps:spPr>
                        <wps:txbx>
                          <w:txbxContent>
                            <w:p w14:paraId="51DEE318" w14:textId="77777777" w:rsidR="005842DC" w:rsidRDefault="00000000">
                              <w:pPr>
                                <w:spacing w:before="66"/>
                                <w:ind w:left="458"/>
                              </w:pPr>
                              <w:r>
                                <w:t>Види</w:t>
                              </w:r>
                              <w:r>
                                <w:rPr>
                                  <w:spacing w:val="-3"/>
                                </w:rPr>
                                <w:t xml:space="preserve"> </w:t>
                              </w:r>
                              <w:r>
                                <w:t>зносу</w:t>
                              </w:r>
                              <w:r>
                                <w:rPr>
                                  <w:spacing w:val="-5"/>
                                </w:rPr>
                                <w:t xml:space="preserve"> </w:t>
                              </w:r>
                              <w:r>
                                <w:t>основних</w:t>
                              </w:r>
                              <w:r>
                                <w:rPr>
                                  <w:spacing w:val="-4"/>
                                </w:rPr>
                                <w:t xml:space="preserve"> </w:t>
                              </w:r>
                              <w:r>
                                <w:rPr>
                                  <w:spacing w:val="-2"/>
                                </w:rPr>
                                <w:t>засобів</w:t>
                              </w:r>
                            </w:p>
                          </w:txbxContent>
                        </wps:txbx>
                        <wps:bodyPr wrap="square" lIns="0" tIns="0" rIns="0" bIns="0" rtlCol="0">
                          <a:noAutofit/>
                        </wps:bodyPr>
                      </wps:wsp>
                    </wpg:wgp>
                  </a:graphicData>
                </a:graphic>
              </wp:anchor>
            </w:drawing>
          </mc:Choice>
          <mc:Fallback>
            <w:pict>
              <v:group w14:anchorId="3B636E94" id="Group 571" o:spid="_x0000_s1512" style="position:absolute;left:0;text-align:left;margin-left:120.85pt;margin-top:102.1pt;width:394.6pt;height:202.1pt;z-index:15776768;mso-wrap-distance-left:0;mso-wrap-distance-right:0;mso-position-horizontal-relative:page;mso-position-vertical-relative:text" coordsize="50114,25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">
                <v:shape id="Graphic 572" o:spid="_x0000_s1513" style="position:absolute;left:7970;top:1386;width:32709;height:13;visibility:visible;mso-wrap-style:square;v-text-anchor:top" coordsize="32708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" path="m594360,l,em2923032,r347472,e" filled="f" strokeweight=".25394mm">
                  <v:path arrowok="t"/>
                </v:shape>
                <v:shape id="Graphic 573" o:spid="_x0000_s1514" style="position:absolute;left:3520;top:1325;width:42126;height:21641;visibility:visible;mso-wrap-style:square;v-text-anchor:top" coordsize="4212590,2164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" path="m448056,676643r-6096,l62496,904925,45720,877811,,947915r85344,-6096l72136,920483r-4712,-7595l448056,682739r,-6096xem481584,335267r-33528,l448056,6096,445008,r-6096,6096l438912,335267r-33528,l445008,411467r29260,-60960l481584,335267xem740664,1487411r-15685,-18288l685800,1423403r-14047,32296l48768,1213091r-6096,3048l45720,1222235r622185,242303l655320,1493507r85344,-6096xem1188720,947915r-17895,-27432l1143000,877811r-16803,27140l743712,676643r-6096,l737616,682739r382841,231495l1103376,941819r85344,6096xem1225296,1831835r-8789,-18288l1188720,1755635r-39624,76200l1182624,1831835r,329184l1188720,2164067r3048,-3048l1191768,1831835r33528,xem1981200,1487411r-19317,-21336l1923288,1423403r-11291,28829l1338072,1213091r-6096,3048l1335024,1222235r573468,238950l1895856,1493507r85344,-6096xem2167128,1831835r-9513,-18288l2127504,1755635r-36576,76200l2124456,1831835r,329184l2127504,2164067r6096,-3048l2133600,1831835r33528,xem2974848,1216139r-6096,-3048l2394813,1452232r-11277,-28829l2325624,1487411r85344,6096l2400223,1466075r-1905,-4864l2974848,1222235r,-6096xem3255264,1831835r-8789,-18288l3218688,1755635r-39624,76200l3212592,1831835r,329184l3218688,2164067r6096,-3048l3224784,1831835r30480,xem3273552,676643r-9144,l3024314,893305r-22034,-24638l2971800,947915r82296,-21336l3037725,908291r-7670,-8560l3270504,682739r3048,-6096xem3752088,335267r-33528,l3718560,6096,3715512,r-6096,6096l3709416,335267r-33528,l3715512,411467r29260,-60960l3752088,335267xem4209288,947915r-17793,-30480l4166616,874763r-17920,25590l3816096,676643r-6096,l3810000,682739r332448,226542l4123944,935723r85344,12192xem4212336,1216139r-6096,-3048l3683063,1450898r-13271,-30543l3614928,1487411r85344,3048l3689667,1466075r-2273,-5220l4212336,1222235r,-6096xe" fillcolor="black" stroked="f">
                  <v:path arrowok="t"/>
                </v:shape>
                <v:shape id="Textbox 574" o:spid="_x0000_s1515" type="#_x0000_t202" style="position:absolute;left:6964;top:16200;width:1042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" filled="f" strokeweight=".25394mm">
                  <v:textbox inset="0,0,0,0">
                    <w:txbxContent>
                      <w:p w14:paraId="39697863" w14:textId="77777777" w:rsidR="005842DC" w:rsidRDefault="00000000">
                        <w:pPr>
                          <w:spacing w:before="66"/>
                          <w:ind w:left="477"/>
                        </w:pPr>
                        <w:r>
                          <w:rPr>
                            <w:spacing w:val="-2"/>
                          </w:rPr>
                          <w:t>ремонт</w:t>
                        </w:r>
                      </w:p>
                    </w:txbxContent>
                  </v:textbox>
                </v:shape>
                <v:shape id="Textbox 575" o:spid="_x0000_s1516" type="#_x0000_t202" style="position:absolute;left:19370;top:16200;width:11372;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" filled="f" strokeweight=".25394mm">
                  <v:textbox inset="0,0,0,0">
                    <w:txbxContent>
                      <w:p w14:paraId="05A7A909" w14:textId="77777777" w:rsidR="005842DC" w:rsidRDefault="00000000">
                        <w:pPr>
                          <w:spacing w:before="66"/>
                          <w:ind w:left="583"/>
                        </w:pPr>
                        <w:r>
                          <w:rPr>
                            <w:spacing w:val="-2"/>
                          </w:rPr>
                          <w:t>заміна</w:t>
                        </w:r>
                      </w:p>
                    </w:txbxContent>
                  </v:textbox>
                </v:shape>
                <v:shape id="Textbox 576" o:spid="_x0000_s1517" type="#_x0000_t202" style="position:absolute;left:33238;top:16200;width:11373;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" filled="f" strokeweight=".25394mm">
                  <v:textbox inset="0,0,0,0">
                    <w:txbxContent>
                      <w:p w14:paraId="534F4B40" w14:textId="77777777" w:rsidR="005842DC" w:rsidRDefault="00000000">
                        <w:pPr>
                          <w:spacing w:before="66"/>
                          <w:ind w:left="285"/>
                        </w:pPr>
                        <w:r>
                          <w:rPr>
                            <w:spacing w:val="-2"/>
                          </w:rPr>
                          <w:t>модернізація</w:t>
                        </w:r>
                      </w:p>
                    </w:txbxContent>
                  </v:textbox>
                </v:shape>
                <v:shape id="Textbox 577" o:spid="_x0000_s1518" type="#_x0000_t202" style="position:absolute;left:12908;top:22936;width:26276;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" filled="f" strokeweight=".25394mm">
                  <v:textbox inset="0,0,0,0">
                    <w:txbxContent>
                      <w:p w14:paraId="2F4DB7A6" w14:textId="77777777" w:rsidR="005842DC" w:rsidRDefault="00000000">
                        <w:pPr>
                          <w:spacing w:before="61"/>
                          <w:ind w:left="986"/>
                        </w:pPr>
                        <w:r>
                          <w:t>Форми</w:t>
                        </w:r>
                        <w:r>
                          <w:rPr>
                            <w:spacing w:val="-6"/>
                          </w:rPr>
                          <w:t xml:space="preserve"> </w:t>
                        </w:r>
                        <w:r>
                          <w:t>усунення</w:t>
                        </w:r>
                        <w:r>
                          <w:rPr>
                            <w:spacing w:val="-6"/>
                          </w:rPr>
                          <w:t xml:space="preserve"> </w:t>
                        </w:r>
                        <w:r>
                          <w:rPr>
                            <w:spacing w:val="-4"/>
                          </w:rPr>
                          <w:t>зносу</w:t>
                        </w:r>
                      </w:p>
                    </w:txbxContent>
                  </v:textbox>
                </v:shape>
                <v:shape id="Textbox 578" o:spid="_x0000_s1519" type="#_x0000_t202" style="position:absolute;left:40157;top:10805;width:990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" filled="f" strokeweight=".25394mm">
                  <v:textbox inset="0,0,0,0">
                    <w:txbxContent>
                      <w:p w14:paraId="1E7CDE60" w14:textId="77777777" w:rsidR="005842DC" w:rsidRDefault="00000000">
                        <w:pPr>
                          <w:spacing w:before="66"/>
                          <w:ind w:left="295"/>
                        </w:pPr>
                        <w:r>
                          <w:rPr>
                            <w:spacing w:val="-2"/>
                          </w:rPr>
                          <w:t>частковий</w:t>
                        </w:r>
                      </w:p>
                    </w:txbxContent>
                  </v:textbox>
                </v:shape>
                <v:shape id="Textbox 579" o:spid="_x0000_s1520" type="#_x0000_t202" style="position:absolute;left:30251;top:5440;width:16859;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" filled="f" strokeweight=".25394mm">
                  <v:textbox inset="0,0,0,0">
                    <w:txbxContent>
                      <w:p w14:paraId="3C508CEB" w14:textId="77777777" w:rsidR="005842DC" w:rsidRDefault="00000000">
                        <w:pPr>
                          <w:spacing w:before="61"/>
                          <w:ind w:left="549"/>
                        </w:pPr>
                        <w:r>
                          <w:t>Моральний</w:t>
                        </w:r>
                        <w:r>
                          <w:rPr>
                            <w:spacing w:val="-2"/>
                          </w:rPr>
                          <w:t xml:space="preserve"> </w:t>
                        </w:r>
                        <w:r>
                          <w:rPr>
                            <w:spacing w:val="-4"/>
                          </w:rPr>
                          <w:t>знос</w:t>
                        </w:r>
                      </w:p>
                    </w:txbxContent>
                  </v:textbox>
                </v:shape>
                <v:shape id="Textbox 580" o:spid="_x0000_s1521" type="#_x0000_t202" style="position:absolute;left:29763;top:10805;width:7925;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" filled="f" strokeweight=".25394mm">
                  <v:textbox inset="0,0,0,0">
                    <w:txbxContent>
                      <w:p w14:paraId="639CCE72" w14:textId="77777777" w:rsidR="005842DC" w:rsidRDefault="00000000">
                        <w:pPr>
                          <w:spacing w:before="66"/>
                          <w:ind w:left="271"/>
                        </w:pPr>
                        <w:r>
                          <w:rPr>
                            <w:spacing w:val="-2"/>
                          </w:rPr>
                          <w:t>повний</w:t>
                        </w:r>
                      </w:p>
                    </w:txbxContent>
                  </v:textbox>
                </v:shape>
                <v:shape id="Textbox 581" o:spid="_x0000_s1522" type="#_x0000_t202" style="position:absolute;left:10439;top:10805;width:990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" filled="f" strokeweight=".25394mm">
                  <v:textbox inset="0,0,0,0">
                    <w:txbxContent>
                      <w:p w14:paraId="13229A99" w14:textId="77777777" w:rsidR="005842DC" w:rsidRDefault="00000000">
                        <w:pPr>
                          <w:spacing w:before="66"/>
                          <w:ind w:left="276"/>
                        </w:pPr>
                        <w:r>
                          <w:rPr>
                            <w:spacing w:val="-2"/>
                          </w:rPr>
                          <w:t>неусувний</w:t>
                        </w:r>
                      </w:p>
                    </w:txbxContent>
                  </v:textbox>
                </v:shape>
                <v:shape id="Textbox 582" o:spid="_x0000_s1523" type="#_x0000_t202" style="position:absolute;left:45;top:5440;width:1682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" filled="f" strokeweight=".25394mm">
                  <v:textbox inset="0,0,0,0">
                    <w:txbxContent>
                      <w:p w14:paraId="3A44A6CB" w14:textId="77777777" w:rsidR="005842DC" w:rsidRDefault="00000000">
                        <w:pPr>
                          <w:spacing w:before="61"/>
                          <w:ind w:left="636"/>
                        </w:pPr>
                        <w:r>
                          <w:t>Фізичний</w:t>
                        </w:r>
                        <w:r>
                          <w:rPr>
                            <w:spacing w:val="-3"/>
                          </w:rPr>
                          <w:t xml:space="preserve"> </w:t>
                        </w:r>
                        <w:r>
                          <w:rPr>
                            <w:spacing w:val="-4"/>
                          </w:rPr>
                          <w:t>знос</w:t>
                        </w:r>
                      </w:p>
                    </w:txbxContent>
                  </v:textbox>
                </v:shape>
                <v:shape id="Textbox 583" o:spid="_x0000_s1524" type="#_x0000_t202" style="position:absolute;left:45;top:10805;width:7925;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" filled="f" strokeweight=".25394mm">
                  <v:textbox inset="0,0,0,0">
                    <w:txbxContent>
                      <w:p w14:paraId="2C37CE11" w14:textId="77777777" w:rsidR="005842DC" w:rsidRDefault="00000000">
                        <w:pPr>
                          <w:spacing w:before="66"/>
                          <w:ind w:left="228"/>
                        </w:pPr>
                        <w:r>
                          <w:rPr>
                            <w:spacing w:val="-2"/>
                          </w:rPr>
                          <w:t>усувний</w:t>
                        </w:r>
                      </w:p>
                    </w:txbxContent>
                  </v:textbox>
                </v:shape>
                <v:shape id="Textbox 584" o:spid="_x0000_s1525" type="#_x0000_t202" style="position:absolute;left:13914;top:45;width:23291;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" filled="f" strokeweight=".25394mm">
                  <v:textbox inset="0,0,0,0">
                    <w:txbxContent>
                      <w:p w14:paraId="51DEE318" w14:textId="77777777" w:rsidR="005842DC" w:rsidRDefault="00000000">
                        <w:pPr>
                          <w:spacing w:before="66"/>
                          <w:ind w:left="458"/>
                        </w:pPr>
                        <w:r>
                          <w:t>Види</w:t>
                        </w:r>
                        <w:r>
                          <w:rPr>
                            <w:spacing w:val="-3"/>
                          </w:rPr>
                          <w:t xml:space="preserve"> </w:t>
                        </w:r>
                        <w:r>
                          <w:t>зносу</w:t>
                        </w:r>
                        <w:r>
                          <w:rPr>
                            <w:spacing w:val="-5"/>
                          </w:rPr>
                          <w:t xml:space="preserve"> </w:t>
                        </w:r>
                        <w:r>
                          <w:t>основних</w:t>
                        </w:r>
                        <w:r>
                          <w:rPr>
                            <w:spacing w:val="-4"/>
                          </w:rPr>
                          <w:t xml:space="preserve"> </w:t>
                        </w:r>
                        <w:r>
                          <w:rPr>
                            <w:spacing w:val="-2"/>
                          </w:rPr>
                          <w:t>засобів</w:t>
                        </w:r>
                      </w:p>
                    </w:txbxContent>
                  </v:textbox>
                </v:shape>
                <w10:wrap anchorx="page"/>
              </v:group>
            </w:pict>
          </mc:Fallback>
        </mc:AlternateContent>
      </w:r>
      <w:r>
        <w:t>У процесі використання необоротних матеріальних</w:t>
      </w:r>
      <w:r>
        <w:rPr>
          <w:spacing w:val="40"/>
        </w:rPr>
        <w:t xml:space="preserve"> </w:t>
      </w:r>
      <w:r>
        <w:t>активів має місце їх зношення. Між окремими видами зношення і старіння засобів праці та формами їх відшкодування існує взаємозв’язок, який відображено схематично (рис. 2.15)</w:t>
      </w:r>
    </w:p>
    <w:p w14:paraId="2FDFA985" w14:textId="77777777" w:rsidR="005842DC" w:rsidRDefault="005842DC">
      <w:pPr>
        <w:pStyle w:val="a3"/>
        <w:ind w:left="0"/>
      </w:pPr>
    </w:p>
    <w:p w14:paraId="32771DB9" w14:textId="77777777" w:rsidR="005842DC" w:rsidRDefault="005842DC">
      <w:pPr>
        <w:pStyle w:val="a3"/>
        <w:ind w:left="0"/>
      </w:pPr>
    </w:p>
    <w:p w14:paraId="1EBC03D9" w14:textId="77777777" w:rsidR="005842DC" w:rsidRDefault="005842DC">
      <w:pPr>
        <w:pStyle w:val="a3"/>
        <w:ind w:left="0"/>
      </w:pPr>
    </w:p>
    <w:p w14:paraId="2DEC53CE" w14:textId="77777777" w:rsidR="005842DC" w:rsidRDefault="005842DC">
      <w:pPr>
        <w:pStyle w:val="a3"/>
        <w:ind w:left="0"/>
      </w:pPr>
    </w:p>
    <w:p w14:paraId="5E57D39C" w14:textId="77777777" w:rsidR="005842DC" w:rsidRDefault="005842DC">
      <w:pPr>
        <w:pStyle w:val="a3"/>
        <w:ind w:left="0"/>
      </w:pPr>
    </w:p>
    <w:p w14:paraId="6A5DF657" w14:textId="77777777" w:rsidR="005842DC" w:rsidRDefault="005842DC">
      <w:pPr>
        <w:pStyle w:val="a3"/>
        <w:ind w:left="0"/>
      </w:pPr>
    </w:p>
    <w:p w14:paraId="31C04C4F" w14:textId="77777777" w:rsidR="005842DC" w:rsidRDefault="005842DC">
      <w:pPr>
        <w:pStyle w:val="a3"/>
        <w:ind w:left="0"/>
      </w:pPr>
    </w:p>
    <w:p w14:paraId="393C5156" w14:textId="77777777" w:rsidR="005842DC" w:rsidRDefault="005842DC">
      <w:pPr>
        <w:pStyle w:val="a3"/>
        <w:ind w:left="0"/>
      </w:pPr>
    </w:p>
    <w:p w14:paraId="5A091387" w14:textId="77777777" w:rsidR="005842DC" w:rsidRDefault="005842DC">
      <w:pPr>
        <w:pStyle w:val="a3"/>
        <w:ind w:left="0"/>
      </w:pPr>
    </w:p>
    <w:p w14:paraId="293F003B" w14:textId="77777777" w:rsidR="005842DC" w:rsidRDefault="005842DC">
      <w:pPr>
        <w:pStyle w:val="a3"/>
        <w:ind w:left="0"/>
      </w:pPr>
    </w:p>
    <w:p w14:paraId="70F89745" w14:textId="77777777" w:rsidR="005842DC" w:rsidRDefault="005842DC">
      <w:pPr>
        <w:pStyle w:val="a3"/>
        <w:ind w:left="0"/>
      </w:pPr>
    </w:p>
    <w:p w14:paraId="0BD028FB" w14:textId="77777777" w:rsidR="005842DC" w:rsidRDefault="005842DC">
      <w:pPr>
        <w:pStyle w:val="a3"/>
        <w:spacing w:before="126"/>
        <w:ind w:left="0"/>
      </w:pPr>
    </w:p>
    <w:p w14:paraId="4BC0E2D9" w14:textId="77777777" w:rsidR="005842DC" w:rsidRDefault="00000000">
      <w:pPr>
        <w:pStyle w:val="a3"/>
        <w:spacing w:line="690" w:lineRule="atLeast"/>
        <w:ind w:left="1148" w:right="544" w:firstLine="288"/>
        <w:jc w:val="both"/>
      </w:pPr>
      <w:r>
        <w:t>Рис. 2.15. Види зносу основних засобів та форми його усунення Отже,</w:t>
      </w:r>
      <w:r>
        <w:rPr>
          <w:spacing w:val="77"/>
        </w:rPr>
        <w:t xml:space="preserve"> </w:t>
      </w:r>
      <w:r>
        <w:t>фізичний</w:t>
      </w:r>
      <w:r>
        <w:rPr>
          <w:spacing w:val="75"/>
        </w:rPr>
        <w:t xml:space="preserve"> </w:t>
      </w:r>
      <w:r>
        <w:t>знос</w:t>
      </w:r>
      <w:r>
        <w:rPr>
          <w:spacing w:val="47"/>
          <w:w w:val="150"/>
        </w:rPr>
        <w:t xml:space="preserve"> </w:t>
      </w:r>
      <w:r>
        <w:t>та</w:t>
      </w:r>
      <w:r>
        <w:rPr>
          <w:spacing w:val="76"/>
        </w:rPr>
        <w:t xml:space="preserve"> </w:t>
      </w:r>
      <w:r>
        <w:t>моральне</w:t>
      </w:r>
      <w:r>
        <w:rPr>
          <w:spacing w:val="77"/>
        </w:rPr>
        <w:t xml:space="preserve"> </w:t>
      </w:r>
      <w:r>
        <w:t>старіння</w:t>
      </w:r>
      <w:r>
        <w:rPr>
          <w:spacing w:val="46"/>
          <w:w w:val="150"/>
        </w:rPr>
        <w:t xml:space="preserve"> </w:t>
      </w:r>
      <w:r>
        <w:t>утримуваних</w:t>
      </w:r>
      <w:r>
        <w:rPr>
          <w:spacing w:val="71"/>
        </w:rPr>
        <w:t xml:space="preserve"> </w:t>
      </w:r>
      <w:r>
        <w:rPr>
          <w:spacing w:val="-2"/>
        </w:rPr>
        <w:t>основних</w:t>
      </w:r>
    </w:p>
    <w:p w14:paraId="41CB8B7A" w14:textId="77777777" w:rsidR="005842DC" w:rsidRDefault="00000000">
      <w:pPr>
        <w:pStyle w:val="a3"/>
        <w:spacing w:before="159" w:line="362" w:lineRule="auto"/>
        <w:ind w:right="550"/>
        <w:jc w:val="both"/>
      </w:pPr>
      <w:r>
        <w:t>засобів можна усунути частково або повністю, застосовуючи різні форми відтворення, про що ми опишемо у наступному питанні.</w:t>
      </w:r>
    </w:p>
    <w:p w14:paraId="38B2AFB2" w14:textId="77777777" w:rsidR="005842DC" w:rsidRDefault="00000000">
      <w:pPr>
        <w:pStyle w:val="a3"/>
        <w:spacing w:line="360" w:lineRule="auto"/>
        <w:ind w:right="546" w:firstLine="849"/>
        <w:jc w:val="both"/>
      </w:pPr>
      <w:r>
        <w:t>Також слід відмітити і те, що не всі складові групи необоротних активів підлягають амортизації Так, наприклад, гудвіл не підлягає амортизації та не використовується у визначенні податкових витрат звітного періоду. Згідно з пп. 14.1.40 ст. 14 Податкового кодексу України, вартість гудвілу не підлягає амортизації і не враховується під час визначення витрат платника податку, щодо активів якого виник такий гудвіл [112].</w:t>
      </w:r>
    </w:p>
    <w:p w14:paraId="3A0B1A7A" w14:textId="77777777" w:rsidR="005842DC" w:rsidRDefault="005842DC">
      <w:pPr>
        <w:spacing w:line="360" w:lineRule="auto"/>
        <w:jc w:val="both"/>
        <w:sectPr w:rsidR="005842DC">
          <w:pgSz w:w="11900" w:h="16840"/>
          <w:pgMar w:top="960" w:right="300" w:bottom="280" w:left="1400" w:header="753" w:footer="0" w:gutter="0"/>
          <w:cols w:space="720"/>
        </w:sectPr>
      </w:pPr>
    </w:p>
    <w:p w14:paraId="570399DA" w14:textId="77777777" w:rsidR="005842DC" w:rsidRDefault="00000000">
      <w:pPr>
        <w:pStyle w:val="5"/>
        <w:numPr>
          <w:ilvl w:val="1"/>
          <w:numId w:val="32"/>
        </w:numPr>
        <w:tabs>
          <w:tab w:val="left" w:pos="1671"/>
          <w:tab w:val="left" w:pos="3188"/>
          <w:tab w:val="left" w:pos="4244"/>
          <w:tab w:val="left" w:pos="5372"/>
          <w:tab w:val="left" w:pos="5919"/>
          <w:tab w:val="left" w:pos="7691"/>
        </w:tabs>
        <w:spacing w:before="240" w:line="357" w:lineRule="auto"/>
        <w:ind w:left="299" w:right="769" w:firstLine="710"/>
        <w:jc w:val="left"/>
      </w:pPr>
      <w:r>
        <w:rPr>
          <w:spacing w:val="-2"/>
        </w:rPr>
        <w:lastRenderedPageBreak/>
        <w:t>Методика</w:t>
      </w:r>
      <w:r>
        <w:tab/>
      </w:r>
      <w:r>
        <w:rPr>
          <w:spacing w:val="-2"/>
        </w:rPr>
        <w:t>обліку</w:t>
      </w:r>
      <w:r>
        <w:tab/>
      </w:r>
      <w:r>
        <w:rPr>
          <w:spacing w:val="-2"/>
        </w:rPr>
        <w:t>витрат</w:t>
      </w:r>
      <w:r>
        <w:tab/>
      </w:r>
      <w:r>
        <w:rPr>
          <w:spacing w:val="-6"/>
        </w:rPr>
        <w:t>на</w:t>
      </w:r>
      <w:r>
        <w:tab/>
      </w:r>
      <w:r>
        <w:rPr>
          <w:spacing w:val="-2"/>
        </w:rPr>
        <w:t>поліпшення</w:t>
      </w:r>
      <w:r>
        <w:tab/>
      </w:r>
      <w:r>
        <w:rPr>
          <w:spacing w:val="-2"/>
        </w:rPr>
        <w:t xml:space="preserve">матеріальних </w:t>
      </w:r>
      <w:r>
        <w:t>необоротних активів</w:t>
      </w:r>
    </w:p>
    <w:p w14:paraId="403230BD" w14:textId="77777777" w:rsidR="005842DC" w:rsidRDefault="005842DC">
      <w:pPr>
        <w:pStyle w:val="a3"/>
        <w:spacing w:before="163"/>
        <w:ind w:left="0"/>
        <w:rPr>
          <w:b/>
        </w:rPr>
      </w:pPr>
    </w:p>
    <w:p w14:paraId="608495C1" w14:textId="77777777" w:rsidR="005842DC" w:rsidRDefault="00000000">
      <w:pPr>
        <w:pStyle w:val="a3"/>
        <w:spacing w:line="360" w:lineRule="auto"/>
        <w:ind w:right="542" w:firstLine="710"/>
        <w:jc w:val="both"/>
      </w:pPr>
      <w:r>
        <w:t>На думку провідних вчених облік pемонтів тa пoліпшень об’єктів необоротних активів мaє забезпечити: прaвильне і свoєчасне oформлення</w:t>
      </w:r>
      <w:r>
        <w:rPr>
          <w:spacing w:val="40"/>
        </w:rPr>
        <w:t xml:space="preserve"> </w:t>
      </w:r>
      <w:r>
        <w:t>всіх видів рoбіт; визначення обсягів і собівартості виконаних робіт; класифікацію pемонтів тa поліпшень об’єктів необоротних активів (профілактичний, технічні огляди, капітальний ремонт, реконструкція, модернізація, модифікація тощо); правильність включення вартості виконаних робіт [125].</w:t>
      </w:r>
    </w:p>
    <w:p w14:paraId="5971F7CF" w14:textId="77777777" w:rsidR="005842DC" w:rsidRDefault="00000000">
      <w:pPr>
        <w:pStyle w:val="a3"/>
        <w:spacing w:line="360" w:lineRule="auto"/>
        <w:ind w:right="549" w:firstLine="720"/>
        <w:jc w:val="both"/>
      </w:pPr>
      <w:r>
        <w:t>Охарактеризуємо детально поняття «ремонт» і причини його здійснення. Оскільки, як підтвердили дослідження на більшості підприємств, поліпшення інших необоротних матеріальних активів, які б зумовлювали збільшення майбутніх економічних вигод, здебільшого проводити не доцільно через відносно низьку вартість і недовготривалий термін використання, порівняно з основними засобами, тому більш економічно вигідно придбати новий актив.</w:t>
      </w:r>
    </w:p>
    <w:p w14:paraId="043CB338" w14:textId="77777777" w:rsidR="005842DC" w:rsidRDefault="00000000">
      <w:pPr>
        <w:pStyle w:val="a3"/>
        <w:spacing w:line="360" w:lineRule="auto"/>
        <w:ind w:right="543" w:firstLine="840"/>
        <w:jc w:val="both"/>
      </w:pPr>
      <w:r>
        <w:t xml:space="preserve">Ремонт – це комплекс робіт, спрямованих на підтримання об’єктів матеріальних необоротних активів у робочому стані чи відновлення їхніх первісних технічних характеристик (заміна несправних деталей, агрегатів, вузлів, усунення недоліків, налагодження тощо) [129]. Ремонт у бухгалтерському обліку згідно з П(С)БО 7 не належить до поліпшень необоротних матеріальних активів. Проте на практиці наявні випадки, коли заміна деталей </w:t>
      </w:r>
      <w:r>
        <w:rPr>
          <w:spacing w:val="10"/>
        </w:rPr>
        <w:t xml:space="preserve">зумовлює збільшення </w:t>
      </w:r>
      <w:r>
        <w:rPr>
          <w:spacing w:val="9"/>
        </w:rPr>
        <w:t xml:space="preserve">майбутніх </w:t>
      </w:r>
      <w:r>
        <w:t>економічних вигод, а</w:t>
      </w:r>
      <w:r>
        <w:rPr>
          <w:spacing w:val="80"/>
        </w:rPr>
        <w:t xml:space="preserve"> </w:t>
      </w:r>
      <w:r>
        <w:t>отже, первісної вартості об’єкта.</w:t>
      </w:r>
    </w:p>
    <w:p w14:paraId="27B417DA" w14:textId="77777777" w:rsidR="005842DC" w:rsidRDefault="00000000">
      <w:pPr>
        <w:pStyle w:val="a3"/>
        <w:spacing w:line="360" w:lineRule="auto"/>
        <w:ind w:right="545" w:firstLine="840"/>
        <w:jc w:val="both"/>
      </w:pPr>
      <w:r>
        <w:t>А. Безуглий також припускає, що результатом ремонту може бути подовження терміну корисного використання необоротних матеріальних активів [3]. У цьому разі витрати на ремонт</w:t>
      </w:r>
      <w:r>
        <w:rPr>
          <w:spacing w:val="40"/>
        </w:rPr>
        <w:t xml:space="preserve"> </w:t>
      </w:r>
      <w:r>
        <w:t>інших необоротних</w:t>
      </w:r>
      <w:r>
        <w:rPr>
          <w:spacing w:val="80"/>
        </w:rPr>
        <w:t xml:space="preserve"> </w:t>
      </w:r>
      <w:r>
        <w:t>матеріальних активів відносяться на збільшення первісної вартості об’єкта, оскільки зі заміною деталей збільшився</w:t>
      </w:r>
      <w:r>
        <w:rPr>
          <w:spacing w:val="12"/>
        </w:rPr>
        <w:t xml:space="preserve"> </w:t>
      </w:r>
      <w:r>
        <w:t>його</w:t>
      </w:r>
      <w:r>
        <w:rPr>
          <w:spacing w:val="5"/>
        </w:rPr>
        <w:t xml:space="preserve"> </w:t>
      </w:r>
      <w:r>
        <w:t>термін</w:t>
      </w:r>
      <w:r>
        <w:rPr>
          <w:spacing w:val="1"/>
        </w:rPr>
        <w:t xml:space="preserve"> </w:t>
      </w:r>
      <w:r>
        <w:t>корисного</w:t>
      </w:r>
      <w:r>
        <w:rPr>
          <w:spacing w:val="5"/>
        </w:rPr>
        <w:t xml:space="preserve"> </w:t>
      </w:r>
      <w:r>
        <w:rPr>
          <w:spacing w:val="-2"/>
        </w:rPr>
        <w:t>використання</w:t>
      </w:r>
    </w:p>
    <w:p w14:paraId="4303DBFD" w14:textId="77777777" w:rsidR="005842DC" w:rsidRDefault="005842DC">
      <w:pPr>
        <w:spacing w:line="360" w:lineRule="auto"/>
        <w:jc w:val="both"/>
        <w:sectPr w:rsidR="005842DC">
          <w:pgSz w:w="11900" w:h="16840"/>
          <w:pgMar w:top="960" w:right="300" w:bottom="280" w:left="1400" w:header="753" w:footer="0" w:gutter="0"/>
          <w:cols w:space="720"/>
        </w:sectPr>
      </w:pPr>
    </w:p>
    <w:p w14:paraId="061B51EE" w14:textId="77777777" w:rsidR="005842DC" w:rsidRDefault="00000000">
      <w:pPr>
        <w:pStyle w:val="a3"/>
        <w:tabs>
          <w:tab w:val="left" w:pos="807"/>
          <w:tab w:val="left" w:pos="3010"/>
          <w:tab w:val="left" w:pos="3629"/>
          <w:tab w:val="left" w:pos="5183"/>
          <w:tab w:val="left" w:pos="6618"/>
          <w:tab w:val="left" w:pos="8081"/>
        </w:tabs>
        <w:spacing w:before="235" w:line="360" w:lineRule="auto"/>
        <w:ind w:right="558"/>
      </w:pPr>
      <w:r>
        <w:rPr>
          <w:spacing w:val="-6"/>
        </w:rPr>
        <w:lastRenderedPageBreak/>
        <w:t>та</w:t>
      </w:r>
      <w:r>
        <w:tab/>
      </w:r>
      <w:r>
        <w:rPr>
          <w:spacing w:val="-2"/>
        </w:rPr>
        <w:t>продуктивність,</w:t>
      </w:r>
      <w:r>
        <w:tab/>
      </w:r>
      <w:r>
        <w:rPr>
          <w:spacing w:val="-6"/>
        </w:rPr>
        <w:t>що</w:t>
      </w:r>
      <w:r>
        <w:tab/>
      </w:r>
      <w:r>
        <w:rPr>
          <w:spacing w:val="-2"/>
        </w:rPr>
        <w:t>відповідно</w:t>
      </w:r>
      <w:r>
        <w:tab/>
      </w:r>
      <w:r>
        <w:rPr>
          <w:spacing w:val="-2"/>
        </w:rPr>
        <w:t>зумовлює</w:t>
      </w:r>
      <w:r>
        <w:tab/>
      </w:r>
      <w:r>
        <w:rPr>
          <w:spacing w:val="-2"/>
        </w:rPr>
        <w:t>зростання</w:t>
      </w:r>
      <w:r>
        <w:tab/>
      </w:r>
      <w:r>
        <w:rPr>
          <w:spacing w:val="-2"/>
        </w:rPr>
        <w:t xml:space="preserve">очікуваних </w:t>
      </w:r>
      <w:r>
        <w:t>економічних вигод. Це означає, що ремонт інших необоротних матеріальних активів у певних випадках також можна вважати їхнім поліпшенням.</w:t>
      </w:r>
    </w:p>
    <w:p w14:paraId="6122C2D8" w14:textId="77777777" w:rsidR="005842DC" w:rsidRDefault="00000000">
      <w:pPr>
        <w:pStyle w:val="a3"/>
        <w:spacing w:before="1" w:line="360" w:lineRule="auto"/>
        <w:ind w:right="544" w:firstLine="840"/>
        <w:jc w:val="both"/>
      </w:pPr>
      <w:r>
        <w:t>Однак В. Карєв стверджує, що ремонт є лише ремонтом, якщо він спрямований на відновлення або підтримання працездатності</w:t>
      </w:r>
      <w:r>
        <w:rPr>
          <w:spacing w:val="-1"/>
        </w:rPr>
        <w:t xml:space="preserve"> </w:t>
      </w:r>
      <w:r>
        <w:t>обладнання без будь-якого його технічного вдосконалення. Якщо в результаті проведених ремонтних робіт відбувається технічне вдосконалення об’єкта, то це є модернізацією чи модифікацією [63</w:t>
      </w:r>
      <w:r>
        <w:rPr>
          <w:rFonts w:ascii="Calibri" w:hAnsi="Calibri"/>
        </w:rPr>
        <w:t>, с. 24</w:t>
      </w:r>
      <w:r>
        <w:t>].</w:t>
      </w:r>
    </w:p>
    <w:p w14:paraId="0D99B8D4" w14:textId="77777777" w:rsidR="005842DC" w:rsidRDefault="00000000">
      <w:pPr>
        <w:pStyle w:val="a3"/>
        <w:spacing w:line="360" w:lineRule="auto"/>
        <w:ind w:right="545" w:firstLine="840"/>
        <w:jc w:val="both"/>
      </w:pPr>
      <w:r>
        <w:t>У законодавстві термін «ремонт» визначено як підтримання об’єкта в робочому стані, покращення його якісних характеристик, потужності, продуктивності,</w:t>
      </w:r>
      <w:r>
        <w:rPr>
          <w:spacing w:val="-2"/>
        </w:rPr>
        <w:t xml:space="preserve"> </w:t>
      </w:r>
      <w:r>
        <w:t>тобто</w:t>
      </w:r>
      <w:r>
        <w:rPr>
          <w:spacing w:val="-4"/>
        </w:rPr>
        <w:t xml:space="preserve"> </w:t>
      </w:r>
      <w:r>
        <w:t>це</w:t>
      </w:r>
      <w:r>
        <w:rPr>
          <w:spacing w:val="-4"/>
        </w:rPr>
        <w:t xml:space="preserve"> </w:t>
      </w:r>
      <w:r>
        <w:t>поняття</w:t>
      </w:r>
      <w:r>
        <w:rPr>
          <w:spacing w:val="-3"/>
        </w:rPr>
        <w:t xml:space="preserve"> </w:t>
      </w:r>
      <w:r>
        <w:t>має</w:t>
      </w:r>
      <w:r>
        <w:rPr>
          <w:spacing w:val="-4"/>
        </w:rPr>
        <w:t xml:space="preserve"> </w:t>
      </w:r>
      <w:r>
        <w:t>переважно технічне</w:t>
      </w:r>
      <w:r>
        <w:rPr>
          <w:spacing w:val="-4"/>
        </w:rPr>
        <w:t xml:space="preserve"> </w:t>
      </w:r>
      <w:r>
        <w:t>наповнення.</w:t>
      </w:r>
      <w:r>
        <w:rPr>
          <w:spacing w:val="-2"/>
        </w:rPr>
        <w:t xml:space="preserve"> </w:t>
      </w:r>
      <w:r>
        <w:t xml:space="preserve">Однак термін «поліпшення» передбачає насамперед збільшення майбутніх економічних вигод від експлуатації об’єкта, тобто є економічною </w:t>
      </w:r>
      <w:r>
        <w:rPr>
          <w:spacing w:val="-2"/>
        </w:rPr>
        <w:t>характеристикою.</w:t>
      </w:r>
    </w:p>
    <w:p w14:paraId="5D54671E" w14:textId="77777777" w:rsidR="005842DC" w:rsidRDefault="00000000">
      <w:pPr>
        <w:pStyle w:val="a3"/>
        <w:spacing w:line="357" w:lineRule="auto"/>
        <w:ind w:right="547" w:firstLine="840"/>
        <w:jc w:val="both"/>
      </w:pPr>
      <w:r>
        <w:t>На основі вищенаведеного можна зробити висновок, що відмінність між</w:t>
      </w:r>
      <w:r>
        <w:rPr>
          <w:spacing w:val="54"/>
          <w:w w:val="150"/>
        </w:rPr>
        <w:t xml:space="preserve"> </w:t>
      </w:r>
      <w:r>
        <w:t>цими</w:t>
      </w:r>
      <w:r>
        <w:rPr>
          <w:spacing w:val="54"/>
          <w:w w:val="150"/>
        </w:rPr>
        <w:t xml:space="preserve"> </w:t>
      </w:r>
      <w:r>
        <w:t>термінами</w:t>
      </w:r>
      <w:r>
        <w:rPr>
          <w:spacing w:val="55"/>
          <w:w w:val="150"/>
        </w:rPr>
        <w:t xml:space="preserve"> </w:t>
      </w:r>
      <w:r>
        <w:t>існує</w:t>
      </w:r>
      <w:r>
        <w:rPr>
          <w:spacing w:val="55"/>
          <w:w w:val="150"/>
        </w:rPr>
        <w:t xml:space="preserve"> </w:t>
      </w:r>
      <w:r>
        <w:t>лише</w:t>
      </w:r>
      <w:r>
        <w:rPr>
          <w:spacing w:val="52"/>
          <w:w w:val="150"/>
        </w:rPr>
        <w:t xml:space="preserve"> </w:t>
      </w:r>
      <w:r>
        <w:t>на</w:t>
      </w:r>
      <w:r>
        <w:rPr>
          <w:spacing w:val="56"/>
          <w:w w:val="150"/>
        </w:rPr>
        <w:t xml:space="preserve"> </w:t>
      </w:r>
      <w:r>
        <w:t>рівні</w:t>
      </w:r>
      <w:r>
        <w:rPr>
          <w:spacing w:val="49"/>
          <w:w w:val="150"/>
        </w:rPr>
        <w:t xml:space="preserve"> </w:t>
      </w:r>
      <w:r>
        <w:t>їхніх</w:t>
      </w:r>
      <w:r>
        <w:rPr>
          <w:spacing w:val="51"/>
          <w:w w:val="150"/>
        </w:rPr>
        <w:t xml:space="preserve"> </w:t>
      </w:r>
      <w:r>
        <w:t>визначень.</w:t>
      </w:r>
      <w:r>
        <w:rPr>
          <w:spacing w:val="57"/>
          <w:w w:val="150"/>
        </w:rPr>
        <w:t xml:space="preserve"> </w:t>
      </w:r>
      <w:r>
        <w:t>Так,</w:t>
      </w:r>
      <w:r>
        <w:rPr>
          <w:spacing w:val="53"/>
          <w:w w:val="150"/>
        </w:rPr>
        <w:t xml:space="preserve"> </w:t>
      </w:r>
      <w:r>
        <w:rPr>
          <w:spacing w:val="-2"/>
        </w:rPr>
        <w:t>поняття</w:t>
      </w:r>
    </w:p>
    <w:p w14:paraId="0A04DC64" w14:textId="77777777" w:rsidR="005842DC" w:rsidRDefault="00000000">
      <w:pPr>
        <w:pStyle w:val="a3"/>
        <w:spacing w:before="5" w:line="357" w:lineRule="auto"/>
        <w:ind w:right="550"/>
        <w:jc w:val="both"/>
      </w:pPr>
      <w:r>
        <w:t>«ремонт» відображає певний робочий процес, спрямований на відновлення, покращення</w:t>
      </w:r>
      <w:r>
        <w:rPr>
          <w:spacing w:val="57"/>
        </w:rPr>
        <w:t xml:space="preserve">  </w:t>
      </w:r>
      <w:r>
        <w:t>технічних</w:t>
      </w:r>
      <w:r>
        <w:rPr>
          <w:spacing w:val="57"/>
        </w:rPr>
        <w:t xml:space="preserve">  </w:t>
      </w:r>
      <w:r>
        <w:t>характеристик</w:t>
      </w:r>
      <w:r>
        <w:rPr>
          <w:spacing w:val="57"/>
        </w:rPr>
        <w:t xml:space="preserve">  </w:t>
      </w:r>
      <w:r>
        <w:t>об’єкта</w:t>
      </w:r>
      <w:r>
        <w:rPr>
          <w:spacing w:val="56"/>
        </w:rPr>
        <w:t xml:space="preserve">  </w:t>
      </w:r>
      <w:r>
        <w:t>чи</w:t>
      </w:r>
      <w:r>
        <w:rPr>
          <w:spacing w:val="57"/>
        </w:rPr>
        <w:t xml:space="preserve">  </w:t>
      </w:r>
      <w:r>
        <w:t>його</w:t>
      </w:r>
      <w:r>
        <w:rPr>
          <w:spacing w:val="57"/>
        </w:rPr>
        <w:t xml:space="preserve">  </w:t>
      </w:r>
      <w:r>
        <w:t>складових,</w:t>
      </w:r>
      <w:r>
        <w:rPr>
          <w:spacing w:val="56"/>
        </w:rPr>
        <w:t xml:space="preserve">  </w:t>
      </w:r>
      <w:r>
        <w:rPr>
          <w:spacing w:val="-10"/>
        </w:rPr>
        <w:t>а</w:t>
      </w:r>
    </w:p>
    <w:p w14:paraId="7787B0C8" w14:textId="77777777" w:rsidR="005842DC" w:rsidRDefault="00000000">
      <w:pPr>
        <w:pStyle w:val="a3"/>
        <w:spacing w:before="6" w:line="360" w:lineRule="auto"/>
        <w:ind w:right="543"/>
        <w:jc w:val="both"/>
      </w:pPr>
      <w:r>
        <w:t>«поліпшення» використовують тоді, коли мова іде про збільшення економічної вигоди від використання цього об’єкта. Однак на практиці</w:t>
      </w:r>
      <w:r>
        <w:rPr>
          <w:spacing w:val="40"/>
        </w:rPr>
        <w:t xml:space="preserve"> </w:t>
      </w:r>
      <w:r>
        <w:t>наявні</w:t>
      </w:r>
      <w:r>
        <w:rPr>
          <w:spacing w:val="-2"/>
        </w:rPr>
        <w:t xml:space="preserve"> </w:t>
      </w:r>
      <w:r>
        <w:t>випадки, коли в</w:t>
      </w:r>
      <w:r>
        <w:rPr>
          <w:spacing w:val="-2"/>
        </w:rPr>
        <w:t xml:space="preserve"> </w:t>
      </w:r>
      <w:r>
        <w:t>результаті</w:t>
      </w:r>
      <w:r>
        <w:rPr>
          <w:spacing w:val="-6"/>
        </w:rPr>
        <w:t xml:space="preserve"> </w:t>
      </w:r>
      <w:r>
        <w:t>проведеного</w:t>
      </w:r>
      <w:r>
        <w:rPr>
          <w:spacing w:val="-2"/>
        </w:rPr>
        <w:t xml:space="preserve"> </w:t>
      </w:r>
      <w:r>
        <w:t>ремонту</w:t>
      </w:r>
      <w:r>
        <w:rPr>
          <w:spacing w:val="-5"/>
        </w:rPr>
        <w:t xml:space="preserve"> </w:t>
      </w:r>
      <w:r>
        <w:t>зростають</w:t>
      </w:r>
      <w:r>
        <w:rPr>
          <w:spacing w:val="-3"/>
        </w:rPr>
        <w:t xml:space="preserve"> </w:t>
      </w:r>
      <w:r>
        <w:t>економічні вигоди від використання відремонтованого об’єкта, але тоді такий ремонт слід вважати модернізацією.</w:t>
      </w:r>
    </w:p>
    <w:p w14:paraId="2B95DB4C" w14:textId="77777777" w:rsidR="005842DC" w:rsidRDefault="00000000">
      <w:pPr>
        <w:pStyle w:val="a3"/>
        <w:spacing w:line="360" w:lineRule="auto"/>
        <w:ind w:right="545" w:firstLine="840"/>
        <w:jc w:val="both"/>
      </w:pPr>
      <w:r>
        <w:t>Згідно з п. 14 П(С)БО 7 «Основні засоби», модернізація, модифікація, добудова, дообладнання, реконструкція є різновидами поліпшення інших необоротних матеріальних активів.</w:t>
      </w:r>
    </w:p>
    <w:p w14:paraId="2F0AC927" w14:textId="77777777" w:rsidR="005842DC" w:rsidRDefault="00000000">
      <w:pPr>
        <w:pStyle w:val="a3"/>
        <w:spacing w:line="360" w:lineRule="auto"/>
        <w:ind w:right="549" w:firstLine="840"/>
        <w:jc w:val="both"/>
      </w:pPr>
      <w:r>
        <w:t>Згідно з ДСТУ ремонтом вважають комплекс операцій з відновлення справності або працездатності та поновлення ресурсу об’єкта або його складових,</w:t>
      </w:r>
      <w:r>
        <w:rPr>
          <w:spacing w:val="-1"/>
        </w:rPr>
        <w:t xml:space="preserve"> </w:t>
      </w:r>
      <w:r>
        <w:t>а технічним обслуговуванням –</w:t>
      </w:r>
      <w:r>
        <w:rPr>
          <w:spacing w:val="-4"/>
        </w:rPr>
        <w:t xml:space="preserve"> </w:t>
      </w:r>
      <w:r>
        <w:t>комплекс</w:t>
      </w:r>
      <w:r>
        <w:rPr>
          <w:spacing w:val="-3"/>
        </w:rPr>
        <w:t xml:space="preserve"> </w:t>
      </w:r>
      <w:r>
        <w:t>операцій або</w:t>
      </w:r>
      <w:r>
        <w:rPr>
          <w:spacing w:val="-4"/>
        </w:rPr>
        <w:t xml:space="preserve"> </w:t>
      </w:r>
      <w:r>
        <w:t>операцію</w:t>
      </w:r>
      <w:r>
        <w:rPr>
          <w:spacing w:val="-1"/>
        </w:rPr>
        <w:t xml:space="preserve"> </w:t>
      </w:r>
      <w:r>
        <w:t>з підтримки</w:t>
      </w:r>
      <w:r>
        <w:rPr>
          <w:spacing w:val="-2"/>
        </w:rPr>
        <w:t xml:space="preserve"> </w:t>
      </w:r>
      <w:r>
        <w:t>справності</w:t>
      </w:r>
      <w:r>
        <w:rPr>
          <w:spacing w:val="-6"/>
        </w:rPr>
        <w:t xml:space="preserve"> </w:t>
      </w:r>
      <w:r>
        <w:t>чи</w:t>
      </w:r>
      <w:r>
        <w:rPr>
          <w:spacing w:val="-1"/>
        </w:rPr>
        <w:t xml:space="preserve"> </w:t>
      </w:r>
      <w:r>
        <w:t>працездатності</w:t>
      </w:r>
      <w:r>
        <w:rPr>
          <w:spacing w:val="-6"/>
        </w:rPr>
        <w:t xml:space="preserve"> </w:t>
      </w:r>
      <w:r>
        <w:t>об’єкта</w:t>
      </w:r>
      <w:r>
        <w:rPr>
          <w:spacing w:val="-4"/>
        </w:rPr>
        <w:t xml:space="preserve"> </w:t>
      </w:r>
      <w:r>
        <w:t>під час</w:t>
      </w:r>
      <w:r>
        <w:rPr>
          <w:spacing w:val="-5"/>
        </w:rPr>
        <w:t xml:space="preserve"> </w:t>
      </w:r>
      <w:r>
        <w:t>його</w:t>
      </w:r>
      <w:r>
        <w:rPr>
          <w:spacing w:val="-1"/>
        </w:rPr>
        <w:t xml:space="preserve"> </w:t>
      </w:r>
      <w:r>
        <w:t>використання</w:t>
      </w:r>
      <w:r>
        <w:rPr>
          <w:spacing w:val="-3"/>
        </w:rPr>
        <w:t xml:space="preserve"> </w:t>
      </w:r>
      <w:r>
        <w:rPr>
          <w:spacing w:val="-5"/>
        </w:rPr>
        <w:t>за</w:t>
      </w:r>
    </w:p>
    <w:p w14:paraId="4BD3AF24" w14:textId="77777777" w:rsidR="005842DC" w:rsidRDefault="005842DC">
      <w:pPr>
        <w:spacing w:line="360" w:lineRule="auto"/>
        <w:jc w:val="both"/>
        <w:sectPr w:rsidR="005842DC">
          <w:pgSz w:w="11900" w:h="16840"/>
          <w:pgMar w:top="960" w:right="300" w:bottom="280" w:left="1400" w:header="753" w:footer="0" w:gutter="0"/>
          <w:cols w:space="720"/>
        </w:sectPr>
      </w:pPr>
    </w:p>
    <w:p w14:paraId="12F2C6FB" w14:textId="77777777" w:rsidR="005842DC" w:rsidRDefault="00000000">
      <w:pPr>
        <w:pStyle w:val="a3"/>
        <w:spacing w:before="235" w:line="360" w:lineRule="auto"/>
        <w:ind w:right="558"/>
      </w:pPr>
      <w:r>
        <w:lastRenderedPageBreak/>
        <w:t>призначенням, простою, зберігання</w:t>
      </w:r>
      <w:r>
        <w:rPr>
          <w:spacing w:val="40"/>
        </w:rPr>
        <w:t xml:space="preserve"> </w:t>
      </w:r>
      <w:r>
        <w:t>і транспортування. Отже,</w:t>
      </w:r>
      <w:r>
        <w:rPr>
          <w:spacing w:val="40"/>
        </w:rPr>
        <w:t xml:space="preserve"> </w:t>
      </w:r>
      <w:r>
        <w:t>відмінність ремонту</w:t>
      </w:r>
      <w:r>
        <w:rPr>
          <w:spacing w:val="40"/>
        </w:rPr>
        <w:t xml:space="preserve"> </w:t>
      </w:r>
      <w:r>
        <w:t>від</w:t>
      </w:r>
      <w:r>
        <w:rPr>
          <w:spacing w:val="40"/>
        </w:rPr>
        <w:t xml:space="preserve"> </w:t>
      </w:r>
      <w:r>
        <w:t>технічного</w:t>
      </w:r>
      <w:r>
        <w:rPr>
          <w:spacing w:val="40"/>
        </w:rPr>
        <w:t xml:space="preserve"> </w:t>
      </w:r>
      <w:r>
        <w:t>обслуговування</w:t>
      </w:r>
      <w:r>
        <w:rPr>
          <w:spacing w:val="40"/>
        </w:rPr>
        <w:t xml:space="preserve"> </w:t>
      </w:r>
      <w:r>
        <w:t>необоротних</w:t>
      </w:r>
      <w:r>
        <w:rPr>
          <w:spacing w:val="40"/>
        </w:rPr>
        <w:t xml:space="preserve"> </w:t>
      </w:r>
      <w:r>
        <w:t>матеріальних</w:t>
      </w:r>
      <w:r>
        <w:rPr>
          <w:spacing w:val="40"/>
        </w:rPr>
        <w:t xml:space="preserve"> </w:t>
      </w:r>
      <w:r>
        <w:t>активів полягає</w:t>
      </w:r>
      <w:r>
        <w:rPr>
          <w:spacing w:val="80"/>
        </w:rPr>
        <w:t xml:space="preserve"> </w:t>
      </w:r>
      <w:r>
        <w:t>у</w:t>
      </w:r>
      <w:r>
        <w:rPr>
          <w:spacing w:val="80"/>
        </w:rPr>
        <w:t xml:space="preserve"> </w:t>
      </w:r>
      <w:r>
        <w:t>тому,</w:t>
      </w:r>
      <w:r>
        <w:rPr>
          <w:spacing w:val="80"/>
        </w:rPr>
        <w:t xml:space="preserve"> </w:t>
      </w:r>
      <w:r>
        <w:t>що</w:t>
      </w:r>
      <w:r>
        <w:rPr>
          <w:spacing w:val="80"/>
        </w:rPr>
        <w:t xml:space="preserve"> </w:t>
      </w:r>
      <w:r>
        <w:t>ремонт</w:t>
      </w:r>
      <w:r>
        <w:rPr>
          <w:spacing w:val="80"/>
        </w:rPr>
        <w:t xml:space="preserve"> </w:t>
      </w:r>
      <w:r>
        <w:t>спрямований</w:t>
      </w:r>
      <w:r>
        <w:rPr>
          <w:spacing w:val="80"/>
        </w:rPr>
        <w:t xml:space="preserve"> </w:t>
      </w:r>
      <w:r>
        <w:t>на</w:t>
      </w:r>
      <w:r>
        <w:rPr>
          <w:spacing w:val="80"/>
        </w:rPr>
        <w:t xml:space="preserve"> </w:t>
      </w:r>
      <w:r>
        <w:t>відновлення</w:t>
      </w:r>
      <w:r>
        <w:rPr>
          <w:spacing w:val="80"/>
        </w:rPr>
        <w:t xml:space="preserve"> </w:t>
      </w:r>
      <w:r>
        <w:t>справності</w:t>
      </w:r>
      <w:r>
        <w:rPr>
          <w:spacing w:val="80"/>
        </w:rPr>
        <w:t xml:space="preserve"> </w:t>
      </w:r>
      <w:r>
        <w:t>та працездатності, а техобслуговування – на їхнє підтримання [26].</w:t>
      </w:r>
    </w:p>
    <w:p w14:paraId="06C848EE" w14:textId="4B4C6483" w:rsidR="005842DC" w:rsidRDefault="00000000">
      <w:pPr>
        <w:pStyle w:val="a3"/>
        <w:spacing w:line="360" w:lineRule="auto"/>
        <w:ind w:right="549" w:firstLine="710"/>
        <w:jc w:val="both"/>
      </w:pPr>
      <w:r>
        <w:t xml:space="preserve">Починаючи з </w:t>
      </w:r>
      <w:r w:rsidR="00E055A1">
        <w:t>2022</w:t>
      </w:r>
      <w:r>
        <w:t xml:space="preserve"> p. у ПКУ немає спеціальних правил податкового обліку витрат на ремонт і поліпшення основних засобів. Тому щодо даного питання необхідно орієнтуватися виключно на правила ведення бухгалтерського обліку [71], а саме п.п.14,15 П(С)БО 7 та розділом 6 Методичними рекомендаціями з бухгалтерського обліку основних засобів, затверджених наказом МФУ від 30.09.2003 р. № 561 [80].</w:t>
      </w:r>
    </w:p>
    <w:p w14:paraId="4CA27959" w14:textId="77777777" w:rsidR="005842DC" w:rsidRDefault="00000000">
      <w:pPr>
        <w:pStyle w:val="a3"/>
        <w:spacing w:line="357" w:lineRule="auto"/>
        <w:ind w:right="544" w:firstLine="710"/>
        <w:jc w:val="both"/>
      </w:pPr>
      <w:r>
        <w:rPr>
          <w:noProof/>
        </w:rPr>
        <mc:AlternateContent>
          <mc:Choice Requires="wpg">
            <w:drawing>
              <wp:anchor distT="0" distB="0" distL="0" distR="0" simplePos="0" relativeHeight="251678720" behindDoc="1" locked="0" layoutInCell="1" allowOverlap="1" wp14:anchorId="469EE46D" wp14:editId="58AE0CBA">
                <wp:simplePos x="0" y="0"/>
                <wp:positionH relativeFrom="page">
                  <wp:posOffset>1080516</wp:posOffset>
                </wp:positionH>
                <wp:positionV relativeFrom="paragraph">
                  <wp:posOffset>621418</wp:posOffset>
                </wp:positionV>
                <wp:extent cx="5614670" cy="2636520"/>
                <wp:effectExtent l="0" t="0" r="0" b="0"/>
                <wp:wrapTopAndBottom/>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4670" cy="2636520"/>
                          <a:chOff x="0" y="0"/>
                          <a:chExt cx="5614670" cy="2636520"/>
                        </a:xfrm>
                      </wpg:grpSpPr>
                      <wps:wsp>
                        <wps:cNvPr id="586" name="Graphic 586"/>
                        <wps:cNvSpPr/>
                        <wps:spPr>
                          <a:xfrm>
                            <a:off x="1523" y="184403"/>
                            <a:ext cx="161925" cy="1076325"/>
                          </a:xfrm>
                          <a:custGeom>
                            <a:avLst/>
                            <a:gdLst/>
                            <a:ahLst/>
                            <a:cxnLst/>
                            <a:rect l="l" t="t" r="r" b="b"/>
                            <a:pathLst>
                              <a:path w="161925" h="1076325">
                                <a:moveTo>
                                  <a:pt x="0" y="0"/>
                                </a:moveTo>
                                <a:lnTo>
                                  <a:pt x="0" y="914400"/>
                                </a:lnTo>
                                <a:lnTo>
                                  <a:pt x="161544" y="1075943"/>
                                </a:lnTo>
                                <a:lnTo>
                                  <a:pt x="161544" y="161543"/>
                                </a:lnTo>
                                <a:lnTo>
                                  <a:pt x="0" y="0"/>
                                </a:lnTo>
                                <a:close/>
                              </a:path>
                            </a:pathLst>
                          </a:custGeom>
                          <a:solidFill>
                            <a:srgbClr val="E0E0E0"/>
                          </a:solidFill>
                        </wps:spPr>
                        <wps:bodyPr wrap="square" lIns="0" tIns="0" rIns="0" bIns="0" rtlCol="0">
                          <a:prstTxWarp prst="textNoShape">
                            <a:avLst/>
                          </a:prstTxWarp>
                          <a:noAutofit/>
                        </wps:bodyPr>
                      </wps:wsp>
                      <wps:wsp>
                        <wps:cNvPr id="587" name="Graphic 587"/>
                        <wps:cNvSpPr/>
                        <wps:spPr>
                          <a:xfrm>
                            <a:off x="1523" y="184403"/>
                            <a:ext cx="161925" cy="161925"/>
                          </a:xfrm>
                          <a:custGeom>
                            <a:avLst/>
                            <a:gdLst/>
                            <a:ahLst/>
                            <a:cxnLst/>
                            <a:rect l="l" t="t" r="r" b="b"/>
                            <a:pathLst>
                              <a:path w="161925" h="161925">
                                <a:moveTo>
                                  <a:pt x="161544" y="161543"/>
                                </a:moveTo>
                                <a:lnTo>
                                  <a:pt x="0" y="0"/>
                                </a:lnTo>
                              </a:path>
                            </a:pathLst>
                          </a:custGeom>
                          <a:ln w="3047">
                            <a:solidFill>
                              <a:srgbClr val="E0E0E0"/>
                            </a:solidFill>
                            <a:prstDash val="solid"/>
                          </a:ln>
                        </wps:spPr>
                        <wps:bodyPr wrap="square" lIns="0" tIns="0" rIns="0" bIns="0" rtlCol="0">
                          <a:prstTxWarp prst="textNoShape">
                            <a:avLst/>
                          </a:prstTxWarp>
                          <a:noAutofit/>
                        </wps:bodyPr>
                      </wps:wsp>
                      <wps:wsp>
                        <wps:cNvPr id="588" name="Graphic 588"/>
                        <wps:cNvSpPr/>
                        <wps:spPr>
                          <a:xfrm>
                            <a:off x="1523" y="184403"/>
                            <a:ext cx="1874520" cy="161925"/>
                          </a:xfrm>
                          <a:custGeom>
                            <a:avLst/>
                            <a:gdLst/>
                            <a:ahLst/>
                            <a:cxnLst/>
                            <a:rect l="l" t="t" r="r" b="b"/>
                            <a:pathLst>
                              <a:path w="1874520" h="161925">
                                <a:moveTo>
                                  <a:pt x="1712976" y="0"/>
                                </a:moveTo>
                                <a:lnTo>
                                  <a:pt x="0" y="0"/>
                                </a:lnTo>
                                <a:lnTo>
                                  <a:pt x="161544" y="161543"/>
                                </a:lnTo>
                                <a:lnTo>
                                  <a:pt x="1874520" y="161543"/>
                                </a:lnTo>
                                <a:lnTo>
                                  <a:pt x="1712976" y="0"/>
                                </a:lnTo>
                                <a:close/>
                              </a:path>
                            </a:pathLst>
                          </a:custGeom>
                          <a:solidFill>
                            <a:srgbClr val="979797"/>
                          </a:solidFill>
                        </wps:spPr>
                        <wps:bodyPr wrap="square" lIns="0" tIns="0" rIns="0" bIns="0" rtlCol="0">
                          <a:prstTxWarp prst="textNoShape">
                            <a:avLst/>
                          </a:prstTxWarp>
                          <a:noAutofit/>
                        </wps:bodyPr>
                      </wps:wsp>
                      <wps:wsp>
                        <wps:cNvPr id="589" name="Graphic 589"/>
                        <wps:cNvSpPr/>
                        <wps:spPr>
                          <a:xfrm>
                            <a:off x="1714500" y="184403"/>
                            <a:ext cx="161925" cy="161925"/>
                          </a:xfrm>
                          <a:custGeom>
                            <a:avLst/>
                            <a:gdLst/>
                            <a:ahLst/>
                            <a:cxnLst/>
                            <a:rect l="l" t="t" r="r" b="b"/>
                            <a:pathLst>
                              <a:path w="161925" h="161925">
                                <a:moveTo>
                                  <a:pt x="161544" y="161543"/>
                                </a:moveTo>
                                <a:lnTo>
                                  <a:pt x="0" y="0"/>
                                </a:lnTo>
                              </a:path>
                            </a:pathLst>
                          </a:custGeom>
                          <a:ln w="3047">
                            <a:solidFill>
                              <a:srgbClr val="979797"/>
                            </a:solidFill>
                            <a:prstDash val="solid"/>
                          </a:ln>
                        </wps:spPr>
                        <wps:bodyPr wrap="square" lIns="0" tIns="0" rIns="0" bIns="0" rtlCol="0">
                          <a:prstTxWarp prst="textNoShape">
                            <a:avLst/>
                          </a:prstTxWarp>
                          <a:noAutofit/>
                        </wps:bodyPr>
                      </wps:wsp>
                      <wps:wsp>
                        <wps:cNvPr id="590" name="Graphic 590"/>
                        <wps:cNvSpPr/>
                        <wps:spPr>
                          <a:xfrm>
                            <a:off x="163068" y="345947"/>
                            <a:ext cx="1713230" cy="914400"/>
                          </a:xfrm>
                          <a:custGeom>
                            <a:avLst/>
                            <a:gdLst/>
                            <a:ahLst/>
                            <a:cxnLst/>
                            <a:rect l="l" t="t" r="r" b="b"/>
                            <a:pathLst>
                              <a:path w="1713230" h="914400">
                                <a:moveTo>
                                  <a:pt x="1712976" y="0"/>
                                </a:moveTo>
                                <a:lnTo>
                                  <a:pt x="0" y="0"/>
                                </a:lnTo>
                                <a:lnTo>
                                  <a:pt x="0" y="914400"/>
                                </a:lnTo>
                                <a:lnTo>
                                  <a:pt x="1712976" y="914400"/>
                                </a:lnTo>
                                <a:lnTo>
                                  <a:pt x="1712976" y="0"/>
                                </a:lnTo>
                                <a:close/>
                              </a:path>
                            </a:pathLst>
                          </a:custGeom>
                          <a:solidFill>
                            <a:srgbClr val="C3C3C3"/>
                          </a:solidFill>
                        </wps:spPr>
                        <wps:bodyPr wrap="square" lIns="0" tIns="0" rIns="0" bIns="0" rtlCol="0">
                          <a:prstTxWarp prst="textNoShape">
                            <a:avLst/>
                          </a:prstTxWarp>
                          <a:noAutofit/>
                        </wps:bodyPr>
                      </wps:wsp>
                      <wps:wsp>
                        <wps:cNvPr id="591" name="Graphic 591"/>
                        <wps:cNvSpPr/>
                        <wps:spPr>
                          <a:xfrm>
                            <a:off x="163068" y="345947"/>
                            <a:ext cx="1270" cy="914400"/>
                          </a:xfrm>
                          <a:custGeom>
                            <a:avLst/>
                            <a:gdLst/>
                            <a:ahLst/>
                            <a:cxnLst/>
                            <a:rect l="l" t="t" r="r" b="b"/>
                            <a:pathLst>
                              <a:path h="914400">
                                <a:moveTo>
                                  <a:pt x="0" y="0"/>
                                </a:moveTo>
                                <a:lnTo>
                                  <a:pt x="0" y="914400"/>
                                </a:lnTo>
                              </a:path>
                            </a:pathLst>
                          </a:custGeom>
                          <a:ln w="12190">
                            <a:solidFill>
                              <a:srgbClr val="E9E9E9"/>
                            </a:solidFill>
                            <a:prstDash val="solid"/>
                          </a:ln>
                        </wps:spPr>
                        <wps:bodyPr wrap="square" lIns="0" tIns="0" rIns="0" bIns="0" rtlCol="0">
                          <a:prstTxWarp prst="textNoShape">
                            <a:avLst/>
                          </a:prstTxWarp>
                          <a:noAutofit/>
                        </wps:bodyPr>
                      </wps:wsp>
                      <wps:wsp>
                        <wps:cNvPr id="592" name="Graphic 592"/>
                        <wps:cNvSpPr/>
                        <wps:spPr>
                          <a:xfrm>
                            <a:off x="163068" y="1254252"/>
                            <a:ext cx="1713230" cy="12700"/>
                          </a:xfrm>
                          <a:custGeom>
                            <a:avLst/>
                            <a:gdLst/>
                            <a:ahLst/>
                            <a:cxnLst/>
                            <a:rect l="l" t="t" r="r" b="b"/>
                            <a:pathLst>
                              <a:path w="1713230" h="12700">
                                <a:moveTo>
                                  <a:pt x="0" y="12190"/>
                                </a:moveTo>
                                <a:lnTo>
                                  <a:pt x="1712976" y="12190"/>
                                </a:lnTo>
                                <a:lnTo>
                                  <a:pt x="1712976"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593" name="Graphic 593"/>
                        <wps:cNvSpPr/>
                        <wps:spPr>
                          <a:xfrm>
                            <a:off x="1876044" y="345947"/>
                            <a:ext cx="1270" cy="914400"/>
                          </a:xfrm>
                          <a:custGeom>
                            <a:avLst/>
                            <a:gdLst/>
                            <a:ahLst/>
                            <a:cxnLst/>
                            <a:rect l="l" t="t" r="r" b="b"/>
                            <a:pathLst>
                              <a:path h="914400">
                                <a:moveTo>
                                  <a:pt x="0" y="914400"/>
                                </a:moveTo>
                                <a:lnTo>
                                  <a:pt x="0" y="0"/>
                                </a:lnTo>
                              </a:path>
                            </a:pathLst>
                          </a:custGeom>
                          <a:ln w="12190">
                            <a:solidFill>
                              <a:srgbClr val="D5D5D5"/>
                            </a:solidFill>
                            <a:prstDash val="solid"/>
                          </a:ln>
                        </wps:spPr>
                        <wps:bodyPr wrap="square" lIns="0" tIns="0" rIns="0" bIns="0" rtlCol="0">
                          <a:prstTxWarp prst="textNoShape">
                            <a:avLst/>
                          </a:prstTxWarp>
                          <a:noAutofit/>
                        </wps:bodyPr>
                      </wps:wsp>
                      <wps:wsp>
                        <wps:cNvPr id="594" name="Graphic 594"/>
                        <wps:cNvSpPr/>
                        <wps:spPr>
                          <a:xfrm>
                            <a:off x="163068" y="339852"/>
                            <a:ext cx="1713230" cy="12700"/>
                          </a:xfrm>
                          <a:custGeom>
                            <a:avLst/>
                            <a:gdLst/>
                            <a:ahLst/>
                            <a:cxnLst/>
                            <a:rect l="l" t="t" r="r" b="b"/>
                            <a:pathLst>
                              <a:path w="1713230" h="12700">
                                <a:moveTo>
                                  <a:pt x="0" y="12190"/>
                                </a:moveTo>
                                <a:lnTo>
                                  <a:pt x="1712976" y="12190"/>
                                </a:lnTo>
                                <a:lnTo>
                                  <a:pt x="1712976" y="0"/>
                                </a:lnTo>
                                <a:lnTo>
                                  <a:pt x="0" y="0"/>
                                </a:lnTo>
                                <a:lnTo>
                                  <a:pt x="0" y="12190"/>
                                </a:lnTo>
                                <a:close/>
                              </a:path>
                            </a:pathLst>
                          </a:custGeom>
                          <a:solidFill>
                            <a:srgbClr val="B6B6B6"/>
                          </a:solidFill>
                        </wps:spPr>
                        <wps:bodyPr wrap="square" lIns="0" tIns="0" rIns="0" bIns="0" rtlCol="0">
                          <a:prstTxWarp prst="textNoShape">
                            <a:avLst/>
                          </a:prstTxWarp>
                          <a:noAutofit/>
                        </wps:bodyPr>
                      </wps:wsp>
                      <pic:pic xmlns:pic="http://schemas.openxmlformats.org/drawingml/2006/picture">
                        <pic:nvPicPr>
                          <pic:cNvPr id="595" name="Image 595"/>
                          <pic:cNvPicPr/>
                        </pic:nvPicPr>
                        <pic:blipFill>
                          <a:blip r:embed="rId68" cstate="print"/>
                          <a:stretch>
                            <a:fillRect/>
                          </a:stretch>
                        </pic:blipFill>
                        <pic:spPr>
                          <a:xfrm>
                            <a:off x="1876044" y="41147"/>
                            <a:ext cx="1143000" cy="344424"/>
                          </a:xfrm>
                          <a:prstGeom prst="rect">
                            <a:avLst/>
                          </a:prstGeom>
                        </pic:spPr>
                      </pic:pic>
                      <wps:wsp>
                        <wps:cNvPr id="596" name="Graphic 596"/>
                        <wps:cNvSpPr/>
                        <wps:spPr>
                          <a:xfrm>
                            <a:off x="1952244" y="117347"/>
                            <a:ext cx="1143000" cy="344805"/>
                          </a:xfrm>
                          <a:custGeom>
                            <a:avLst/>
                            <a:gdLst/>
                            <a:ahLst/>
                            <a:cxnLst/>
                            <a:rect l="l" t="t" r="r" b="b"/>
                            <a:pathLst>
                              <a:path w="1143000" h="344805">
                                <a:moveTo>
                                  <a:pt x="1143000" y="0"/>
                                </a:moveTo>
                                <a:lnTo>
                                  <a:pt x="0" y="0"/>
                                </a:lnTo>
                                <a:lnTo>
                                  <a:pt x="0" y="344424"/>
                                </a:lnTo>
                                <a:lnTo>
                                  <a:pt x="1143000" y="344424"/>
                                </a:lnTo>
                                <a:lnTo>
                                  <a:pt x="1143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7" name="Image 597"/>
                          <pic:cNvPicPr/>
                        </pic:nvPicPr>
                        <pic:blipFill>
                          <a:blip r:embed="rId69" cstate="print"/>
                          <a:stretch>
                            <a:fillRect/>
                          </a:stretch>
                        </pic:blipFill>
                        <pic:spPr>
                          <a:xfrm>
                            <a:off x="1876044" y="1299971"/>
                            <a:ext cx="1143000" cy="341375"/>
                          </a:xfrm>
                          <a:prstGeom prst="rect">
                            <a:avLst/>
                          </a:prstGeom>
                        </pic:spPr>
                      </pic:pic>
                      <wps:wsp>
                        <wps:cNvPr id="598" name="Graphic 598"/>
                        <wps:cNvSpPr/>
                        <wps:spPr>
                          <a:xfrm>
                            <a:off x="1952244" y="1376171"/>
                            <a:ext cx="1143000" cy="341630"/>
                          </a:xfrm>
                          <a:custGeom>
                            <a:avLst/>
                            <a:gdLst/>
                            <a:ahLst/>
                            <a:cxnLst/>
                            <a:rect l="l" t="t" r="r" b="b"/>
                            <a:pathLst>
                              <a:path w="1143000" h="341630">
                                <a:moveTo>
                                  <a:pt x="1143000" y="0"/>
                                </a:moveTo>
                                <a:lnTo>
                                  <a:pt x="0" y="0"/>
                                </a:lnTo>
                                <a:lnTo>
                                  <a:pt x="0" y="341375"/>
                                </a:lnTo>
                                <a:lnTo>
                                  <a:pt x="1143000" y="341375"/>
                                </a:lnTo>
                                <a:lnTo>
                                  <a:pt x="1143000" y="0"/>
                                </a:lnTo>
                                <a:close/>
                              </a:path>
                            </a:pathLst>
                          </a:custGeom>
                          <a:solidFill>
                            <a:srgbClr val="FFFFFF"/>
                          </a:solidFill>
                        </wps:spPr>
                        <wps:bodyPr wrap="square" lIns="0" tIns="0" rIns="0" bIns="0" rtlCol="0">
                          <a:prstTxWarp prst="textNoShape">
                            <a:avLst/>
                          </a:prstTxWarp>
                          <a:noAutofit/>
                        </wps:bodyPr>
                      </wps:wsp>
                      <wps:wsp>
                        <wps:cNvPr id="599" name="Graphic 599"/>
                        <wps:cNvSpPr/>
                        <wps:spPr>
                          <a:xfrm>
                            <a:off x="1604772" y="345947"/>
                            <a:ext cx="347980" cy="1143000"/>
                          </a:xfrm>
                          <a:custGeom>
                            <a:avLst/>
                            <a:gdLst/>
                            <a:ahLst/>
                            <a:cxnLst/>
                            <a:rect l="l" t="t" r="r" b="b"/>
                            <a:pathLst>
                              <a:path w="347980" h="1143000">
                                <a:moveTo>
                                  <a:pt x="347472" y="1143000"/>
                                </a:moveTo>
                                <a:lnTo>
                                  <a:pt x="343979" y="1094232"/>
                                </a:lnTo>
                                <a:lnTo>
                                  <a:pt x="341376" y="1057656"/>
                                </a:lnTo>
                                <a:lnTo>
                                  <a:pt x="312483" y="1075550"/>
                                </a:lnTo>
                                <a:lnTo>
                                  <a:pt x="9144" y="569976"/>
                                </a:lnTo>
                                <a:lnTo>
                                  <a:pt x="3048" y="566928"/>
                                </a:lnTo>
                                <a:lnTo>
                                  <a:pt x="0" y="576072"/>
                                </a:lnTo>
                                <a:lnTo>
                                  <a:pt x="304444" y="1080516"/>
                                </a:lnTo>
                                <a:lnTo>
                                  <a:pt x="277368" y="1097280"/>
                                </a:lnTo>
                                <a:lnTo>
                                  <a:pt x="347472" y="1143000"/>
                                </a:lnTo>
                                <a:close/>
                              </a:path>
                              <a:path w="347980" h="1143000">
                                <a:moveTo>
                                  <a:pt x="347472" y="0"/>
                                </a:moveTo>
                                <a:lnTo>
                                  <a:pt x="268224" y="27432"/>
                                </a:lnTo>
                                <a:lnTo>
                                  <a:pt x="290461" y="50990"/>
                                </a:lnTo>
                                <a:lnTo>
                                  <a:pt x="3048" y="341376"/>
                                </a:lnTo>
                                <a:lnTo>
                                  <a:pt x="3048" y="347472"/>
                                </a:lnTo>
                                <a:lnTo>
                                  <a:pt x="9144" y="347472"/>
                                </a:lnTo>
                                <a:lnTo>
                                  <a:pt x="297827" y="58788"/>
                                </a:lnTo>
                                <a:lnTo>
                                  <a:pt x="320040" y="82296"/>
                                </a:lnTo>
                                <a:lnTo>
                                  <a:pt x="333248" y="42672"/>
                                </a:lnTo>
                                <a:lnTo>
                                  <a:pt x="34747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00" name="Image 600"/>
                          <pic:cNvPicPr/>
                        </pic:nvPicPr>
                        <pic:blipFill>
                          <a:blip r:embed="rId70" cstate="print"/>
                          <a:stretch>
                            <a:fillRect/>
                          </a:stretch>
                        </pic:blipFill>
                        <pic:spPr>
                          <a:xfrm>
                            <a:off x="3092195" y="1598675"/>
                            <a:ext cx="231648" cy="118871"/>
                          </a:xfrm>
                          <a:prstGeom prst="rect">
                            <a:avLst/>
                          </a:prstGeom>
                        </pic:spPr>
                      </pic:pic>
                      <pic:pic xmlns:pic="http://schemas.openxmlformats.org/drawingml/2006/picture">
                        <pic:nvPicPr>
                          <pic:cNvPr id="601" name="Image 601"/>
                          <pic:cNvPicPr/>
                        </pic:nvPicPr>
                        <pic:blipFill>
                          <a:blip r:embed="rId71" cstate="print"/>
                          <a:stretch>
                            <a:fillRect/>
                          </a:stretch>
                        </pic:blipFill>
                        <pic:spPr>
                          <a:xfrm>
                            <a:off x="3092195" y="193547"/>
                            <a:ext cx="231648" cy="76200"/>
                          </a:xfrm>
                          <a:prstGeom prst="rect">
                            <a:avLst/>
                          </a:prstGeom>
                        </pic:spPr>
                      </pic:pic>
                      <wps:wsp>
                        <wps:cNvPr id="602" name="Textbox 602"/>
                        <wps:cNvSpPr txBox="1"/>
                        <wps:spPr>
                          <a:xfrm>
                            <a:off x="0" y="41147"/>
                            <a:ext cx="3324225" cy="1676400"/>
                          </a:xfrm>
                          <a:prstGeom prst="rect">
                            <a:avLst/>
                          </a:prstGeom>
                        </wps:spPr>
                        <wps:txbx>
                          <w:txbxContent>
                            <w:p w14:paraId="1695C27B" w14:textId="77777777" w:rsidR="005842DC" w:rsidRDefault="005842DC">
                              <w:pPr>
                                <w:rPr>
                                  <w:sz w:val="24"/>
                                </w:rPr>
                              </w:pPr>
                            </w:p>
                            <w:p w14:paraId="0A52B471" w14:textId="77777777" w:rsidR="005842DC" w:rsidRDefault="005842DC">
                              <w:pPr>
                                <w:spacing w:before="6"/>
                                <w:rPr>
                                  <w:sz w:val="24"/>
                                </w:rPr>
                              </w:pPr>
                            </w:p>
                            <w:p w14:paraId="21E0F8AB" w14:textId="77777777" w:rsidR="005842DC" w:rsidRDefault="00000000">
                              <w:pPr>
                                <w:spacing w:line="275" w:lineRule="exact"/>
                                <w:ind w:right="2022"/>
                                <w:jc w:val="center"/>
                                <w:rPr>
                                  <w:b/>
                                  <w:sz w:val="24"/>
                                </w:rPr>
                              </w:pPr>
                              <w:r>
                                <w:rPr>
                                  <w:b/>
                                  <w:spacing w:val="-2"/>
                                  <w:sz w:val="24"/>
                                </w:rPr>
                                <w:t>Витрати</w:t>
                              </w:r>
                            </w:p>
                            <w:p w14:paraId="4EB072A4" w14:textId="77777777" w:rsidR="005842DC" w:rsidRDefault="00000000">
                              <w:pPr>
                                <w:spacing w:line="247" w:lineRule="auto"/>
                                <w:ind w:left="496" w:right="2460" w:hanging="57"/>
                                <w:jc w:val="center"/>
                                <w:rPr>
                                  <w:b/>
                                  <w:sz w:val="24"/>
                                </w:rPr>
                              </w:pPr>
                              <w:r>
                                <w:rPr>
                                  <w:b/>
                                  <w:sz w:val="24"/>
                                </w:rPr>
                                <w:t>на поліпшення необоротних</w:t>
                              </w:r>
                              <w:r>
                                <w:rPr>
                                  <w:b/>
                                  <w:spacing w:val="-15"/>
                                  <w:sz w:val="24"/>
                                </w:rPr>
                                <w:t xml:space="preserve"> </w:t>
                              </w:r>
                              <w:r>
                                <w:rPr>
                                  <w:b/>
                                  <w:sz w:val="24"/>
                                </w:rPr>
                                <w:t>активів</w:t>
                              </w:r>
                            </w:p>
                          </w:txbxContent>
                        </wps:txbx>
                        <wps:bodyPr wrap="square" lIns="0" tIns="0" rIns="0" bIns="0" rtlCol="0">
                          <a:noAutofit/>
                        </wps:bodyPr>
                      </wps:wsp>
                      <wps:wsp>
                        <wps:cNvPr id="603" name="Textbox 603"/>
                        <wps:cNvSpPr txBox="1"/>
                        <wps:spPr>
                          <a:xfrm>
                            <a:off x="3323844" y="1604771"/>
                            <a:ext cx="2286000" cy="1027430"/>
                          </a:xfrm>
                          <a:prstGeom prst="rect">
                            <a:avLst/>
                          </a:prstGeom>
                          <a:ln w="9142">
                            <a:solidFill>
                              <a:srgbClr val="000000"/>
                            </a:solidFill>
                            <a:prstDash val="solid"/>
                          </a:ln>
                        </wps:spPr>
                        <wps:txbx>
                          <w:txbxContent>
                            <w:p w14:paraId="1FCADEBA" w14:textId="77777777" w:rsidR="005842DC" w:rsidRDefault="00000000">
                              <w:pPr>
                                <w:spacing w:before="61" w:line="242" w:lineRule="auto"/>
                                <w:ind w:left="146" w:right="356"/>
                                <w:rPr>
                                  <w:sz w:val="24"/>
                                </w:rPr>
                              </w:pPr>
                              <w:r>
                                <w:rPr>
                                  <w:sz w:val="24"/>
                                </w:rPr>
                                <w:t>Поточний ремонт Капітальний</w:t>
                              </w:r>
                              <w:r>
                                <w:rPr>
                                  <w:spacing w:val="-15"/>
                                  <w:sz w:val="24"/>
                                </w:rPr>
                                <w:t xml:space="preserve"> </w:t>
                              </w:r>
                              <w:r>
                                <w:rPr>
                                  <w:sz w:val="24"/>
                                </w:rPr>
                                <w:t>ремонт</w:t>
                              </w:r>
                              <w:r>
                                <w:rPr>
                                  <w:spacing w:val="-15"/>
                                  <w:sz w:val="24"/>
                                </w:rPr>
                                <w:t xml:space="preserve"> </w:t>
                              </w:r>
                              <w:r>
                                <w:rPr>
                                  <w:sz w:val="24"/>
                                </w:rPr>
                                <w:t>(без</w:t>
                              </w:r>
                            </w:p>
                            <w:p w14:paraId="44CF50A6" w14:textId="77777777" w:rsidR="005842DC" w:rsidRDefault="00000000">
                              <w:pPr>
                                <w:spacing w:line="247" w:lineRule="auto"/>
                                <w:ind w:left="146"/>
                                <w:rPr>
                                  <w:sz w:val="24"/>
                                </w:rPr>
                              </w:pPr>
                              <w:r>
                                <w:rPr>
                                  <w:sz w:val="24"/>
                                </w:rPr>
                                <w:t>збільшення</w:t>
                              </w:r>
                              <w:r>
                                <w:rPr>
                                  <w:spacing w:val="-15"/>
                                  <w:sz w:val="24"/>
                                </w:rPr>
                                <w:t xml:space="preserve"> </w:t>
                              </w:r>
                              <w:r>
                                <w:rPr>
                                  <w:sz w:val="24"/>
                                </w:rPr>
                                <w:t>економічних</w:t>
                              </w:r>
                              <w:r>
                                <w:rPr>
                                  <w:spacing w:val="-15"/>
                                  <w:sz w:val="24"/>
                                </w:rPr>
                                <w:t xml:space="preserve"> </w:t>
                              </w:r>
                              <w:r>
                                <w:rPr>
                                  <w:sz w:val="24"/>
                                </w:rPr>
                                <w:t xml:space="preserve">вигод) </w:t>
                              </w:r>
                              <w:r>
                                <w:rPr>
                                  <w:spacing w:val="-2"/>
                                  <w:sz w:val="24"/>
                                </w:rPr>
                                <w:t>Технічне</w:t>
                              </w:r>
                              <w:r>
                                <w:rPr>
                                  <w:spacing w:val="-20"/>
                                  <w:sz w:val="24"/>
                                </w:rPr>
                                <w:t xml:space="preserve"> </w:t>
                              </w:r>
                              <w:r>
                                <w:rPr>
                                  <w:spacing w:val="-2"/>
                                  <w:sz w:val="24"/>
                                </w:rPr>
                                <w:t>обслуговування</w:t>
                              </w:r>
                            </w:p>
                          </w:txbxContent>
                        </wps:txbx>
                        <wps:bodyPr wrap="square" lIns="0" tIns="0" rIns="0" bIns="0" rtlCol="0">
                          <a:noAutofit/>
                        </wps:bodyPr>
                      </wps:wsp>
                      <wps:wsp>
                        <wps:cNvPr id="604" name="Textbox 604"/>
                        <wps:cNvSpPr txBox="1"/>
                        <wps:spPr>
                          <a:xfrm>
                            <a:off x="1952244" y="1376171"/>
                            <a:ext cx="1143000" cy="341630"/>
                          </a:xfrm>
                          <a:prstGeom prst="rect">
                            <a:avLst/>
                          </a:prstGeom>
                          <a:ln w="9142">
                            <a:solidFill>
                              <a:srgbClr val="000000"/>
                            </a:solidFill>
                            <a:prstDash val="solid"/>
                          </a:ln>
                        </wps:spPr>
                        <wps:txbx>
                          <w:txbxContent>
                            <w:p w14:paraId="563E7EDB" w14:textId="77777777" w:rsidR="005842DC" w:rsidRDefault="00000000">
                              <w:pPr>
                                <w:spacing w:before="71"/>
                                <w:ind w:left="448"/>
                                <w:rPr>
                                  <w:b/>
                                  <w:sz w:val="24"/>
                                </w:rPr>
                              </w:pPr>
                              <w:r>
                                <w:rPr>
                                  <w:b/>
                                  <w:spacing w:val="-2"/>
                                  <w:sz w:val="24"/>
                                </w:rPr>
                                <w:t>Поточні</w:t>
                              </w:r>
                            </w:p>
                          </w:txbxContent>
                        </wps:txbx>
                        <wps:bodyPr wrap="square" lIns="0" tIns="0" rIns="0" bIns="0" rtlCol="0">
                          <a:noAutofit/>
                        </wps:bodyPr>
                      </wps:wsp>
                      <wps:wsp>
                        <wps:cNvPr id="605" name="Textbox 605"/>
                        <wps:cNvSpPr txBox="1"/>
                        <wps:spPr>
                          <a:xfrm>
                            <a:off x="1952244" y="117347"/>
                            <a:ext cx="1143000" cy="344805"/>
                          </a:xfrm>
                          <a:prstGeom prst="rect">
                            <a:avLst/>
                          </a:prstGeom>
                          <a:ln w="9142">
                            <a:solidFill>
                              <a:srgbClr val="000000"/>
                            </a:solidFill>
                            <a:prstDash val="solid"/>
                          </a:ln>
                        </wps:spPr>
                        <wps:txbx>
                          <w:txbxContent>
                            <w:p w14:paraId="1CDEB6BB" w14:textId="77777777" w:rsidR="005842DC" w:rsidRDefault="00000000">
                              <w:pPr>
                                <w:spacing w:before="76"/>
                                <w:ind w:left="290"/>
                                <w:rPr>
                                  <w:b/>
                                  <w:sz w:val="24"/>
                                </w:rPr>
                              </w:pPr>
                              <w:r>
                                <w:rPr>
                                  <w:b/>
                                  <w:spacing w:val="-2"/>
                                  <w:sz w:val="24"/>
                                </w:rPr>
                                <w:t>Капітальні</w:t>
                              </w:r>
                            </w:p>
                          </w:txbxContent>
                        </wps:txbx>
                        <wps:bodyPr wrap="square" lIns="0" tIns="0" rIns="0" bIns="0" rtlCol="0">
                          <a:noAutofit/>
                        </wps:bodyPr>
                      </wps:wsp>
                      <wps:wsp>
                        <wps:cNvPr id="606" name="Textbox 606"/>
                        <wps:cNvSpPr txBox="1"/>
                        <wps:spPr>
                          <a:xfrm>
                            <a:off x="3323844" y="4571"/>
                            <a:ext cx="2286000" cy="1545590"/>
                          </a:xfrm>
                          <a:prstGeom prst="rect">
                            <a:avLst/>
                          </a:prstGeom>
                          <a:ln w="9142">
                            <a:solidFill>
                              <a:srgbClr val="000000"/>
                            </a:solidFill>
                            <a:prstDash val="solid"/>
                          </a:ln>
                        </wps:spPr>
                        <wps:txbx>
                          <w:txbxContent>
                            <w:p w14:paraId="682DCB12" w14:textId="77777777" w:rsidR="005842DC" w:rsidRDefault="00000000">
                              <w:pPr>
                                <w:spacing w:before="61"/>
                                <w:ind w:left="146" w:right="1355"/>
                                <w:rPr>
                                  <w:sz w:val="24"/>
                                </w:rPr>
                              </w:pPr>
                              <w:r>
                                <w:rPr>
                                  <w:sz w:val="24"/>
                                </w:rPr>
                                <w:t>Капітальний</w:t>
                              </w:r>
                              <w:r>
                                <w:rPr>
                                  <w:spacing w:val="-15"/>
                                  <w:sz w:val="24"/>
                                </w:rPr>
                                <w:t xml:space="preserve"> </w:t>
                              </w:r>
                              <w:r>
                                <w:rPr>
                                  <w:sz w:val="24"/>
                                </w:rPr>
                                <w:t xml:space="preserve">ремонт </w:t>
                              </w:r>
                              <w:r>
                                <w:rPr>
                                  <w:spacing w:val="-2"/>
                                  <w:sz w:val="24"/>
                                </w:rPr>
                                <w:t>Реконструкція Модернізація Модифікація Добудова Дообладнання Переозброєння</w:t>
                              </w:r>
                              <w:r>
                                <w:rPr>
                                  <w:spacing w:val="80"/>
                                  <w:w w:val="150"/>
                                  <w:sz w:val="24"/>
                                </w:rPr>
                                <w:t xml:space="preserve"> </w:t>
                              </w:r>
                              <w:r>
                                <w:rPr>
                                  <w:spacing w:val="-4"/>
                                  <w:sz w:val="24"/>
                                </w:rPr>
                                <w:t>Інші</w:t>
                              </w:r>
                            </w:p>
                          </w:txbxContent>
                        </wps:txbx>
                        <wps:bodyPr wrap="square" lIns="0" tIns="0" rIns="0" bIns="0" rtlCol="0">
                          <a:noAutofit/>
                        </wps:bodyPr>
                      </wps:wsp>
                    </wpg:wgp>
                  </a:graphicData>
                </a:graphic>
              </wp:anchor>
            </w:drawing>
          </mc:Choice>
          <mc:Fallback>
            <w:pict>
              <v:group w14:anchorId="469EE46D" id="Group 585" o:spid="_x0000_s1526" style="position:absolute;left:0;text-align:left;margin-left:85.1pt;margin-top:48.95pt;width:442.1pt;height:207.6pt;z-index:-251637760;mso-wrap-distance-left:0;mso-wrap-distance-right:0;mso-position-horizontal-relative:page;mso-position-vertical-relative:text" coordsize="56146,26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">
                <v:shape id="Graphic 586" o:spid="_x0000_s1527" style="position:absolute;left:15;top:1844;width:1619;height:10763;visibility:visible;mso-wrap-style:square;v-text-anchor:top" coordsize="161925,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" path="m,l,914400r161544,161543l161544,161543,,xe" fillcolor="#e0e0e0" stroked="f">
                  <v:path arrowok="t"/>
                </v:shape>
                <v:shape id="Graphic 587" o:spid="_x0000_s1528" style="position:absolute;left:15;top:1844;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" path="m161544,161543l,e" filled="f" strokecolor="#e0e0e0" strokeweight=".08464mm">
                  <v:path arrowok="t"/>
                </v:shape>
                <v:shape id="Graphic 588" o:spid="_x0000_s1529" style="position:absolute;left:15;top:1844;width:18745;height:1619;visibility:visible;mso-wrap-style:square;v-text-anchor:top" coordsize="187452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" path="m1712976,l,,161544,161543r1712976,l1712976,xe" fillcolor="#979797" stroked="f">
                  <v:path arrowok="t"/>
                </v:shape>
                <v:shape id="Graphic 589" o:spid="_x0000_s1530" style="position:absolute;left:17145;top:1844;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" path="m161544,161543l,e" filled="f" strokecolor="#979797" strokeweight=".08464mm">
                  <v:path arrowok="t"/>
                </v:shape>
                <v:shape id="Graphic 590" o:spid="_x0000_s1531" style="position:absolute;left:1630;top:3459;width:17132;height:9144;visibility:visible;mso-wrap-style:square;v-text-anchor:top" coordsize="171323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" path="m1712976,l,,,914400r1712976,l1712976,xe" fillcolor="#c3c3c3" stroked="f">
                  <v:path arrowok="t"/>
                </v:shape>
                <v:shape id="Graphic 591" o:spid="_x0000_s1532" style="position:absolute;left:1630;top:3459;width:13;height:9144;visibility:visible;mso-wrap-style:square;v-text-anchor:top" coordsize="127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" path="m,l,914400e" filled="f" strokecolor="#e9e9e9" strokeweight=".33861mm">
                  <v:path arrowok="t"/>
                </v:shape>
                <v:shape id="Graphic 592" o:spid="_x0000_s1533" style="position:absolute;left:1630;top:12542;width:17132;height:127;visibility:visible;mso-wrap-style:square;v-text-anchor:top" coordsize="17132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" path="m,12190r1712976,l1712976,,,,,12190xe" fillcolor="#b6b6b6" stroked="f">
                  <v:path arrowok="t"/>
                </v:shape>
                <v:shape id="Graphic 593" o:spid="_x0000_s1534" style="position:absolute;left:18760;top:3459;width:13;height:9144;visibility:visible;mso-wrap-style:square;v-text-anchor:top" coordsize="127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" path="m,914400l,e" filled="f" strokecolor="#d5d5d5" strokeweight=".33861mm">
                  <v:path arrowok="t"/>
                </v:shape>
                <v:shape id="Graphic 594" o:spid="_x0000_s1535" style="position:absolute;left:1630;top:3398;width:17132;height:127;visibility:visible;mso-wrap-style:square;v-text-anchor:top" coordsize="17132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" path="m,12190r1712976,l1712976,,,,,12190xe" fillcolor="#b6b6b6" stroked="f">
                  <v:path arrowok="t"/>
                </v:shape>
                <v:shape id="Image 595" o:spid="_x0000_s1536" type="#_x0000_t75" style="position:absolute;left:18760;top:411;width:11430;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">
                  <v:imagedata r:id="rId72" o:title=""/>
                </v:shape>
                <v:shape id="Graphic 596" o:spid="_x0000_s1537" style="position:absolute;left:19522;top:1173;width:11430;height:3448;visibility:visible;mso-wrap-style:square;v-text-anchor:top" coordsize="114300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" path="m1143000,l,,,344424r1143000,l1143000,xe" stroked="f">
                  <v:path arrowok="t"/>
                </v:shape>
                <v:shape id="Image 597" o:spid="_x0000_s1538" type="#_x0000_t75" style="position:absolute;left:18760;top:12999;width:11430;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">
                  <v:imagedata r:id="rId73" o:title=""/>
                </v:shape>
                <v:shape id="Graphic 598" o:spid="_x0000_s1539" style="position:absolute;left:19522;top:13761;width:11430;height:3417;visibility:visible;mso-wrap-style:square;v-text-anchor:top" coordsize="1143000,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" path="m1143000,l,,,341375r1143000,l1143000,xe" stroked="f">
                  <v:path arrowok="t"/>
                </v:shape>
                <v:shape id="Graphic 599" o:spid="_x0000_s1540" style="position:absolute;left:16047;top:3459;width:3480;height:11430;visibility:visible;mso-wrap-style:square;v-text-anchor:top" coordsize="347980,114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" path="m347472,1143000r-3493,-48768l341376,1057656r-28893,17894l9144,569976,3048,566928,,576072r304444,504444l277368,1097280r70104,45720xem347472,l268224,27432r22237,23558l3048,341376r,6096l9144,347472,297827,58788r22213,23508l333248,42672,347472,xe" fillcolor="black" stroked="f">
                  <v:path arrowok="t"/>
                </v:shape>
                <v:shape id="Image 600" o:spid="_x0000_s1541" type="#_x0000_t75" style="position:absolute;left:30921;top:15986;width:2317;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">
                  <v:imagedata r:id="rId74" o:title=""/>
                </v:shape>
                <v:shape id="Image 601" o:spid="_x0000_s1542" type="#_x0000_t75" style="position:absolute;left:30921;top:1935;width:2317;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">
                  <v:imagedata r:id="rId75" o:title=""/>
                </v:shape>
                <v:shape id="Textbox 602" o:spid="_x0000_s1543" type="#_x0000_t202" style="position:absolute;top:411;width:33242;height:1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1695C27B" w14:textId="77777777" w:rsidR="005842DC" w:rsidRDefault="005842DC">
                        <w:pPr>
                          <w:rPr>
                            <w:sz w:val="24"/>
                          </w:rPr>
                        </w:pPr>
                      </w:p>
                      <w:p w14:paraId="0A52B471" w14:textId="77777777" w:rsidR="005842DC" w:rsidRDefault="005842DC">
                        <w:pPr>
                          <w:spacing w:before="6"/>
                          <w:rPr>
                            <w:sz w:val="24"/>
                          </w:rPr>
                        </w:pPr>
                      </w:p>
                      <w:p w14:paraId="21E0F8AB" w14:textId="77777777" w:rsidR="005842DC" w:rsidRDefault="00000000">
                        <w:pPr>
                          <w:spacing w:line="275" w:lineRule="exact"/>
                          <w:ind w:right="2022"/>
                          <w:jc w:val="center"/>
                          <w:rPr>
                            <w:b/>
                            <w:sz w:val="24"/>
                          </w:rPr>
                        </w:pPr>
                        <w:r>
                          <w:rPr>
                            <w:b/>
                            <w:spacing w:val="-2"/>
                            <w:sz w:val="24"/>
                          </w:rPr>
                          <w:t>Витрати</w:t>
                        </w:r>
                      </w:p>
                      <w:p w14:paraId="4EB072A4" w14:textId="77777777" w:rsidR="005842DC" w:rsidRDefault="00000000">
                        <w:pPr>
                          <w:spacing w:line="247" w:lineRule="auto"/>
                          <w:ind w:left="496" w:right="2460" w:hanging="57"/>
                          <w:jc w:val="center"/>
                          <w:rPr>
                            <w:b/>
                            <w:sz w:val="24"/>
                          </w:rPr>
                        </w:pPr>
                        <w:r>
                          <w:rPr>
                            <w:b/>
                            <w:sz w:val="24"/>
                          </w:rPr>
                          <w:t>на поліпшення необоротних</w:t>
                        </w:r>
                        <w:r>
                          <w:rPr>
                            <w:b/>
                            <w:spacing w:val="-15"/>
                            <w:sz w:val="24"/>
                          </w:rPr>
                          <w:t xml:space="preserve"> </w:t>
                        </w:r>
                        <w:r>
                          <w:rPr>
                            <w:b/>
                            <w:sz w:val="24"/>
                          </w:rPr>
                          <w:t>активів</w:t>
                        </w:r>
                      </w:p>
                    </w:txbxContent>
                  </v:textbox>
                </v:shape>
                <v:shape id="Textbox 603" o:spid="_x0000_s1544" type="#_x0000_t202" style="position:absolute;left:33238;top:16047;width:22860;height:10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" filled="f" strokeweight=".25394mm">
                  <v:textbox inset="0,0,0,0">
                    <w:txbxContent>
                      <w:p w14:paraId="1FCADEBA" w14:textId="77777777" w:rsidR="005842DC" w:rsidRDefault="00000000">
                        <w:pPr>
                          <w:spacing w:before="61" w:line="242" w:lineRule="auto"/>
                          <w:ind w:left="146" w:right="356"/>
                          <w:rPr>
                            <w:sz w:val="24"/>
                          </w:rPr>
                        </w:pPr>
                        <w:r>
                          <w:rPr>
                            <w:sz w:val="24"/>
                          </w:rPr>
                          <w:t>Поточний ремонт Капітальний</w:t>
                        </w:r>
                        <w:r>
                          <w:rPr>
                            <w:spacing w:val="-15"/>
                            <w:sz w:val="24"/>
                          </w:rPr>
                          <w:t xml:space="preserve"> </w:t>
                        </w:r>
                        <w:r>
                          <w:rPr>
                            <w:sz w:val="24"/>
                          </w:rPr>
                          <w:t>ремонт</w:t>
                        </w:r>
                        <w:r>
                          <w:rPr>
                            <w:spacing w:val="-15"/>
                            <w:sz w:val="24"/>
                          </w:rPr>
                          <w:t xml:space="preserve"> </w:t>
                        </w:r>
                        <w:r>
                          <w:rPr>
                            <w:sz w:val="24"/>
                          </w:rPr>
                          <w:t>(без</w:t>
                        </w:r>
                      </w:p>
                      <w:p w14:paraId="44CF50A6" w14:textId="77777777" w:rsidR="005842DC" w:rsidRDefault="00000000">
                        <w:pPr>
                          <w:spacing w:line="247" w:lineRule="auto"/>
                          <w:ind w:left="146"/>
                          <w:rPr>
                            <w:sz w:val="24"/>
                          </w:rPr>
                        </w:pPr>
                        <w:r>
                          <w:rPr>
                            <w:sz w:val="24"/>
                          </w:rPr>
                          <w:t>збільшення</w:t>
                        </w:r>
                        <w:r>
                          <w:rPr>
                            <w:spacing w:val="-15"/>
                            <w:sz w:val="24"/>
                          </w:rPr>
                          <w:t xml:space="preserve"> </w:t>
                        </w:r>
                        <w:r>
                          <w:rPr>
                            <w:sz w:val="24"/>
                          </w:rPr>
                          <w:t>економічних</w:t>
                        </w:r>
                        <w:r>
                          <w:rPr>
                            <w:spacing w:val="-15"/>
                            <w:sz w:val="24"/>
                          </w:rPr>
                          <w:t xml:space="preserve"> </w:t>
                        </w:r>
                        <w:r>
                          <w:rPr>
                            <w:sz w:val="24"/>
                          </w:rPr>
                          <w:t xml:space="preserve">вигод) </w:t>
                        </w:r>
                        <w:r>
                          <w:rPr>
                            <w:spacing w:val="-2"/>
                            <w:sz w:val="24"/>
                          </w:rPr>
                          <w:t>Технічне</w:t>
                        </w:r>
                        <w:r>
                          <w:rPr>
                            <w:spacing w:val="-20"/>
                            <w:sz w:val="24"/>
                          </w:rPr>
                          <w:t xml:space="preserve"> </w:t>
                        </w:r>
                        <w:r>
                          <w:rPr>
                            <w:spacing w:val="-2"/>
                            <w:sz w:val="24"/>
                          </w:rPr>
                          <w:t>обслуговування</w:t>
                        </w:r>
                      </w:p>
                    </w:txbxContent>
                  </v:textbox>
                </v:shape>
                <v:shape id="Textbox 604" o:spid="_x0000_s1545" type="#_x0000_t202" style="position:absolute;left:19522;top:13761;width:11430;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" filled="f" strokeweight=".25394mm">
                  <v:textbox inset="0,0,0,0">
                    <w:txbxContent>
                      <w:p w14:paraId="563E7EDB" w14:textId="77777777" w:rsidR="005842DC" w:rsidRDefault="00000000">
                        <w:pPr>
                          <w:spacing w:before="71"/>
                          <w:ind w:left="448"/>
                          <w:rPr>
                            <w:b/>
                            <w:sz w:val="24"/>
                          </w:rPr>
                        </w:pPr>
                        <w:r>
                          <w:rPr>
                            <w:b/>
                            <w:spacing w:val="-2"/>
                            <w:sz w:val="24"/>
                          </w:rPr>
                          <w:t>Поточні</w:t>
                        </w:r>
                      </w:p>
                    </w:txbxContent>
                  </v:textbox>
                </v:shape>
                <v:shape id="Textbox 605" o:spid="_x0000_s1546" type="#_x0000_t202" style="position:absolute;left:19522;top:1173;width:11430;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" filled="f" strokeweight=".25394mm">
                  <v:textbox inset="0,0,0,0">
                    <w:txbxContent>
                      <w:p w14:paraId="1CDEB6BB" w14:textId="77777777" w:rsidR="005842DC" w:rsidRDefault="00000000">
                        <w:pPr>
                          <w:spacing w:before="76"/>
                          <w:ind w:left="290"/>
                          <w:rPr>
                            <w:b/>
                            <w:sz w:val="24"/>
                          </w:rPr>
                        </w:pPr>
                        <w:r>
                          <w:rPr>
                            <w:b/>
                            <w:spacing w:val="-2"/>
                            <w:sz w:val="24"/>
                          </w:rPr>
                          <w:t>Капітальні</w:t>
                        </w:r>
                      </w:p>
                    </w:txbxContent>
                  </v:textbox>
                </v:shape>
                <v:shape id="Textbox 606" o:spid="_x0000_s1547" type="#_x0000_t202" style="position:absolute;left:33238;top:45;width:22860;height:15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" filled="f" strokeweight=".25394mm">
                  <v:textbox inset="0,0,0,0">
                    <w:txbxContent>
                      <w:p w14:paraId="682DCB12" w14:textId="77777777" w:rsidR="005842DC" w:rsidRDefault="00000000">
                        <w:pPr>
                          <w:spacing w:before="61"/>
                          <w:ind w:left="146" w:right="1355"/>
                          <w:rPr>
                            <w:sz w:val="24"/>
                          </w:rPr>
                        </w:pPr>
                        <w:r>
                          <w:rPr>
                            <w:sz w:val="24"/>
                          </w:rPr>
                          <w:t>Капітальний</w:t>
                        </w:r>
                        <w:r>
                          <w:rPr>
                            <w:spacing w:val="-15"/>
                            <w:sz w:val="24"/>
                          </w:rPr>
                          <w:t xml:space="preserve"> </w:t>
                        </w:r>
                        <w:r>
                          <w:rPr>
                            <w:sz w:val="24"/>
                          </w:rPr>
                          <w:t xml:space="preserve">ремонт </w:t>
                        </w:r>
                        <w:r>
                          <w:rPr>
                            <w:spacing w:val="-2"/>
                            <w:sz w:val="24"/>
                          </w:rPr>
                          <w:t>Реконструкція Модернізація Модифікація Добудова Дообладнання Переозброєння</w:t>
                        </w:r>
                        <w:r>
                          <w:rPr>
                            <w:spacing w:val="80"/>
                            <w:w w:val="150"/>
                            <w:sz w:val="24"/>
                          </w:rPr>
                          <w:t xml:space="preserve"> </w:t>
                        </w:r>
                        <w:r>
                          <w:rPr>
                            <w:spacing w:val="-4"/>
                            <w:sz w:val="24"/>
                          </w:rPr>
                          <w:t>Інші</w:t>
                        </w:r>
                      </w:p>
                    </w:txbxContent>
                  </v:textbox>
                </v:shape>
                <w10:wrap type="topAndBottom" anchorx="page"/>
              </v:group>
            </w:pict>
          </mc:Fallback>
        </mc:AlternateContent>
      </w:r>
      <w:r>
        <w:t>В бухгалтерському обліку витрати на поліпшення матеріальних необоротних активів умовно поділяють на (рис. 2.16):</w:t>
      </w:r>
    </w:p>
    <w:p w14:paraId="10162F97" w14:textId="77777777" w:rsidR="005842DC" w:rsidRDefault="00000000">
      <w:pPr>
        <w:pStyle w:val="a3"/>
        <w:spacing w:before="149" w:line="362" w:lineRule="auto"/>
        <w:ind w:left="3736" w:right="558" w:hanging="2261"/>
      </w:pPr>
      <w:r>
        <w:t>Рис.</w:t>
      </w:r>
      <w:r>
        <w:rPr>
          <w:spacing w:val="-6"/>
        </w:rPr>
        <w:t xml:space="preserve"> </w:t>
      </w:r>
      <w:r>
        <w:t>2.16.</w:t>
      </w:r>
      <w:r>
        <w:rPr>
          <w:spacing w:val="-6"/>
        </w:rPr>
        <w:t xml:space="preserve"> </w:t>
      </w:r>
      <w:r>
        <w:t>Класифікація</w:t>
      </w:r>
      <w:r>
        <w:rPr>
          <w:spacing w:val="-7"/>
        </w:rPr>
        <w:t xml:space="preserve"> </w:t>
      </w:r>
      <w:r>
        <w:t>витрат</w:t>
      </w:r>
      <w:r>
        <w:rPr>
          <w:spacing w:val="-10"/>
        </w:rPr>
        <w:t xml:space="preserve"> </w:t>
      </w:r>
      <w:r>
        <w:t>з</w:t>
      </w:r>
      <w:r>
        <w:rPr>
          <w:spacing w:val="-7"/>
        </w:rPr>
        <w:t xml:space="preserve"> </w:t>
      </w:r>
      <w:r>
        <w:t>поліпшення</w:t>
      </w:r>
      <w:r>
        <w:rPr>
          <w:spacing w:val="-7"/>
        </w:rPr>
        <w:t xml:space="preserve"> </w:t>
      </w:r>
      <w:r>
        <w:t>матеріальних необоротних активів</w:t>
      </w:r>
    </w:p>
    <w:p w14:paraId="3E2C68AE" w14:textId="77777777" w:rsidR="005842DC" w:rsidRDefault="005842DC">
      <w:pPr>
        <w:pStyle w:val="a3"/>
        <w:spacing w:before="155"/>
        <w:ind w:left="0"/>
      </w:pPr>
    </w:p>
    <w:p w14:paraId="48B8B739" w14:textId="77777777" w:rsidR="005842DC" w:rsidRDefault="00000000">
      <w:pPr>
        <w:pStyle w:val="a4"/>
        <w:numPr>
          <w:ilvl w:val="0"/>
          <w:numId w:val="17"/>
        </w:numPr>
        <w:tabs>
          <w:tab w:val="left" w:pos="1378"/>
        </w:tabs>
        <w:spacing w:line="355" w:lineRule="auto"/>
        <w:ind w:right="545" w:firstLine="710"/>
        <w:rPr>
          <w:sz w:val="28"/>
        </w:rPr>
      </w:pPr>
      <w:r>
        <w:rPr>
          <w:sz w:val="28"/>
        </w:rPr>
        <w:t>поточні, здійснюються за необхідності і виконуються в основному власними силами. До поточних поліпшень належать дрібні роботи щодо заміни або ремонту окремих зношених деталей, вузлів машин, обладнання, елементів конструкції будівель та споруд, а також профілактичні ремонти й огляди для підтримки об’єктів у робочому стані;</w:t>
      </w:r>
    </w:p>
    <w:p w14:paraId="7159E1A4" w14:textId="77777777" w:rsidR="005842DC" w:rsidRDefault="00000000">
      <w:pPr>
        <w:pStyle w:val="a4"/>
        <w:numPr>
          <w:ilvl w:val="0"/>
          <w:numId w:val="17"/>
        </w:numPr>
        <w:tabs>
          <w:tab w:val="left" w:pos="1378"/>
        </w:tabs>
        <w:spacing w:before="8"/>
        <w:ind w:left="1378" w:hanging="369"/>
        <w:rPr>
          <w:sz w:val="28"/>
        </w:rPr>
      </w:pPr>
      <w:r>
        <w:rPr>
          <w:sz w:val="28"/>
        </w:rPr>
        <w:t>капітальні,</w:t>
      </w:r>
      <w:r>
        <w:rPr>
          <w:spacing w:val="70"/>
          <w:w w:val="150"/>
          <w:sz w:val="28"/>
        </w:rPr>
        <w:t xml:space="preserve"> </w:t>
      </w:r>
      <w:r>
        <w:rPr>
          <w:sz w:val="28"/>
        </w:rPr>
        <w:t>здійснюються</w:t>
      </w:r>
      <w:r>
        <w:rPr>
          <w:spacing w:val="74"/>
          <w:w w:val="150"/>
          <w:sz w:val="28"/>
        </w:rPr>
        <w:t xml:space="preserve"> </w:t>
      </w:r>
      <w:r>
        <w:rPr>
          <w:sz w:val="28"/>
        </w:rPr>
        <w:t>з</w:t>
      </w:r>
      <w:r>
        <w:rPr>
          <w:spacing w:val="69"/>
          <w:w w:val="150"/>
          <w:sz w:val="28"/>
        </w:rPr>
        <w:t xml:space="preserve"> </w:t>
      </w:r>
      <w:r>
        <w:rPr>
          <w:sz w:val="28"/>
        </w:rPr>
        <w:t>періодичністю</w:t>
      </w:r>
      <w:r>
        <w:rPr>
          <w:spacing w:val="72"/>
          <w:w w:val="150"/>
          <w:sz w:val="28"/>
        </w:rPr>
        <w:t xml:space="preserve"> </w:t>
      </w:r>
      <w:r>
        <w:rPr>
          <w:sz w:val="28"/>
        </w:rPr>
        <w:t>понад</w:t>
      </w:r>
      <w:r>
        <w:rPr>
          <w:spacing w:val="70"/>
          <w:w w:val="150"/>
          <w:sz w:val="28"/>
        </w:rPr>
        <w:t xml:space="preserve"> </w:t>
      </w:r>
      <w:r>
        <w:rPr>
          <w:sz w:val="28"/>
        </w:rPr>
        <w:t>один</w:t>
      </w:r>
      <w:r>
        <w:rPr>
          <w:spacing w:val="73"/>
          <w:w w:val="150"/>
          <w:sz w:val="28"/>
        </w:rPr>
        <w:t xml:space="preserve"> </w:t>
      </w:r>
      <w:r>
        <w:rPr>
          <w:sz w:val="28"/>
        </w:rPr>
        <w:t>рік,</w:t>
      </w:r>
      <w:r>
        <w:rPr>
          <w:spacing w:val="71"/>
          <w:w w:val="150"/>
          <w:sz w:val="28"/>
        </w:rPr>
        <w:t xml:space="preserve"> </w:t>
      </w:r>
      <w:r>
        <w:rPr>
          <w:spacing w:val="-5"/>
          <w:sz w:val="28"/>
        </w:rPr>
        <w:t>при</w:t>
      </w:r>
    </w:p>
    <w:p w14:paraId="20324BEA" w14:textId="77777777" w:rsidR="005842DC" w:rsidRDefault="005842DC">
      <w:pPr>
        <w:jc w:val="both"/>
        <w:rPr>
          <w:sz w:val="28"/>
        </w:rPr>
        <w:sectPr w:rsidR="005842DC">
          <w:pgSz w:w="11900" w:h="16840"/>
          <w:pgMar w:top="960" w:right="300" w:bottom="280" w:left="1400" w:header="753" w:footer="0" w:gutter="0"/>
          <w:cols w:space="720"/>
        </w:sectPr>
      </w:pPr>
    </w:p>
    <w:p w14:paraId="449702E2" w14:textId="77777777" w:rsidR="005842DC" w:rsidRDefault="00000000">
      <w:pPr>
        <w:pStyle w:val="a3"/>
        <w:tabs>
          <w:tab w:val="left" w:pos="1196"/>
          <w:tab w:val="left" w:pos="1249"/>
          <w:tab w:val="left" w:pos="1762"/>
          <w:tab w:val="left" w:pos="2976"/>
          <w:tab w:val="left" w:pos="3048"/>
          <w:tab w:val="left" w:pos="3120"/>
          <w:tab w:val="left" w:pos="3888"/>
          <w:tab w:val="left" w:pos="4132"/>
          <w:tab w:val="left" w:pos="4895"/>
          <w:tab w:val="left" w:pos="5557"/>
          <w:tab w:val="left" w:pos="5697"/>
          <w:tab w:val="left" w:pos="6287"/>
          <w:tab w:val="left" w:pos="6531"/>
          <w:tab w:val="left" w:pos="6988"/>
          <w:tab w:val="left" w:pos="7155"/>
          <w:tab w:val="left" w:pos="8216"/>
          <w:tab w:val="left" w:pos="8686"/>
          <w:tab w:val="left" w:pos="8745"/>
          <w:tab w:val="left" w:pos="8840"/>
          <w:tab w:val="left" w:pos="9291"/>
        </w:tabs>
        <w:spacing w:before="235" w:line="360" w:lineRule="auto"/>
        <w:ind w:right="543"/>
      </w:pPr>
      <w:r>
        <w:rPr>
          <w:spacing w:val="-2"/>
        </w:rPr>
        <w:lastRenderedPageBreak/>
        <w:t>цьому</w:t>
      </w:r>
      <w:r>
        <w:tab/>
      </w:r>
      <w:r>
        <w:tab/>
      </w:r>
      <w:r>
        <w:rPr>
          <w:spacing w:val="-2"/>
        </w:rPr>
        <w:t>відбувається</w:t>
      </w:r>
      <w:r>
        <w:tab/>
      </w:r>
      <w:r>
        <w:rPr>
          <w:spacing w:val="-4"/>
        </w:rPr>
        <w:t>повне</w:t>
      </w:r>
      <w:r>
        <w:tab/>
      </w:r>
      <w:r>
        <w:rPr>
          <w:spacing w:val="-2"/>
        </w:rPr>
        <w:t>розбирання,</w:t>
      </w:r>
      <w:r>
        <w:tab/>
      </w:r>
      <w:r>
        <w:rPr>
          <w:spacing w:val="-2"/>
        </w:rPr>
        <w:t>заміна</w:t>
      </w:r>
      <w:r>
        <w:tab/>
      </w:r>
      <w:r>
        <w:rPr>
          <w:spacing w:val="-4"/>
        </w:rPr>
        <w:t>або</w:t>
      </w:r>
      <w:r>
        <w:tab/>
      </w:r>
      <w:r>
        <w:tab/>
      </w:r>
      <w:r>
        <w:rPr>
          <w:spacing w:val="-2"/>
        </w:rPr>
        <w:t>відновлення</w:t>
      </w:r>
      <w:r>
        <w:tab/>
      </w:r>
      <w:r>
        <w:tab/>
      </w:r>
      <w:r>
        <w:tab/>
      </w:r>
      <w:r>
        <w:rPr>
          <w:spacing w:val="-4"/>
        </w:rPr>
        <w:t xml:space="preserve">всіх </w:t>
      </w:r>
      <w:r>
        <w:rPr>
          <w:spacing w:val="-2"/>
        </w:rPr>
        <w:t>зношених</w:t>
      </w:r>
      <w:r>
        <w:tab/>
      </w:r>
      <w:r>
        <w:rPr>
          <w:spacing w:val="-2"/>
        </w:rPr>
        <w:t>деталей,</w:t>
      </w:r>
      <w:r>
        <w:tab/>
      </w:r>
      <w:r>
        <w:tab/>
      </w:r>
      <w:r>
        <w:rPr>
          <w:spacing w:val="-2"/>
        </w:rPr>
        <w:t>вузлів.</w:t>
      </w:r>
      <w:r>
        <w:tab/>
      </w:r>
      <w:r>
        <w:tab/>
      </w:r>
      <w:r>
        <w:rPr>
          <w:spacing w:val="-2"/>
        </w:rPr>
        <w:t>Капітальні</w:t>
      </w:r>
      <w:r>
        <w:tab/>
      </w:r>
      <w:r>
        <w:tab/>
      </w:r>
      <w:r>
        <w:rPr>
          <w:spacing w:val="-2"/>
        </w:rPr>
        <w:t>ремонти</w:t>
      </w:r>
      <w:r>
        <w:tab/>
      </w:r>
      <w:r>
        <w:rPr>
          <w:spacing w:val="-2"/>
        </w:rPr>
        <w:t>поліпшують</w:t>
      </w:r>
      <w:r>
        <w:tab/>
      </w:r>
      <w:r>
        <w:tab/>
      </w:r>
      <w:r>
        <w:rPr>
          <w:spacing w:val="-2"/>
        </w:rPr>
        <w:t xml:space="preserve">об’єкти </w:t>
      </w:r>
      <w:r>
        <w:t>необоротних</w:t>
      </w:r>
      <w:r>
        <w:rPr>
          <w:spacing w:val="40"/>
        </w:rPr>
        <w:t xml:space="preserve"> </w:t>
      </w:r>
      <w:r>
        <w:t>активів</w:t>
      </w:r>
      <w:r>
        <w:rPr>
          <w:spacing w:val="80"/>
        </w:rPr>
        <w:t xml:space="preserve"> </w:t>
      </w:r>
      <w:r>
        <w:t>та</w:t>
      </w:r>
      <w:r>
        <w:rPr>
          <w:spacing w:val="80"/>
        </w:rPr>
        <w:t xml:space="preserve"> </w:t>
      </w:r>
      <w:r>
        <w:t>призводять</w:t>
      </w:r>
      <w:r>
        <w:rPr>
          <w:spacing w:val="80"/>
        </w:rPr>
        <w:t xml:space="preserve"> </w:t>
      </w:r>
      <w:r>
        <w:t>до</w:t>
      </w:r>
      <w:r>
        <w:rPr>
          <w:spacing w:val="80"/>
        </w:rPr>
        <w:t xml:space="preserve"> </w:t>
      </w:r>
      <w:r>
        <w:t>зростання</w:t>
      </w:r>
      <w:r>
        <w:rPr>
          <w:spacing w:val="80"/>
        </w:rPr>
        <w:t xml:space="preserve"> </w:t>
      </w:r>
      <w:r>
        <w:t>майбутніх</w:t>
      </w:r>
      <w:r>
        <w:rPr>
          <w:spacing w:val="40"/>
        </w:rPr>
        <w:t xml:space="preserve"> </w:t>
      </w:r>
      <w:r>
        <w:t xml:space="preserve">економічних </w:t>
      </w:r>
      <w:r>
        <w:rPr>
          <w:spacing w:val="-2"/>
        </w:rPr>
        <w:t>вигод</w:t>
      </w:r>
      <w:r>
        <w:tab/>
      </w:r>
      <w:r>
        <w:rPr>
          <w:spacing w:val="-2"/>
        </w:rPr>
        <w:t>(модернізація,</w:t>
      </w:r>
      <w:r>
        <w:tab/>
      </w:r>
      <w:r>
        <w:tab/>
      </w:r>
      <w:r>
        <w:tab/>
      </w:r>
      <w:r>
        <w:rPr>
          <w:spacing w:val="-2"/>
        </w:rPr>
        <w:t>модифікація,</w:t>
      </w:r>
      <w:r>
        <w:tab/>
      </w:r>
      <w:r>
        <w:rPr>
          <w:spacing w:val="-2"/>
        </w:rPr>
        <w:t>добудова,</w:t>
      </w:r>
      <w:r>
        <w:tab/>
      </w:r>
      <w:r>
        <w:rPr>
          <w:spacing w:val="-2"/>
        </w:rPr>
        <w:t>реконструкція</w:t>
      </w:r>
      <w:r>
        <w:tab/>
      </w:r>
      <w:r>
        <w:rPr>
          <w:spacing w:val="-6"/>
        </w:rPr>
        <w:t>та</w:t>
      </w:r>
      <w:r>
        <w:tab/>
      </w:r>
      <w:r>
        <w:rPr>
          <w:spacing w:val="-4"/>
        </w:rPr>
        <w:t>ін.)</w:t>
      </w:r>
      <w:r>
        <w:tab/>
      </w:r>
      <w:r>
        <w:rPr>
          <w:spacing w:val="-4"/>
        </w:rPr>
        <w:t xml:space="preserve">від </w:t>
      </w:r>
      <w:r>
        <w:t>використання об’єктів.</w:t>
      </w:r>
    </w:p>
    <w:p w14:paraId="70567EC0" w14:textId="77777777" w:rsidR="005842DC" w:rsidRDefault="00000000">
      <w:pPr>
        <w:pStyle w:val="a3"/>
        <w:spacing w:line="360" w:lineRule="auto"/>
        <w:ind w:right="544" w:firstLine="840"/>
        <w:jc w:val="both"/>
      </w:pPr>
      <w:r>
        <w:t>Раціональна організація бухгалтерського обліку витрат на поліпшення об'єктів основних засобів має велике значення для забезпечення об'єктивного відображення на бухгалтерських рахунках зазначених витрат і визначення вартості поліпшених основних засобів, а також для одержання необхідних даних для розкриття інформації про основні засоби в Примітках до фінансової звітності підприємства.</w:t>
      </w:r>
    </w:p>
    <w:p w14:paraId="4149861C" w14:textId="77777777" w:rsidR="005842DC" w:rsidRDefault="00000000">
      <w:pPr>
        <w:pStyle w:val="a3"/>
        <w:spacing w:line="360" w:lineRule="auto"/>
        <w:ind w:right="547" w:firstLine="710"/>
        <w:jc w:val="both"/>
      </w:pPr>
      <w:r>
        <w:t>Для збереження основних засобів у працездатному стані необхідно здійснювати систематично ремонтні роботи таких об’єктів, метою яких є зменшення зношеності основних засобів, часткове відновлення тих їх якостей, які вони втратили у процесі експлуатації.</w:t>
      </w:r>
    </w:p>
    <w:p w14:paraId="3CAAAB7A" w14:textId="77777777" w:rsidR="005842DC" w:rsidRDefault="00000000">
      <w:pPr>
        <w:pStyle w:val="a3"/>
        <w:ind w:left="1134"/>
        <w:jc w:val="both"/>
      </w:pPr>
      <w:r>
        <w:t>Завданнями</w:t>
      </w:r>
      <w:r>
        <w:rPr>
          <w:spacing w:val="-6"/>
        </w:rPr>
        <w:t xml:space="preserve"> </w:t>
      </w:r>
      <w:r>
        <w:t>обліку</w:t>
      </w:r>
      <w:r>
        <w:rPr>
          <w:spacing w:val="-9"/>
        </w:rPr>
        <w:t xml:space="preserve"> </w:t>
      </w:r>
      <w:r>
        <w:t>ремонту</w:t>
      </w:r>
      <w:r>
        <w:rPr>
          <w:spacing w:val="-9"/>
        </w:rPr>
        <w:t xml:space="preserve"> </w:t>
      </w:r>
      <w:r>
        <w:t>основних</w:t>
      </w:r>
      <w:r>
        <w:rPr>
          <w:spacing w:val="-9"/>
        </w:rPr>
        <w:t xml:space="preserve"> </w:t>
      </w:r>
      <w:r>
        <w:t>засобів</w:t>
      </w:r>
      <w:r>
        <w:rPr>
          <w:spacing w:val="-6"/>
        </w:rPr>
        <w:t xml:space="preserve"> </w:t>
      </w:r>
      <w:r>
        <w:rPr>
          <w:spacing w:val="-5"/>
        </w:rPr>
        <w:t>є:</w:t>
      </w:r>
    </w:p>
    <w:p w14:paraId="7A812FD9" w14:textId="77777777" w:rsidR="005842DC" w:rsidRDefault="00000000">
      <w:pPr>
        <w:pStyle w:val="a4"/>
        <w:numPr>
          <w:ilvl w:val="0"/>
          <w:numId w:val="16"/>
        </w:numPr>
        <w:tabs>
          <w:tab w:val="left" w:pos="1493"/>
        </w:tabs>
        <w:spacing w:before="162"/>
        <w:ind w:left="1493" w:hanging="594"/>
        <w:rPr>
          <w:sz w:val="28"/>
        </w:rPr>
      </w:pPr>
      <w:r>
        <w:rPr>
          <w:sz w:val="28"/>
        </w:rPr>
        <w:t>документальне</w:t>
      </w:r>
      <w:r>
        <w:rPr>
          <w:spacing w:val="-7"/>
          <w:sz w:val="28"/>
        </w:rPr>
        <w:t xml:space="preserve"> </w:t>
      </w:r>
      <w:r>
        <w:rPr>
          <w:sz w:val="28"/>
        </w:rPr>
        <w:t>оформлення</w:t>
      </w:r>
      <w:r>
        <w:rPr>
          <w:spacing w:val="-6"/>
          <w:sz w:val="28"/>
        </w:rPr>
        <w:t xml:space="preserve"> </w:t>
      </w:r>
      <w:r>
        <w:rPr>
          <w:sz w:val="28"/>
        </w:rPr>
        <w:t>всіх</w:t>
      </w:r>
      <w:r>
        <w:rPr>
          <w:spacing w:val="-12"/>
          <w:sz w:val="28"/>
        </w:rPr>
        <w:t xml:space="preserve"> </w:t>
      </w:r>
      <w:r>
        <w:rPr>
          <w:sz w:val="28"/>
        </w:rPr>
        <w:t>ремонтних</w:t>
      </w:r>
      <w:r>
        <w:rPr>
          <w:spacing w:val="-11"/>
          <w:sz w:val="28"/>
        </w:rPr>
        <w:t xml:space="preserve"> </w:t>
      </w:r>
      <w:r>
        <w:rPr>
          <w:spacing w:val="-2"/>
          <w:sz w:val="28"/>
        </w:rPr>
        <w:t>робіт;</w:t>
      </w:r>
    </w:p>
    <w:p w14:paraId="49159171" w14:textId="77777777" w:rsidR="005842DC" w:rsidRDefault="00000000">
      <w:pPr>
        <w:pStyle w:val="a4"/>
        <w:numPr>
          <w:ilvl w:val="0"/>
          <w:numId w:val="16"/>
        </w:numPr>
        <w:tabs>
          <w:tab w:val="left" w:pos="1493"/>
        </w:tabs>
        <w:spacing w:before="158"/>
        <w:ind w:left="1493" w:hanging="594"/>
        <w:rPr>
          <w:sz w:val="28"/>
        </w:rPr>
      </w:pPr>
      <w:r>
        <w:rPr>
          <w:sz w:val="28"/>
        </w:rPr>
        <w:t>визначення</w:t>
      </w:r>
      <w:r>
        <w:rPr>
          <w:spacing w:val="-4"/>
          <w:sz w:val="28"/>
        </w:rPr>
        <w:t xml:space="preserve"> </w:t>
      </w:r>
      <w:r>
        <w:rPr>
          <w:sz w:val="28"/>
        </w:rPr>
        <w:t>обсягу</w:t>
      </w:r>
      <w:r>
        <w:rPr>
          <w:spacing w:val="-9"/>
          <w:sz w:val="28"/>
        </w:rPr>
        <w:t xml:space="preserve"> </w:t>
      </w:r>
      <w:r>
        <w:rPr>
          <w:sz w:val="28"/>
        </w:rPr>
        <w:t>і</w:t>
      </w:r>
      <w:r>
        <w:rPr>
          <w:spacing w:val="-10"/>
          <w:sz w:val="28"/>
        </w:rPr>
        <w:t xml:space="preserve"> </w:t>
      </w:r>
      <w:r>
        <w:rPr>
          <w:sz w:val="28"/>
        </w:rPr>
        <w:t>фактичної</w:t>
      </w:r>
      <w:r>
        <w:rPr>
          <w:spacing w:val="-10"/>
          <w:sz w:val="28"/>
        </w:rPr>
        <w:t xml:space="preserve"> </w:t>
      </w:r>
      <w:r>
        <w:rPr>
          <w:sz w:val="28"/>
        </w:rPr>
        <w:t>собівартості</w:t>
      </w:r>
      <w:r>
        <w:rPr>
          <w:spacing w:val="-10"/>
          <w:sz w:val="28"/>
        </w:rPr>
        <w:t xml:space="preserve"> </w:t>
      </w:r>
      <w:r>
        <w:rPr>
          <w:sz w:val="28"/>
        </w:rPr>
        <w:t>виконаного</w:t>
      </w:r>
      <w:r>
        <w:rPr>
          <w:spacing w:val="-5"/>
          <w:sz w:val="28"/>
        </w:rPr>
        <w:t xml:space="preserve"> </w:t>
      </w:r>
      <w:r>
        <w:rPr>
          <w:spacing w:val="-2"/>
          <w:sz w:val="28"/>
        </w:rPr>
        <w:t>ремонту;</w:t>
      </w:r>
    </w:p>
    <w:p w14:paraId="5B796E65" w14:textId="77777777" w:rsidR="005842DC" w:rsidRDefault="00000000">
      <w:pPr>
        <w:pStyle w:val="a4"/>
        <w:numPr>
          <w:ilvl w:val="0"/>
          <w:numId w:val="16"/>
        </w:numPr>
        <w:tabs>
          <w:tab w:val="left" w:pos="1492"/>
          <w:tab w:val="left" w:pos="1494"/>
        </w:tabs>
        <w:spacing w:before="163" w:line="357" w:lineRule="auto"/>
        <w:ind w:right="666"/>
        <w:rPr>
          <w:sz w:val="28"/>
        </w:rPr>
      </w:pPr>
      <w:r>
        <w:rPr>
          <w:sz w:val="28"/>
        </w:rPr>
        <w:t>забезпечення контролю за використанням коштів, асигнованих на проведення ремонту за призначенням;</w:t>
      </w:r>
    </w:p>
    <w:p w14:paraId="5C8D0A6E" w14:textId="77777777" w:rsidR="005842DC" w:rsidRDefault="00000000">
      <w:pPr>
        <w:pStyle w:val="a4"/>
        <w:numPr>
          <w:ilvl w:val="0"/>
          <w:numId w:val="16"/>
        </w:numPr>
        <w:tabs>
          <w:tab w:val="left" w:pos="1492"/>
          <w:tab w:val="left" w:pos="1494"/>
        </w:tabs>
        <w:spacing w:before="5" w:line="360" w:lineRule="auto"/>
        <w:ind w:right="659"/>
        <w:rPr>
          <w:sz w:val="28"/>
        </w:rPr>
      </w:pPr>
      <w:r>
        <w:rPr>
          <w:sz w:val="28"/>
        </w:rPr>
        <w:t>виявлення відхилень фактичних затрат на ремонтні роботи від передбачених кошторисом і нормами – при виконанні ремонту господарським способом.</w:t>
      </w:r>
    </w:p>
    <w:p w14:paraId="29D613D3" w14:textId="77777777" w:rsidR="005842DC" w:rsidRDefault="00000000">
      <w:pPr>
        <w:pStyle w:val="a3"/>
        <w:spacing w:before="1" w:line="362" w:lineRule="auto"/>
        <w:ind w:right="545" w:firstLine="710"/>
        <w:jc w:val="both"/>
      </w:pPr>
      <w:r>
        <w:t>В залежності від складності, обсягу робіт, характеру і періодичності проведення розрізняють такі види ремонту (рис. 2.17).</w:t>
      </w:r>
    </w:p>
    <w:p w14:paraId="14C354C8" w14:textId="77777777" w:rsidR="005842DC" w:rsidRDefault="00000000">
      <w:pPr>
        <w:pStyle w:val="a3"/>
        <w:spacing w:line="360" w:lineRule="auto"/>
        <w:ind w:right="540" w:firstLine="710"/>
        <w:jc w:val="both"/>
      </w:pPr>
      <w:r>
        <w:t>Поточний ремонт – це комплекс робіт, що виконуються для забезпечення або відновлення працездатності обладнання і полягає в заміні або відновленні його окремих вузлів і деталей, а також підтримання експлуатаційних якостей, не пов’язаних зі зміною основних техніко- економічних показників [69, c. 265].</w:t>
      </w:r>
    </w:p>
    <w:p w14:paraId="249828F1" w14:textId="77777777" w:rsidR="005842DC" w:rsidRDefault="005842DC">
      <w:pPr>
        <w:spacing w:line="360" w:lineRule="auto"/>
        <w:jc w:val="both"/>
        <w:sectPr w:rsidR="005842DC">
          <w:pgSz w:w="11900" w:h="16840"/>
          <w:pgMar w:top="960" w:right="300" w:bottom="280" w:left="1400" w:header="753" w:footer="0" w:gutter="0"/>
          <w:cols w:space="720"/>
        </w:sectPr>
      </w:pPr>
    </w:p>
    <w:p w14:paraId="7C67666F" w14:textId="77777777" w:rsidR="005842DC" w:rsidRDefault="00000000">
      <w:pPr>
        <w:pStyle w:val="a3"/>
        <w:ind w:left="0"/>
        <w:rPr>
          <w:sz w:val="20"/>
        </w:rPr>
      </w:pPr>
      <w:r>
        <w:rPr>
          <w:noProof/>
        </w:rPr>
        <w:lastRenderedPageBreak/>
        <mc:AlternateContent>
          <mc:Choice Requires="wps">
            <w:drawing>
              <wp:anchor distT="0" distB="0" distL="0" distR="0" simplePos="0" relativeHeight="251636736" behindDoc="0" locked="0" layoutInCell="1" allowOverlap="1" wp14:anchorId="282B2153" wp14:editId="19AA3A42">
                <wp:simplePos x="0" y="0"/>
                <wp:positionH relativeFrom="page">
                  <wp:posOffset>1421227</wp:posOffset>
                </wp:positionH>
                <wp:positionV relativeFrom="page">
                  <wp:posOffset>1313964</wp:posOffset>
                </wp:positionV>
                <wp:extent cx="401955" cy="1153795"/>
                <wp:effectExtent l="0" t="0" r="0" b="0"/>
                <wp:wrapNone/>
                <wp:docPr id="607" name="Text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 cy="1153795"/>
                        </a:xfrm>
                        <a:prstGeom prst="rect">
                          <a:avLst/>
                        </a:prstGeom>
                      </wps:spPr>
                      <wps:txbx>
                        <w:txbxContent>
                          <w:p w14:paraId="4FFA8749" w14:textId="77777777" w:rsidR="005842DC" w:rsidRDefault="00000000">
                            <w:pPr>
                              <w:spacing w:line="283" w:lineRule="auto"/>
                              <w:ind w:left="538" w:right="18" w:hanging="519"/>
                              <w:rPr>
                                <w:sz w:val="24"/>
                              </w:rPr>
                            </w:pPr>
                            <w:r>
                              <w:rPr>
                                <w:sz w:val="24"/>
                              </w:rPr>
                              <w:t>Ремонт</w:t>
                            </w:r>
                            <w:r>
                              <w:rPr>
                                <w:spacing w:val="-15"/>
                                <w:sz w:val="24"/>
                              </w:rPr>
                              <w:t xml:space="preserve"> </w:t>
                            </w:r>
                            <w:r>
                              <w:rPr>
                                <w:sz w:val="24"/>
                              </w:rPr>
                              <w:t xml:space="preserve">основних </w:t>
                            </w:r>
                            <w:r>
                              <w:rPr>
                                <w:spacing w:val="-2"/>
                                <w:sz w:val="24"/>
                              </w:rPr>
                              <w:t>засобів</w:t>
                            </w:r>
                          </w:p>
                        </w:txbxContent>
                      </wps:txbx>
                      <wps:bodyPr vert="vert270" wrap="square" lIns="0" tIns="0" rIns="0" bIns="0" rtlCol="0">
                        <a:noAutofit/>
                      </wps:bodyPr>
                    </wps:wsp>
                  </a:graphicData>
                </a:graphic>
              </wp:anchor>
            </w:drawing>
          </mc:Choice>
          <mc:Fallback>
            <w:pict>
              <v:shape w14:anchorId="282B2153" id="Textbox 607" o:spid="_x0000_s1548" type="#_x0000_t202" style="position:absolute;margin-left:111.9pt;margin-top:103.45pt;width:31.65pt;height:90.85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" filled="f" stroked="f">
                <v:textbox style="layout-flow:vertical;mso-layout-flow-alt:bottom-to-top" inset="0,0,0,0">
                  <w:txbxContent>
                    <w:p w14:paraId="4FFA8749" w14:textId="77777777" w:rsidR="005842DC" w:rsidRDefault="00000000">
                      <w:pPr>
                        <w:spacing w:line="283" w:lineRule="auto"/>
                        <w:ind w:left="538" w:right="18" w:hanging="519"/>
                        <w:rPr>
                          <w:sz w:val="24"/>
                        </w:rPr>
                      </w:pPr>
                      <w:r>
                        <w:rPr>
                          <w:sz w:val="24"/>
                        </w:rPr>
                        <w:t>Ремонт</w:t>
                      </w:r>
                      <w:r>
                        <w:rPr>
                          <w:spacing w:val="-15"/>
                          <w:sz w:val="24"/>
                        </w:rPr>
                        <w:t xml:space="preserve"> </w:t>
                      </w:r>
                      <w:r>
                        <w:rPr>
                          <w:sz w:val="24"/>
                        </w:rPr>
                        <w:t xml:space="preserve">основних </w:t>
                      </w:r>
                      <w:r>
                        <w:rPr>
                          <w:spacing w:val="-2"/>
                          <w:sz w:val="24"/>
                        </w:rPr>
                        <w:t>засобів</w:t>
                      </w:r>
                    </w:p>
                  </w:txbxContent>
                </v:textbox>
                <w10:wrap anchorx="page" anchory="page"/>
              </v:shape>
            </w:pict>
          </mc:Fallback>
        </mc:AlternateContent>
      </w:r>
    </w:p>
    <w:p w14:paraId="25D1BC11" w14:textId="77777777" w:rsidR="005842DC" w:rsidRDefault="005842DC">
      <w:pPr>
        <w:pStyle w:val="a3"/>
        <w:ind w:left="0"/>
        <w:rPr>
          <w:sz w:val="20"/>
        </w:rPr>
      </w:pPr>
    </w:p>
    <w:p w14:paraId="7A28A8DF" w14:textId="77777777" w:rsidR="005842DC" w:rsidRDefault="005842DC">
      <w:pPr>
        <w:pStyle w:val="a3"/>
        <w:ind w:left="0"/>
        <w:rPr>
          <w:sz w:val="20"/>
        </w:rPr>
      </w:pPr>
    </w:p>
    <w:p w14:paraId="04E364E8" w14:textId="77777777" w:rsidR="005842DC" w:rsidRDefault="005842DC">
      <w:pPr>
        <w:pStyle w:val="a3"/>
        <w:ind w:left="0"/>
        <w:rPr>
          <w:sz w:val="20"/>
        </w:rPr>
      </w:pPr>
    </w:p>
    <w:p w14:paraId="22A2CF5B" w14:textId="77777777" w:rsidR="005842DC" w:rsidRDefault="005842DC">
      <w:pPr>
        <w:pStyle w:val="a3"/>
        <w:ind w:left="0"/>
        <w:rPr>
          <w:sz w:val="20"/>
        </w:rPr>
      </w:pPr>
    </w:p>
    <w:p w14:paraId="5AF99CF0" w14:textId="77777777" w:rsidR="005842DC" w:rsidRDefault="005842DC">
      <w:pPr>
        <w:pStyle w:val="a3"/>
        <w:ind w:left="0"/>
        <w:rPr>
          <w:sz w:val="20"/>
        </w:rPr>
      </w:pPr>
    </w:p>
    <w:p w14:paraId="35069CF2" w14:textId="77777777" w:rsidR="005842DC" w:rsidRDefault="005842DC">
      <w:pPr>
        <w:pStyle w:val="a3"/>
        <w:ind w:left="0"/>
        <w:rPr>
          <w:sz w:val="20"/>
        </w:rPr>
      </w:pPr>
    </w:p>
    <w:p w14:paraId="59BFD01F" w14:textId="77777777" w:rsidR="005842DC" w:rsidRDefault="005842DC">
      <w:pPr>
        <w:pStyle w:val="a3"/>
        <w:ind w:left="0"/>
        <w:rPr>
          <w:sz w:val="20"/>
        </w:rPr>
      </w:pPr>
    </w:p>
    <w:p w14:paraId="2EA017CB" w14:textId="77777777" w:rsidR="005842DC" w:rsidRDefault="005842DC">
      <w:pPr>
        <w:pStyle w:val="a3"/>
        <w:ind w:left="0"/>
        <w:rPr>
          <w:sz w:val="20"/>
        </w:rPr>
      </w:pPr>
    </w:p>
    <w:p w14:paraId="4EBD9B1D" w14:textId="77777777" w:rsidR="005842DC" w:rsidRDefault="005842DC">
      <w:pPr>
        <w:pStyle w:val="a3"/>
        <w:ind w:left="0"/>
        <w:rPr>
          <w:sz w:val="20"/>
        </w:rPr>
      </w:pPr>
    </w:p>
    <w:p w14:paraId="5AF4959A" w14:textId="77777777" w:rsidR="005842DC" w:rsidRDefault="005842DC">
      <w:pPr>
        <w:pStyle w:val="a3"/>
        <w:ind w:left="0"/>
        <w:rPr>
          <w:sz w:val="20"/>
        </w:rPr>
      </w:pPr>
    </w:p>
    <w:p w14:paraId="741C2EA0" w14:textId="77777777" w:rsidR="005842DC" w:rsidRDefault="005842DC">
      <w:pPr>
        <w:pStyle w:val="a3"/>
        <w:ind w:left="0"/>
        <w:rPr>
          <w:sz w:val="20"/>
        </w:rPr>
      </w:pPr>
    </w:p>
    <w:p w14:paraId="7835AFBA" w14:textId="77777777" w:rsidR="005842DC" w:rsidRDefault="005842DC">
      <w:pPr>
        <w:pStyle w:val="a3"/>
        <w:ind w:left="0"/>
        <w:rPr>
          <w:sz w:val="20"/>
        </w:rPr>
      </w:pPr>
    </w:p>
    <w:p w14:paraId="3EA3594C" w14:textId="77777777" w:rsidR="005842DC" w:rsidRDefault="005842DC">
      <w:pPr>
        <w:pStyle w:val="a3"/>
        <w:ind w:left="0"/>
        <w:rPr>
          <w:sz w:val="20"/>
        </w:rPr>
      </w:pPr>
    </w:p>
    <w:p w14:paraId="1BA593A6" w14:textId="77777777" w:rsidR="005842DC" w:rsidRDefault="005842DC">
      <w:pPr>
        <w:pStyle w:val="a3"/>
        <w:spacing w:before="5"/>
        <w:ind w:left="0"/>
        <w:rPr>
          <w:sz w:val="20"/>
        </w:rPr>
      </w:pPr>
    </w:p>
    <w:p w14:paraId="3A1E1561" w14:textId="77777777" w:rsidR="005842DC" w:rsidRDefault="00000000">
      <w:pPr>
        <w:pStyle w:val="a3"/>
        <w:ind w:left="2331"/>
        <w:rPr>
          <w:sz w:val="20"/>
        </w:rPr>
      </w:pPr>
      <w:r>
        <w:rPr>
          <w:noProof/>
          <w:sz w:val="20"/>
        </w:rPr>
        <mc:AlternateContent>
          <mc:Choice Requires="wpg">
            <w:drawing>
              <wp:inline distT="0" distB="0" distL="0" distR="0" wp14:anchorId="3289A5EF" wp14:editId="65AF7EE4">
                <wp:extent cx="2981325" cy="780415"/>
                <wp:effectExtent l="0" t="0" r="0" b="634"/>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1325" cy="780415"/>
                          <a:chOff x="0" y="0"/>
                          <a:chExt cx="2981325" cy="780415"/>
                        </a:xfrm>
                      </wpg:grpSpPr>
                      <wps:wsp>
                        <wps:cNvPr id="609" name="Graphic 609"/>
                        <wps:cNvSpPr/>
                        <wps:spPr>
                          <a:xfrm>
                            <a:off x="80771" y="4571"/>
                            <a:ext cx="2819400" cy="326390"/>
                          </a:xfrm>
                          <a:custGeom>
                            <a:avLst/>
                            <a:gdLst/>
                            <a:ahLst/>
                            <a:cxnLst/>
                            <a:rect l="l" t="t" r="r" b="b"/>
                            <a:pathLst>
                              <a:path w="2819400" h="326390">
                                <a:moveTo>
                                  <a:pt x="2819399" y="201167"/>
                                </a:moveTo>
                                <a:lnTo>
                                  <a:pt x="2819399" y="0"/>
                                </a:lnTo>
                                <a:lnTo>
                                  <a:pt x="0" y="0"/>
                                </a:lnTo>
                                <a:lnTo>
                                  <a:pt x="0" y="201167"/>
                                </a:lnTo>
                                <a:lnTo>
                                  <a:pt x="1411223" y="326135"/>
                                </a:lnTo>
                                <a:lnTo>
                                  <a:pt x="2819399" y="201167"/>
                                </a:lnTo>
                                <a:close/>
                              </a:path>
                            </a:pathLst>
                          </a:custGeom>
                          <a:ln w="9142">
                            <a:solidFill>
                              <a:srgbClr val="000000"/>
                            </a:solidFill>
                            <a:prstDash val="solid"/>
                          </a:ln>
                        </wps:spPr>
                        <wps:bodyPr wrap="square" lIns="0" tIns="0" rIns="0" bIns="0" rtlCol="0">
                          <a:prstTxWarp prst="textNoShape">
                            <a:avLst/>
                          </a:prstTxWarp>
                          <a:noAutofit/>
                        </wps:bodyPr>
                      </wps:wsp>
                      <wps:wsp>
                        <wps:cNvPr id="610" name="Graphic 610"/>
                        <wps:cNvSpPr/>
                        <wps:spPr>
                          <a:xfrm>
                            <a:off x="4571" y="278890"/>
                            <a:ext cx="2971800" cy="497205"/>
                          </a:xfrm>
                          <a:custGeom>
                            <a:avLst/>
                            <a:gdLst/>
                            <a:ahLst/>
                            <a:cxnLst/>
                            <a:rect l="l" t="t" r="r" b="b"/>
                            <a:pathLst>
                              <a:path w="2971800" h="497205">
                                <a:moveTo>
                                  <a:pt x="1219200" y="0"/>
                                </a:moveTo>
                                <a:lnTo>
                                  <a:pt x="0" y="0"/>
                                </a:lnTo>
                                <a:lnTo>
                                  <a:pt x="0" y="496824"/>
                                </a:lnTo>
                                <a:lnTo>
                                  <a:pt x="1219200" y="496824"/>
                                </a:lnTo>
                                <a:lnTo>
                                  <a:pt x="1219200" y="0"/>
                                </a:lnTo>
                                <a:close/>
                              </a:path>
                              <a:path w="2971800" h="497205">
                                <a:moveTo>
                                  <a:pt x="2971800" y="0"/>
                                </a:moveTo>
                                <a:lnTo>
                                  <a:pt x="1752600" y="0"/>
                                </a:lnTo>
                                <a:lnTo>
                                  <a:pt x="1752600" y="496824"/>
                                </a:lnTo>
                                <a:lnTo>
                                  <a:pt x="2971800" y="496824"/>
                                </a:lnTo>
                                <a:lnTo>
                                  <a:pt x="2971800" y="0"/>
                                </a:lnTo>
                                <a:close/>
                              </a:path>
                            </a:pathLst>
                          </a:custGeom>
                          <a:solidFill>
                            <a:srgbClr val="FFFFFF"/>
                          </a:solidFill>
                        </wps:spPr>
                        <wps:bodyPr wrap="square" lIns="0" tIns="0" rIns="0" bIns="0" rtlCol="0">
                          <a:prstTxWarp prst="textNoShape">
                            <a:avLst/>
                          </a:prstTxWarp>
                          <a:noAutofit/>
                        </wps:bodyPr>
                      </wps:wsp>
                      <wps:wsp>
                        <wps:cNvPr id="611" name="Textbox 611"/>
                        <wps:cNvSpPr txBox="1"/>
                        <wps:spPr>
                          <a:xfrm>
                            <a:off x="4571" y="0"/>
                            <a:ext cx="2971800" cy="775970"/>
                          </a:xfrm>
                          <a:prstGeom prst="rect">
                            <a:avLst/>
                          </a:prstGeom>
                        </wps:spPr>
                        <wps:txbx>
                          <w:txbxContent>
                            <w:p w14:paraId="781699B1" w14:textId="77777777" w:rsidR="005842DC" w:rsidRDefault="00000000">
                              <w:pPr>
                                <w:spacing w:before="28"/>
                                <w:ind w:left="695"/>
                                <w:rPr>
                                  <w:sz w:val="24"/>
                                </w:rPr>
                              </w:pPr>
                              <w:r>
                                <w:rPr>
                                  <w:sz w:val="24"/>
                                </w:rPr>
                                <w:t>Залежно</w:t>
                              </w:r>
                              <w:r>
                                <w:rPr>
                                  <w:spacing w:val="-6"/>
                                  <w:sz w:val="24"/>
                                </w:rPr>
                                <w:t xml:space="preserve"> </w:t>
                              </w:r>
                              <w:r>
                                <w:rPr>
                                  <w:sz w:val="24"/>
                                </w:rPr>
                                <w:t>від</w:t>
                              </w:r>
                              <w:r>
                                <w:rPr>
                                  <w:spacing w:val="-8"/>
                                  <w:sz w:val="24"/>
                                </w:rPr>
                                <w:t xml:space="preserve"> </w:t>
                              </w:r>
                              <w:r>
                                <w:rPr>
                                  <w:sz w:val="24"/>
                                </w:rPr>
                                <w:t>способу</w:t>
                              </w:r>
                              <w:r>
                                <w:rPr>
                                  <w:spacing w:val="-13"/>
                                  <w:sz w:val="24"/>
                                </w:rPr>
                                <w:t xml:space="preserve"> </w:t>
                              </w:r>
                              <w:r>
                                <w:rPr>
                                  <w:spacing w:val="-2"/>
                                  <w:sz w:val="24"/>
                                </w:rPr>
                                <w:t>здійснення</w:t>
                              </w:r>
                            </w:p>
                          </w:txbxContent>
                        </wps:txbx>
                        <wps:bodyPr wrap="square" lIns="0" tIns="0" rIns="0" bIns="0" rtlCol="0">
                          <a:noAutofit/>
                        </wps:bodyPr>
                      </wps:wsp>
                      <wps:wsp>
                        <wps:cNvPr id="612" name="Textbox 612"/>
                        <wps:cNvSpPr txBox="1"/>
                        <wps:spPr>
                          <a:xfrm>
                            <a:off x="1757171" y="278891"/>
                            <a:ext cx="1219200" cy="497205"/>
                          </a:xfrm>
                          <a:prstGeom prst="rect">
                            <a:avLst/>
                          </a:prstGeom>
                          <a:ln w="9142">
                            <a:solidFill>
                              <a:srgbClr val="000000"/>
                            </a:solidFill>
                            <a:prstDash val="solid"/>
                          </a:ln>
                        </wps:spPr>
                        <wps:txbx>
                          <w:txbxContent>
                            <w:p w14:paraId="72B49C68" w14:textId="77777777" w:rsidR="005842DC" w:rsidRDefault="00000000">
                              <w:pPr>
                                <w:spacing w:before="61" w:line="276" w:lineRule="auto"/>
                                <w:ind w:left="631" w:hanging="432"/>
                                <w:rPr>
                                  <w:sz w:val="24"/>
                                </w:rPr>
                              </w:pPr>
                              <w:r>
                                <w:rPr>
                                  <w:spacing w:val="-2"/>
                                  <w:sz w:val="24"/>
                                </w:rPr>
                                <w:t>господарський спосіб</w:t>
                              </w:r>
                            </w:p>
                          </w:txbxContent>
                        </wps:txbx>
                        <wps:bodyPr wrap="square" lIns="0" tIns="0" rIns="0" bIns="0" rtlCol="0">
                          <a:noAutofit/>
                        </wps:bodyPr>
                      </wps:wsp>
                      <wps:wsp>
                        <wps:cNvPr id="613" name="Textbox 613"/>
                        <wps:cNvSpPr txBox="1"/>
                        <wps:spPr>
                          <a:xfrm>
                            <a:off x="4571" y="278891"/>
                            <a:ext cx="1219200" cy="497205"/>
                          </a:xfrm>
                          <a:prstGeom prst="rect">
                            <a:avLst/>
                          </a:prstGeom>
                          <a:ln w="9142">
                            <a:solidFill>
                              <a:srgbClr val="000000"/>
                            </a:solidFill>
                            <a:prstDash val="solid"/>
                          </a:ln>
                        </wps:spPr>
                        <wps:txbx>
                          <w:txbxContent>
                            <w:p w14:paraId="7A34FA54" w14:textId="77777777" w:rsidR="005842DC" w:rsidRDefault="00000000">
                              <w:pPr>
                                <w:spacing w:before="61" w:line="276" w:lineRule="auto"/>
                                <w:ind w:left="631" w:hanging="207"/>
                                <w:rPr>
                                  <w:sz w:val="24"/>
                                </w:rPr>
                              </w:pPr>
                              <w:r>
                                <w:rPr>
                                  <w:spacing w:val="-2"/>
                                  <w:sz w:val="24"/>
                                </w:rPr>
                                <w:t>підрядний спосіб</w:t>
                              </w:r>
                            </w:p>
                          </w:txbxContent>
                        </wps:txbx>
                        <wps:bodyPr wrap="square" lIns="0" tIns="0" rIns="0" bIns="0" rtlCol="0">
                          <a:noAutofit/>
                        </wps:bodyPr>
                      </wps:wsp>
                    </wpg:wgp>
                  </a:graphicData>
                </a:graphic>
              </wp:inline>
            </w:drawing>
          </mc:Choice>
          <mc:Fallback>
            <w:pict>
              <v:group w14:anchorId="3289A5EF" id="Group 608" o:spid="_x0000_s1549" style="width:234.75pt;height:61.45pt;mso-position-horizontal-relative:char;mso-position-vertical-relative:line" coordsize="29813,7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">
                <v:shape id="Graphic 609" o:spid="_x0000_s1550" style="position:absolute;left:807;top:45;width:28194;height:3264;visibility:visible;mso-wrap-style:square;v-text-anchor:top" coordsize="28194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" path="m2819399,201167l2819399,,,,,201167,1411223,326135,2819399,201167xe" filled="f" strokeweight=".25394mm">
                  <v:path arrowok="t"/>
                </v:shape>
                <v:shape id="Graphic 610" o:spid="_x0000_s1551" style="position:absolute;left:45;top:2788;width:29718;height:4972;visibility:visible;mso-wrap-style:square;v-text-anchor:top" coordsize="297180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" path="m1219200,l,,,496824r1219200,l1219200,xem2971800,l1752600,r,496824l2971800,496824,2971800,xe" stroked="f">
                  <v:path arrowok="t"/>
                </v:shape>
                <v:shape id="Textbox 611" o:spid="_x0000_s1552" type="#_x0000_t202" style="position:absolute;left:45;width:29718;height:7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" filled="f" stroked="f">
                  <v:textbox inset="0,0,0,0">
                    <w:txbxContent>
                      <w:p w14:paraId="781699B1" w14:textId="77777777" w:rsidR="005842DC" w:rsidRDefault="00000000">
                        <w:pPr>
                          <w:spacing w:before="28"/>
                          <w:ind w:left="695"/>
                          <w:rPr>
                            <w:sz w:val="24"/>
                          </w:rPr>
                        </w:pPr>
                        <w:r>
                          <w:rPr>
                            <w:sz w:val="24"/>
                          </w:rPr>
                          <w:t>Залежно</w:t>
                        </w:r>
                        <w:r>
                          <w:rPr>
                            <w:spacing w:val="-6"/>
                            <w:sz w:val="24"/>
                          </w:rPr>
                          <w:t xml:space="preserve"> </w:t>
                        </w:r>
                        <w:r>
                          <w:rPr>
                            <w:sz w:val="24"/>
                          </w:rPr>
                          <w:t>від</w:t>
                        </w:r>
                        <w:r>
                          <w:rPr>
                            <w:spacing w:val="-8"/>
                            <w:sz w:val="24"/>
                          </w:rPr>
                          <w:t xml:space="preserve"> </w:t>
                        </w:r>
                        <w:r>
                          <w:rPr>
                            <w:sz w:val="24"/>
                          </w:rPr>
                          <w:t>способу</w:t>
                        </w:r>
                        <w:r>
                          <w:rPr>
                            <w:spacing w:val="-13"/>
                            <w:sz w:val="24"/>
                          </w:rPr>
                          <w:t xml:space="preserve"> </w:t>
                        </w:r>
                        <w:r>
                          <w:rPr>
                            <w:spacing w:val="-2"/>
                            <w:sz w:val="24"/>
                          </w:rPr>
                          <w:t>здійснення</w:t>
                        </w:r>
                      </w:p>
                    </w:txbxContent>
                  </v:textbox>
                </v:shape>
                <v:shape id="Textbox 612" o:spid="_x0000_s1553" type="#_x0000_t202" style="position:absolute;left:17571;top:2788;width:12192;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" filled="f" strokeweight=".25394mm">
                  <v:textbox inset="0,0,0,0">
                    <w:txbxContent>
                      <w:p w14:paraId="72B49C68" w14:textId="77777777" w:rsidR="005842DC" w:rsidRDefault="00000000">
                        <w:pPr>
                          <w:spacing w:before="61" w:line="276" w:lineRule="auto"/>
                          <w:ind w:left="631" w:hanging="432"/>
                          <w:rPr>
                            <w:sz w:val="24"/>
                          </w:rPr>
                        </w:pPr>
                        <w:r>
                          <w:rPr>
                            <w:spacing w:val="-2"/>
                            <w:sz w:val="24"/>
                          </w:rPr>
                          <w:t>господарський спосіб</w:t>
                        </w:r>
                      </w:p>
                    </w:txbxContent>
                  </v:textbox>
                </v:shape>
                <v:shape id="Textbox 613" o:spid="_x0000_s1554" type="#_x0000_t202" style="position:absolute;left:45;top:2788;width:12192;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" filled="f" strokeweight=".25394mm">
                  <v:textbox inset="0,0,0,0">
                    <w:txbxContent>
                      <w:p w14:paraId="7A34FA54" w14:textId="77777777" w:rsidR="005842DC" w:rsidRDefault="00000000">
                        <w:pPr>
                          <w:spacing w:before="61" w:line="276" w:lineRule="auto"/>
                          <w:ind w:left="631" w:hanging="207"/>
                          <w:rPr>
                            <w:sz w:val="24"/>
                          </w:rPr>
                        </w:pPr>
                        <w:r>
                          <w:rPr>
                            <w:spacing w:val="-2"/>
                            <w:sz w:val="24"/>
                          </w:rPr>
                          <w:t>підрядний спосіб</w:t>
                        </w:r>
                      </w:p>
                    </w:txbxContent>
                  </v:textbox>
                </v:shape>
                <w10:anchorlock/>
              </v:group>
            </w:pict>
          </mc:Fallback>
        </mc:AlternateContent>
      </w:r>
    </w:p>
    <w:p w14:paraId="2F270E6B" w14:textId="77777777" w:rsidR="005842DC" w:rsidRDefault="005842DC">
      <w:pPr>
        <w:pStyle w:val="a3"/>
        <w:spacing w:before="21"/>
        <w:ind w:left="0"/>
      </w:pPr>
    </w:p>
    <w:p w14:paraId="0860F318" w14:textId="77777777" w:rsidR="005842DC" w:rsidRDefault="00000000">
      <w:pPr>
        <w:pStyle w:val="a3"/>
        <w:ind w:left="2833"/>
        <w:jc w:val="both"/>
      </w:pPr>
      <w:r>
        <w:rPr>
          <w:noProof/>
        </w:rPr>
        <mc:AlternateContent>
          <mc:Choice Requires="wpg">
            <w:drawing>
              <wp:anchor distT="0" distB="0" distL="0" distR="0" simplePos="0" relativeHeight="251635712" behindDoc="0" locked="0" layoutInCell="1" allowOverlap="1" wp14:anchorId="18A3CC18" wp14:editId="5ED97156">
                <wp:simplePos x="0" y="0"/>
                <wp:positionH relativeFrom="page">
                  <wp:posOffset>1303020</wp:posOffset>
                </wp:positionH>
                <wp:positionV relativeFrom="paragraph">
                  <wp:posOffset>-2764392</wp:posOffset>
                </wp:positionV>
                <wp:extent cx="5038725" cy="1649095"/>
                <wp:effectExtent l="0" t="0" r="0" b="0"/>
                <wp:wrapNone/>
                <wp:docPr id="614"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8725" cy="1649095"/>
                          <a:chOff x="0" y="0"/>
                          <a:chExt cx="5038725" cy="1649095"/>
                        </a:xfrm>
                      </wpg:grpSpPr>
                      <wps:wsp>
                        <wps:cNvPr id="615" name="Graphic 615"/>
                        <wps:cNvSpPr/>
                        <wps:spPr>
                          <a:xfrm>
                            <a:off x="4571" y="1610867"/>
                            <a:ext cx="609600" cy="33655"/>
                          </a:xfrm>
                          <a:custGeom>
                            <a:avLst/>
                            <a:gdLst/>
                            <a:ahLst/>
                            <a:cxnLst/>
                            <a:rect l="l" t="t" r="r" b="b"/>
                            <a:pathLst>
                              <a:path w="609600" h="33655">
                                <a:moveTo>
                                  <a:pt x="576072" y="0"/>
                                </a:moveTo>
                                <a:lnTo>
                                  <a:pt x="36576" y="0"/>
                                </a:lnTo>
                                <a:lnTo>
                                  <a:pt x="0" y="33527"/>
                                </a:lnTo>
                                <a:lnTo>
                                  <a:pt x="609600" y="33527"/>
                                </a:lnTo>
                                <a:lnTo>
                                  <a:pt x="576072" y="0"/>
                                </a:lnTo>
                                <a:close/>
                              </a:path>
                            </a:pathLst>
                          </a:custGeom>
                          <a:solidFill>
                            <a:srgbClr val="CCCCCC"/>
                          </a:solidFill>
                        </wps:spPr>
                        <wps:bodyPr wrap="square" lIns="0" tIns="0" rIns="0" bIns="0" rtlCol="0">
                          <a:prstTxWarp prst="textNoShape">
                            <a:avLst/>
                          </a:prstTxWarp>
                          <a:noAutofit/>
                        </wps:bodyPr>
                      </wps:wsp>
                      <wps:wsp>
                        <wps:cNvPr id="616" name="Graphic 616"/>
                        <wps:cNvSpPr/>
                        <wps:spPr>
                          <a:xfrm>
                            <a:off x="580643" y="4571"/>
                            <a:ext cx="33655" cy="1640205"/>
                          </a:xfrm>
                          <a:custGeom>
                            <a:avLst/>
                            <a:gdLst/>
                            <a:ahLst/>
                            <a:cxnLst/>
                            <a:rect l="l" t="t" r="r" b="b"/>
                            <a:pathLst>
                              <a:path w="33655" h="1640205">
                                <a:moveTo>
                                  <a:pt x="33528" y="0"/>
                                </a:moveTo>
                                <a:lnTo>
                                  <a:pt x="0" y="36576"/>
                                </a:lnTo>
                                <a:lnTo>
                                  <a:pt x="0" y="1606296"/>
                                </a:lnTo>
                                <a:lnTo>
                                  <a:pt x="33528" y="1639824"/>
                                </a:lnTo>
                                <a:lnTo>
                                  <a:pt x="33528" y="0"/>
                                </a:lnTo>
                                <a:close/>
                              </a:path>
                            </a:pathLst>
                          </a:custGeom>
                          <a:solidFill>
                            <a:srgbClr val="999999"/>
                          </a:solidFill>
                        </wps:spPr>
                        <wps:bodyPr wrap="square" lIns="0" tIns="0" rIns="0" bIns="0" rtlCol="0">
                          <a:prstTxWarp prst="textNoShape">
                            <a:avLst/>
                          </a:prstTxWarp>
                          <a:noAutofit/>
                        </wps:bodyPr>
                      </wps:wsp>
                      <wps:wsp>
                        <wps:cNvPr id="617" name="Graphic 617"/>
                        <wps:cNvSpPr/>
                        <wps:spPr>
                          <a:xfrm>
                            <a:off x="4571" y="4571"/>
                            <a:ext cx="2667000" cy="1640205"/>
                          </a:xfrm>
                          <a:custGeom>
                            <a:avLst/>
                            <a:gdLst/>
                            <a:ahLst/>
                            <a:cxnLst/>
                            <a:rect l="l" t="t" r="r" b="b"/>
                            <a:pathLst>
                              <a:path w="2667000" h="1640205">
                                <a:moveTo>
                                  <a:pt x="0" y="0"/>
                                </a:moveTo>
                                <a:lnTo>
                                  <a:pt x="0" y="1639824"/>
                                </a:lnTo>
                                <a:lnTo>
                                  <a:pt x="609600" y="1639824"/>
                                </a:lnTo>
                                <a:lnTo>
                                  <a:pt x="609600" y="0"/>
                                </a:lnTo>
                                <a:lnTo>
                                  <a:pt x="0" y="0"/>
                                </a:lnTo>
                                <a:close/>
                              </a:path>
                              <a:path w="2667000" h="1640205">
                                <a:moveTo>
                                  <a:pt x="36576" y="36576"/>
                                </a:moveTo>
                                <a:lnTo>
                                  <a:pt x="36576" y="1606296"/>
                                </a:lnTo>
                                <a:lnTo>
                                  <a:pt x="576072" y="1606296"/>
                                </a:lnTo>
                                <a:lnTo>
                                  <a:pt x="576072" y="36576"/>
                                </a:lnTo>
                                <a:lnTo>
                                  <a:pt x="36576" y="36576"/>
                                </a:lnTo>
                                <a:close/>
                              </a:path>
                              <a:path w="2667000" h="1640205">
                                <a:moveTo>
                                  <a:pt x="0" y="0"/>
                                </a:moveTo>
                                <a:lnTo>
                                  <a:pt x="36576" y="36576"/>
                                </a:lnTo>
                              </a:path>
                              <a:path w="2667000" h="1640205">
                                <a:moveTo>
                                  <a:pt x="0" y="1639824"/>
                                </a:moveTo>
                                <a:lnTo>
                                  <a:pt x="36576" y="1606296"/>
                                </a:lnTo>
                              </a:path>
                              <a:path w="2667000" h="1640205">
                                <a:moveTo>
                                  <a:pt x="609600" y="1639824"/>
                                </a:moveTo>
                                <a:lnTo>
                                  <a:pt x="576072" y="1606296"/>
                                </a:lnTo>
                              </a:path>
                              <a:path w="2667000" h="1640205">
                                <a:moveTo>
                                  <a:pt x="609600" y="0"/>
                                </a:moveTo>
                                <a:lnTo>
                                  <a:pt x="576072" y="36576"/>
                                </a:lnTo>
                              </a:path>
                              <a:path w="2667000" h="1640205">
                                <a:moveTo>
                                  <a:pt x="2667000" y="109728"/>
                                </a:moveTo>
                                <a:lnTo>
                                  <a:pt x="2667000" y="658368"/>
                                </a:lnTo>
                              </a:path>
                              <a:path w="2667000" h="1640205">
                                <a:moveTo>
                                  <a:pt x="2514600" y="438912"/>
                                </a:moveTo>
                                <a:lnTo>
                                  <a:pt x="2667000" y="438912"/>
                                </a:lnTo>
                              </a:path>
                            </a:pathLst>
                          </a:custGeom>
                          <a:ln w="9142">
                            <a:solidFill>
                              <a:srgbClr val="000000"/>
                            </a:solidFill>
                            <a:prstDash val="solid"/>
                          </a:ln>
                        </wps:spPr>
                        <wps:bodyPr wrap="square" lIns="0" tIns="0" rIns="0" bIns="0" rtlCol="0">
                          <a:prstTxWarp prst="textNoShape">
                            <a:avLst/>
                          </a:prstTxWarp>
                          <a:noAutofit/>
                        </wps:bodyPr>
                      </wps:wsp>
                      <wps:wsp>
                        <wps:cNvPr id="618" name="Graphic 618"/>
                        <wps:cNvSpPr/>
                        <wps:spPr>
                          <a:xfrm>
                            <a:off x="2668523" y="77722"/>
                            <a:ext cx="307975" cy="622300"/>
                          </a:xfrm>
                          <a:custGeom>
                            <a:avLst/>
                            <a:gdLst/>
                            <a:ahLst/>
                            <a:cxnLst/>
                            <a:rect l="l" t="t" r="r" b="b"/>
                            <a:pathLst>
                              <a:path w="307975" h="622300">
                                <a:moveTo>
                                  <a:pt x="307848" y="585216"/>
                                </a:moveTo>
                                <a:lnTo>
                                  <a:pt x="296113" y="579120"/>
                                </a:lnTo>
                                <a:lnTo>
                                  <a:pt x="231648" y="545592"/>
                                </a:lnTo>
                                <a:lnTo>
                                  <a:pt x="231648" y="579120"/>
                                </a:lnTo>
                                <a:lnTo>
                                  <a:pt x="3048" y="579120"/>
                                </a:lnTo>
                                <a:lnTo>
                                  <a:pt x="0" y="585216"/>
                                </a:lnTo>
                                <a:lnTo>
                                  <a:pt x="3048" y="588264"/>
                                </a:lnTo>
                                <a:lnTo>
                                  <a:pt x="231648" y="588264"/>
                                </a:lnTo>
                                <a:lnTo>
                                  <a:pt x="231648" y="621792"/>
                                </a:lnTo>
                                <a:lnTo>
                                  <a:pt x="301498" y="588264"/>
                                </a:lnTo>
                                <a:lnTo>
                                  <a:pt x="307848" y="585216"/>
                                </a:lnTo>
                                <a:close/>
                              </a:path>
                              <a:path w="307975" h="622300">
                                <a:moveTo>
                                  <a:pt x="307848" y="36576"/>
                                </a:moveTo>
                                <a:lnTo>
                                  <a:pt x="301498" y="33528"/>
                                </a:lnTo>
                                <a:lnTo>
                                  <a:pt x="231648" y="0"/>
                                </a:lnTo>
                                <a:lnTo>
                                  <a:pt x="231648" y="33528"/>
                                </a:lnTo>
                                <a:lnTo>
                                  <a:pt x="3048" y="33528"/>
                                </a:lnTo>
                                <a:lnTo>
                                  <a:pt x="0" y="36576"/>
                                </a:lnTo>
                                <a:lnTo>
                                  <a:pt x="3048" y="42672"/>
                                </a:lnTo>
                                <a:lnTo>
                                  <a:pt x="231648" y="42672"/>
                                </a:lnTo>
                                <a:lnTo>
                                  <a:pt x="231648" y="76200"/>
                                </a:lnTo>
                                <a:lnTo>
                                  <a:pt x="296113" y="42672"/>
                                </a:lnTo>
                                <a:lnTo>
                                  <a:pt x="307848" y="36576"/>
                                </a:lnTo>
                                <a:close/>
                              </a:path>
                            </a:pathLst>
                          </a:custGeom>
                          <a:solidFill>
                            <a:srgbClr val="000000"/>
                          </a:solidFill>
                        </wps:spPr>
                        <wps:bodyPr wrap="square" lIns="0" tIns="0" rIns="0" bIns="0" rtlCol="0">
                          <a:prstTxWarp prst="textNoShape">
                            <a:avLst/>
                          </a:prstTxWarp>
                          <a:noAutofit/>
                        </wps:bodyPr>
                      </wps:wsp>
                      <wps:wsp>
                        <wps:cNvPr id="619" name="Graphic 619"/>
                        <wps:cNvSpPr/>
                        <wps:spPr>
                          <a:xfrm>
                            <a:off x="2671571" y="989075"/>
                            <a:ext cx="1270" cy="548640"/>
                          </a:xfrm>
                          <a:custGeom>
                            <a:avLst/>
                            <a:gdLst/>
                            <a:ahLst/>
                            <a:cxnLst/>
                            <a:rect l="l" t="t" r="r" b="b"/>
                            <a:pathLst>
                              <a:path h="548640">
                                <a:moveTo>
                                  <a:pt x="0" y="0"/>
                                </a:moveTo>
                                <a:lnTo>
                                  <a:pt x="0" y="548639"/>
                                </a:lnTo>
                              </a:path>
                            </a:pathLst>
                          </a:custGeom>
                          <a:ln w="9142">
                            <a:solidFill>
                              <a:srgbClr val="000000"/>
                            </a:solidFill>
                            <a:prstDash val="solid"/>
                          </a:ln>
                        </wps:spPr>
                        <wps:bodyPr wrap="square" lIns="0" tIns="0" rIns="0" bIns="0" rtlCol="0">
                          <a:prstTxWarp prst="textNoShape">
                            <a:avLst/>
                          </a:prstTxWarp>
                          <a:noAutofit/>
                        </wps:bodyPr>
                      </wps:wsp>
                      <wps:wsp>
                        <wps:cNvPr id="620" name="Graphic 620"/>
                        <wps:cNvSpPr/>
                        <wps:spPr>
                          <a:xfrm>
                            <a:off x="2668523" y="952498"/>
                            <a:ext cx="307975" cy="622300"/>
                          </a:xfrm>
                          <a:custGeom>
                            <a:avLst/>
                            <a:gdLst/>
                            <a:ahLst/>
                            <a:cxnLst/>
                            <a:rect l="l" t="t" r="r" b="b"/>
                            <a:pathLst>
                              <a:path w="307975" h="622300">
                                <a:moveTo>
                                  <a:pt x="307848" y="585216"/>
                                </a:moveTo>
                                <a:lnTo>
                                  <a:pt x="296113" y="579120"/>
                                </a:lnTo>
                                <a:lnTo>
                                  <a:pt x="231648" y="545592"/>
                                </a:lnTo>
                                <a:lnTo>
                                  <a:pt x="231648" y="579120"/>
                                </a:lnTo>
                                <a:lnTo>
                                  <a:pt x="3048" y="579120"/>
                                </a:lnTo>
                                <a:lnTo>
                                  <a:pt x="0" y="585216"/>
                                </a:lnTo>
                                <a:lnTo>
                                  <a:pt x="3048" y="588264"/>
                                </a:lnTo>
                                <a:lnTo>
                                  <a:pt x="231648" y="588264"/>
                                </a:lnTo>
                                <a:lnTo>
                                  <a:pt x="231648" y="621792"/>
                                </a:lnTo>
                                <a:lnTo>
                                  <a:pt x="301498" y="588264"/>
                                </a:lnTo>
                                <a:lnTo>
                                  <a:pt x="307848" y="585216"/>
                                </a:lnTo>
                                <a:close/>
                              </a:path>
                              <a:path w="307975" h="622300">
                                <a:moveTo>
                                  <a:pt x="307848" y="36576"/>
                                </a:moveTo>
                                <a:lnTo>
                                  <a:pt x="301498" y="33528"/>
                                </a:lnTo>
                                <a:lnTo>
                                  <a:pt x="231648" y="0"/>
                                </a:lnTo>
                                <a:lnTo>
                                  <a:pt x="231648" y="33528"/>
                                </a:lnTo>
                                <a:lnTo>
                                  <a:pt x="3048" y="33528"/>
                                </a:lnTo>
                                <a:lnTo>
                                  <a:pt x="0" y="36576"/>
                                </a:lnTo>
                                <a:lnTo>
                                  <a:pt x="3048" y="42672"/>
                                </a:lnTo>
                                <a:lnTo>
                                  <a:pt x="231648" y="42672"/>
                                </a:lnTo>
                                <a:lnTo>
                                  <a:pt x="231648" y="76200"/>
                                </a:lnTo>
                                <a:lnTo>
                                  <a:pt x="296113" y="42672"/>
                                </a:lnTo>
                                <a:lnTo>
                                  <a:pt x="307848" y="36576"/>
                                </a:lnTo>
                                <a:close/>
                              </a:path>
                            </a:pathLst>
                          </a:custGeom>
                          <a:solidFill>
                            <a:srgbClr val="000000"/>
                          </a:solidFill>
                        </wps:spPr>
                        <wps:bodyPr wrap="square" lIns="0" tIns="0" rIns="0" bIns="0" rtlCol="0">
                          <a:prstTxWarp prst="textNoShape">
                            <a:avLst/>
                          </a:prstTxWarp>
                          <a:noAutofit/>
                        </wps:bodyPr>
                      </wps:wsp>
                      <wps:wsp>
                        <wps:cNvPr id="621" name="Graphic 621"/>
                        <wps:cNvSpPr/>
                        <wps:spPr>
                          <a:xfrm>
                            <a:off x="2519171" y="1318259"/>
                            <a:ext cx="152400" cy="1270"/>
                          </a:xfrm>
                          <a:custGeom>
                            <a:avLst/>
                            <a:gdLst/>
                            <a:ahLst/>
                            <a:cxnLst/>
                            <a:rect l="l" t="t" r="r" b="b"/>
                            <a:pathLst>
                              <a:path w="152400">
                                <a:moveTo>
                                  <a:pt x="0" y="0"/>
                                </a:moveTo>
                                <a:lnTo>
                                  <a:pt x="152400" y="0"/>
                                </a:lnTo>
                              </a:path>
                            </a:pathLst>
                          </a:custGeom>
                          <a:ln w="9142">
                            <a:solidFill>
                              <a:srgbClr val="000000"/>
                            </a:solidFill>
                            <a:prstDash val="solid"/>
                          </a:ln>
                        </wps:spPr>
                        <wps:bodyPr wrap="square" lIns="0" tIns="0" rIns="0" bIns="0" rtlCol="0">
                          <a:prstTxWarp prst="textNoShape">
                            <a:avLst/>
                          </a:prstTxWarp>
                          <a:noAutofit/>
                        </wps:bodyPr>
                      </wps:wsp>
                      <wps:wsp>
                        <wps:cNvPr id="622" name="Graphic 622"/>
                        <wps:cNvSpPr/>
                        <wps:spPr>
                          <a:xfrm>
                            <a:off x="611123" y="294130"/>
                            <a:ext cx="307975" cy="1061085"/>
                          </a:xfrm>
                          <a:custGeom>
                            <a:avLst/>
                            <a:gdLst/>
                            <a:ahLst/>
                            <a:cxnLst/>
                            <a:rect l="l" t="t" r="r" b="b"/>
                            <a:pathLst>
                              <a:path w="307975" h="1061085">
                                <a:moveTo>
                                  <a:pt x="307848" y="1024128"/>
                                </a:moveTo>
                                <a:lnTo>
                                  <a:pt x="296113" y="1018032"/>
                                </a:lnTo>
                                <a:lnTo>
                                  <a:pt x="231648" y="984504"/>
                                </a:lnTo>
                                <a:lnTo>
                                  <a:pt x="231648" y="1018032"/>
                                </a:lnTo>
                                <a:lnTo>
                                  <a:pt x="3048" y="1018032"/>
                                </a:lnTo>
                                <a:lnTo>
                                  <a:pt x="0" y="1024128"/>
                                </a:lnTo>
                                <a:lnTo>
                                  <a:pt x="3048" y="1027176"/>
                                </a:lnTo>
                                <a:lnTo>
                                  <a:pt x="231648" y="1027176"/>
                                </a:lnTo>
                                <a:lnTo>
                                  <a:pt x="231648" y="1060704"/>
                                </a:lnTo>
                                <a:lnTo>
                                  <a:pt x="301485" y="1027176"/>
                                </a:lnTo>
                                <a:lnTo>
                                  <a:pt x="307848" y="1024128"/>
                                </a:lnTo>
                                <a:close/>
                              </a:path>
                              <a:path w="307975" h="1061085">
                                <a:moveTo>
                                  <a:pt x="307848" y="588264"/>
                                </a:moveTo>
                                <a:lnTo>
                                  <a:pt x="296113" y="582168"/>
                                </a:lnTo>
                                <a:lnTo>
                                  <a:pt x="231648" y="548640"/>
                                </a:lnTo>
                                <a:lnTo>
                                  <a:pt x="231648" y="582168"/>
                                </a:lnTo>
                                <a:lnTo>
                                  <a:pt x="3048" y="582168"/>
                                </a:lnTo>
                                <a:lnTo>
                                  <a:pt x="0" y="588264"/>
                                </a:lnTo>
                                <a:lnTo>
                                  <a:pt x="3048" y="591312"/>
                                </a:lnTo>
                                <a:lnTo>
                                  <a:pt x="231648" y="591312"/>
                                </a:lnTo>
                                <a:lnTo>
                                  <a:pt x="231648" y="624840"/>
                                </a:lnTo>
                                <a:lnTo>
                                  <a:pt x="301485" y="591312"/>
                                </a:lnTo>
                                <a:lnTo>
                                  <a:pt x="307848" y="588264"/>
                                </a:lnTo>
                                <a:close/>
                              </a:path>
                              <a:path w="307975" h="1061085">
                                <a:moveTo>
                                  <a:pt x="307848" y="39624"/>
                                </a:moveTo>
                                <a:lnTo>
                                  <a:pt x="296113" y="33528"/>
                                </a:lnTo>
                                <a:lnTo>
                                  <a:pt x="231648" y="0"/>
                                </a:lnTo>
                                <a:lnTo>
                                  <a:pt x="231648" y="33528"/>
                                </a:lnTo>
                                <a:lnTo>
                                  <a:pt x="3048" y="33528"/>
                                </a:lnTo>
                                <a:lnTo>
                                  <a:pt x="0" y="39624"/>
                                </a:lnTo>
                                <a:lnTo>
                                  <a:pt x="3048" y="45720"/>
                                </a:lnTo>
                                <a:lnTo>
                                  <a:pt x="231648" y="45720"/>
                                </a:lnTo>
                                <a:lnTo>
                                  <a:pt x="231648" y="76200"/>
                                </a:lnTo>
                                <a:lnTo>
                                  <a:pt x="295135" y="45720"/>
                                </a:lnTo>
                                <a:lnTo>
                                  <a:pt x="307848" y="39624"/>
                                </a:lnTo>
                                <a:close/>
                              </a:path>
                            </a:pathLst>
                          </a:custGeom>
                          <a:solidFill>
                            <a:srgbClr val="000000"/>
                          </a:solidFill>
                        </wps:spPr>
                        <wps:bodyPr wrap="square" lIns="0" tIns="0" rIns="0" bIns="0" rtlCol="0">
                          <a:prstTxWarp prst="textNoShape">
                            <a:avLst/>
                          </a:prstTxWarp>
                          <a:noAutofit/>
                        </wps:bodyPr>
                      </wps:wsp>
                      <wps:wsp>
                        <wps:cNvPr id="623" name="Textbox 623"/>
                        <wps:cNvSpPr txBox="1"/>
                        <wps:spPr>
                          <a:xfrm>
                            <a:off x="2976371" y="4571"/>
                            <a:ext cx="2057400" cy="329565"/>
                          </a:xfrm>
                          <a:prstGeom prst="rect">
                            <a:avLst/>
                          </a:prstGeom>
                          <a:ln w="9142">
                            <a:solidFill>
                              <a:srgbClr val="000000"/>
                            </a:solidFill>
                            <a:prstDash val="solid"/>
                          </a:ln>
                        </wps:spPr>
                        <wps:txbx>
                          <w:txbxContent>
                            <w:p w14:paraId="53446ACC" w14:textId="77777777" w:rsidR="005842DC" w:rsidRDefault="00000000">
                              <w:pPr>
                                <w:spacing w:before="61"/>
                                <w:ind w:left="180"/>
                                <w:rPr>
                                  <w:sz w:val="24"/>
                                </w:rPr>
                              </w:pPr>
                              <w:r>
                                <w:rPr>
                                  <w:spacing w:val="-2"/>
                                  <w:sz w:val="24"/>
                                </w:rPr>
                                <w:t>профілактичний</w:t>
                              </w:r>
                              <w:r>
                                <w:rPr>
                                  <w:spacing w:val="7"/>
                                  <w:sz w:val="24"/>
                                </w:rPr>
                                <w:t xml:space="preserve"> </w:t>
                              </w:r>
                              <w:r>
                                <w:rPr>
                                  <w:spacing w:val="-2"/>
                                  <w:sz w:val="24"/>
                                </w:rPr>
                                <w:t>(плановий)</w:t>
                              </w:r>
                            </w:p>
                          </w:txbxContent>
                        </wps:txbx>
                        <wps:bodyPr wrap="square" lIns="0" tIns="0" rIns="0" bIns="0" rtlCol="0">
                          <a:noAutofit/>
                        </wps:bodyPr>
                      </wps:wsp>
                      <wps:wsp>
                        <wps:cNvPr id="624" name="Textbox 624"/>
                        <wps:cNvSpPr txBox="1"/>
                        <wps:spPr>
                          <a:xfrm>
                            <a:off x="2976371" y="443483"/>
                            <a:ext cx="2057400" cy="329565"/>
                          </a:xfrm>
                          <a:prstGeom prst="rect">
                            <a:avLst/>
                          </a:prstGeom>
                          <a:ln w="9142">
                            <a:solidFill>
                              <a:srgbClr val="000000"/>
                            </a:solidFill>
                            <a:prstDash val="solid"/>
                          </a:ln>
                        </wps:spPr>
                        <wps:txbx>
                          <w:txbxContent>
                            <w:p w14:paraId="6702DBBB" w14:textId="77777777" w:rsidR="005842DC" w:rsidRDefault="00000000">
                              <w:pPr>
                                <w:spacing w:before="61"/>
                                <w:ind w:left="669"/>
                                <w:rPr>
                                  <w:sz w:val="24"/>
                                </w:rPr>
                              </w:pPr>
                              <w:r>
                                <w:rPr>
                                  <w:spacing w:val="-2"/>
                                  <w:sz w:val="24"/>
                                </w:rPr>
                                <w:t>непередбачуваний</w:t>
                              </w:r>
                            </w:p>
                          </w:txbxContent>
                        </wps:txbx>
                        <wps:bodyPr wrap="square" lIns="0" tIns="0" rIns="0" bIns="0" rtlCol="0">
                          <a:noAutofit/>
                        </wps:bodyPr>
                      </wps:wsp>
                      <wps:wsp>
                        <wps:cNvPr id="625" name="Textbox 625"/>
                        <wps:cNvSpPr txBox="1"/>
                        <wps:spPr>
                          <a:xfrm>
                            <a:off x="918971" y="662939"/>
                            <a:ext cx="1600200" cy="326390"/>
                          </a:xfrm>
                          <a:prstGeom prst="rect">
                            <a:avLst/>
                          </a:prstGeom>
                          <a:ln w="9142">
                            <a:solidFill>
                              <a:srgbClr val="000000"/>
                            </a:solidFill>
                            <a:prstDash val="solid"/>
                          </a:ln>
                        </wps:spPr>
                        <wps:txbx>
                          <w:txbxContent>
                            <w:p w14:paraId="6C46E7E3" w14:textId="77777777" w:rsidR="005842DC" w:rsidRDefault="00000000">
                              <w:pPr>
                                <w:spacing w:before="56"/>
                                <w:ind w:left="784"/>
                                <w:rPr>
                                  <w:sz w:val="24"/>
                                </w:rPr>
                              </w:pPr>
                              <w:r>
                                <w:rPr>
                                  <w:spacing w:val="-2"/>
                                  <w:sz w:val="24"/>
                                </w:rPr>
                                <w:t>Середній</w:t>
                              </w:r>
                            </w:p>
                          </w:txbxContent>
                        </wps:txbx>
                        <wps:bodyPr wrap="square" lIns="0" tIns="0" rIns="0" bIns="0" rtlCol="0">
                          <a:noAutofit/>
                        </wps:bodyPr>
                      </wps:wsp>
                      <wps:wsp>
                        <wps:cNvPr id="626" name="Textbox 626"/>
                        <wps:cNvSpPr txBox="1"/>
                        <wps:spPr>
                          <a:xfrm>
                            <a:off x="918971" y="224027"/>
                            <a:ext cx="1600200" cy="329565"/>
                          </a:xfrm>
                          <a:prstGeom prst="rect">
                            <a:avLst/>
                          </a:prstGeom>
                          <a:ln w="9142">
                            <a:solidFill>
                              <a:srgbClr val="000000"/>
                            </a:solidFill>
                            <a:prstDash val="solid"/>
                          </a:ln>
                        </wps:spPr>
                        <wps:txbx>
                          <w:txbxContent>
                            <w:p w14:paraId="282965FA" w14:textId="77777777" w:rsidR="005842DC" w:rsidRDefault="00000000">
                              <w:pPr>
                                <w:spacing w:before="61"/>
                                <w:ind w:left="741"/>
                                <w:rPr>
                                  <w:sz w:val="24"/>
                                </w:rPr>
                              </w:pPr>
                              <w:r>
                                <w:rPr>
                                  <w:spacing w:val="-2"/>
                                  <w:sz w:val="24"/>
                                </w:rPr>
                                <w:t>Поточний</w:t>
                              </w:r>
                            </w:p>
                          </w:txbxContent>
                        </wps:txbx>
                        <wps:bodyPr wrap="square" lIns="0" tIns="0" rIns="0" bIns="0" rtlCol="0">
                          <a:noAutofit/>
                        </wps:bodyPr>
                      </wps:wsp>
                      <wps:wsp>
                        <wps:cNvPr id="627" name="Textbox 627"/>
                        <wps:cNvSpPr txBox="1"/>
                        <wps:spPr>
                          <a:xfrm>
                            <a:off x="918971" y="1098803"/>
                            <a:ext cx="1600200" cy="329565"/>
                          </a:xfrm>
                          <a:prstGeom prst="rect">
                            <a:avLst/>
                          </a:prstGeom>
                          <a:ln w="9142">
                            <a:solidFill>
                              <a:srgbClr val="000000"/>
                            </a:solidFill>
                            <a:prstDash val="solid"/>
                          </a:ln>
                        </wps:spPr>
                        <wps:txbx>
                          <w:txbxContent>
                            <w:p w14:paraId="657B97CB" w14:textId="77777777" w:rsidR="005842DC" w:rsidRDefault="00000000">
                              <w:pPr>
                                <w:spacing w:before="61"/>
                                <w:ind w:left="612"/>
                                <w:rPr>
                                  <w:sz w:val="24"/>
                                </w:rPr>
                              </w:pPr>
                              <w:r>
                                <w:rPr>
                                  <w:spacing w:val="-2"/>
                                  <w:sz w:val="24"/>
                                </w:rPr>
                                <w:t>Капітальний</w:t>
                              </w:r>
                            </w:p>
                          </w:txbxContent>
                        </wps:txbx>
                        <wps:bodyPr wrap="square" lIns="0" tIns="0" rIns="0" bIns="0" rtlCol="0">
                          <a:noAutofit/>
                        </wps:bodyPr>
                      </wps:wsp>
                      <wps:wsp>
                        <wps:cNvPr id="628" name="Textbox 628"/>
                        <wps:cNvSpPr txBox="1"/>
                        <wps:spPr>
                          <a:xfrm>
                            <a:off x="2976371" y="1318259"/>
                            <a:ext cx="2057400" cy="326390"/>
                          </a:xfrm>
                          <a:prstGeom prst="rect">
                            <a:avLst/>
                          </a:prstGeom>
                          <a:ln w="9142">
                            <a:solidFill>
                              <a:srgbClr val="000000"/>
                            </a:solidFill>
                            <a:prstDash val="solid"/>
                          </a:ln>
                        </wps:spPr>
                        <wps:txbx>
                          <w:txbxContent>
                            <w:p w14:paraId="7BD1A9D5" w14:textId="77777777" w:rsidR="005842DC" w:rsidRDefault="00000000">
                              <w:pPr>
                                <w:spacing w:before="61"/>
                                <w:ind w:left="1034"/>
                                <w:rPr>
                                  <w:sz w:val="24"/>
                                </w:rPr>
                              </w:pPr>
                              <w:r>
                                <w:rPr>
                                  <w:spacing w:val="-2"/>
                                  <w:sz w:val="24"/>
                                </w:rPr>
                                <w:t>вибірковий</w:t>
                              </w:r>
                            </w:p>
                          </w:txbxContent>
                        </wps:txbx>
                        <wps:bodyPr wrap="square" lIns="0" tIns="0" rIns="0" bIns="0" rtlCol="0">
                          <a:noAutofit/>
                        </wps:bodyPr>
                      </wps:wsp>
                      <wps:wsp>
                        <wps:cNvPr id="629" name="Textbox 629"/>
                        <wps:cNvSpPr txBox="1"/>
                        <wps:spPr>
                          <a:xfrm>
                            <a:off x="2976371" y="882395"/>
                            <a:ext cx="2057400" cy="326390"/>
                          </a:xfrm>
                          <a:prstGeom prst="rect">
                            <a:avLst/>
                          </a:prstGeom>
                          <a:ln w="9142">
                            <a:solidFill>
                              <a:srgbClr val="000000"/>
                            </a:solidFill>
                            <a:prstDash val="solid"/>
                          </a:ln>
                        </wps:spPr>
                        <wps:txbx>
                          <w:txbxContent>
                            <w:p w14:paraId="3E09B241" w14:textId="77777777" w:rsidR="005842DC" w:rsidRDefault="00000000">
                              <w:pPr>
                                <w:spacing w:before="56"/>
                                <w:ind w:left="933"/>
                                <w:rPr>
                                  <w:sz w:val="24"/>
                                </w:rPr>
                              </w:pPr>
                              <w:r>
                                <w:rPr>
                                  <w:spacing w:val="-2"/>
                                  <w:sz w:val="24"/>
                                </w:rPr>
                                <w:t>комплексний</w:t>
                              </w:r>
                            </w:p>
                          </w:txbxContent>
                        </wps:txbx>
                        <wps:bodyPr wrap="square" lIns="0" tIns="0" rIns="0" bIns="0" rtlCol="0">
                          <a:noAutofit/>
                        </wps:bodyPr>
                      </wps:wsp>
                    </wpg:wgp>
                  </a:graphicData>
                </a:graphic>
              </wp:anchor>
            </w:drawing>
          </mc:Choice>
          <mc:Fallback>
            <w:pict>
              <v:group w14:anchorId="18A3CC18" id="Group 614" o:spid="_x0000_s1555" style="position:absolute;left:0;text-align:left;margin-left:102.6pt;margin-top:-217.65pt;width:396.75pt;height:129.85pt;z-index:251635712;mso-wrap-distance-left:0;mso-wrap-distance-right:0;mso-position-horizontal-relative:page;mso-position-vertical-relative:text" coordsize="50387,16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">
                <v:shape id="Graphic 615" o:spid="_x0000_s1556" style="position:absolute;left:45;top:16108;width:6096;height:337;visibility:visible;mso-wrap-style:square;v-text-anchor:top" coordsize="609600,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" path="m576072,l36576,,,33527r609600,l576072,xe" fillcolor="#ccc" stroked="f">
                  <v:path arrowok="t"/>
                </v:shape>
                <v:shape id="Graphic 616" o:spid="_x0000_s1557" style="position:absolute;left:5806;top:45;width:336;height:16402;visibility:visible;mso-wrap-style:square;v-text-anchor:top" coordsize="33655,164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" path="m33528,l,36576,,1606296r33528,33528l33528,xe" fillcolor="#999" stroked="f">
                  <v:path arrowok="t"/>
                </v:shape>
                <v:shape id="Graphic 617" o:spid="_x0000_s1558" style="position:absolute;left:45;top:45;width:26670;height:16402;visibility:visible;mso-wrap-style:square;v-text-anchor:top" coordsize="2667000,164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" path="m,l,1639824r609600,l609600,,,xem36576,36576r,1569720l576072,1606296r,-1569720l36576,36576xem,l36576,36576em,1639824r36576,-33528em609600,1639824r-33528,-33528em609600,l576072,36576em2667000,109728r,548640em2514600,438912r152400,e" filled="f" strokeweight=".25394mm">
                  <v:path arrowok="t"/>
                </v:shape>
                <v:shape id="Graphic 618" o:spid="_x0000_s1559" style="position:absolute;left:26685;top:777;width:3079;height:6223;visibility:visible;mso-wrap-style:square;v-text-anchor:top" coordsize="307975,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" path="m307848,585216r-11735,-6096l231648,545592r,33528l3048,579120,,585216r3048,3048l231648,588264r,33528l301498,588264r6350,-3048xem307848,36576r-6350,-3048l231648,r,33528l3048,33528,,36576r3048,6096l231648,42672r,33528l296113,42672r11735,-6096xe" fillcolor="black" stroked="f">
                  <v:path arrowok="t"/>
                </v:shape>
                <v:shape id="Graphic 619" o:spid="_x0000_s1560" style="position:absolute;left:26715;top:9890;width:13;height:5487;visibility:visible;mso-wrap-style:square;v-text-anchor:top" coordsize="127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" path="m,l,548639e" filled="f" strokeweight=".25394mm">
                  <v:path arrowok="t"/>
                </v:shape>
                <v:shape id="Graphic 620" o:spid="_x0000_s1561" style="position:absolute;left:26685;top:9524;width:3079;height:6223;visibility:visible;mso-wrap-style:square;v-text-anchor:top" coordsize="307975,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" path="m307848,585216r-11735,-6096l231648,545592r,33528l3048,579120,,585216r3048,3048l231648,588264r,33528l301498,588264r6350,-3048xem307848,36576r-6350,-3048l231648,r,33528l3048,33528,,36576r3048,6096l231648,42672r,33528l296113,42672r11735,-6096xe" fillcolor="black" stroked="f">
                  <v:path arrowok="t"/>
                </v:shape>
                <v:shape id="Graphic 621" o:spid="_x0000_s1562" style="position:absolute;left:25191;top:13182;width:1524;height:13;visibility:visible;mso-wrap-style:square;v-text-anchor:top" coordsize="15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" path="m,l152400,e" filled="f" strokeweight=".25394mm">
                  <v:path arrowok="t"/>
                </v:shape>
                <v:shape id="Graphic 622" o:spid="_x0000_s1563" style="position:absolute;left:6111;top:2941;width:3079;height:10611;visibility:visible;mso-wrap-style:square;v-text-anchor:top" coordsize="307975,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" path="m307848,1024128r-11735,-6096l231648,984504r,33528l3048,1018032,,1024128r3048,3048l231648,1027176r,33528l301485,1027176r6363,-3048xem307848,588264r-11735,-6096l231648,548640r,33528l3048,582168,,588264r3048,3048l231648,591312r,33528l301485,591312r6363,-3048xem307848,39624l296113,33528,231648,r,33528l3048,33528,,39624r3048,6096l231648,45720r,30480l295135,45720r12713,-6096xe" fillcolor="black" stroked="f">
                  <v:path arrowok="t"/>
                </v:shape>
                <v:shape id="Textbox 623" o:spid="_x0000_s1564" type="#_x0000_t202" style="position:absolute;left:29763;top:45;width:20574;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" filled="f" strokeweight=".25394mm">
                  <v:textbox inset="0,0,0,0">
                    <w:txbxContent>
                      <w:p w14:paraId="53446ACC" w14:textId="77777777" w:rsidR="005842DC" w:rsidRDefault="00000000">
                        <w:pPr>
                          <w:spacing w:before="61"/>
                          <w:ind w:left="180"/>
                          <w:rPr>
                            <w:sz w:val="24"/>
                          </w:rPr>
                        </w:pPr>
                        <w:r>
                          <w:rPr>
                            <w:spacing w:val="-2"/>
                            <w:sz w:val="24"/>
                          </w:rPr>
                          <w:t>профілактичний</w:t>
                        </w:r>
                        <w:r>
                          <w:rPr>
                            <w:spacing w:val="7"/>
                            <w:sz w:val="24"/>
                          </w:rPr>
                          <w:t xml:space="preserve"> </w:t>
                        </w:r>
                        <w:r>
                          <w:rPr>
                            <w:spacing w:val="-2"/>
                            <w:sz w:val="24"/>
                          </w:rPr>
                          <w:t>(плановий)</w:t>
                        </w:r>
                      </w:p>
                    </w:txbxContent>
                  </v:textbox>
                </v:shape>
                <v:shape id="Textbox 624" o:spid="_x0000_s1565" type="#_x0000_t202" style="position:absolute;left:29763;top:4434;width:20574;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" filled="f" strokeweight=".25394mm">
                  <v:textbox inset="0,0,0,0">
                    <w:txbxContent>
                      <w:p w14:paraId="6702DBBB" w14:textId="77777777" w:rsidR="005842DC" w:rsidRDefault="00000000">
                        <w:pPr>
                          <w:spacing w:before="61"/>
                          <w:ind w:left="669"/>
                          <w:rPr>
                            <w:sz w:val="24"/>
                          </w:rPr>
                        </w:pPr>
                        <w:r>
                          <w:rPr>
                            <w:spacing w:val="-2"/>
                            <w:sz w:val="24"/>
                          </w:rPr>
                          <w:t>непередбачуваний</w:t>
                        </w:r>
                      </w:p>
                    </w:txbxContent>
                  </v:textbox>
                </v:shape>
                <v:shape id="Textbox 625" o:spid="_x0000_s1566" type="#_x0000_t202" style="position:absolute;left:9189;top:6629;width:16002;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" filled="f" strokeweight=".25394mm">
                  <v:textbox inset="0,0,0,0">
                    <w:txbxContent>
                      <w:p w14:paraId="6C46E7E3" w14:textId="77777777" w:rsidR="005842DC" w:rsidRDefault="00000000">
                        <w:pPr>
                          <w:spacing w:before="56"/>
                          <w:ind w:left="784"/>
                          <w:rPr>
                            <w:sz w:val="24"/>
                          </w:rPr>
                        </w:pPr>
                        <w:r>
                          <w:rPr>
                            <w:spacing w:val="-2"/>
                            <w:sz w:val="24"/>
                          </w:rPr>
                          <w:t>Середній</w:t>
                        </w:r>
                      </w:p>
                    </w:txbxContent>
                  </v:textbox>
                </v:shape>
                <v:shape id="Textbox 626" o:spid="_x0000_s1567" type="#_x0000_t202" style="position:absolute;left:9189;top:2240;width:16002;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" filled="f" strokeweight=".25394mm">
                  <v:textbox inset="0,0,0,0">
                    <w:txbxContent>
                      <w:p w14:paraId="282965FA" w14:textId="77777777" w:rsidR="005842DC" w:rsidRDefault="00000000">
                        <w:pPr>
                          <w:spacing w:before="61"/>
                          <w:ind w:left="741"/>
                          <w:rPr>
                            <w:sz w:val="24"/>
                          </w:rPr>
                        </w:pPr>
                        <w:r>
                          <w:rPr>
                            <w:spacing w:val="-2"/>
                            <w:sz w:val="24"/>
                          </w:rPr>
                          <w:t>Поточний</w:t>
                        </w:r>
                      </w:p>
                    </w:txbxContent>
                  </v:textbox>
                </v:shape>
                <v:shape id="Textbox 627" o:spid="_x0000_s1568" type="#_x0000_t202" style="position:absolute;left:9189;top:10988;width:16002;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" filled="f" strokeweight=".25394mm">
                  <v:textbox inset="0,0,0,0">
                    <w:txbxContent>
                      <w:p w14:paraId="657B97CB" w14:textId="77777777" w:rsidR="005842DC" w:rsidRDefault="00000000">
                        <w:pPr>
                          <w:spacing w:before="61"/>
                          <w:ind w:left="612"/>
                          <w:rPr>
                            <w:sz w:val="24"/>
                          </w:rPr>
                        </w:pPr>
                        <w:r>
                          <w:rPr>
                            <w:spacing w:val="-2"/>
                            <w:sz w:val="24"/>
                          </w:rPr>
                          <w:t>Капітальний</w:t>
                        </w:r>
                      </w:p>
                    </w:txbxContent>
                  </v:textbox>
                </v:shape>
                <v:shape id="Textbox 628" o:spid="_x0000_s1569" type="#_x0000_t202" style="position:absolute;left:29763;top:13182;width:20574;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" filled="f" strokeweight=".25394mm">
                  <v:textbox inset="0,0,0,0">
                    <w:txbxContent>
                      <w:p w14:paraId="7BD1A9D5" w14:textId="77777777" w:rsidR="005842DC" w:rsidRDefault="00000000">
                        <w:pPr>
                          <w:spacing w:before="61"/>
                          <w:ind w:left="1034"/>
                          <w:rPr>
                            <w:sz w:val="24"/>
                          </w:rPr>
                        </w:pPr>
                        <w:r>
                          <w:rPr>
                            <w:spacing w:val="-2"/>
                            <w:sz w:val="24"/>
                          </w:rPr>
                          <w:t>вибірковий</w:t>
                        </w:r>
                      </w:p>
                    </w:txbxContent>
                  </v:textbox>
                </v:shape>
                <v:shape id="Textbox 629" o:spid="_x0000_s1570" type="#_x0000_t202" style="position:absolute;left:29763;top:8823;width:20574;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" filled="f" strokeweight=".25394mm">
                  <v:textbox inset="0,0,0,0">
                    <w:txbxContent>
                      <w:p w14:paraId="3E09B241" w14:textId="77777777" w:rsidR="005842DC" w:rsidRDefault="00000000">
                        <w:pPr>
                          <w:spacing w:before="56"/>
                          <w:ind w:left="933"/>
                          <w:rPr>
                            <w:sz w:val="24"/>
                          </w:rPr>
                        </w:pPr>
                        <w:r>
                          <w:rPr>
                            <w:spacing w:val="-2"/>
                            <w:sz w:val="24"/>
                          </w:rPr>
                          <w:t>комплексний</w:t>
                        </w:r>
                      </w:p>
                    </w:txbxContent>
                  </v:textbox>
                </v:shape>
                <w10:wrap anchorx="page"/>
              </v:group>
            </w:pict>
          </mc:Fallback>
        </mc:AlternateContent>
      </w:r>
      <w:r>
        <w:t>Рис.</w:t>
      </w:r>
      <w:r>
        <w:rPr>
          <w:spacing w:val="-3"/>
        </w:rPr>
        <w:t xml:space="preserve"> </w:t>
      </w:r>
      <w:r>
        <w:t>2.17.</w:t>
      </w:r>
      <w:r>
        <w:rPr>
          <w:spacing w:val="-3"/>
        </w:rPr>
        <w:t xml:space="preserve"> </w:t>
      </w:r>
      <w:r>
        <w:t>Види</w:t>
      </w:r>
      <w:r>
        <w:rPr>
          <w:spacing w:val="-6"/>
        </w:rPr>
        <w:t xml:space="preserve"> </w:t>
      </w:r>
      <w:r>
        <w:t>ремонту</w:t>
      </w:r>
      <w:r>
        <w:rPr>
          <w:spacing w:val="-9"/>
        </w:rPr>
        <w:t xml:space="preserve"> </w:t>
      </w:r>
      <w:r>
        <w:t>основних</w:t>
      </w:r>
      <w:r>
        <w:rPr>
          <w:spacing w:val="-10"/>
        </w:rPr>
        <w:t xml:space="preserve"> </w:t>
      </w:r>
      <w:r>
        <w:rPr>
          <w:spacing w:val="-2"/>
        </w:rPr>
        <w:t>засобів</w:t>
      </w:r>
    </w:p>
    <w:p w14:paraId="0A5A997E" w14:textId="77777777" w:rsidR="005842DC" w:rsidRDefault="00000000">
      <w:pPr>
        <w:pStyle w:val="a3"/>
        <w:spacing w:before="158" w:line="360" w:lineRule="auto"/>
        <w:ind w:right="547" w:firstLine="710"/>
        <w:jc w:val="both"/>
      </w:pPr>
      <w:r>
        <w:t xml:space="preserve">Від </w:t>
      </w:r>
      <w:r>
        <w:rPr>
          <w:spacing w:val="13"/>
        </w:rPr>
        <w:t xml:space="preserve">поточного ремонту </w:t>
      </w:r>
      <w:r>
        <w:rPr>
          <w:spacing w:val="10"/>
        </w:rPr>
        <w:t xml:space="preserve">слід </w:t>
      </w:r>
      <w:r>
        <w:rPr>
          <w:spacing w:val="13"/>
        </w:rPr>
        <w:t xml:space="preserve">відрізняти роботи </w:t>
      </w:r>
      <w:r>
        <w:t xml:space="preserve">з </w:t>
      </w:r>
      <w:r>
        <w:rPr>
          <w:spacing w:val="13"/>
        </w:rPr>
        <w:t xml:space="preserve">технічного </w:t>
      </w:r>
      <w:r>
        <w:t>обслуговування об’єктів основних засобів, які є комплексом робіт, необхідних для підтримання справності об’єкта основних засобів у міжремонтний період.</w:t>
      </w:r>
    </w:p>
    <w:p w14:paraId="50BF2BF9" w14:textId="77777777" w:rsidR="005842DC" w:rsidRDefault="00000000">
      <w:pPr>
        <w:pStyle w:val="a3"/>
        <w:spacing w:before="3" w:line="360" w:lineRule="auto"/>
        <w:ind w:right="549" w:firstLine="710"/>
        <w:jc w:val="both"/>
      </w:pPr>
      <w:r>
        <w:t>Система профілактичного (планового) ремонту передбачає обслуговування основних засобів, поточний і середній ремонт, а також капітальний і особливо складний ремонт окремих об’єктів основних засобів. План ремонту і систему планово-профілактичного ремонту затверджує керівник підприємства.</w:t>
      </w:r>
    </w:p>
    <w:p w14:paraId="5106C7F2" w14:textId="77777777" w:rsidR="005842DC" w:rsidRDefault="00000000">
      <w:pPr>
        <w:pStyle w:val="a3"/>
        <w:spacing w:line="362" w:lineRule="auto"/>
        <w:ind w:right="544" w:firstLine="710"/>
        <w:jc w:val="both"/>
      </w:pPr>
      <w:r>
        <w:t>Для визначення розміру передбачуваних витрат на ремонт основних засобів підприємство повинно мати такі документи:</w:t>
      </w:r>
    </w:p>
    <w:p w14:paraId="0C317C9D" w14:textId="77777777" w:rsidR="005842DC" w:rsidRDefault="00000000">
      <w:pPr>
        <w:pStyle w:val="a4"/>
        <w:numPr>
          <w:ilvl w:val="1"/>
          <w:numId w:val="16"/>
        </w:numPr>
        <w:tabs>
          <w:tab w:val="left" w:pos="1715"/>
        </w:tabs>
        <w:spacing w:line="362" w:lineRule="auto"/>
        <w:ind w:right="659" w:firstLine="902"/>
        <w:jc w:val="left"/>
        <w:rPr>
          <w:sz w:val="28"/>
        </w:rPr>
      </w:pPr>
      <w:r>
        <w:rPr>
          <w:sz w:val="28"/>
        </w:rPr>
        <w:t>належним</w:t>
      </w:r>
      <w:r>
        <w:rPr>
          <w:spacing w:val="40"/>
          <w:sz w:val="28"/>
        </w:rPr>
        <w:t xml:space="preserve"> </w:t>
      </w:r>
      <w:r>
        <w:rPr>
          <w:sz w:val="28"/>
        </w:rPr>
        <w:t>чином</w:t>
      </w:r>
      <w:r>
        <w:rPr>
          <w:spacing w:val="40"/>
          <w:sz w:val="28"/>
        </w:rPr>
        <w:t xml:space="preserve"> </w:t>
      </w:r>
      <w:r>
        <w:rPr>
          <w:sz w:val="28"/>
        </w:rPr>
        <w:t>оформлені</w:t>
      </w:r>
      <w:r>
        <w:rPr>
          <w:spacing w:val="40"/>
          <w:sz w:val="28"/>
        </w:rPr>
        <w:t xml:space="preserve"> </w:t>
      </w:r>
      <w:r>
        <w:rPr>
          <w:sz w:val="28"/>
        </w:rPr>
        <w:t>дефектні</w:t>
      </w:r>
      <w:r>
        <w:rPr>
          <w:spacing w:val="40"/>
          <w:sz w:val="28"/>
        </w:rPr>
        <w:t xml:space="preserve"> </w:t>
      </w:r>
      <w:r>
        <w:rPr>
          <w:sz w:val="28"/>
        </w:rPr>
        <w:t>відомості,</w:t>
      </w:r>
      <w:r>
        <w:rPr>
          <w:spacing w:val="40"/>
          <w:sz w:val="28"/>
        </w:rPr>
        <w:t xml:space="preserve"> </w:t>
      </w:r>
      <w:r>
        <w:rPr>
          <w:sz w:val="28"/>
        </w:rPr>
        <w:t>де</w:t>
      </w:r>
      <w:r>
        <w:rPr>
          <w:spacing w:val="40"/>
          <w:sz w:val="28"/>
        </w:rPr>
        <w:t xml:space="preserve"> </w:t>
      </w:r>
      <w:r>
        <w:rPr>
          <w:sz w:val="28"/>
        </w:rPr>
        <w:t>зазначені</w:t>
      </w:r>
      <w:r>
        <w:rPr>
          <w:spacing w:val="40"/>
          <w:sz w:val="28"/>
        </w:rPr>
        <w:t xml:space="preserve"> </w:t>
      </w:r>
      <w:r>
        <w:rPr>
          <w:sz w:val="28"/>
        </w:rPr>
        <w:t>перелік і види планових ремонтних робіт;</w:t>
      </w:r>
    </w:p>
    <w:p w14:paraId="61864383" w14:textId="77777777" w:rsidR="005842DC" w:rsidRDefault="00000000">
      <w:pPr>
        <w:pStyle w:val="a4"/>
        <w:numPr>
          <w:ilvl w:val="1"/>
          <w:numId w:val="16"/>
        </w:numPr>
        <w:tabs>
          <w:tab w:val="left" w:pos="1489"/>
        </w:tabs>
        <w:spacing w:line="319" w:lineRule="exact"/>
        <w:ind w:left="1489" w:hanging="398"/>
        <w:jc w:val="left"/>
        <w:rPr>
          <w:sz w:val="28"/>
        </w:rPr>
      </w:pPr>
      <w:r>
        <w:rPr>
          <w:sz w:val="28"/>
        </w:rPr>
        <w:t>кошториси</w:t>
      </w:r>
      <w:r>
        <w:rPr>
          <w:spacing w:val="-7"/>
          <w:sz w:val="28"/>
        </w:rPr>
        <w:t xml:space="preserve"> </w:t>
      </w:r>
      <w:r>
        <w:rPr>
          <w:sz w:val="28"/>
        </w:rPr>
        <w:t>витрат</w:t>
      </w:r>
      <w:r>
        <w:rPr>
          <w:spacing w:val="-7"/>
          <w:sz w:val="28"/>
        </w:rPr>
        <w:t xml:space="preserve"> </w:t>
      </w:r>
      <w:r>
        <w:rPr>
          <w:sz w:val="28"/>
        </w:rPr>
        <w:t>на</w:t>
      </w:r>
      <w:r>
        <w:rPr>
          <w:spacing w:val="-6"/>
          <w:sz w:val="28"/>
        </w:rPr>
        <w:t xml:space="preserve"> </w:t>
      </w:r>
      <w:r>
        <w:rPr>
          <w:sz w:val="28"/>
        </w:rPr>
        <w:t>здійснення</w:t>
      </w:r>
      <w:r>
        <w:rPr>
          <w:spacing w:val="-4"/>
          <w:sz w:val="28"/>
        </w:rPr>
        <w:t xml:space="preserve"> </w:t>
      </w:r>
      <w:r>
        <w:rPr>
          <w:spacing w:val="-2"/>
          <w:sz w:val="28"/>
        </w:rPr>
        <w:t>ремонту;</w:t>
      </w:r>
    </w:p>
    <w:p w14:paraId="76D8E66F" w14:textId="77777777" w:rsidR="005842DC" w:rsidRDefault="00000000">
      <w:pPr>
        <w:pStyle w:val="a4"/>
        <w:numPr>
          <w:ilvl w:val="1"/>
          <w:numId w:val="16"/>
        </w:numPr>
        <w:tabs>
          <w:tab w:val="left" w:pos="1489"/>
        </w:tabs>
        <w:spacing w:before="150"/>
        <w:ind w:left="1489" w:hanging="398"/>
        <w:jc w:val="left"/>
        <w:rPr>
          <w:sz w:val="28"/>
        </w:rPr>
      </w:pPr>
      <w:r>
        <w:rPr>
          <w:sz w:val="28"/>
        </w:rPr>
        <w:t>розрахунки</w:t>
      </w:r>
      <w:r>
        <w:rPr>
          <w:spacing w:val="-8"/>
          <w:sz w:val="28"/>
        </w:rPr>
        <w:t xml:space="preserve"> </w:t>
      </w:r>
      <w:r>
        <w:rPr>
          <w:sz w:val="28"/>
        </w:rPr>
        <w:t>строків</w:t>
      </w:r>
      <w:r>
        <w:rPr>
          <w:spacing w:val="-8"/>
          <w:sz w:val="28"/>
        </w:rPr>
        <w:t xml:space="preserve"> </w:t>
      </w:r>
      <w:r>
        <w:rPr>
          <w:sz w:val="28"/>
        </w:rPr>
        <w:t>проведення</w:t>
      </w:r>
      <w:r>
        <w:rPr>
          <w:spacing w:val="-6"/>
          <w:sz w:val="28"/>
        </w:rPr>
        <w:t xml:space="preserve"> </w:t>
      </w:r>
      <w:r>
        <w:rPr>
          <w:spacing w:val="-2"/>
          <w:sz w:val="28"/>
        </w:rPr>
        <w:t>ремонту;</w:t>
      </w:r>
    </w:p>
    <w:p w14:paraId="7A0D1519" w14:textId="77777777" w:rsidR="005842DC" w:rsidRDefault="00000000">
      <w:pPr>
        <w:pStyle w:val="a4"/>
        <w:numPr>
          <w:ilvl w:val="1"/>
          <w:numId w:val="16"/>
        </w:numPr>
        <w:tabs>
          <w:tab w:val="left" w:pos="1488"/>
        </w:tabs>
        <w:spacing w:before="163" w:line="357" w:lineRule="auto"/>
        <w:ind w:left="1009" w:right="547" w:firstLine="81"/>
        <w:jc w:val="left"/>
        <w:rPr>
          <w:sz w:val="28"/>
        </w:rPr>
      </w:pPr>
      <w:r>
        <w:rPr>
          <w:sz w:val="28"/>
        </w:rPr>
        <w:t>розрахунки розмірів відрахувань до резерву на ремонт. Капітальним</w:t>
      </w:r>
      <w:r>
        <w:rPr>
          <w:spacing w:val="77"/>
          <w:sz w:val="28"/>
        </w:rPr>
        <w:t xml:space="preserve"> </w:t>
      </w:r>
      <w:r>
        <w:rPr>
          <w:sz w:val="28"/>
        </w:rPr>
        <w:t>ремонтом</w:t>
      </w:r>
      <w:r>
        <w:rPr>
          <w:spacing w:val="77"/>
          <w:sz w:val="28"/>
        </w:rPr>
        <w:t xml:space="preserve"> </w:t>
      </w:r>
      <w:r>
        <w:rPr>
          <w:sz w:val="28"/>
        </w:rPr>
        <w:t>вважають</w:t>
      </w:r>
      <w:r>
        <w:rPr>
          <w:spacing w:val="74"/>
          <w:sz w:val="28"/>
        </w:rPr>
        <w:t xml:space="preserve"> </w:t>
      </w:r>
      <w:r>
        <w:rPr>
          <w:sz w:val="28"/>
        </w:rPr>
        <w:t>ремонт</w:t>
      </w:r>
      <w:r>
        <w:rPr>
          <w:spacing w:val="74"/>
          <w:sz w:val="28"/>
        </w:rPr>
        <w:t xml:space="preserve"> </w:t>
      </w:r>
      <w:r>
        <w:rPr>
          <w:sz w:val="28"/>
        </w:rPr>
        <w:t>об’єктів</w:t>
      </w:r>
      <w:r>
        <w:rPr>
          <w:spacing w:val="74"/>
          <w:sz w:val="28"/>
        </w:rPr>
        <w:t xml:space="preserve"> </w:t>
      </w:r>
      <w:r>
        <w:rPr>
          <w:sz w:val="28"/>
        </w:rPr>
        <w:t>основних</w:t>
      </w:r>
      <w:r>
        <w:rPr>
          <w:spacing w:val="71"/>
          <w:sz w:val="28"/>
        </w:rPr>
        <w:t xml:space="preserve"> </w:t>
      </w:r>
      <w:r>
        <w:rPr>
          <w:sz w:val="28"/>
        </w:rPr>
        <w:t>засобів,</w:t>
      </w:r>
    </w:p>
    <w:p w14:paraId="62EF6C1F" w14:textId="77777777" w:rsidR="005842DC" w:rsidRDefault="00000000">
      <w:pPr>
        <w:pStyle w:val="a3"/>
        <w:spacing w:before="5" w:line="362" w:lineRule="auto"/>
      </w:pPr>
      <w:r>
        <w:t>який</w:t>
      </w:r>
      <w:r>
        <w:rPr>
          <w:spacing w:val="-5"/>
        </w:rPr>
        <w:t xml:space="preserve"> </w:t>
      </w:r>
      <w:r>
        <w:t>здійснюється</w:t>
      </w:r>
      <w:r>
        <w:rPr>
          <w:spacing w:val="-3"/>
        </w:rPr>
        <w:t xml:space="preserve"> </w:t>
      </w:r>
      <w:r>
        <w:t>з інтервалом</w:t>
      </w:r>
      <w:r>
        <w:rPr>
          <w:spacing w:val="-3"/>
        </w:rPr>
        <w:t xml:space="preserve"> </w:t>
      </w:r>
      <w:r>
        <w:t>проведення</w:t>
      </w:r>
      <w:r>
        <w:rPr>
          <w:spacing w:val="-3"/>
        </w:rPr>
        <w:t xml:space="preserve"> </w:t>
      </w:r>
      <w:r>
        <w:t>більше</w:t>
      </w:r>
      <w:r>
        <w:rPr>
          <w:spacing w:val="-4"/>
        </w:rPr>
        <w:t xml:space="preserve"> </w:t>
      </w:r>
      <w:r>
        <w:t>одного року,</w:t>
      </w:r>
      <w:r>
        <w:rPr>
          <w:spacing w:val="-2"/>
        </w:rPr>
        <w:t xml:space="preserve"> </w:t>
      </w:r>
      <w:r>
        <w:t>що викликає зупинення</w:t>
      </w:r>
      <w:r>
        <w:rPr>
          <w:spacing w:val="33"/>
        </w:rPr>
        <w:t xml:space="preserve"> </w:t>
      </w:r>
      <w:r>
        <w:t>об’єкта</w:t>
      </w:r>
      <w:r>
        <w:rPr>
          <w:spacing w:val="33"/>
        </w:rPr>
        <w:t xml:space="preserve"> </w:t>
      </w:r>
      <w:r>
        <w:t>на</w:t>
      </w:r>
      <w:r>
        <w:rPr>
          <w:spacing w:val="34"/>
        </w:rPr>
        <w:t xml:space="preserve"> </w:t>
      </w:r>
      <w:r>
        <w:t>період</w:t>
      </w:r>
      <w:r>
        <w:rPr>
          <w:spacing w:val="34"/>
        </w:rPr>
        <w:t xml:space="preserve"> </w:t>
      </w:r>
      <w:r>
        <w:t>ремонтних</w:t>
      </w:r>
      <w:r>
        <w:rPr>
          <w:spacing w:val="33"/>
        </w:rPr>
        <w:t xml:space="preserve"> </w:t>
      </w:r>
      <w:r>
        <w:t>робіт.</w:t>
      </w:r>
      <w:r>
        <w:rPr>
          <w:spacing w:val="34"/>
        </w:rPr>
        <w:t xml:space="preserve"> </w:t>
      </w:r>
      <w:r>
        <w:t>Облік</w:t>
      </w:r>
      <w:r>
        <w:rPr>
          <w:spacing w:val="32"/>
        </w:rPr>
        <w:t xml:space="preserve"> </w:t>
      </w:r>
      <w:r>
        <w:t>витрат</w:t>
      </w:r>
      <w:r>
        <w:rPr>
          <w:spacing w:val="31"/>
        </w:rPr>
        <w:t xml:space="preserve"> </w:t>
      </w:r>
      <w:r>
        <w:t>на</w:t>
      </w:r>
      <w:r>
        <w:rPr>
          <w:spacing w:val="33"/>
        </w:rPr>
        <w:t xml:space="preserve"> </w:t>
      </w:r>
      <w:r>
        <w:rPr>
          <w:spacing w:val="-2"/>
        </w:rPr>
        <w:t>капітальний</w:t>
      </w:r>
    </w:p>
    <w:p w14:paraId="1613CDD6" w14:textId="77777777" w:rsidR="005842DC" w:rsidRDefault="005842DC">
      <w:pPr>
        <w:spacing w:line="362" w:lineRule="auto"/>
        <w:sectPr w:rsidR="005842DC">
          <w:pgSz w:w="11900" w:h="16840"/>
          <w:pgMar w:top="960" w:right="300" w:bottom="280" w:left="1400" w:header="753" w:footer="0" w:gutter="0"/>
          <w:cols w:space="720"/>
        </w:sectPr>
      </w:pPr>
    </w:p>
    <w:p w14:paraId="10CC45CA" w14:textId="77777777" w:rsidR="005842DC" w:rsidRDefault="00000000">
      <w:pPr>
        <w:pStyle w:val="a3"/>
        <w:tabs>
          <w:tab w:val="left" w:pos="4987"/>
          <w:tab w:val="left" w:pos="8188"/>
        </w:tabs>
        <w:spacing w:before="235" w:line="357" w:lineRule="auto"/>
        <w:ind w:right="881"/>
      </w:pPr>
      <w:r>
        <w:lastRenderedPageBreak/>
        <w:t>ремонт</w:t>
      </w:r>
      <w:r>
        <w:rPr>
          <w:spacing w:val="80"/>
        </w:rPr>
        <w:t xml:space="preserve"> </w:t>
      </w:r>
      <w:r>
        <w:t>організується</w:t>
      </w:r>
      <w:r>
        <w:rPr>
          <w:spacing w:val="80"/>
        </w:rPr>
        <w:t xml:space="preserve"> </w:t>
      </w:r>
      <w:r>
        <w:t>за</w:t>
      </w:r>
      <w:r>
        <w:rPr>
          <w:spacing w:val="80"/>
        </w:rPr>
        <w:t xml:space="preserve"> </w:t>
      </w:r>
      <w:r>
        <w:t>окремими</w:t>
      </w:r>
      <w:r>
        <w:tab/>
        <w:t>об’єктами</w:t>
      </w:r>
      <w:r>
        <w:rPr>
          <w:spacing w:val="80"/>
        </w:rPr>
        <w:t xml:space="preserve"> </w:t>
      </w:r>
      <w:r>
        <w:t>або</w:t>
      </w:r>
      <w:r>
        <w:rPr>
          <w:spacing w:val="80"/>
        </w:rPr>
        <w:t xml:space="preserve"> </w:t>
      </w:r>
      <w:r>
        <w:t>групами</w:t>
      </w:r>
      <w:r>
        <w:tab/>
      </w:r>
      <w:r>
        <w:rPr>
          <w:spacing w:val="-2"/>
        </w:rPr>
        <w:t xml:space="preserve">основних </w:t>
      </w:r>
      <w:r>
        <w:t>засобів. При цьому слід враховувати, що при капітальному ремонті:</w:t>
      </w:r>
    </w:p>
    <w:p w14:paraId="079E0EF5" w14:textId="77777777" w:rsidR="005842DC" w:rsidRDefault="00000000">
      <w:pPr>
        <w:pStyle w:val="a4"/>
        <w:numPr>
          <w:ilvl w:val="1"/>
          <w:numId w:val="16"/>
        </w:numPr>
        <w:tabs>
          <w:tab w:val="left" w:pos="1715"/>
        </w:tabs>
        <w:spacing w:before="5"/>
        <w:ind w:left="1715" w:hanging="696"/>
        <w:jc w:val="left"/>
        <w:rPr>
          <w:sz w:val="28"/>
        </w:rPr>
      </w:pPr>
      <w:r>
        <w:rPr>
          <w:sz w:val="28"/>
        </w:rPr>
        <w:t>обладнання</w:t>
      </w:r>
      <w:r>
        <w:rPr>
          <w:spacing w:val="-4"/>
          <w:sz w:val="28"/>
        </w:rPr>
        <w:t xml:space="preserve"> </w:t>
      </w:r>
      <w:r>
        <w:rPr>
          <w:sz w:val="28"/>
        </w:rPr>
        <w:t>і</w:t>
      </w:r>
      <w:r>
        <w:rPr>
          <w:spacing w:val="-10"/>
          <w:sz w:val="28"/>
        </w:rPr>
        <w:t xml:space="preserve"> </w:t>
      </w:r>
      <w:r>
        <w:rPr>
          <w:sz w:val="28"/>
        </w:rPr>
        <w:t>транспортних</w:t>
      </w:r>
      <w:r>
        <w:rPr>
          <w:spacing w:val="-9"/>
          <w:sz w:val="28"/>
        </w:rPr>
        <w:t xml:space="preserve"> </w:t>
      </w:r>
      <w:r>
        <w:rPr>
          <w:sz w:val="28"/>
        </w:rPr>
        <w:t>засобів</w:t>
      </w:r>
      <w:r>
        <w:rPr>
          <w:spacing w:val="-6"/>
          <w:sz w:val="28"/>
        </w:rPr>
        <w:t xml:space="preserve"> </w:t>
      </w:r>
      <w:r>
        <w:rPr>
          <w:sz w:val="28"/>
        </w:rPr>
        <w:t>здійснюється,</w:t>
      </w:r>
      <w:r>
        <w:rPr>
          <w:spacing w:val="-3"/>
          <w:sz w:val="28"/>
        </w:rPr>
        <w:t xml:space="preserve"> </w:t>
      </w:r>
      <w:r>
        <w:rPr>
          <w:sz w:val="28"/>
        </w:rPr>
        <w:t>як</w:t>
      </w:r>
      <w:r>
        <w:rPr>
          <w:spacing w:val="-5"/>
          <w:sz w:val="28"/>
        </w:rPr>
        <w:t xml:space="preserve"> </w:t>
      </w:r>
      <w:r>
        <w:rPr>
          <w:spacing w:val="-2"/>
          <w:sz w:val="28"/>
        </w:rPr>
        <w:t>правило:</w:t>
      </w:r>
    </w:p>
    <w:p w14:paraId="55B085CC" w14:textId="77777777" w:rsidR="005842DC" w:rsidRDefault="00000000">
      <w:pPr>
        <w:pStyle w:val="a4"/>
        <w:numPr>
          <w:ilvl w:val="0"/>
          <w:numId w:val="15"/>
        </w:numPr>
        <w:tabs>
          <w:tab w:val="left" w:pos="1379"/>
        </w:tabs>
        <w:spacing w:before="163"/>
        <w:ind w:left="1379"/>
        <w:jc w:val="left"/>
        <w:rPr>
          <w:sz w:val="28"/>
        </w:rPr>
      </w:pPr>
      <w:r>
        <w:rPr>
          <w:sz w:val="28"/>
        </w:rPr>
        <w:t>повне</w:t>
      </w:r>
      <w:r>
        <w:rPr>
          <w:spacing w:val="-9"/>
          <w:sz w:val="28"/>
        </w:rPr>
        <w:t xml:space="preserve"> </w:t>
      </w:r>
      <w:r>
        <w:rPr>
          <w:sz w:val="28"/>
        </w:rPr>
        <w:t>розбирання</w:t>
      </w:r>
      <w:r>
        <w:rPr>
          <w:spacing w:val="-8"/>
          <w:sz w:val="28"/>
        </w:rPr>
        <w:t xml:space="preserve"> </w:t>
      </w:r>
      <w:r>
        <w:rPr>
          <w:spacing w:val="-2"/>
          <w:sz w:val="28"/>
        </w:rPr>
        <w:t>агрегату;</w:t>
      </w:r>
    </w:p>
    <w:p w14:paraId="7009D72C" w14:textId="77777777" w:rsidR="005842DC" w:rsidRDefault="00000000">
      <w:pPr>
        <w:pStyle w:val="a4"/>
        <w:numPr>
          <w:ilvl w:val="0"/>
          <w:numId w:val="15"/>
        </w:numPr>
        <w:tabs>
          <w:tab w:val="left" w:pos="1379"/>
        </w:tabs>
        <w:spacing w:before="158"/>
        <w:ind w:left="1379"/>
        <w:jc w:val="left"/>
        <w:rPr>
          <w:sz w:val="28"/>
        </w:rPr>
      </w:pPr>
      <w:r>
        <w:rPr>
          <w:sz w:val="28"/>
        </w:rPr>
        <w:t>ремонт</w:t>
      </w:r>
      <w:r>
        <w:rPr>
          <w:spacing w:val="-5"/>
          <w:sz w:val="28"/>
        </w:rPr>
        <w:t xml:space="preserve"> </w:t>
      </w:r>
      <w:r>
        <w:rPr>
          <w:sz w:val="28"/>
        </w:rPr>
        <w:t>базових</w:t>
      </w:r>
      <w:r>
        <w:rPr>
          <w:spacing w:val="-4"/>
          <w:sz w:val="28"/>
        </w:rPr>
        <w:t xml:space="preserve"> </w:t>
      </w:r>
      <w:r>
        <w:rPr>
          <w:sz w:val="28"/>
        </w:rPr>
        <w:t>і</w:t>
      </w:r>
      <w:r>
        <w:rPr>
          <w:spacing w:val="-9"/>
          <w:sz w:val="28"/>
        </w:rPr>
        <w:t xml:space="preserve"> </w:t>
      </w:r>
      <w:r>
        <w:rPr>
          <w:sz w:val="28"/>
        </w:rPr>
        <w:t>корпусних</w:t>
      </w:r>
      <w:r>
        <w:rPr>
          <w:spacing w:val="-7"/>
          <w:sz w:val="28"/>
        </w:rPr>
        <w:t xml:space="preserve"> </w:t>
      </w:r>
      <w:r>
        <w:rPr>
          <w:sz w:val="28"/>
        </w:rPr>
        <w:t>деталей</w:t>
      </w:r>
      <w:r>
        <w:rPr>
          <w:spacing w:val="-4"/>
          <w:sz w:val="28"/>
        </w:rPr>
        <w:t xml:space="preserve"> </w:t>
      </w:r>
      <w:r>
        <w:rPr>
          <w:sz w:val="28"/>
        </w:rPr>
        <w:t>і</w:t>
      </w:r>
      <w:r>
        <w:rPr>
          <w:spacing w:val="-4"/>
          <w:sz w:val="28"/>
        </w:rPr>
        <w:t xml:space="preserve"> </w:t>
      </w:r>
      <w:r>
        <w:rPr>
          <w:spacing w:val="-2"/>
          <w:sz w:val="28"/>
        </w:rPr>
        <w:t>вузлів;</w:t>
      </w:r>
    </w:p>
    <w:p w14:paraId="44909AAF" w14:textId="77777777" w:rsidR="005842DC" w:rsidRDefault="00000000">
      <w:pPr>
        <w:pStyle w:val="a4"/>
        <w:numPr>
          <w:ilvl w:val="0"/>
          <w:numId w:val="15"/>
        </w:numPr>
        <w:tabs>
          <w:tab w:val="left" w:pos="1379"/>
        </w:tabs>
        <w:spacing w:before="163" w:line="357" w:lineRule="auto"/>
        <w:ind w:right="660" w:firstLine="720"/>
        <w:jc w:val="left"/>
        <w:rPr>
          <w:sz w:val="28"/>
        </w:rPr>
      </w:pPr>
      <w:r>
        <w:rPr>
          <w:sz w:val="28"/>
        </w:rPr>
        <w:t>заміна</w:t>
      </w:r>
      <w:r>
        <w:rPr>
          <w:spacing w:val="40"/>
          <w:sz w:val="28"/>
        </w:rPr>
        <w:t xml:space="preserve"> </w:t>
      </w:r>
      <w:r>
        <w:rPr>
          <w:sz w:val="28"/>
        </w:rPr>
        <w:t>чи</w:t>
      </w:r>
      <w:r>
        <w:rPr>
          <w:spacing w:val="40"/>
          <w:sz w:val="28"/>
        </w:rPr>
        <w:t xml:space="preserve"> </w:t>
      </w:r>
      <w:r>
        <w:rPr>
          <w:sz w:val="28"/>
        </w:rPr>
        <w:t>відновлення</w:t>
      </w:r>
      <w:r>
        <w:rPr>
          <w:spacing w:val="40"/>
          <w:sz w:val="28"/>
        </w:rPr>
        <w:t xml:space="preserve"> </w:t>
      </w:r>
      <w:r>
        <w:rPr>
          <w:sz w:val="28"/>
        </w:rPr>
        <w:t>всіх</w:t>
      </w:r>
      <w:r>
        <w:rPr>
          <w:spacing w:val="40"/>
          <w:sz w:val="28"/>
        </w:rPr>
        <w:t xml:space="preserve"> </w:t>
      </w:r>
      <w:r>
        <w:rPr>
          <w:sz w:val="28"/>
        </w:rPr>
        <w:t>зношених</w:t>
      </w:r>
      <w:r>
        <w:rPr>
          <w:spacing w:val="40"/>
          <w:sz w:val="28"/>
        </w:rPr>
        <w:t xml:space="preserve"> </w:t>
      </w:r>
      <w:r>
        <w:rPr>
          <w:sz w:val="28"/>
        </w:rPr>
        <w:t>деталей</w:t>
      </w:r>
      <w:r>
        <w:rPr>
          <w:spacing w:val="40"/>
          <w:sz w:val="28"/>
        </w:rPr>
        <w:t xml:space="preserve"> </w:t>
      </w:r>
      <w:r>
        <w:rPr>
          <w:sz w:val="28"/>
        </w:rPr>
        <w:t>і</w:t>
      </w:r>
      <w:r>
        <w:rPr>
          <w:spacing w:val="40"/>
          <w:sz w:val="28"/>
        </w:rPr>
        <w:t xml:space="preserve"> </w:t>
      </w:r>
      <w:r>
        <w:rPr>
          <w:sz w:val="28"/>
        </w:rPr>
        <w:t>вузлів</w:t>
      </w:r>
      <w:r>
        <w:rPr>
          <w:spacing w:val="40"/>
          <w:sz w:val="28"/>
        </w:rPr>
        <w:t xml:space="preserve"> </w:t>
      </w:r>
      <w:r>
        <w:rPr>
          <w:sz w:val="28"/>
        </w:rPr>
        <w:t>на</w:t>
      </w:r>
      <w:r>
        <w:rPr>
          <w:spacing w:val="40"/>
          <w:sz w:val="28"/>
        </w:rPr>
        <w:t xml:space="preserve"> </w:t>
      </w:r>
      <w:r>
        <w:rPr>
          <w:sz w:val="28"/>
        </w:rPr>
        <w:t>нові</w:t>
      </w:r>
      <w:r>
        <w:rPr>
          <w:spacing w:val="40"/>
          <w:sz w:val="28"/>
        </w:rPr>
        <w:t xml:space="preserve"> </w:t>
      </w:r>
      <w:r>
        <w:rPr>
          <w:sz w:val="28"/>
        </w:rPr>
        <w:t>і</w:t>
      </w:r>
      <w:r>
        <w:rPr>
          <w:spacing w:val="80"/>
          <w:sz w:val="28"/>
        </w:rPr>
        <w:t xml:space="preserve"> </w:t>
      </w:r>
      <w:r>
        <w:rPr>
          <w:sz w:val="28"/>
        </w:rPr>
        <w:t>більш сучасні;</w:t>
      </w:r>
    </w:p>
    <w:p w14:paraId="7A8B1465" w14:textId="77777777" w:rsidR="005842DC" w:rsidRDefault="00000000">
      <w:pPr>
        <w:pStyle w:val="a4"/>
        <w:numPr>
          <w:ilvl w:val="0"/>
          <w:numId w:val="15"/>
        </w:numPr>
        <w:tabs>
          <w:tab w:val="left" w:pos="1379"/>
        </w:tabs>
        <w:spacing w:before="5"/>
        <w:ind w:left="1379"/>
        <w:jc w:val="left"/>
        <w:rPr>
          <w:sz w:val="28"/>
        </w:rPr>
      </w:pPr>
      <w:r>
        <w:rPr>
          <w:spacing w:val="-2"/>
          <w:sz w:val="28"/>
        </w:rPr>
        <w:t>збирання;</w:t>
      </w:r>
    </w:p>
    <w:p w14:paraId="449A6B51" w14:textId="77777777" w:rsidR="005842DC" w:rsidRDefault="00000000">
      <w:pPr>
        <w:pStyle w:val="a4"/>
        <w:numPr>
          <w:ilvl w:val="0"/>
          <w:numId w:val="15"/>
        </w:numPr>
        <w:tabs>
          <w:tab w:val="left" w:pos="1378"/>
        </w:tabs>
        <w:spacing w:before="163"/>
        <w:ind w:left="1378" w:hanging="359"/>
        <w:rPr>
          <w:sz w:val="28"/>
        </w:rPr>
      </w:pPr>
      <w:r>
        <w:rPr>
          <w:sz w:val="28"/>
        </w:rPr>
        <w:t>регулювання</w:t>
      </w:r>
      <w:r>
        <w:rPr>
          <w:spacing w:val="-6"/>
          <w:sz w:val="28"/>
        </w:rPr>
        <w:t xml:space="preserve"> </w:t>
      </w:r>
      <w:r>
        <w:rPr>
          <w:sz w:val="28"/>
        </w:rPr>
        <w:t>і</w:t>
      </w:r>
      <w:r>
        <w:rPr>
          <w:spacing w:val="-11"/>
          <w:sz w:val="28"/>
        </w:rPr>
        <w:t xml:space="preserve"> </w:t>
      </w:r>
      <w:r>
        <w:rPr>
          <w:sz w:val="28"/>
        </w:rPr>
        <w:t>випробування</w:t>
      </w:r>
      <w:r>
        <w:rPr>
          <w:spacing w:val="-6"/>
          <w:sz w:val="28"/>
        </w:rPr>
        <w:t xml:space="preserve"> </w:t>
      </w:r>
      <w:r>
        <w:rPr>
          <w:spacing w:val="-2"/>
          <w:sz w:val="28"/>
        </w:rPr>
        <w:t>агрегату;</w:t>
      </w:r>
    </w:p>
    <w:p w14:paraId="7313C961" w14:textId="77777777" w:rsidR="005842DC" w:rsidRDefault="00000000">
      <w:pPr>
        <w:pStyle w:val="a4"/>
        <w:numPr>
          <w:ilvl w:val="1"/>
          <w:numId w:val="16"/>
        </w:numPr>
        <w:tabs>
          <w:tab w:val="left" w:pos="1714"/>
        </w:tabs>
        <w:spacing w:before="158" w:line="360" w:lineRule="auto"/>
        <w:ind w:right="659" w:firstLine="720"/>
        <w:rPr>
          <w:sz w:val="28"/>
        </w:rPr>
      </w:pPr>
      <w:r>
        <w:rPr>
          <w:sz w:val="28"/>
        </w:rPr>
        <w:t>будівель і споруд – здійснюється зміна зношених конструкцій і деталей або заміна їх на більш міцні та економічні, які покращують експлуатаційні можливості об’єктів, що ремонтуються, за виключенням повної заміни основних конструкцій, термін використання яких у даному об’єкті є найбільшим (кам’яні і бетонні фундаменти приміщень, труби підземних мереж, опори мостів тощо).</w:t>
      </w:r>
    </w:p>
    <w:p w14:paraId="59218EF7" w14:textId="77777777" w:rsidR="005842DC" w:rsidRDefault="00000000">
      <w:pPr>
        <w:pStyle w:val="a3"/>
        <w:spacing w:before="2" w:line="360" w:lineRule="auto"/>
        <w:ind w:right="548" w:firstLine="710"/>
        <w:jc w:val="both"/>
      </w:pPr>
      <w:r>
        <w:rPr>
          <w:noProof/>
        </w:rPr>
        <mc:AlternateContent>
          <mc:Choice Requires="wpg">
            <w:drawing>
              <wp:anchor distT="0" distB="0" distL="0" distR="0" simplePos="0" relativeHeight="251637760" behindDoc="0" locked="0" layoutInCell="1" allowOverlap="1" wp14:anchorId="56DDC80F" wp14:editId="1550BCCC">
                <wp:simplePos x="0" y="0"/>
                <wp:positionH relativeFrom="page">
                  <wp:posOffset>1418844</wp:posOffset>
                </wp:positionH>
                <wp:positionV relativeFrom="paragraph">
                  <wp:posOffset>1537352</wp:posOffset>
                </wp:positionV>
                <wp:extent cx="688975" cy="2231390"/>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975" cy="2231390"/>
                          <a:chOff x="0" y="0"/>
                          <a:chExt cx="688975" cy="2231390"/>
                        </a:xfrm>
                      </wpg:grpSpPr>
                      <wps:wsp>
                        <wps:cNvPr id="631" name="Graphic 631"/>
                        <wps:cNvSpPr/>
                        <wps:spPr>
                          <a:xfrm>
                            <a:off x="4571" y="2186939"/>
                            <a:ext cx="680085" cy="40005"/>
                          </a:xfrm>
                          <a:custGeom>
                            <a:avLst/>
                            <a:gdLst/>
                            <a:ahLst/>
                            <a:cxnLst/>
                            <a:rect l="l" t="t" r="r" b="b"/>
                            <a:pathLst>
                              <a:path w="680085" h="40005">
                                <a:moveTo>
                                  <a:pt x="640079" y="0"/>
                                </a:moveTo>
                                <a:lnTo>
                                  <a:pt x="39624" y="0"/>
                                </a:lnTo>
                                <a:lnTo>
                                  <a:pt x="0" y="39624"/>
                                </a:lnTo>
                                <a:lnTo>
                                  <a:pt x="679704" y="39624"/>
                                </a:lnTo>
                                <a:lnTo>
                                  <a:pt x="640079" y="0"/>
                                </a:lnTo>
                                <a:close/>
                              </a:path>
                            </a:pathLst>
                          </a:custGeom>
                          <a:solidFill>
                            <a:srgbClr val="CCCCCC"/>
                          </a:solidFill>
                        </wps:spPr>
                        <wps:bodyPr wrap="square" lIns="0" tIns="0" rIns="0" bIns="0" rtlCol="0">
                          <a:prstTxWarp prst="textNoShape">
                            <a:avLst/>
                          </a:prstTxWarp>
                          <a:noAutofit/>
                        </wps:bodyPr>
                      </wps:wsp>
                      <wps:wsp>
                        <wps:cNvPr id="632" name="Graphic 632"/>
                        <wps:cNvSpPr/>
                        <wps:spPr>
                          <a:xfrm>
                            <a:off x="644651" y="4571"/>
                            <a:ext cx="40005" cy="2222500"/>
                          </a:xfrm>
                          <a:custGeom>
                            <a:avLst/>
                            <a:gdLst/>
                            <a:ahLst/>
                            <a:cxnLst/>
                            <a:rect l="l" t="t" r="r" b="b"/>
                            <a:pathLst>
                              <a:path w="40005" h="2222500">
                                <a:moveTo>
                                  <a:pt x="39624" y="0"/>
                                </a:moveTo>
                                <a:lnTo>
                                  <a:pt x="0" y="39623"/>
                                </a:lnTo>
                                <a:lnTo>
                                  <a:pt x="0" y="2182367"/>
                                </a:lnTo>
                                <a:lnTo>
                                  <a:pt x="39624" y="2221991"/>
                                </a:lnTo>
                                <a:lnTo>
                                  <a:pt x="39624" y="0"/>
                                </a:lnTo>
                                <a:close/>
                              </a:path>
                            </a:pathLst>
                          </a:custGeom>
                          <a:solidFill>
                            <a:srgbClr val="999999"/>
                          </a:solidFill>
                        </wps:spPr>
                        <wps:bodyPr wrap="square" lIns="0" tIns="0" rIns="0" bIns="0" rtlCol="0">
                          <a:prstTxWarp prst="textNoShape">
                            <a:avLst/>
                          </a:prstTxWarp>
                          <a:noAutofit/>
                        </wps:bodyPr>
                      </wps:wsp>
                      <wps:wsp>
                        <wps:cNvPr id="633" name="Graphic 633"/>
                        <wps:cNvSpPr/>
                        <wps:spPr>
                          <a:xfrm>
                            <a:off x="4571" y="4571"/>
                            <a:ext cx="680085" cy="2222500"/>
                          </a:xfrm>
                          <a:custGeom>
                            <a:avLst/>
                            <a:gdLst/>
                            <a:ahLst/>
                            <a:cxnLst/>
                            <a:rect l="l" t="t" r="r" b="b"/>
                            <a:pathLst>
                              <a:path w="680085" h="2222500">
                                <a:moveTo>
                                  <a:pt x="0" y="0"/>
                                </a:moveTo>
                                <a:lnTo>
                                  <a:pt x="0" y="2221991"/>
                                </a:lnTo>
                                <a:lnTo>
                                  <a:pt x="679704" y="2221991"/>
                                </a:lnTo>
                                <a:lnTo>
                                  <a:pt x="679704" y="0"/>
                                </a:lnTo>
                                <a:lnTo>
                                  <a:pt x="0" y="0"/>
                                </a:lnTo>
                                <a:close/>
                              </a:path>
                              <a:path w="680085" h="2222500">
                                <a:moveTo>
                                  <a:pt x="39624" y="39623"/>
                                </a:moveTo>
                                <a:lnTo>
                                  <a:pt x="39624" y="2182367"/>
                                </a:lnTo>
                                <a:lnTo>
                                  <a:pt x="640079" y="2182367"/>
                                </a:lnTo>
                                <a:lnTo>
                                  <a:pt x="640079" y="39623"/>
                                </a:lnTo>
                                <a:lnTo>
                                  <a:pt x="39624" y="39623"/>
                                </a:lnTo>
                                <a:close/>
                              </a:path>
                              <a:path w="680085" h="2222500">
                                <a:moveTo>
                                  <a:pt x="0" y="0"/>
                                </a:moveTo>
                                <a:lnTo>
                                  <a:pt x="39624" y="39623"/>
                                </a:lnTo>
                              </a:path>
                              <a:path w="680085" h="2222500">
                                <a:moveTo>
                                  <a:pt x="0" y="2221991"/>
                                </a:moveTo>
                                <a:lnTo>
                                  <a:pt x="39624" y="2182367"/>
                                </a:lnTo>
                              </a:path>
                              <a:path w="680085" h="2222500">
                                <a:moveTo>
                                  <a:pt x="679704" y="2221991"/>
                                </a:moveTo>
                                <a:lnTo>
                                  <a:pt x="640079" y="2182367"/>
                                </a:lnTo>
                              </a:path>
                              <a:path w="680085" h="2222500">
                                <a:moveTo>
                                  <a:pt x="679704" y="0"/>
                                </a:moveTo>
                                <a:lnTo>
                                  <a:pt x="640079" y="39623"/>
                                </a:lnTo>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2D146F" id="Group 630" o:spid="_x0000_s1026" style="position:absolute;margin-left:111.7pt;margin-top:121.05pt;width:54.25pt;height:175.7pt;z-index:251637760;mso-wrap-distance-left:0;mso-wrap-distance-right:0;mso-position-horizontal-relative:page" coordsize="6889,2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">
                <v:shape id="Graphic 631" o:spid="_x0000_s1027" style="position:absolute;left:45;top:21869;width:6801;height:400;visibility:visible;mso-wrap-style:square;v-text-anchor:top" coordsize="68008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" path="m640079,l39624,,,39624r679704,l640079,xe" fillcolor="#ccc" stroked="f">
                  <v:path arrowok="t"/>
                </v:shape>
                <v:shape id="Graphic 632" o:spid="_x0000_s1028" style="position:absolute;left:6446;top:45;width:400;height:22225;visibility:visible;mso-wrap-style:square;v-text-anchor:top" coordsize="40005,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" path="m39624,l,39623,,2182367r39624,39624l39624,xe" fillcolor="#999" stroked="f">
                  <v:path arrowok="t"/>
                </v:shape>
                <v:shape id="Graphic 633" o:spid="_x0000_s1029" style="position:absolute;left:45;top:45;width:6801;height:22225;visibility:visible;mso-wrap-style:square;v-text-anchor:top" coordsize="680085,22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" path="m,l,2221991r679704,l679704,,,xem39624,39623r,2142744l640079,2182367r,-2142744l39624,39623xem,l39624,39623em,2221991r39624,-39624em679704,2221991r-39625,-39624em679704,l640079,39623e" filled="f" strokeweight=".25394mm">
                  <v:path arrowok="t"/>
                </v:shape>
                <w10:wrap anchorx="page"/>
              </v:group>
            </w:pict>
          </mc:Fallback>
        </mc:AlternateContent>
      </w:r>
      <w:r>
        <w:rPr>
          <w:noProof/>
        </w:rPr>
        <mc:AlternateContent>
          <mc:Choice Requires="wpg">
            <w:drawing>
              <wp:anchor distT="0" distB="0" distL="0" distR="0" simplePos="0" relativeHeight="251638784" behindDoc="0" locked="0" layoutInCell="1" allowOverlap="1" wp14:anchorId="55678D50" wp14:editId="00A5208A">
                <wp:simplePos x="0" y="0"/>
                <wp:positionH relativeFrom="page">
                  <wp:posOffset>2173224</wp:posOffset>
                </wp:positionH>
                <wp:positionV relativeFrom="paragraph">
                  <wp:posOffset>1378855</wp:posOffset>
                </wp:positionV>
                <wp:extent cx="4860290" cy="2391410"/>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290" cy="2391410"/>
                          <a:chOff x="0" y="0"/>
                          <a:chExt cx="4860290" cy="2391410"/>
                        </a:xfrm>
                      </wpg:grpSpPr>
                      <pic:pic xmlns:pic="http://schemas.openxmlformats.org/drawingml/2006/picture">
                        <pic:nvPicPr>
                          <pic:cNvPr id="635" name="Image 635"/>
                          <pic:cNvPicPr/>
                        </pic:nvPicPr>
                        <pic:blipFill>
                          <a:blip r:embed="rId76" cstate="print"/>
                          <a:stretch>
                            <a:fillRect/>
                          </a:stretch>
                        </pic:blipFill>
                        <pic:spPr>
                          <a:xfrm>
                            <a:off x="435863" y="0"/>
                            <a:ext cx="288036" cy="214884"/>
                          </a:xfrm>
                          <a:prstGeom prst="rect">
                            <a:avLst/>
                          </a:prstGeom>
                        </pic:spPr>
                      </pic:pic>
                      <pic:pic xmlns:pic="http://schemas.openxmlformats.org/drawingml/2006/picture">
                        <pic:nvPicPr>
                          <pic:cNvPr id="636" name="Image 636"/>
                          <pic:cNvPicPr/>
                        </pic:nvPicPr>
                        <pic:blipFill>
                          <a:blip r:embed="rId77" cstate="print"/>
                          <a:stretch>
                            <a:fillRect/>
                          </a:stretch>
                        </pic:blipFill>
                        <pic:spPr>
                          <a:xfrm>
                            <a:off x="4643627" y="879347"/>
                            <a:ext cx="214883" cy="284988"/>
                          </a:xfrm>
                          <a:prstGeom prst="rect">
                            <a:avLst/>
                          </a:prstGeom>
                        </pic:spPr>
                      </pic:pic>
                      <wps:wsp>
                        <wps:cNvPr id="637" name="Graphic 637"/>
                        <wps:cNvSpPr/>
                        <wps:spPr>
                          <a:xfrm>
                            <a:off x="4696967" y="178307"/>
                            <a:ext cx="161925" cy="862965"/>
                          </a:xfrm>
                          <a:custGeom>
                            <a:avLst/>
                            <a:gdLst/>
                            <a:ahLst/>
                            <a:cxnLst/>
                            <a:rect l="l" t="t" r="r" b="b"/>
                            <a:pathLst>
                              <a:path w="161925" h="862965">
                                <a:moveTo>
                                  <a:pt x="161543" y="0"/>
                                </a:moveTo>
                                <a:lnTo>
                                  <a:pt x="0" y="161543"/>
                                </a:lnTo>
                                <a:lnTo>
                                  <a:pt x="0" y="862583"/>
                                </a:lnTo>
                                <a:lnTo>
                                  <a:pt x="161543" y="701039"/>
                                </a:lnTo>
                                <a:lnTo>
                                  <a:pt x="161543" y="0"/>
                                </a:lnTo>
                                <a:close/>
                              </a:path>
                            </a:pathLst>
                          </a:custGeom>
                          <a:solidFill>
                            <a:srgbClr val="E0E0E0"/>
                          </a:solidFill>
                        </wps:spPr>
                        <wps:bodyPr wrap="square" lIns="0" tIns="0" rIns="0" bIns="0" rtlCol="0">
                          <a:prstTxWarp prst="textNoShape">
                            <a:avLst/>
                          </a:prstTxWarp>
                          <a:noAutofit/>
                        </wps:bodyPr>
                      </wps:wsp>
                      <wps:wsp>
                        <wps:cNvPr id="638" name="Graphic 638"/>
                        <wps:cNvSpPr/>
                        <wps:spPr>
                          <a:xfrm>
                            <a:off x="4696967" y="879347"/>
                            <a:ext cx="161925" cy="161925"/>
                          </a:xfrm>
                          <a:custGeom>
                            <a:avLst/>
                            <a:gdLst/>
                            <a:ahLst/>
                            <a:cxnLst/>
                            <a:rect l="l" t="t" r="r" b="b"/>
                            <a:pathLst>
                              <a:path w="161925" h="161925">
                                <a:moveTo>
                                  <a:pt x="0" y="161544"/>
                                </a:moveTo>
                                <a:lnTo>
                                  <a:pt x="161543" y="0"/>
                                </a:lnTo>
                              </a:path>
                            </a:pathLst>
                          </a:custGeom>
                          <a:ln w="3048">
                            <a:solidFill>
                              <a:srgbClr val="E0E0E0"/>
                            </a:solidFill>
                            <a:prstDash val="solid"/>
                          </a:ln>
                        </wps:spPr>
                        <wps:bodyPr wrap="square" lIns="0" tIns="0" rIns="0" bIns="0" rtlCol="0">
                          <a:prstTxWarp prst="textNoShape">
                            <a:avLst/>
                          </a:prstTxWarp>
                          <a:noAutofit/>
                        </wps:bodyPr>
                      </wps:wsp>
                      <pic:pic xmlns:pic="http://schemas.openxmlformats.org/drawingml/2006/picture">
                        <pic:nvPicPr>
                          <pic:cNvPr id="639" name="Image 639"/>
                          <pic:cNvPicPr/>
                        </pic:nvPicPr>
                        <pic:blipFill>
                          <a:blip r:embed="rId78" cstate="print"/>
                          <a:stretch>
                            <a:fillRect/>
                          </a:stretch>
                        </pic:blipFill>
                        <pic:spPr>
                          <a:xfrm>
                            <a:off x="4523231" y="1523"/>
                            <a:ext cx="336803" cy="339851"/>
                          </a:xfrm>
                          <a:prstGeom prst="rect">
                            <a:avLst/>
                          </a:prstGeom>
                        </pic:spPr>
                      </pic:pic>
                      <wps:wsp>
                        <wps:cNvPr id="640" name="Graphic 640"/>
                        <wps:cNvSpPr/>
                        <wps:spPr>
                          <a:xfrm>
                            <a:off x="560831" y="1523"/>
                            <a:ext cx="4124325" cy="161925"/>
                          </a:xfrm>
                          <a:custGeom>
                            <a:avLst/>
                            <a:gdLst/>
                            <a:ahLst/>
                            <a:cxnLst/>
                            <a:rect l="l" t="t" r="r" b="b"/>
                            <a:pathLst>
                              <a:path w="4124325" h="161925">
                                <a:moveTo>
                                  <a:pt x="4123944" y="0"/>
                                </a:moveTo>
                                <a:lnTo>
                                  <a:pt x="161544" y="0"/>
                                </a:lnTo>
                                <a:lnTo>
                                  <a:pt x="0" y="161543"/>
                                </a:lnTo>
                                <a:lnTo>
                                  <a:pt x="3962400" y="161543"/>
                                </a:lnTo>
                                <a:lnTo>
                                  <a:pt x="4123944" y="0"/>
                                </a:lnTo>
                                <a:close/>
                              </a:path>
                            </a:pathLst>
                          </a:custGeom>
                          <a:solidFill>
                            <a:srgbClr val="979797"/>
                          </a:solidFill>
                        </wps:spPr>
                        <wps:bodyPr wrap="square" lIns="0" tIns="0" rIns="0" bIns="0" rtlCol="0">
                          <a:prstTxWarp prst="textNoShape">
                            <a:avLst/>
                          </a:prstTxWarp>
                          <a:noAutofit/>
                        </wps:bodyPr>
                      </wps:wsp>
                      <wps:wsp>
                        <wps:cNvPr id="641" name="Graphic 641"/>
                        <wps:cNvSpPr/>
                        <wps:spPr>
                          <a:xfrm>
                            <a:off x="4523231" y="1523"/>
                            <a:ext cx="161925" cy="161925"/>
                          </a:xfrm>
                          <a:custGeom>
                            <a:avLst/>
                            <a:gdLst/>
                            <a:ahLst/>
                            <a:cxnLst/>
                            <a:rect l="l" t="t" r="r" b="b"/>
                            <a:pathLst>
                              <a:path w="161925" h="161925">
                                <a:moveTo>
                                  <a:pt x="0" y="161543"/>
                                </a:moveTo>
                                <a:lnTo>
                                  <a:pt x="161544" y="0"/>
                                </a:lnTo>
                              </a:path>
                            </a:pathLst>
                          </a:custGeom>
                          <a:ln w="3048">
                            <a:solidFill>
                              <a:srgbClr val="979797"/>
                            </a:solidFill>
                            <a:prstDash val="solid"/>
                          </a:ln>
                        </wps:spPr>
                        <wps:bodyPr wrap="square" lIns="0" tIns="0" rIns="0" bIns="0" rtlCol="0">
                          <a:prstTxWarp prst="textNoShape">
                            <a:avLst/>
                          </a:prstTxWarp>
                          <a:noAutofit/>
                        </wps:bodyPr>
                      </wps:wsp>
                      <wps:wsp>
                        <wps:cNvPr id="642" name="Graphic 642"/>
                        <wps:cNvSpPr/>
                        <wps:spPr>
                          <a:xfrm>
                            <a:off x="384047" y="163068"/>
                            <a:ext cx="4312920" cy="1051560"/>
                          </a:xfrm>
                          <a:custGeom>
                            <a:avLst/>
                            <a:gdLst/>
                            <a:ahLst/>
                            <a:cxnLst/>
                            <a:rect l="l" t="t" r="r" b="b"/>
                            <a:pathLst>
                              <a:path w="4312920" h="1051560">
                                <a:moveTo>
                                  <a:pt x="4139183" y="0"/>
                                </a:moveTo>
                                <a:lnTo>
                                  <a:pt x="176783" y="0"/>
                                </a:lnTo>
                                <a:lnTo>
                                  <a:pt x="140207" y="3047"/>
                                </a:lnTo>
                                <a:lnTo>
                                  <a:pt x="79247" y="30479"/>
                                </a:lnTo>
                                <a:lnTo>
                                  <a:pt x="30479" y="76199"/>
                                </a:lnTo>
                                <a:lnTo>
                                  <a:pt x="6095" y="140207"/>
                                </a:lnTo>
                                <a:lnTo>
                                  <a:pt x="0" y="176783"/>
                                </a:lnTo>
                                <a:lnTo>
                                  <a:pt x="0" y="877823"/>
                                </a:lnTo>
                                <a:lnTo>
                                  <a:pt x="15239" y="944879"/>
                                </a:lnTo>
                                <a:lnTo>
                                  <a:pt x="51815" y="999743"/>
                                </a:lnTo>
                                <a:lnTo>
                                  <a:pt x="106679" y="1039367"/>
                                </a:lnTo>
                                <a:lnTo>
                                  <a:pt x="176783" y="1051559"/>
                                </a:lnTo>
                                <a:lnTo>
                                  <a:pt x="4139183" y="1051559"/>
                                </a:lnTo>
                                <a:lnTo>
                                  <a:pt x="4206239" y="1039367"/>
                                </a:lnTo>
                                <a:lnTo>
                                  <a:pt x="4261104" y="999743"/>
                                </a:lnTo>
                                <a:lnTo>
                                  <a:pt x="4300728" y="944879"/>
                                </a:lnTo>
                                <a:lnTo>
                                  <a:pt x="4312920" y="877823"/>
                                </a:lnTo>
                                <a:lnTo>
                                  <a:pt x="4312920" y="176783"/>
                                </a:lnTo>
                                <a:lnTo>
                                  <a:pt x="4300728" y="106679"/>
                                </a:lnTo>
                                <a:lnTo>
                                  <a:pt x="4261104" y="51815"/>
                                </a:lnTo>
                                <a:lnTo>
                                  <a:pt x="4206239" y="15239"/>
                                </a:lnTo>
                                <a:lnTo>
                                  <a:pt x="4139183" y="0"/>
                                </a:lnTo>
                                <a:close/>
                              </a:path>
                            </a:pathLst>
                          </a:custGeom>
                          <a:solidFill>
                            <a:srgbClr val="C3C3C3"/>
                          </a:solidFill>
                        </wps:spPr>
                        <wps:bodyPr wrap="square" lIns="0" tIns="0" rIns="0" bIns="0" rtlCol="0">
                          <a:prstTxWarp prst="textNoShape">
                            <a:avLst/>
                          </a:prstTxWarp>
                          <a:noAutofit/>
                        </wps:bodyPr>
                      </wps:wsp>
                      <pic:pic xmlns:pic="http://schemas.openxmlformats.org/drawingml/2006/picture">
                        <pic:nvPicPr>
                          <pic:cNvPr id="643" name="Image 643"/>
                          <pic:cNvPicPr/>
                        </pic:nvPicPr>
                        <pic:blipFill>
                          <a:blip r:embed="rId79" cstate="print"/>
                          <a:stretch>
                            <a:fillRect/>
                          </a:stretch>
                        </pic:blipFill>
                        <pic:spPr>
                          <a:xfrm>
                            <a:off x="377952" y="156972"/>
                            <a:ext cx="188974" cy="188974"/>
                          </a:xfrm>
                          <a:prstGeom prst="rect">
                            <a:avLst/>
                          </a:prstGeom>
                        </pic:spPr>
                      </pic:pic>
                      <wps:wsp>
                        <wps:cNvPr id="644" name="Graphic 644"/>
                        <wps:cNvSpPr/>
                        <wps:spPr>
                          <a:xfrm>
                            <a:off x="384047" y="339852"/>
                            <a:ext cx="1270" cy="701040"/>
                          </a:xfrm>
                          <a:custGeom>
                            <a:avLst/>
                            <a:gdLst/>
                            <a:ahLst/>
                            <a:cxnLst/>
                            <a:rect l="l" t="t" r="r" b="b"/>
                            <a:pathLst>
                              <a:path h="701040">
                                <a:moveTo>
                                  <a:pt x="0" y="0"/>
                                </a:moveTo>
                                <a:lnTo>
                                  <a:pt x="0" y="701040"/>
                                </a:lnTo>
                              </a:path>
                            </a:pathLst>
                          </a:custGeom>
                          <a:ln w="12190">
                            <a:solidFill>
                              <a:srgbClr val="D5D5D5"/>
                            </a:solidFill>
                            <a:prstDash val="solid"/>
                          </a:ln>
                        </wps:spPr>
                        <wps:bodyPr wrap="square" lIns="0" tIns="0" rIns="0" bIns="0" rtlCol="0">
                          <a:prstTxWarp prst="textNoShape">
                            <a:avLst/>
                          </a:prstTxWarp>
                          <a:noAutofit/>
                        </wps:bodyPr>
                      </wps:wsp>
                      <pic:pic xmlns:pic="http://schemas.openxmlformats.org/drawingml/2006/picture">
                        <pic:nvPicPr>
                          <pic:cNvPr id="645" name="Image 645"/>
                          <pic:cNvPicPr/>
                        </pic:nvPicPr>
                        <pic:blipFill>
                          <a:blip r:embed="rId80" cstate="print"/>
                          <a:stretch>
                            <a:fillRect/>
                          </a:stretch>
                        </pic:blipFill>
                        <pic:spPr>
                          <a:xfrm>
                            <a:off x="377952" y="1034796"/>
                            <a:ext cx="188974" cy="185926"/>
                          </a:xfrm>
                          <a:prstGeom prst="rect">
                            <a:avLst/>
                          </a:prstGeom>
                        </pic:spPr>
                      </pic:pic>
                      <wps:wsp>
                        <wps:cNvPr id="646" name="Graphic 646"/>
                        <wps:cNvSpPr/>
                        <wps:spPr>
                          <a:xfrm>
                            <a:off x="560831" y="1214627"/>
                            <a:ext cx="3962400" cy="1270"/>
                          </a:xfrm>
                          <a:custGeom>
                            <a:avLst/>
                            <a:gdLst/>
                            <a:ahLst/>
                            <a:cxnLst/>
                            <a:rect l="l" t="t" r="r" b="b"/>
                            <a:pathLst>
                              <a:path w="3962400">
                                <a:moveTo>
                                  <a:pt x="0" y="0"/>
                                </a:moveTo>
                                <a:lnTo>
                                  <a:pt x="3962400" y="0"/>
                                </a:lnTo>
                              </a:path>
                            </a:pathLst>
                          </a:custGeom>
                          <a:ln w="12190">
                            <a:solidFill>
                              <a:srgbClr val="B6B6B6"/>
                            </a:solidFill>
                            <a:prstDash val="solid"/>
                          </a:ln>
                        </wps:spPr>
                        <wps:bodyPr wrap="square" lIns="0" tIns="0" rIns="0" bIns="0" rtlCol="0">
                          <a:prstTxWarp prst="textNoShape">
                            <a:avLst/>
                          </a:prstTxWarp>
                          <a:noAutofit/>
                        </wps:bodyPr>
                      </wps:wsp>
                      <pic:pic xmlns:pic="http://schemas.openxmlformats.org/drawingml/2006/picture">
                        <pic:nvPicPr>
                          <pic:cNvPr id="647" name="Image 647"/>
                          <pic:cNvPicPr/>
                        </pic:nvPicPr>
                        <pic:blipFill>
                          <a:blip r:embed="rId81" cstate="print"/>
                          <a:stretch>
                            <a:fillRect/>
                          </a:stretch>
                        </pic:blipFill>
                        <pic:spPr>
                          <a:xfrm>
                            <a:off x="4517135" y="1034796"/>
                            <a:ext cx="185926" cy="185926"/>
                          </a:xfrm>
                          <a:prstGeom prst="rect">
                            <a:avLst/>
                          </a:prstGeom>
                        </pic:spPr>
                      </pic:pic>
                      <wps:wsp>
                        <wps:cNvPr id="648" name="Graphic 648"/>
                        <wps:cNvSpPr/>
                        <wps:spPr>
                          <a:xfrm>
                            <a:off x="4696967" y="339852"/>
                            <a:ext cx="1270" cy="701040"/>
                          </a:xfrm>
                          <a:custGeom>
                            <a:avLst/>
                            <a:gdLst/>
                            <a:ahLst/>
                            <a:cxnLst/>
                            <a:rect l="l" t="t" r="r" b="b"/>
                            <a:pathLst>
                              <a:path h="701040">
                                <a:moveTo>
                                  <a:pt x="0" y="701040"/>
                                </a:moveTo>
                                <a:lnTo>
                                  <a:pt x="0" y="0"/>
                                </a:lnTo>
                              </a:path>
                            </a:pathLst>
                          </a:custGeom>
                          <a:ln w="12190">
                            <a:solidFill>
                              <a:srgbClr val="E9E9E9"/>
                            </a:solidFill>
                            <a:prstDash val="solid"/>
                          </a:ln>
                        </wps:spPr>
                        <wps:bodyPr wrap="square" lIns="0" tIns="0" rIns="0" bIns="0" rtlCol="0">
                          <a:prstTxWarp prst="textNoShape">
                            <a:avLst/>
                          </a:prstTxWarp>
                          <a:noAutofit/>
                        </wps:bodyPr>
                      </wps:wsp>
                      <pic:pic xmlns:pic="http://schemas.openxmlformats.org/drawingml/2006/picture">
                        <pic:nvPicPr>
                          <pic:cNvPr id="649" name="Image 649"/>
                          <pic:cNvPicPr/>
                        </pic:nvPicPr>
                        <pic:blipFill>
                          <a:blip r:embed="rId82" cstate="print"/>
                          <a:stretch>
                            <a:fillRect/>
                          </a:stretch>
                        </pic:blipFill>
                        <pic:spPr>
                          <a:xfrm>
                            <a:off x="4517135" y="156972"/>
                            <a:ext cx="185926" cy="188974"/>
                          </a:xfrm>
                          <a:prstGeom prst="rect">
                            <a:avLst/>
                          </a:prstGeom>
                        </pic:spPr>
                      </pic:pic>
                      <wps:wsp>
                        <wps:cNvPr id="650" name="Graphic 650"/>
                        <wps:cNvSpPr/>
                        <wps:spPr>
                          <a:xfrm>
                            <a:off x="560831" y="163068"/>
                            <a:ext cx="3962400" cy="1270"/>
                          </a:xfrm>
                          <a:custGeom>
                            <a:avLst/>
                            <a:gdLst/>
                            <a:ahLst/>
                            <a:cxnLst/>
                            <a:rect l="l" t="t" r="r" b="b"/>
                            <a:pathLst>
                              <a:path w="3962400">
                                <a:moveTo>
                                  <a:pt x="3962400" y="0"/>
                                </a:moveTo>
                                <a:lnTo>
                                  <a:pt x="0" y="0"/>
                                </a:lnTo>
                              </a:path>
                            </a:pathLst>
                          </a:custGeom>
                          <a:ln w="12190">
                            <a:solidFill>
                              <a:srgbClr val="B6B6B6"/>
                            </a:solidFill>
                            <a:prstDash val="solid"/>
                          </a:ln>
                        </wps:spPr>
                        <wps:bodyPr wrap="square" lIns="0" tIns="0" rIns="0" bIns="0" rtlCol="0">
                          <a:prstTxWarp prst="textNoShape">
                            <a:avLst/>
                          </a:prstTxWarp>
                          <a:noAutofit/>
                        </wps:bodyPr>
                      </wps:wsp>
                      <pic:pic xmlns:pic="http://schemas.openxmlformats.org/drawingml/2006/picture">
                        <pic:nvPicPr>
                          <pic:cNvPr id="651" name="Image 651"/>
                          <pic:cNvPicPr/>
                        </pic:nvPicPr>
                        <pic:blipFill>
                          <a:blip r:embed="rId83" cstate="print"/>
                          <a:stretch>
                            <a:fillRect/>
                          </a:stretch>
                        </pic:blipFill>
                        <pic:spPr>
                          <a:xfrm>
                            <a:off x="435863" y="1170432"/>
                            <a:ext cx="288036" cy="214883"/>
                          </a:xfrm>
                          <a:prstGeom prst="rect">
                            <a:avLst/>
                          </a:prstGeom>
                        </pic:spPr>
                      </pic:pic>
                      <pic:pic xmlns:pic="http://schemas.openxmlformats.org/drawingml/2006/picture">
                        <pic:nvPicPr>
                          <pic:cNvPr id="652" name="Image 652"/>
                          <pic:cNvPicPr/>
                        </pic:nvPicPr>
                        <pic:blipFill>
                          <a:blip r:embed="rId84" cstate="print"/>
                          <a:stretch>
                            <a:fillRect/>
                          </a:stretch>
                        </pic:blipFill>
                        <pic:spPr>
                          <a:xfrm>
                            <a:off x="4643627" y="2046732"/>
                            <a:ext cx="214883" cy="288035"/>
                          </a:xfrm>
                          <a:prstGeom prst="rect">
                            <a:avLst/>
                          </a:prstGeom>
                        </pic:spPr>
                      </pic:pic>
                      <wps:wsp>
                        <wps:cNvPr id="653" name="Graphic 653"/>
                        <wps:cNvSpPr/>
                        <wps:spPr>
                          <a:xfrm>
                            <a:off x="4696967" y="1345691"/>
                            <a:ext cx="161925" cy="862965"/>
                          </a:xfrm>
                          <a:custGeom>
                            <a:avLst/>
                            <a:gdLst/>
                            <a:ahLst/>
                            <a:cxnLst/>
                            <a:rect l="l" t="t" r="r" b="b"/>
                            <a:pathLst>
                              <a:path w="161925" h="862965">
                                <a:moveTo>
                                  <a:pt x="161543" y="0"/>
                                </a:moveTo>
                                <a:lnTo>
                                  <a:pt x="0" y="161544"/>
                                </a:lnTo>
                                <a:lnTo>
                                  <a:pt x="0" y="862584"/>
                                </a:lnTo>
                                <a:lnTo>
                                  <a:pt x="161543" y="701040"/>
                                </a:lnTo>
                                <a:lnTo>
                                  <a:pt x="161543" y="0"/>
                                </a:lnTo>
                                <a:close/>
                              </a:path>
                            </a:pathLst>
                          </a:custGeom>
                          <a:solidFill>
                            <a:srgbClr val="E0E0E0"/>
                          </a:solidFill>
                        </wps:spPr>
                        <wps:bodyPr wrap="square" lIns="0" tIns="0" rIns="0" bIns="0" rtlCol="0">
                          <a:prstTxWarp prst="textNoShape">
                            <a:avLst/>
                          </a:prstTxWarp>
                          <a:noAutofit/>
                        </wps:bodyPr>
                      </wps:wsp>
                      <wps:wsp>
                        <wps:cNvPr id="654" name="Graphic 654"/>
                        <wps:cNvSpPr/>
                        <wps:spPr>
                          <a:xfrm>
                            <a:off x="4696967" y="2046732"/>
                            <a:ext cx="161925" cy="161925"/>
                          </a:xfrm>
                          <a:custGeom>
                            <a:avLst/>
                            <a:gdLst/>
                            <a:ahLst/>
                            <a:cxnLst/>
                            <a:rect l="l" t="t" r="r" b="b"/>
                            <a:pathLst>
                              <a:path w="161925" h="161925">
                                <a:moveTo>
                                  <a:pt x="0" y="161544"/>
                                </a:moveTo>
                                <a:lnTo>
                                  <a:pt x="161543" y="0"/>
                                </a:lnTo>
                              </a:path>
                            </a:pathLst>
                          </a:custGeom>
                          <a:ln w="3048">
                            <a:solidFill>
                              <a:srgbClr val="E0E0E0"/>
                            </a:solidFill>
                            <a:prstDash val="solid"/>
                          </a:ln>
                        </wps:spPr>
                        <wps:bodyPr wrap="square" lIns="0" tIns="0" rIns="0" bIns="0" rtlCol="0">
                          <a:prstTxWarp prst="textNoShape">
                            <a:avLst/>
                          </a:prstTxWarp>
                          <a:noAutofit/>
                        </wps:bodyPr>
                      </wps:wsp>
                      <pic:pic xmlns:pic="http://schemas.openxmlformats.org/drawingml/2006/picture">
                        <pic:nvPicPr>
                          <pic:cNvPr id="655" name="Image 655"/>
                          <pic:cNvPicPr/>
                        </pic:nvPicPr>
                        <pic:blipFill>
                          <a:blip r:embed="rId85" cstate="print"/>
                          <a:stretch>
                            <a:fillRect/>
                          </a:stretch>
                        </pic:blipFill>
                        <pic:spPr>
                          <a:xfrm>
                            <a:off x="4523231" y="1171955"/>
                            <a:ext cx="336803" cy="336803"/>
                          </a:xfrm>
                          <a:prstGeom prst="rect">
                            <a:avLst/>
                          </a:prstGeom>
                        </pic:spPr>
                      </pic:pic>
                      <wps:wsp>
                        <wps:cNvPr id="656" name="Graphic 656"/>
                        <wps:cNvSpPr/>
                        <wps:spPr>
                          <a:xfrm>
                            <a:off x="560831" y="1171955"/>
                            <a:ext cx="4124325" cy="161925"/>
                          </a:xfrm>
                          <a:custGeom>
                            <a:avLst/>
                            <a:gdLst/>
                            <a:ahLst/>
                            <a:cxnLst/>
                            <a:rect l="l" t="t" r="r" b="b"/>
                            <a:pathLst>
                              <a:path w="4124325" h="161925">
                                <a:moveTo>
                                  <a:pt x="4123944" y="0"/>
                                </a:moveTo>
                                <a:lnTo>
                                  <a:pt x="161544" y="0"/>
                                </a:lnTo>
                                <a:lnTo>
                                  <a:pt x="0" y="161544"/>
                                </a:lnTo>
                                <a:lnTo>
                                  <a:pt x="3962400" y="161544"/>
                                </a:lnTo>
                                <a:lnTo>
                                  <a:pt x="4123944" y="0"/>
                                </a:lnTo>
                                <a:close/>
                              </a:path>
                            </a:pathLst>
                          </a:custGeom>
                          <a:solidFill>
                            <a:srgbClr val="979797"/>
                          </a:solidFill>
                        </wps:spPr>
                        <wps:bodyPr wrap="square" lIns="0" tIns="0" rIns="0" bIns="0" rtlCol="0">
                          <a:prstTxWarp prst="textNoShape">
                            <a:avLst/>
                          </a:prstTxWarp>
                          <a:noAutofit/>
                        </wps:bodyPr>
                      </wps:wsp>
                      <wps:wsp>
                        <wps:cNvPr id="657" name="Graphic 657"/>
                        <wps:cNvSpPr/>
                        <wps:spPr>
                          <a:xfrm>
                            <a:off x="4523231" y="1171955"/>
                            <a:ext cx="161925" cy="161925"/>
                          </a:xfrm>
                          <a:custGeom>
                            <a:avLst/>
                            <a:gdLst/>
                            <a:ahLst/>
                            <a:cxnLst/>
                            <a:rect l="l" t="t" r="r" b="b"/>
                            <a:pathLst>
                              <a:path w="161925" h="161925">
                                <a:moveTo>
                                  <a:pt x="0" y="161544"/>
                                </a:moveTo>
                                <a:lnTo>
                                  <a:pt x="161544" y="0"/>
                                </a:lnTo>
                              </a:path>
                            </a:pathLst>
                          </a:custGeom>
                          <a:ln w="3048">
                            <a:solidFill>
                              <a:srgbClr val="979797"/>
                            </a:solidFill>
                            <a:prstDash val="solid"/>
                          </a:ln>
                        </wps:spPr>
                        <wps:bodyPr wrap="square" lIns="0" tIns="0" rIns="0" bIns="0" rtlCol="0">
                          <a:prstTxWarp prst="textNoShape">
                            <a:avLst/>
                          </a:prstTxWarp>
                          <a:noAutofit/>
                        </wps:bodyPr>
                      </wps:wsp>
                      <wps:wsp>
                        <wps:cNvPr id="658" name="Graphic 658"/>
                        <wps:cNvSpPr/>
                        <wps:spPr>
                          <a:xfrm>
                            <a:off x="384047" y="1333500"/>
                            <a:ext cx="4312920" cy="1051560"/>
                          </a:xfrm>
                          <a:custGeom>
                            <a:avLst/>
                            <a:gdLst/>
                            <a:ahLst/>
                            <a:cxnLst/>
                            <a:rect l="l" t="t" r="r" b="b"/>
                            <a:pathLst>
                              <a:path w="4312920" h="1051560">
                                <a:moveTo>
                                  <a:pt x="4139183" y="0"/>
                                </a:moveTo>
                                <a:lnTo>
                                  <a:pt x="176783" y="0"/>
                                </a:lnTo>
                                <a:lnTo>
                                  <a:pt x="140207" y="3047"/>
                                </a:lnTo>
                                <a:lnTo>
                                  <a:pt x="79247" y="30479"/>
                                </a:lnTo>
                                <a:lnTo>
                                  <a:pt x="30479" y="76199"/>
                                </a:lnTo>
                                <a:lnTo>
                                  <a:pt x="6095" y="140207"/>
                                </a:lnTo>
                                <a:lnTo>
                                  <a:pt x="0" y="173735"/>
                                </a:lnTo>
                                <a:lnTo>
                                  <a:pt x="0" y="874775"/>
                                </a:lnTo>
                                <a:lnTo>
                                  <a:pt x="15239" y="944879"/>
                                </a:lnTo>
                                <a:lnTo>
                                  <a:pt x="51815" y="999743"/>
                                </a:lnTo>
                                <a:lnTo>
                                  <a:pt x="106679" y="1036319"/>
                                </a:lnTo>
                                <a:lnTo>
                                  <a:pt x="176783" y="1051559"/>
                                </a:lnTo>
                                <a:lnTo>
                                  <a:pt x="4139183" y="1051559"/>
                                </a:lnTo>
                                <a:lnTo>
                                  <a:pt x="4206239" y="1036319"/>
                                </a:lnTo>
                                <a:lnTo>
                                  <a:pt x="4261104" y="999743"/>
                                </a:lnTo>
                                <a:lnTo>
                                  <a:pt x="4300728" y="944879"/>
                                </a:lnTo>
                                <a:lnTo>
                                  <a:pt x="4312920" y="874775"/>
                                </a:lnTo>
                                <a:lnTo>
                                  <a:pt x="4312920" y="173735"/>
                                </a:lnTo>
                                <a:lnTo>
                                  <a:pt x="4300728" y="106679"/>
                                </a:lnTo>
                                <a:lnTo>
                                  <a:pt x="4261104" y="51815"/>
                                </a:lnTo>
                                <a:lnTo>
                                  <a:pt x="4206239" y="12191"/>
                                </a:lnTo>
                                <a:lnTo>
                                  <a:pt x="4139183" y="0"/>
                                </a:lnTo>
                                <a:close/>
                              </a:path>
                            </a:pathLst>
                          </a:custGeom>
                          <a:solidFill>
                            <a:srgbClr val="C3C3C3"/>
                          </a:solidFill>
                        </wps:spPr>
                        <wps:bodyPr wrap="square" lIns="0" tIns="0" rIns="0" bIns="0" rtlCol="0">
                          <a:prstTxWarp prst="textNoShape">
                            <a:avLst/>
                          </a:prstTxWarp>
                          <a:noAutofit/>
                        </wps:bodyPr>
                      </wps:wsp>
                      <pic:pic xmlns:pic="http://schemas.openxmlformats.org/drawingml/2006/picture">
                        <pic:nvPicPr>
                          <pic:cNvPr id="659" name="Image 659"/>
                          <pic:cNvPicPr/>
                        </pic:nvPicPr>
                        <pic:blipFill>
                          <a:blip r:embed="rId86" cstate="print"/>
                          <a:stretch>
                            <a:fillRect/>
                          </a:stretch>
                        </pic:blipFill>
                        <pic:spPr>
                          <a:xfrm>
                            <a:off x="377952" y="1327404"/>
                            <a:ext cx="188974" cy="185926"/>
                          </a:xfrm>
                          <a:prstGeom prst="rect">
                            <a:avLst/>
                          </a:prstGeom>
                        </pic:spPr>
                      </pic:pic>
                      <wps:wsp>
                        <wps:cNvPr id="660" name="Graphic 660"/>
                        <wps:cNvSpPr/>
                        <wps:spPr>
                          <a:xfrm>
                            <a:off x="384047" y="1507236"/>
                            <a:ext cx="1270" cy="701040"/>
                          </a:xfrm>
                          <a:custGeom>
                            <a:avLst/>
                            <a:gdLst/>
                            <a:ahLst/>
                            <a:cxnLst/>
                            <a:rect l="l" t="t" r="r" b="b"/>
                            <a:pathLst>
                              <a:path h="701040">
                                <a:moveTo>
                                  <a:pt x="0" y="0"/>
                                </a:moveTo>
                                <a:lnTo>
                                  <a:pt x="0" y="701040"/>
                                </a:lnTo>
                              </a:path>
                            </a:pathLst>
                          </a:custGeom>
                          <a:ln w="12190">
                            <a:solidFill>
                              <a:srgbClr val="D5D5D5"/>
                            </a:solidFill>
                            <a:prstDash val="solid"/>
                          </a:ln>
                        </wps:spPr>
                        <wps:bodyPr wrap="square" lIns="0" tIns="0" rIns="0" bIns="0" rtlCol="0">
                          <a:prstTxWarp prst="textNoShape">
                            <a:avLst/>
                          </a:prstTxWarp>
                          <a:noAutofit/>
                        </wps:bodyPr>
                      </wps:wsp>
                      <pic:pic xmlns:pic="http://schemas.openxmlformats.org/drawingml/2006/picture">
                        <pic:nvPicPr>
                          <pic:cNvPr id="661" name="Image 661"/>
                          <pic:cNvPicPr/>
                        </pic:nvPicPr>
                        <pic:blipFill>
                          <a:blip r:embed="rId87" cstate="print"/>
                          <a:stretch>
                            <a:fillRect/>
                          </a:stretch>
                        </pic:blipFill>
                        <pic:spPr>
                          <a:xfrm>
                            <a:off x="377952" y="2202180"/>
                            <a:ext cx="188974" cy="188974"/>
                          </a:xfrm>
                          <a:prstGeom prst="rect">
                            <a:avLst/>
                          </a:prstGeom>
                        </pic:spPr>
                      </pic:pic>
                      <wps:wsp>
                        <wps:cNvPr id="662" name="Graphic 662"/>
                        <wps:cNvSpPr/>
                        <wps:spPr>
                          <a:xfrm>
                            <a:off x="560831" y="2385060"/>
                            <a:ext cx="3962400" cy="1270"/>
                          </a:xfrm>
                          <a:custGeom>
                            <a:avLst/>
                            <a:gdLst/>
                            <a:ahLst/>
                            <a:cxnLst/>
                            <a:rect l="l" t="t" r="r" b="b"/>
                            <a:pathLst>
                              <a:path w="3962400">
                                <a:moveTo>
                                  <a:pt x="0" y="0"/>
                                </a:moveTo>
                                <a:lnTo>
                                  <a:pt x="3962400" y="0"/>
                                </a:lnTo>
                              </a:path>
                            </a:pathLst>
                          </a:custGeom>
                          <a:ln w="12190">
                            <a:solidFill>
                              <a:srgbClr val="B6B6B6"/>
                            </a:solidFill>
                            <a:prstDash val="solid"/>
                          </a:ln>
                        </wps:spPr>
                        <wps:bodyPr wrap="square" lIns="0" tIns="0" rIns="0" bIns="0" rtlCol="0">
                          <a:prstTxWarp prst="textNoShape">
                            <a:avLst/>
                          </a:prstTxWarp>
                          <a:noAutofit/>
                        </wps:bodyPr>
                      </wps:wsp>
                      <pic:pic xmlns:pic="http://schemas.openxmlformats.org/drawingml/2006/picture">
                        <pic:nvPicPr>
                          <pic:cNvPr id="663" name="Image 663"/>
                          <pic:cNvPicPr/>
                        </pic:nvPicPr>
                        <pic:blipFill>
                          <a:blip r:embed="rId88" cstate="print"/>
                          <a:stretch>
                            <a:fillRect/>
                          </a:stretch>
                        </pic:blipFill>
                        <pic:spPr>
                          <a:xfrm>
                            <a:off x="4517135" y="2202180"/>
                            <a:ext cx="185926" cy="188974"/>
                          </a:xfrm>
                          <a:prstGeom prst="rect">
                            <a:avLst/>
                          </a:prstGeom>
                        </pic:spPr>
                      </pic:pic>
                      <wps:wsp>
                        <wps:cNvPr id="664" name="Graphic 664"/>
                        <wps:cNvSpPr/>
                        <wps:spPr>
                          <a:xfrm>
                            <a:off x="4696967" y="1507236"/>
                            <a:ext cx="1270" cy="701040"/>
                          </a:xfrm>
                          <a:custGeom>
                            <a:avLst/>
                            <a:gdLst/>
                            <a:ahLst/>
                            <a:cxnLst/>
                            <a:rect l="l" t="t" r="r" b="b"/>
                            <a:pathLst>
                              <a:path h="701040">
                                <a:moveTo>
                                  <a:pt x="0" y="701040"/>
                                </a:moveTo>
                                <a:lnTo>
                                  <a:pt x="0" y="0"/>
                                </a:lnTo>
                              </a:path>
                            </a:pathLst>
                          </a:custGeom>
                          <a:ln w="12190">
                            <a:solidFill>
                              <a:srgbClr val="E9E9E9"/>
                            </a:solidFill>
                            <a:prstDash val="solid"/>
                          </a:ln>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89" cstate="print"/>
                          <a:stretch>
                            <a:fillRect/>
                          </a:stretch>
                        </pic:blipFill>
                        <pic:spPr>
                          <a:xfrm>
                            <a:off x="4517135" y="1327404"/>
                            <a:ext cx="185926" cy="185926"/>
                          </a:xfrm>
                          <a:prstGeom prst="rect">
                            <a:avLst/>
                          </a:prstGeom>
                        </pic:spPr>
                      </pic:pic>
                      <wps:wsp>
                        <wps:cNvPr id="666" name="Graphic 666"/>
                        <wps:cNvSpPr/>
                        <wps:spPr>
                          <a:xfrm>
                            <a:off x="560831" y="1333500"/>
                            <a:ext cx="3962400" cy="1270"/>
                          </a:xfrm>
                          <a:custGeom>
                            <a:avLst/>
                            <a:gdLst/>
                            <a:ahLst/>
                            <a:cxnLst/>
                            <a:rect l="l" t="t" r="r" b="b"/>
                            <a:pathLst>
                              <a:path w="3962400">
                                <a:moveTo>
                                  <a:pt x="3962400" y="0"/>
                                </a:moveTo>
                                <a:lnTo>
                                  <a:pt x="0" y="0"/>
                                </a:lnTo>
                              </a:path>
                            </a:pathLst>
                          </a:custGeom>
                          <a:ln w="12190">
                            <a:solidFill>
                              <a:srgbClr val="B6B6B6"/>
                            </a:solidFill>
                            <a:prstDash val="solid"/>
                          </a:ln>
                        </wps:spPr>
                        <wps:bodyPr wrap="square" lIns="0" tIns="0" rIns="0" bIns="0" rtlCol="0">
                          <a:prstTxWarp prst="textNoShape">
                            <a:avLst/>
                          </a:prstTxWarp>
                          <a:noAutofit/>
                        </wps:bodyPr>
                      </wps:wsp>
                      <wps:wsp>
                        <wps:cNvPr id="667" name="Graphic 667"/>
                        <wps:cNvSpPr/>
                        <wps:spPr>
                          <a:xfrm>
                            <a:off x="6095" y="528827"/>
                            <a:ext cx="390525" cy="161925"/>
                          </a:xfrm>
                          <a:custGeom>
                            <a:avLst/>
                            <a:gdLst/>
                            <a:ahLst/>
                            <a:cxnLst/>
                            <a:rect l="l" t="t" r="r" b="b"/>
                            <a:pathLst>
                              <a:path w="390525" h="161925">
                                <a:moveTo>
                                  <a:pt x="390144" y="0"/>
                                </a:moveTo>
                                <a:lnTo>
                                  <a:pt x="161544" y="0"/>
                                </a:lnTo>
                                <a:lnTo>
                                  <a:pt x="0" y="161543"/>
                                </a:lnTo>
                                <a:lnTo>
                                  <a:pt x="228600" y="161543"/>
                                </a:lnTo>
                                <a:lnTo>
                                  <a:pt x="390144" y="0"/>
                                </a:lnTo>
                                <a:close/>
                              </a:path>
                            </a:pathLst>
                          </a:custGeom>
                          <a:solidFill>
                            <a:srgbClr val="979797"/>
                          </a:solidFill>
                        </wps:spPr>
                        <wps:bodyPr wrap="square" lIns="0" tIns="0" rIns="0" bIns="0" rtlCol="0">
                          <a:prstTxWarp prst="textNoShape">
                            <a:avLst/>
                          </a:prstTxWarp>
                          <a:noAutofit/>
                        </wps:bodyPr>
                      </wps:wsp>
                      <wps:wsp>
                        <wps:cNvPr id="668" name="Graphic 668"/>
                        <wps:cNvSpPr/>
                        <wps:spPr>
                          <a:xfrm>
                            <a:off x="234695" y="528827"/>
                            <a:ext cx="161925" cy="161925"/>
                          </a:xfrm>
                          <a:custGeom>
                            <a:avLst/>
                            <a:gdLst/>
                            <a:ahLst/>
                            <a:cxnLst/>
                            <a:rect l="l" t="t" r="r" b="b"/>
                            <a:pathLst>
                              <a:path w="161925" h="161925">
                                <a:moveTo>
                                  <a:pt x="0" y="161543"/>
                                </a:moveTo>
                                <a:lnTo>
                                  <a:pt x="161544" y="0"/>
                                </a:lnTo>
                              </a:path>
                            </a:pathLst>
                          </a:custGeom>
                          <a:ln w="3047">
                            <a:solidFill>
                              <a:srgbClr val="979797"/>
                            </a:solidFill>
                            <a:prstDash val="solid"/>
                          </a:ln>
                        </wps:spPr>
                        <wps:bodyPr wrap="square" lIns="0" tIns="0" rIns="0" bIns="0" rtlCol="0">
                          <a:prstTxWarp prst="textNoShape">
                            <a:avLst/>
                          </a:prstTxWarp>
                          <a:noAutofit/>
                        </wps:bodyPr>
                      </wps:wsp>
                      <wps:wsp>
                        <wps:cNvPr id="669" name="Graphic 669"/>
                        <wps:cNvSpPr/>
                        <wps:spPr>
                          <a:xfrm>
                            <a:off x="234695" y="586740"/>
                            <a:ext cx="234950" cy="277495"/>
                          </a:xfrm>
                          <a:custGeom>
                            <a:avLst/>
                            <a:gdLst/>
                            <a:ahLst/>
                            <a:cxnLst/>
                            <a:rect l="l" t="t" r="r" b="b"/>
                            <a:pathLst>
                              <a:path w="234950" h="277495">
                                <a:moveTo>
                                  <a:pt x="234696" y="0"/>
                                </a:moveTo>
                                <a:lnTo>
                                  <a:pt x="73152" y="161544"/>
                                </a:lnTo>
                                <a:lnTo>
                                  <a:pt x="0" y="277368"/>
                                </a:lnTo>
                                <a:lnTo>
                                  <a:pt x="161544" y="115824"/>
                                </a:lnTo>
                                <a:lnTo>
                                  <a:pt x="234696" y="0"/>
                                </a:lnTo>
                                <a:close/>
                              </a:path>
                            </a:pathLst>
                          </a:custGeom>
                          <a:solidFill>
                            <a:srgbClr val="D4D4D4"/>
                          </a:solidFill>
                        </wps:spPr>
                        <wps:bodyPr wrap="square" lIns="0" tIns="0" rIns="0" bIns="0" rtlCol="0">
                          <a:prstTxWarp prst="textNoShape">
                            <a:avLst/>
                          </a:prstTxWarp>
                          <a:noAutofit/>
                        </wps:bodyPr>
                      </wps:wsp>
                      <wps:wsp>
                        <wps:cNvPr id="670" name="Graphic 670"/>
                        <wps:cNvSpPr/>
                        <wps:spPr>
                          <a:xfrm>
                            <a:off x="234695" y="702563"/>
                            <a:ext cx="161925" cy="161925"/>
                          </a:xfrm>
                          <a:custGeom>
                            <a:avLst/>
                            <a:gdLst/>
                            <a:ahLst/>
                            <a:cxnLst/>
                            <a:rect l="l" t="t" r="r" b="b"/>
                            <a:pathLst>
                              <a:path w="161925" h="161925">
                                <a:moveTo>
                                  <a:pt x="0" y="161544"/>
                                </a:moveTo>
                                <a:lnTo>
                                  <a:pt x="161544" y="0"/>
                                </a:lnTo>
                              </a:path>
                            </a:pathLst>
                          </a:custGeom>
                          <a:ln w="3048">
                            <a:solidFill>
                              <a:srgbClr val="D4D4D4"/>
                            </a:solidFill>
                            <a:prstDash val="solid"/>
                          </a:ln>
                        </wps:spPr>
                        <wps:bodyPr wrap="square" lIns="0" tIns="0" rIns="0" bIns="0" rtlCol="0">
                          <a:prstTxWarp prst="textNoShape">
                            <a:avLst/>
                          </a:prstTxWarp>
                          <a:noAutofit/>
                        </wps:bodyPr>
                      </wps:wsp>
                      <wps:wsp>
                        <wps:cNvPr id="671" name="Graphic 671"/>
                        <wps:cNvSpPr/>
                        <wps:spPr>
                          <a:xfrm>
                            <a:off x="234695" y="470916"/>
                            <a:ext cx="234950" cy="277495"/>
                          </a:xfrm>
                          <a:custGeom>
                            <a:avLst/>
                            <a:gdLst/>
                            <a:ahLst/>
                            <a:cxnLst/>
                            <a:rect l="l" t="t" r="r" b="b"/>
                            <a:pathLst>
                              <a:path w="234950" h="277495">
                                <a:moveTo>
                                  <a:pt x="161544" y="0"/>
                                </a:moveTo>
                                <a:lnTo>
                                  <a:pt x="0" y="161543"/>
                                </a:lnTo>
                                <a:lnTo>
                                  <a:pt x="73152" y="277367"/>
                                </a:lnTo>
                                <a:lnTo>
                                  <a:pt x="234696" y="115823"/>
                                </a:lnTo>
                                <a:lnTo>
                                  <a:pt x="161544" y="0"/>
                                </a:lnTo>
                                <a:close/>
                              </a:path>
                            </a:pathLst>
                          </a:custGeom>
                          <a:solidFill>
                            <a:srgbClr val="D4D4D4"/>
                          </a:solidFill>
                        </wps:spPr>
                        <wps:bodyPr wrap="square" lIns="0" tIns="0" rIns="0" bIns="0" rtlCol="0">
                          <a:prstTxWarp prst="textNoShape">
                            <a:avLst/>
                          </a:prstTxWarp>
                          <a:noAutofit/>
                        </wps:bodyPr>
                      </wps:wsp>
                      <wps:wsp>
                        <wps:cNvPr id="672" name="Graphic 672"/>
                        <wps:cNvSpPr/>
                        <wps:spPr>
                          <a:xfrm>
                            <a:off x="307847" y="586740"/>
                            <a:ext cx="161925" cy="161925"/>
                          </a:xfrm>
                          <a:custGeom>
                            <a:avLst/>
                            <a:gdLst/>
                            <a:ahLst/>
                            <a:cxnLst/>
                            <a:rect l="l" t="t" r="r" b="b"/>
                            <a:pathLst>
                              <a:path w="161925" h="161925">
                                <a:moveTo>
                                  <a:pt x="0" y="161544"/>
                                </a:moveTo>
                                <a:lnTo>
                                  <a:pt x="161544" y="0"/>
                                </a:lnTo>
                              </a:path>
                            </a:pathLst>
                          </a:custGeom>
                          <a:ln w="3048">
                            <a:solidFill>
                              <a:srgbClr val="D4D4D4"/>
                            </a:solidFill>
                            <a:prstDash val="solid"/>
                          </a:ln>
                        </wps:spPr>
                        <wps:bodyPr wrap="square" lIns="0" tIns="0" rIns="0" bIns="0" rtlCol="0">
                          <a:prstTxWarp prst="textNoShape">
                            <a:avLst/>
                          </a:prstTxWarp>
                          <a:noAutofit/>
                        </wps:bodyPr>
                      </wps:wsp>
                      <wps:wsp>
                        <wps:cNvPr id="673" name="Graphic 673"/>
                        <wps:cNvSpPr/>
                        <wps:spPr>
                          <a:xfrm>
                            <a:off x="6095" y="632459"/>
                            <a:ext cx="302260" cy="231775"/>
                          </a:xfrm>
                          <a:custGeom>
                            <a:avLst/>
                            <a:gdLst/>
                            <a:ahLst/>
                            <a:cxnLst/>
                            <a:rect l="l" t="t" r="r" b="b"/>
                            <a:pathLst>
                              <a:path w="302260" h="231775">
                                <a:moveTo>
                                  <a:pt x="228600" y="0"/>
                                </a:moveTo>
                                <a:lnTo>
                                  <a:pt x="228600" y="57912"/>
                                </a:lnTo>
                                <a:lnTo>
                                  <a:pt x="0" y="57912"/>
                                </a:lnTo>
                                <a:lnTo>
                                  <a:pt x="39624" y="115824"/>
                                </a:lnTo>
                                <a:lnTo>
                                  <a:pt x="0" y="173736"/>
                                </a:lnTo>
                                <a:lnTo>
                                  <a:pt x="228600" y="173736"/>
                                </a:lnTo>
                                <a:lnTo>
                                  <a:pt x="228600" y="231648"/>
                                </a:lnTo>
                                <a:lnTo>
                                  <a:pt x="301752" y="115824"/>
                                </a:lnTo>
                                <a:lnTo>
                                  <a:pt x="228600" y="0"/>
                                </a:lnTo>
                                <a:close/>
                              </a:path>
                            </a:pathLst>
                          </a:custGeom>
                          <a:solidFill>
                            <a:srgbClr val="C3C3C3"/>
                          </a:solidFill>
                        </wps:spPr>
                        <wps:bodyPr wrap="square" lIns="0" tIns="0" rIns="0" bIns="0" rtlCol="0">
                          <a:prstTxWarp prst="textNoShape">
                            <a:avLst/>
                          </a:prstTxWarp>
                          <a:noAutofit/>
                        </wps:bodyPr>
                      </wps:wsp>
                      <pic:pic xmlns:pic="http://schemas.openxmlformats.org/drawingml/2006/picture">
                        <pic:nvPicPr>
                          <pic:cNvPr id="674" name="Image 674"/>
                          <pic:cNvPicPr/>
                        </pic:nvPicPr>
                        <pic:blipFill>
                          <a:blip r:embed="rId90" cstate="print"/>
                          <a:stretch>
                            <a:fillRect/>
                          </a:stretch>
                        </pic:blipFill>
                        <pic:spPr>
                          <a:xfrm>
                            <a:off x="0" y="626364"/>
                            <a:ext cx="313942" cy="243838"/>
                          </a:xfrm>
                          <a:prstGeom prst="rect">
                            <a:avLst/>
                          </a:prstGeom>
                        </pic:spPr>
                      </pic:pic>
                      <wps:wsp>
                        <wps:cNvPr id="675" name="Graphic 675"/>
                        <wps:cNvSpPr/>
                        <wps:spPr>
                          <a:xfrm>
                            <a:off x="6095" y="1580388"/>
                            <a:ext cx="390525" cy="161925"/>
                          </a:xfrm>
                          <a:custGeom>
                            <a:avLst/>
                            <a:gdLst/>
                            <a:ahLst/>
                            <a:cxnLst/>
                            <a:rect l="l" t="t" r="r" b="b"/>
                            <a:pathLst>
                              <a:path w="390525" h="161925">
                                <a:moveTo>
                                  <a:pt x="390144" y="0"/>
                                </a:moveTo>
                                <a:lnTo>
                                  <a:pt x="161544" y="0"/>
                                </a:lnTo>
                                <a:lnTo>
                                  <a:pt x="0" y="161544"/>
                                </a:lnTo>
                                <a:lnTo>
                                  <a:pt x="228600" y="161544"/>
                                </a:lnTo>
                                <a:lnTo>
                                  <a:pt x="390144" y="0"/>
                                </a:lnTo>
                                <a:close/>
                              </a:path>
                            </a:pathLst>
                          </a:custGeom>
                          <a:solidFill>
                            <a:srgbClr val="979797"/>
                          </a:solidFill>
                        </wps:spPr>
                        <wps:bodyPr wrap="square" lIns="0" tIns="0" rIns="0" bIns="0" rtlCol="0">
                          <a:prstTxWarp prst="textNoShape">
                            <a:avLst/>
                          </a:prstTxWarp>
                          <a:noAutofit/>
                        </wps:bodyPr>
                      </wps:wsp>
                      <wps:wsp>
                        <wps:cNvPr id="676" name="Graphic 676"/>
                        <wps:cNvSpPr/>
                        <wps:spPr>
                          <a:xfrm>
                            <a:off x="234695" y="1580388"/>
                            <a:ext cx="161925" cy="161925"/>
                          </a:xfrm>
                          <a:custGeom>
                            <a:avLst/>
                            <a:gdLst/>
                            <a:ahLst/>
                            <a:cxnLst/>
                            <a:rect l="l" t="t" r="r" b="b"/>
                            <a:pathLst>
                              <a:path w="161925" h="161925">
                                <a:moveTo>
                                  <a:pt x="0" y="161544"/>
                                </a:moveTo>
                                <a:lnTo>
                                  <a:pt x="161544" y="0"/>
                                </a:lnTo>
                              </a:path>
                            </a:pathLst>
                          </a:custGeom>
                          <a:ln w="3048">
                            <a:solidFill>
                              <a:srgbClr val="979797"/>
                            </a:solidFill>
                            <a:prstDash val="solid"/>
                          </a:ln>
                        </wps:spPr>
                        <wps:bodyPr wrap="square" lIns="0" tIns="0" rIns="0" bIns="0" rtlCol="0">
                          <a:prstTxWarp prst="textNoShape">
                            <a:avLst/>
                          </a:prstTxWarp>
                          <a:noAutofit/>
                        </wps:bodyPr>
                      </wps:wsp>
                      <wps:wsp>
                        <wps:cNvPr id="677" name="Graphic 677"/>
                        <wps:cNvSpPr/>
                        <wps:spPr>
                          <a:xfrm>
                            <a:off x="234695" y="1638300"/>
                            <a:ext cx="234950" cy="277495"/>
                          </a:xfrm>
                          <a:custGeom>
                            <a:avLst/>
                            <a:gdLst/>
                            <a:ahLst/>
                            <a:cxnLst/>
                            <a:rect l="l" t="t" r="r" b="b"/>
                            <a:pathLst>
                              <a:path w="234950" h="277495">
                                <a:moveTo>
                                  <a:pt x="234696" y="0"/>
                                </a:moveTo>
                                <a:lnTo>
                                  <a:pt x="73152" y="161543"/>
                                </a:lnTo>
                                <a:lnTo>
                                  <a:pt x="0" y="277367"/>
                                </a:lnTo>
                                <a:lnTo>
                                  <a:pt x="161544" y="115823"/>
                                </a:lnTo>
                                <a:lnTo>
                                  <a:pt x="234696" y="0"/>
                                </a:lnTo>
                                <a:close/>
                              </a:path>
                            </a:pathLst>
                          </a:custGeom>
                          <a:solidFill>
                            <a:srgbClr val="D4D4D4"/>
                          </a:solidFill>
                        </wps:spPr>
                        <wps:bodyPr wrap="square" lIns="0" tIns="0" rIns="0" bIns="0" rtlCol="0">
                          <a:prstTxWarp prst="textNoShape">
                            <a:avLst/>
                          </a:prstTxWarp>
                          <a:noAutofit/>
                        </wps:bodyPr>
                      </wps:wsp>
                      <wps:wsp>
                        <wps:cNvPr id="678" name="Graphic 678"/>
                        <wps:cNvSpPr/>
                        <wps:spPr>
                          <a:xfrm>
                            <a:off x="234695" y="1754123"/>
                            <a:ext cx="161925" cy="161925"/>
                          </a:xfrm>
                          <a:custGeom>
                            <a:avLst/>
                            <a:gdLst/>
                            <a:ahLst/>
                            <a:cxnLst/>
                            <a:rect l="l" t="t" r="r" b="b"/>
                            <a:pathLst>
                              <a:path w="161925" h="161925">
                                <a:moveTo>
                                  <a:pt x="0" y="161543"/>
                                </a:moveTo>
                                <a:lnTo>
                                  <a:pt x="161544" y="0"/>
                                </a:lnTo>
                              </a:path>
                            </a:pathLst>
                          </a:custGeom>
                          <a:ln w="3048">
                            <a:solidFill>
                              <a:srgbClr val="D4D4D4"/>
                            </a:solidFill>
                            <a:prstDash val="solid"/>
                          </a:ln>
                        </wps:spPr>
                        <wps:bodyPr wrap="square" lIns="0" tIns="0" rIns="0" bIns="0" rtlCol="0">
                          <a:prstTxWarp prst="textNoShape">
                            <a:avLst/>
                          </a:prstTxWarp>
                          <a:noAutofit/>
                        </wps:bodyPr>
                      </wps:wsp>
                      <wps:wsp>
                        <wps:cNvPr id="679" name="Graphic 679"/>
                        <wps:cNvSpPr/>
                        <wps:spPr>
                          <a:xfrm>
                            <a:off x="234695" y="1522475"/>
                            <a:ext cx="234950" cy="277495"/>
                          </a:xfrm>
                          <a:custGeom>
                            <a:avLst/>
                            <a:gdLst/>
                            <a:ahLst/>
                            <a:cxnLst/>
                            <a:rect l="l" t="t" r="r" b="b"/>
                            <a:pathLst>
                              <a:path w="234950" h="277495">
                                <a:moveTo>
                                  <a:pt x="161544" y="0"/>
                                </a:moveTo>
                                <a:lnTo>
                                  <a:pt x="0" y="161543"/>
                                </a:lnTo>
                                <a:lnTo>
                                  <a:pt x="73152" y="277367"/>
                                </a:lnTo>
                                <a:lnTo>
                                  <a:pt x="234696" y="115823"/>
                                </a:lnTo>
                                <a:lnTo>
                                  <a:pt x="161544" y="0"/>
                                </a:lnTo>
                                <a:close/>
                              </a:path>
                            </a:pathLst>
                          </a:custGeom>
                          <a:solidFill>
                            <a:srgbClr val="D4D4D4"/>
                          </a:solidFill>
                        </wps:spPr>
                        <wps:bodyPr wrap="square" lIns="0" tIns="0" rIns="0" bIns="0" rtlCol="0">
                          <a:prstTxWarp prst="textNoShape">
                            <a:avLst/>
                          </a:prstTxWarp>
                          <a:noAutofit/>
                        </wps:bodyPr>
                      </wps:wsp>
                      <wps:wsp>
                        <wps:cNvPr id="680" name="Graphic 680"/>
                        <wps:cNvSpPr/>
                        <wps:spPr>
                          <a:xfrm>
                            <a:off x="307847" y="1638300"/>
                            <a:ext cx="161925" cy="161925"/>
                          </a:xfrm>
                          <a:custGeom>
                            <a:avLst/>
                            <a:gdLst/>
                            <a:ahLst/>
                            <a:cxnLst/>
                            <a:rect l="l" t="t" r="r" b="b"/>
                            <a:pathLst>
                              <a:path w="161925" h="161925">
                                <a:moveTo>
                                  <a:pt x="0" y="161543"/>
                                </a:moveTo>
                                <a:lnTo>
                                  <a:pt x="161544" y="0"/>
                                </a:lnTo>
                              </a:path>
                            </a:pathLst>
                          </a:custGeom>
                          <a:ln w="3048">
                            <a:solidFill>
                              <a:srgbClr val="D4D4D4"/>
                            </a:solidFill>
                            <a:prstDash val="solid"/>
                          </a:ln>
                        </wps:spPr>
                        <wps:bodyPr wrap="square" lIns="0" tIns="0" rIns="0" bIns="0" rtlCol="0">
                          <a:prstTxWarp prst="textNoShape">
                            <a:avLst/>
                          </a:prstTxWarp>
                          <a:noAutofit/>
                        </wps:bodyPr>
                      </wps:wsp>
                      <wps:wsp>
                        <wps:cNvPr id="681" name="Graphic 681"/>
                        <wps:cNvSpPr/>
                        <wps:spPr>
                          <a:xfrm>
                            <a:off x="6095" y="1684020"/>
                            <a:ext cx="302260" cy="231775"/>
                          </a:xfrm>
                          <a:custGeom>
                            <a:avLst/>
                            <a:gdLst/>
                            <a:ahLst/>
                            <a:cxnLst/>
                            <a:rect l="l" t="t" r="r" b="b"/>
                            <a:pathLst>
                              <a:path w="302260" h="231775">
                                <a:moveTo>
                                  <a:pt x="228600" y="0"/>
                                </a:moveTo>
                                <a:lnTo>
                                  <a:pt x="228600" y="57911"/>
                                </a:lnTo>
                                <a:lnTo>
                                  <a:pt x="0" y="57911"/>
                                </a:lnTo>
                                <a:lnTo>
                                  <a:pt x="39624" y="115823"/>
                                </a:lnTo>
                                <a:lnTo>
                                  <a:pt x="0" y="173735"/>
                                </a:lnTo>
                                <a:lnTo>
                                  <a:pt x="228600" y="173735"/>
                                </a:lnTo>
                                <a:lnTo>
                                  <a:pt x="228600" y="231647"/>
                                </a:lnTo>
                                <a:lnTo>
                                  <a:pt x="301752" y="115823"/>
                                </a:lnTo>
                                <a:lnTo>
                                  <a:pt x="228600" y="0"/>
                                </a:lnTo>
                                <a:close/>
                              </a:path>
                            </a:pathLst>
                          </a:custGeom>
                          <a:solidFill>
                            <a:srgbClr val="C3C3C3"/>
                          </a:solidFill>
                        </wps:spPr>
                        <wps:bodyPr wrap="square" lIns="0" tIns="0" rIns="0" bIns="0" rtlCol="0">
                          <a:prstTxWarp prst="textNoShape">
                            <a:avLst/>
                          </a:prstTxWarp>
                          <a:noAutofit/>
                        </wps:bodyPr>
                      </wps:wsp>
                      <pic:pic xmlns:pic="http://schemas.openxmlformats.org/drawingml/2006/picture">
                        <pic:nvPicPr>
                          <pic:cNvPr id="682" name="Image 682"/>
                          <pic:cNvPicPr/>
                        </pic:nvPicPr>
                        <pic:blipFill>
                          <a:blip r:embed="rId91" cstate="print"/>
                          <a:stretch>
                            <a:fillRect/>
                          </a:stretch>
                        </pic:blipFill>
                        <pic:spPr>
                          <a:xfrm>
                            <a:off x="0" y="1677924"/>
                            <a:ext cx="313942" cy="243838"/>
                          </a:xfrm>
                          <a:prstGeom prst="rect">
                            <a:avLst/>
                          </a:prstGeom>
                        </pic:spPr>
                      </pic:pic>
                      <wps:wsp>
                        <wps:cNvPr id="683" name="Textbox 683"/>
                        <wps:cNvSpPr txBox="1"/>
                        <wps:spPr>
                          <a:xfrm>
                            <a:off x="527303" y="261958"/>
                            <a:ext cx="3891915" cy="574675"/>
                          </a:xfrm>
                          <a:prstGeom prst="rect">
                            <a:avLst/>
                          </a:prstGeom>
                        </wps:spPr>
                        <wps:txbx>
                          <w:txbxContent>
                            <w:p w14:paraId="79B26613" w14:textId="77777777" w:rsidR="005842DC" w:rsidRDefault="00000000">
                              <w:pPr>
                                <w:spacing w:line="276" w:lineRule="auto"/>
                                <w:rPr>
                                  <w:sz w:val="24"/>
                                </w:rPr>
                              </w:pPr>
                              <w:r>
                                <w:rPr>
                                  <w:sz w:val="24"/>
                                </w:rPr>
                                <w:t>Включаються</w:t>
                              </w:r>
                              <w:r>
                                <w:rPr>
                                  <w:spacing w:val="-5"/>
                                  <w:sz w:val="24"/>
                                </w:rPr>
                                <w:t xml:space="preserve"> </w:t>
                              </w:r>
                              <w:r>
                                <w:rPr>
                                  <w:sz w:val="24"/>
                                </w:rPr>
                                <w:t>до первісної</w:t>
                              </w:r>
                              <w:r>
                                <w:rPr>
                                  <w:spacing w:val="-13"/>
                                  <w:sz w:val="24"/>
                                </w:rPr>
                                <w:t xml:space="preserve"> </w:t>
                              </w:r>
                              <w:r>
                                <w:rPr>
                                  <w:sz w:val="24"/>
                                </w:rPr>
                                <w:t>вартості,</w:t>
                              </w:r>
                              <w:r>
                                <w:rPr>
                                  <w:spacing w:val="-3"/>
                                  <w:sz w:val="24"/>
                                </w:rPr>
                                <w:t xml:space="preserve"> </w:t>
                              </w:r>
                              <w:r>
                                <w:rPr>
                                  <w:sz w:val="24"/>
                                </w:rPr>
                                <w:t>якщо</w:t>
                              </w:r>
                              <w:r>
                                <w:rPr>
                                  <w:spacing w:val="-5"/>
                                  <w:sz w:val="24"/>
                                </w:rPr>
                                <w:t xml:space="preserve"> </w:t>
                              </w:r>
                              <w:r>
                                <w:rPr>
                                  <w:sz w:val="24"/>
                                </w:rPr>
                                <w:t>понесені</w:t>
                              </w:r>
                              <w:r>
                                <w:rPr>
                                  <w:spacing w:val="-13"/>
                                  <w:sz w:val="24"/>
                                </w:rPr>
                                <w:t xml:space="preserve"> </w:t>
                              </w:r>
                              <w:r>
                                <w:rPr>
                                  <w:sz w:val="24"/>
                                </w:rPr>
                                <w:t>витрати призводять до збільшення майбутніх економічних вигод,</w:t>
                              </w:r>
                            </w:p>
                            <w:p w14:paraId="4C02E9E0" w14:textId="77777777" w:rsidR="005842DC" w:rsidRDefault="00000000">
                              <w:pPr>
                                <w:rPr>
                                  <w:sz w:val="24"/>
                                </w:rPr>
                              </w:pPr>
                              <w:r>
                                <w:rPr>
                                  <w:sz w:val="24"/>
                                </w:rPr>
                                <w:t>первісно</w:t>
                              </w:r>
                              <w:r>
                                <w:rPr>
                                  <w:spacing w:val="-12"/>
                                  <w:sz w:val="24"/>
                                </w:rPr>
                                <w:t xml:space="preserve"> </w:t>
                              </w:r>
                              <w:r>
                                <w:rPr>
                                  <w:sz w:val="24"/>
                                </w:rPr>
                                <w:t>очікуваних</w:t>
                              </w:r>
                              <w:r>
                                <w:rPr>
                                  <w:spacing w:val="-14"/>
                                  <w:sz w:val="24"/>
                                </w:rPr>
                                <w:t xml:space="preserve"> </w:t>
                              </w:r>
                              <w:r>
                                <w:rPr>
                                  <w:sz w:val="24"/>
                                </w:rPr>
                                <w:t>від</w:t>
                              </w:r>
                              <w:r>
                                <w:rPr>
                                  <w:spacing w:val="-11"/>
                                  <w:sz w:val="24"/>
                                </w:rPr>
                                <w:t xml:space="preserve"> </w:t>
                              </w:r>
                              <w:r>
                                <w:rPr>
                                  <w:sz w:val="24"/>
                                </w:rPr>
                                <w:t>використання</w:t>
                              </w:r>
                              <w:r>
                                <w:rPr>
                                  <w:spacing w:val="-15"/>
                                  <w:sz w:val="24"/>
                                </w:rPr>
                                <w:t xml:space="preserve"> </w:t>
                              </w:r>
                              <w:r>
                                <w:rPr>
                                  <w:spacing w:val="-2"/>
                                  <w:sz w:val="24"/>
                                </w:rPr>
                                <w:t>об’єкта</w:t>
                              </w:r>
                            </w:p>
                          </w:txbxContent>
                        </wps:txbx>
                        <wps:bodyPr wrap="square" lIns="0" tIns="0" rIns="0" bIns="0" rtlCol="0">
                          <a:noAutofit/>
                        </wps:bodyPr>
                      </wps:wsp>
                      <wps:wsp>
                        <wps:cNvPr id="684" name="Textbox 684"/>
                        <wps:cNvSpPr txBox="1"/>
                        <wps:spPr>
                          <a:xfrm>
                            <a:off x="527303" y="1432390"/>
                            <a:ext cx="4023995" cy="769620"/>
                          </a:xfrm>
                          <a:prstGeom prst="rect">
                            <a:avLst/>
                          </a:prstGeom>
                        </wps:spPr>
                        <wps:txbx>
                          <w:txbxContent>
                            <w:p w14:paraId="0D0D3E08" w14:textId="77777777" w:rsidR="005842DC" w:rsidRDefault="00000000">
                              <w:pPr>
                                <w:spacing w:line="276" w:lineRule="auto"/>
                                <w:ind w:right="18"/>
                                <w:jc w:val="both"/>
                                <w:rPr>
                                  <w:sz w:val="24"/>
                                </w:rPr>
                              </w:pPr>
                              <w:r>
                                <w:rPr>
                                  <w:sz w:val="24"/>
                                </w:rPr>
                                <w:t>Включаються</w:t>
                              </w:r>
                              <w:r>
                                <w:rPr>
                                  <w:spacing w:val="-6"/>
                                  <w:sz w:val="24"/>
                                </w:rPr>
                                <w:t xml:space="preserve"> </w:t>
                              </w:r>
                              <w:r>
                                <w:rPr>
                                  <w:sz w:val="24"/>
                                </w:rPr>
                                <w:t>до</w:t>
                              </w:r>
                              <w:r>
                                <w:rPr>
                                  <w:spacing w:val="-1"/>
                                  <w:sz w:val="24"/>
                                </w:rPr>
                                <w:t xml:space="preserve"> </w:t>
                              </w:r>
                              <w:r>
                                <w:rPr>
                                  <w:sz w:val="24"/>
                                </w:rPr>
                                <w:t>складу</w:t>
                              </w:r>
                              <w:r>
                                <w:rPr>
                                  <w:spacing w:val="-14"/>
                                  <w:sz w:val="24"/>
                                </w:rPr>
                                <w:t xml:space="preserve"> </w:t>
                              </w:r>
                              <w:r>
                                <w:rPr>
                                  <w:sz w:val="24"/>
                                </w:rPr>
                                <w:t>витрат,</w:t>
                              </w:r>
                              <w:r>
                                <w:rPr>
                                  <w:spacing w:val="-4"/>
                                  <w:sz w:val="24"/>
                                </w:rPr>
                                <w:t xml:space="preserve"> </w:t>
                              </w:r>
                              <w:r>
                                <w:rPr>
                                  <w:sz w:val="24"/>
                                </w:rPr>
                                <w:t>якщо</w:t>
                              </w:r>
                              <w:r>
                                <w:rPr>
                                  <w:spacing w:val="-1"/>
                                  <w:sz w:val="24"/>
                                </w:rPr>
                                <w:t xml:space="preserve"> </w:t>
                              </w:r>
                              <w:r>
                                <w:rPr>
                                  <w:sz w:val="24"/>
                                </w:rPr>
                                <w:t>вони</w:t>
                              </w:r>
                              <w:r>
                                <w:rPr>
                                  <w:spacing w:val="-8"/>
                                  <w:sz w:val="24"/>
                                </w:rPr>
                                <w:t xml:space="preserve"> </w:t>
                              </w:r>
                              <w:r>
                                <w:rPr>
                                  <w:sz w:val="24"/>
                                </w:rPr>
                                <w:t>здійснюються</w:t>
                              </w:r>
                              <w:r>
                                <w:rPr>
                                  <w:spacing w:val="-6"/>
                                  <w:sz w:val="24"/>
                                </w:rPr>
                                <w:t xml:space="preserve"> </w:t>
                              </w:r>
                              <w:r>
                                <w:rPr>
                                  <w:sz w:val="24"/>
                                </w:rPr>
                                <w:t>для підтримання</w:t>
                              </w:r>
                              <w:r>
                                <w:rPr>
                                  <w:spacing w:val="-4"/>
                                  <w:sz w:val="24"/>
                                </w:rPr>
                                <w:t xml:space="preserve"> </w:t>
                              </w:r>
                              <w:r>
                                <w:rPr>
                                  <w:sz w:val="24"/>
                                </w:rPr>
                                <w:t>об’єкта в робочому</w:t>
                              </w:r>
                              <w:r>
                                <w:rPr>
                                  <w:spacing w:val="-8"/>
                                  <w:sz w:val="24"/>
                                </w:rPr>
                                <w:t xml:space="preserve"> </w:t>
                              </w:r>
                              <w:r>
                                <w:rPr>
                                  <w:sz w:val="24"/>
                                </w:rPr>
                                <w:t>стані</w:t>
                              </w:r>
                              <w:r>
                                <w:rPr>
                                  <w:spacing w:val="-8"/>
                                  <w:sz w:val="24"/>
                                </w:rPr>
                                <w:t xml:space="preserve"> </w:t>
                              </w:r>
                              <w:r>
                                <w:rPr>
                                  <w:sz w:val="24"/>
                                </w:rPr>
                                <w:t>та отримання первісно визначеної суми майбутніх економічних вигод від його</w:t>
                              </w:r>
                            </w:p>
                            <w:p w14:paraId="50116EA1" w14:textId="77777777" w:rsidR="005842DC" w:rsidRDefault="00000000">
                              <w:pPr>
                                <w:spacing w:line="269" w:lineRule="exact"/>
                                <w:rPr>
                                  <w:sz w:val="24"/>
                                </w:rPr>
                              </w:pPr>
                              <w:r>
                                <w:rPr>
                                  <w:spacing w:val="-2"/>
                                  <w:sz w:val="24"/>
                                </w:rPr>
                                <w:t>використання</w:t>
                              </w:r>
                            </w:p>
                          </w:txbxContent>
                        </wps:txbx>
                        <wps:bodyPr wrap="square" lIns="0" tIns="0" rIns="0" bIns="0" rtlCol="0">
                          <a:noAutofit/>
                        </wps:bodyPr>
                      </wps:wsp>
                    </wpg:wgp>
                  </a:graphicData>
                </a:graphic>
              </wp:anchor>
            </w:drawing>
          </mc:Choice>
          <mc:Fallback>
            <w:pict>
              <v:group w14:anchorId="55678D50" id="Group 634" o:spid="_x0000_s1571" style="position:absolute;left:0;text-align:left;margin-left:171.1pt;margin-top:108.55pt;width:382.7pt;height:188.3pt;z-index:251638784;mso-wrap-distance-left:0;mso-wrap-distance-right:0;mso-position-horizontal-relative:page;mso-position-vertical-relative:text" coordsize="48602,2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">
                <v:shape id="Image 635" o:spid="_x0000_s1572" type="#_x0000_t75" style="position:absolute;left:4358;width:2880;height: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">
                  <v:imagedata r:id="rId92" o:title=""/>
                </v:shape>
                <v:shape id="Image 636" o:spid="_x0000_s1573" type="#_x0000_t75" style="position:absolute;left:46436;top:8793;width:2149;height:2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">
                  <v:imagedata r:id="rId93" o:title=""/>
                </v:shape>
                <v:shape id="Graphic 637" o:spid="_x0000_s1574" style="position:absolute;left:46969;top:1783;width:1619;height:8629;visibility:visible;mso-wrap-style:square;v-text-anchor:top" coordsize="16192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" path="m161543,l,161543,,862583,161543,701039,161543,xe" fillcolor="#e0e0e0" stroked="f">
                  <v:path arrowok="t"/>
                </v:shape>
                <v:shape id="Graphic 638" o:spid="_x0000_s1575" style="position:absolute;left:46969;top:8793;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" path="m,161544l161543,e" filled="f" strokecolor="#e0e0e0" strokeweight=".24pt">
                  <v:path arrowok="t"/>
                </v:shape>
                <v:shape id="Image 639" o:spid="_x0000_s1576" type="#_x0000_t75" style="position:absolute;left:45232;top:15;width:3368;height: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">
                  <v:imagedata r:id="rId94" o:title=""/>
                </v:shape>
                <v:shape id="Graphic 640" o:spid="_x0000_s1577" style="position:absolute;left:5608;top:15;width:41243;height:1619;visibility:visible;mso-wrap-style:square;v-text-anchor:top" coordsize="4124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" path="m4123944,l161544,,,161543r3962400,l4123944,xe" fillcolor="#979797" stroked="f">
                  <v:path arrowok="t"/>
                </v:shape>
                <v:shape id="Graphic 641" o:spid="_x0000_s1578" style="position:absolute;left:45232;top:15;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" path="m,161543l161544,e" filled="f" strokecolor="#979797" strokeweight=".24pt">
                  <v:path arrowok="t"/>
                </v:shape>
                <v:shape id="Graphic 642" o:spid="_x0000_s1579" style="position:absolute;left:3840;top:1630;width:43129;height:10516;visibility:visible;mso-wrap-style:square;v-text-anchor:top" coordsize="431292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" path="m4139183,l176783,,140207,3047,79247,30479,30479,76199,6095,140207,,176783,,877823r15239,67056l51815,999743r54864,39624l176783,1051559r3962400,l4206239,1039367r54865,-39624l4300728,944879r12192,-67056l4312920,176783r-12192,-70104l4261104,51815,4206239,15239,4139183,xe" fillcolor="#c3c3c3" stroked="f">
                  <v:path arrowok="t"/>
                </v:shape>
                <v:shape id="Image 643" o:spid="_x0000_s1580" type="#_x0000_t75" style="position:absolute;left:3779;top:1569;width:189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">
                  <v:imagedata r:id="rId95" o:title=""/>
                </v:shape>
                <v:shape id="Graphic 644" o:spid="_x0000_s1581" style="position:absolute;left:3840;top:3398;width:13;height:7010;visibility:visible;mso-wrap-style:square;v-text-anchor:top" coordsize="127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" path="m,l,701040e" filled="f" strokecolor="#d5d5d5" strokeweight=".33861mm">
                  <v:path arrowok="t"/>
                </v:shape>
                <v:shape id="Image 645" o:spid="_x0000_s1582" type="#_x0000_t75" style="position:absolute;left:3779;top:10347;width:189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">
                  <v:imagedata r:id="rId96" o:title=""/>
                </v:shape>
                <v:shape id="Graphic 646" o:spid="_x0000_s1583" style="position:absolute;left:5608;top:12146;width:39624;height:12;visibility:visible;mso-wrap-style:square;v-text-anchor:top" coordsize="396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" path="m,l3962400,e" filled="f" strokecolor="#b6b6b6" strokeweight=".33861mm">
                  <v:path arrowok="t"/>
                </v:shape>
                <v:shape id="Image 647" o:spid="_x0000_s1584" type="#_x0000_t75" style="position:absolute;left:45171;top:10347;width:1859;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">
                  <v:imagedata r:id="rId97" o:title=""/>
                </v:shape>
                <v:shape id="Graphic 648" o:spid="_x0000_s1585" style="position:absolute;left:46969;top:3398;width:13;height:7010;visibility:visible;mso-wrap-style:square;v-text-anchor:top" coordsize="127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" path="m,701040l,e" filled="f" strokecolor="#e9e9e9" strokeweight=".33861mm">
                  <v:path arrowok="t"/>
                </v:shape>
                <v:shape id="Image 649" o:spid="_x0000_s1586" type="#_x0000_t75" style="position:absolute;left:45171;top:1569;width:1859;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">
                  <v:imagedata r:id="rId98" o:title=""/>
                </v:shape>
                <v:shape id="Graphic 650" o:spid="_x0000_s1587" style="position:absolute;left:5608;top:1630;width:39624;height:13;visibility:visible;mso-wrap-style:square;v-text-anchor:top" coordsize="396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" path="m3962400,l,e" filled="f" strokecolor="#b6b6b6" strokeweight=".33861mm">
                  <v:path arrowok="t"/>
                </v:shape>
                <v:shape id="Image 651" o:spid="_x0000_s1588" type="#_x0000_t75" style="position:absolute;left:4358;top:11704;width:2880;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">
                  <v:imagedata r:id="rId99" o:title=""/>
                </v:shape>
                <v:shape id="Image 652" o:spid="_x0000_s1589" type="#_x0000_t75" style="position:absolute;left:46436;top:20467;width:2149;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">
                  <v:imagedata r:id="rId100" o:title=""/>
                </v:shape>
                <v:shape id="Graphic 653" o:spid="_x0000_s1590" style="position:absolute;left:46969;top:13456;width:1619;height:8630;visibility:visible;mso-wrap-style:square;v-text-anchor:top" coordsize="16192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" path="m161543,l,161544,,862584,161543,701040,161543,xe" fillcolor="#e0e0e0" stroked="f">
                  <v:path arrowok="t"/>
                </v:shape>
                <v:shape id="Graphic 654" o:spid="_x0000_s1591" style="position:absolute;left:46969;top:20467;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" path="m,161544l161543,e" filled="f" strokecolor="#e0e0e0" strokeweight=".24pt">
                  <v:path arrowok="t"/>
                </v:shape>
                <v:shape id="Image 655" o:spid="_x0000_s1592" type="#_x0000_t75" style="position:absolute;left:45232;top:11719;width:3368;height:3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">
                  <v:imagedata r:id="rId101" o:title=""/>
                </v:shape>
                <v:shape id="Graphic 656" o:spid="_x0000_s1593" style="position:absolute;left:5608;top:11719;width:41243;height:1619;visibility:visible;mso-wrap-style:square;v-text-anchor:top" coordsize="4124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" path="m4123944,l161544,,,161544r3962400,l4123944,xe" fillcolor="#979797" stroked="f">
                  <v:path arrowok="t"/>
                </v:shape>
                <v:shape id="Graphic 657" o:spid="_x0000_s1594" style="position:absolute;left:45232;top:11719;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" path="m,161544l161544,e" filled="f" strokecolor="#979797" strokeweight=".24pt">
                  <v:path arrowok="t"/>
                </v:shape>
                <v:shape id="Graphic 658" o:spid="_x0000_s1595" style="position:absolute;left:3840;top:13335;width:43129;height:10515;visibility:visible;mso-wrap-style:square;v-text-anchor:top" coordsize="4312920,10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" path="m4139183,l176783,,140207,3047,79247,30479,30479,76199,6095,140207,,173735,,874775r15239,70104l51815,999743r54864,36576l176783,1051559r3962400,l4206239,1036319r54865,-36576l4300728,944879r12192,-70104l4312920,173735r-12192,-67056l4261104,51815,4206239,12191,4139183,xe" fillcolor="#c3c3c3" stroked="f">
                  <v:path arrowok="t"/>
                </v:shape>
                <v:shape id="Image 659" o:spid="_x0000_s1596" type="#_x0000_t75" style="position:absolute;left:3779;top:13274;width:1890;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">
                  <v:imagedata r:id="rId102" o:title=""/>
                </v:shape>
                <v:shape id="Graphic 660" o:spid="_x0000_s1597" style="position:absolute;left:3840;top:15072;width:13;height:7010;visibility:visible;mso-wrap-style:square;v-text-anchor:top" coordsize="127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" path="m,l,701040e" filled="f" strokecolor="#d5d5d5" strokeweight=".33861mm">
                  <v:path arrowok="t"/>
                </v:shape>
                <v:shape id="Image 661" o:spid="_x0000_s1598" type="#_x0000_t75" style="position:absolute;left:3779;top:22021;width:1890;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">
                  <v:imagedata r:id="rId103" o:title=""/>
                </v:shape>
                <v:shape id="Graphic 662" o:spid="_x0000_s1599" style="position:absolute;left:5608;top:23850;width:39624;height:13;visibility:visible;mso-wrap-style:square;v-text-anchor:top" coordsize="396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" path="m,l3962400,e" filled="f" strokecolor="#b6b6b6" strokeweight=".33861mm">
                  <v:path arrowok="t"/>
                </v:shape>
                <v:shape id="Image 663" o:spid="_x0000_s1600" type="#_x0000_t75" style="position:absolute;left:45171;top:22021;width:1859;height:1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">
                  <v:imagedata r:id="rId104" o:title=""/>
                </v:shape>
                <v:shape id="Graphic 664" o:spid="_x0000_s1601" style="position:absolute;left:46969;top:15072;width:13;height:7010;visibility:visible;mso-wrap-style:square;v-text-anchor:top" coordsize="127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" path="m,701040l,e" filled="f" strokecolor="#e9e9e9" strokeweight=".33861mm">
                  <v:path arrowok="t"/>
                </v:shape>
                <v:shape id="Image 665" o:spid="_x0000_s1602" type="#_x0000_t75" style="position:absolute;left:45171;top:13274;width:1859;height:1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">
                  <v:imagedata r:id="rId105" o:title=""/>
                </v:shape>
                <v:shape id="Graphic 666" o:spid="_x0000_s1603" style="position:absolute;left:5608;top:13335;width:39624;height:12;visibility:visible;mso-wrap-style:square;v-text-anchor:top" coordsize="396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" path="m3962400,l,e" filled="f" strokecolor="#b6b6b6" strokeweight=".33861mm">
                  <v:path arrowok="t"/>
                </v:shape>
                <v:shape id="Graphic 667" o:spid="_x0000_s1604" style="position:absolute;left:60;top:5288;width:3906;height:1619;visibility:visible;mso-wrap-style:square;v-text-anchor:top" coordsize="3905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" path="m390144,l161544,,,161543r228600,l390144,xe" fillcolor="#979797" stroked="f">
                  <v:path arrowok="t"/>
                </v:shape>
                <v:shape id="Graphic 668" o:spid="_x0000_s1605" style="position:absolute;left:2346;top:5288;width:1620;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" path="m,161543l161544,e" filled="f" strokecolor="#979797" strokeweight=".08464mm">
                  <v:path arrowok="t"/>
                </v:shape>
                <v:shape id="Graphic 669" o:spid="_x0000_s1606" style="position:absolute;left:2346;top:5867;width:2350;height:2775;visibility:visible;mso-wrap-style:square;v-text-anchor:top" coordsize="23495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" path="m234696,l73152,161544,,277368,161544,115824,234696,xe" fillcolor="#d4d4d4" stroked="f">
                  <v:path arrowok="t"/>
                </v:shape>
                <v:shape id="Graphic 670" o:spid="_x0000_s1607" style="position:absolute;left:2346;top:7025;width:1620;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" path="m,161544l161544,e" filled="f" strokecolor="#d4d4d4" strokeweight=".24pt">
                  <v:path arrowok="t"/>
                </v:shape>
                <v:shape id="Graphic 671" o:spid="_x0000_s1608" style="position:absolute;left:2346;top:4709;width:2350;height:2775;visibility:visible;mso-wrap-style:square;v-text-anchor:top" coordsize="23495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" path="m161544,l,161543,73152,277367,234696,115823,161544,xe" fillcolor="#d4d4d4" stroked="f">
                  <v:path arrowok="t"/>
                </v:shape>
                <v:shape id="Graphic 672" o:spid="_x0000_s1609" style="position:absolute;left:3078;top:5867;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" path="m,161544l161544,e" filled="f" strokecolor="#d4d4d4" strokeweight=".24pt">
                  <v:path arrowok="t"/>
                </v:shape>
                <v:shape id="Graphic 673" o:spid="_x0000_s1610" style="position:absolute;left:60;top:6324;width:3023;height:2318;visibility:visible;mso-wrap-style:square;v-text-anchor:top" coordsize="30226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" path="m228600,r,57912l,57912r39624,57912l,173736r228600,l228600,231648,301752,115824,228600,xe" fillcolor="#c3c3c3" stroked="f">
                  <v:path arrowok="t"/>
                </v:shape>
                <v:shape id="Image 674" o:spid="_x0000_s1611" type="#_x0000_t75" style="position:absolute;top:6263;width:3139;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">
                  <v:imagedata r:id="rId106" o:title=""/>
                </v:shape>
                <v:shape id="Graphic 675" o:spid="_x0000_s1612" style="position:absolute;left:60;top:15803;width:3906;height:1620;visibility:visible;mso-wrap-style:square;v-text-anchor:top" coordsize="3905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" path="m390144,l161544,,,161544r228600,l390144,xe" fillcolor="#979797" stroked="f">
                  <v:path arrowok="t"/>
                </v:shape>
                <v:shape id="Graphic 676" o:spid="_x0000_s1613" style="position:absolute;left:2346;top:15803;width:1620;height:1620;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" path="m,161544l161544,e" filled="f" strokecolor="#979797" strokeweight=".24pt">
                  <v:path arrowok="t"/>
                </v:shape>
                <v:shape id="Graphic 677" o:spid="_x0000_s1614" style="position:absolute;left:2346;top:16383;width:2350;height:2774;visibility:visible;mso-wrap-style:square;v-text-anchor:top" coordsize="23495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" path="m234696,l73152,161543,,277367,161544,115823,234696,xe" fillcolor="#d4d4d4" stroked="f">
                  <v:path arrowok="t"/>
                </v:shape>
                <v:shape id="Graphic 678" o:spid="_x0000_s1615" style="position:absolute;left:2346;top:17541;width:1620;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" path="m,161543l161544,e" filled="f" strokecolor="#d4d4d4" strokeweight=".24pt">
                  <v:path arrowok="t"/>
                </v:shape>
                <v:shape id="Graphic 679" o:spid="_x0000_s1616" style="position:absolute;left:2346;top:15224;width:2350;height:2775;visibility:visible;mso-wrap-style:square;v-text-anchor:top" coordsize="234950,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" path="m161544,l,161543,73152,277367,234696,115823,161544,xe" fillcolor="#d4d4d4" stroked="f">
                  <v:path arrowok="t"/>
                </v:shape>
                <v:shape id="Graphic 680" o:spid="_x0000_s1617" style="position:absolute;left:3078;top:16383;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" path="m,161543l161544,e" filled="f" strokecolor="#d4d4d4" strokeweight=".24pt">
                  <v:path arrowok="t"/>
                </v:shape>
                <v:shape id="Graphic 681" o:spid="_x0000_s1618" style="position:absolute;left:60;top:16840;width:3023;height:2317;visibility:visible;mso-wrap-style:square;v-text-anchor:top" coordsize="30226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" path="m228600,r,57911l,57911r39624,57912l,173735r228600,l228600,231647,301752,115823,228600,xe" fillcolor="#c3c3c3" stroked="f">
                  <v:path arrowok="t"/>
                </v:shape>
                <v:shape id="Image 682" o:spid="_x0000_s1619" type="#_x0000_t75" style="position:absolute;top:16779;width:3139;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">
                  <v:imagedata r:id="rId107" o:title=""/>
                </v:shape>
                <v:shape id="Textbox 683" o:spid="_x0000_s1620" type="#_x0000_t202" style="position:absolute;left:5273;top:2619;width:38919;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79B26613" w14:textId="77777777" w:rsidR="005842DC" w:rsidRDefault="00000000">
                        <w:pPr>
                          <w:spacing w:line="276" w:lineRule="auto"/>
                          <w:rPr>
                            <w:sz w:val="24"/>
                          </w:rPr>
                        </w:pPr>
                        <w:r>
                          <w:rPr>
                            <w:sz w:val="24"/>
                          </w:rPr>
                          <w:t>Включаються</w:t>
                        </w:r>
                        <w:r>
                          <w:rPr>
                            <w:spacing w:val="-5"/>
                            <w:sz w:val="24"/>
                          </w:rPr>
                          <w:t xml:space="preserve"> </w:t>
                        </w:r>
                        <w:r>
                          <w:rPr>
                            <w:sz w:val="24"/>
                          </w:rPr>
                          <w:t>до первісної</w:t>
                        </w:r>
                        <w:r>
                          <w:rPr>
                            <w:spacing w:val="-13"/>
                            <w:sz w:val="24"/>
                          </w:rPr>
                          <w:t xml:space="preserve"> </w:t>
                        </w:r>
                        <w:r>
                          <w:rPr>
                            <w:sz w:val="24"/>
                          </w:rPr>
                          <w:t>вартості,</w:t>
                        </w:r>
                        <w:r>
                          <w:rPr>
                            <w:spacing w:val="-3"/>
                            <w:sz w:val="24"/>
                          </w:rPr>
                          <w:t xml:space="preserve"> </w:t>
                        </w:r>
                        <w:r>
                          <w:rPr>
                            <w:sz w:val="24"/>
                          </w:rPr>
                          <w:t>якщо</w:t>
                        </w:r>
                        <w:r>
                          <w:rPr>
                            <w:spacing w:val="-5"/>
                            <w:sz w:val="24"/>
                          </w:rPr>
                          <w:t xml:space="preserve"> </w:t>
                        </w:r>
                        <w:r>
                          <w:rPr>
                            <w:sz w:val="24"/>
                          </w:rPr>
                          <w:t>понесені</w:t>
                        </w:r>
                        <w:r>
                          <w:rPr>
                            <w:spacing w:val="-13"/>
                            <w:sz w:val="24"/>
                          </w:rPr>
                          <w:t xml:space="preserve"> </w:t>
                        </w:r>
                        <w:r>
                          <w:rPr>
                            <w:sz w:val="24"/>
                          </w:rPr>
                          <w:t>витрати призводять до збільшення майбутніх економічних вигод,</w:t>
                        </w:r>
                      </w:p>
                      <w:p w14:paraId="4C02E9E0" w14:textId="77777777" w:rsidR="005842DC" w:rsidRDefault="00000000">
                        <w:pPr>
                          <w:rPr>
                            <w:sz w:val="24"/>
                          </w:rPr>
                        </w:pPr>
                        <w:r>
                          <w:rPr>
                            <w:sz w:val="24"/>
                          </w:rPr>
                          <w:t>первісно</w:t>
                        </w:r>
                        <w:r>
                          <w:rPr>
                            <w:spacing w:val="-12"/>
                            <w:sz w:val="24"/>
                          </w:rPr>
                          <w:t xml:space="preserve"> </w:t>
                        </w:r>
                        <w:r>
                          <w:rPr>
                            <w:sz w:val="24"/>
                          </w:rPr>
                          <w:t>очікуваних</w:t>
                        </w:r>
                        <w:r>
                          <w:rPr>
                            <w:spacing w:val="-14"/>
                            <w:sz w:val="24"/>
                          </w:rPr>
                          <w:t xml:space="preserve"> </w:t>
                        </w:r>
                        <w:r>
                          <w:rPr>
                            <w:sz w:val="24"/>
                          </w:rPr>
                          <w:t>від</w:t>
                        </w:r>
                        <w:r>
                          <w:rPr>
                            <w:spacing w:val="-11"/>
                            <w:sz w:val="24"/>
                          </w:rPr>
                          <w:t xml:space="preserve"> </w:t>
                        </w:r>
                        <w:r>
                          <w:rPr>
                            <w:sz w:val="24"/>
                          </w:rPr>
                          <w:t>використання</w:t>
                        </w:r>
                        <w:r>
                          <w:rPr>
                            <w:spacing w:val="-15"/>
                            <w:sz w:val="24"/>
                          </w:rPr>
                          <w:t xml:space="preserve"> </w:t>
                        </w:r>
                        <w:r>
                          <w:rPr>
                            <w:spacing w:val="-2"/>
                            <w:sz w:val="24"/>
                          </w:rPr>
                          <w:t>об’єкта</w:t>
                        </w:r>
                      </w:p>
                    </w:txbxContent>
                  </v:textbox>
                </v:shape>
                <v:shape id="Textbox 684" o:spid="_x0000_s1621" type="#_x0000_t202" style="position:absolute;left:5273;top:14323;width:40239;height:7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0D0D3E08" w14:textId="77777777" w:rsidR="005842DC" w:rsidRDefault="00000000">
                        <w:pPr>
                          <w:spacing w:line="276" w:lineRule="auto"/>
                          <w:ind w:right="18"/>
                          <w:jc w:val="both"/>
                          <w:rPr>
                            <w:sz w:val="24"/>
                          </w:rPr>
                        </w:pPr>
                        <w:r>
                          <w:rPr>
                            <w:sz w:val="24"/>
                          </w:rPr>
                          <w:t>Включаються</w:t>
                        </w:r>
                        <w:r>
                          <w:rPr>
                            <w:spacing w:val="-6"/>
                            <w:sz w:val="24"/>
                          </w:rPr>
                          <w:t xml:space="preserve"> </w:t>
                        </w:r>
                        <w:r>
                          <w:rPr>
                            <w:sz w:val="24"/>
                          </w:rPr>
                          <w:t>до</w:t>
                        </w:r>
                        <w:r>
                          <w:rPr>
                            <w:spacing w:val="-1"/>
                            <w:sz w:val="24"/>
                          </w:rPr>
                          <w:t xml:space="preserve"> </w:t>
                        </w:r>
                        <w:r>
                          <w:rPr>
                            <w:sz w:val="24"/>
                          </w:rPr>
                          <w:t>складу</w:t>
                        </w:r>
                        <w:r>
                          <w:rPr>
                            <w:spacing w:val="-14"/>
                            <w:sz w:val="24"/>
                          </w:rPr>
                          <w:t xml:space="preserve"> </w:t>
                        </w:r>
                        <w:r>
                          <w:rPr>
                            <w:sz w:val="24"/>
                          </w:rPr>
                          <w:t>витрат,</w:t>
                        </w:r>
                        <w:r>
                          <w:rPr>
                            <w:spacing w:val="-4"/>
                            <w:sz w:val="24"/>
                          </w:rPr>
                          <w:t xml:space="preserve"> </w:t>
                        </w:r>
                        <w:r>
                          <w:rPr>
                            <w:sz w:val="24"/>
                          </w:rPr>
                          <w:t>якщо</w:t>
                        </w:r>
                        <w:r>
                          <w:rPr>
                            <w:spacing w:val="-1"/>
                            <w:sz w:val="24"/>
                          </w:rPr>
                          <w:t xml:space="preserve"> </w:t>
                        </w:r>
                        <w:r>
                          <w:rPr>
                            <w:sz w:val="24"/>
                          </w:rPr>
                          <w:t>вони</w:t>
                        </w:r>
                        <w:r>
                          <w:rPr>
                            <w:spacing w:val="-8"/>
                            <w:sz w:val="24"/>
                          </w:rPr>
                          <w:t xml:space="preserve"> </w:t>
                        </w:r>
                        <w:r>
                          <w:rPr>
                            <w:sz w:val="24"/>
                          </w:rPr>
                          <w:t>здійснюються</w:t>
                        </w:r>
                        <w:r>
                          <w:rPr>
                            <w:spacing w:val="-6"/>
                            <w:sz w:val="24"/>
                          </w:rPr>
                          <w:t xml:space="preserve"> </w:t>
                        </w:r>
                        <w:r>
                          <w:rPr>
                            <w:sz w:val="24"/>
                          </w:rPr>
                          <w:t>для підтримання</w:t>
                        </w:r>
                        <w:r>
                          <w:rPr>
                            <w:spacing w:val="-4"/>
                            <w:sz w:val="24"/>
                          </w:rPr>
                          <w:t xml:space="preserve"> </w:t>
                        </w:r>
                        <w:r>
                          <w:rPr>
                            <w:sz w:val="24"/>
                          </w:rPr>
                          <w:t>об’єкта в робочому</w:t>
                        </w:r>
                        <w:r>
                          <w:rPr>
                            <w:spacing w:val="-8"/>
                            <w:sz w:val="24"/>
                          </w:rPr>
                          <w:t xml:space="preserve"> </w:t>
                        </w:r>
                        <w:r>
                          <w:rPr>
                            <w:sz w:val="24"/>
                          </w:rPr>
                          <w:t>стані</w:t>
                        </w:r>
                        <w:r>
                          <w:rPr>
                            <w:spacing w:val="-8"/>
                            <w:sz w:val="24"/>
                          </w:rPr>
                          <w:t xml:space="preserve"> </w:t>
                        </w:r>
                        <w:r>
                          <w:rPr>
                            <w:sz w:val="24"/>
                          </w:rPr>
                          <w:t>та отримання первісно визначеної суми майбутніх економічних вигод від його</w:t>
                        </w:r>
                      </w:p>
                      <w:p w14:paraId="50116EA1" w14:textId="77777777" w:rsidR="005842DC" w:rsidRDefault="00000000">
                        <w:pPr>
                          <w:spacing w:line="269" w:lineRule="exact"/>
                          <w:rPr>
                            <w:sz w:val="24"/>
                          </w:rPr>
                        </w:pPr>
                        <w:r>
                          <w:rPr>
                            <w:spacing w:val="-2"/>
                            <w:sz w:val="24"/>
                          </w:rPr>
                          <w:t>використання</w:t>
                        </w:r>
                      </w:p>
                    </w:txbxContent>
                  </v:textbox>
                </v:shape>
                <w10:wrap anchorx="page"/>
              </v:group>
            </w:pict>
          </mc:Fallback>
        </mc:AlternateContent>
      </w:r>
      <w:r>
        <w:rPr>
          <w:noProof/>
        </w:rPr>
        <mc:AlternateContent>
          <mc:Choice Requires="wps">
            <w:drawing>
              <wp:anchor distT="0" distB="0" distL="0" distR="0" simplePos="0" relativeHeight="251639808" behindDoc="0" locked="0" layoutInCell="1" allowOverlap="1" wp14:anchorId="59DE05E1" wp14:editId="359467F9">
                <wp:simplePos x="0" y="0"/>
                <wp:positionH relativeFrom="page">
                  <wp:posOffset>1540099</wp:posOffset>
                </wp:positionH>
                <wp:positionV relativeFrom="paragraph">
                  <wp:posOffset>1693232</wp:posOffset>
                </wp:positionV>
                <wp:extent cx="401955" cy="1913255"/>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 cy="1913255"/>
                        </a:xfrm>
                        <a:prstGeom prst="rect">
                          <a:avLst/>
                        </a:prstGeom>
                      </wps:spPr>
                      <wps:txbx>
                        <w:txbxContent>
                          <w:p w14:paraId="43E5688A" w14:textId="77777777" w:rsidR="005842DC" w:rsidRDefault="00000000">
                            <w:pPr>
                              <w:spacing w:line="283" w:lineRule="auto"/>
                              <w:ind w:left="1138" w:right="18" w:hanging="1119"/>
                              <w:rPr>
                                <w:sz w:val="24"/>
                              </w:rPr>
                            </w:pPr>
                            <w:r>
                              <w:rPr>
                                <w:sz w:val="24"/>
                              </w:rPr>
                              <w:t>Витрати</w:t>
                            </w:r>
                            <w:r>
                              <w:rPr>
                                <w:spacing w:val="-10"/>
                                <w:sz w:val="24"/>
                              </w:rPr>
                              <w:t xml:space="preserve"> </w:t>
                            </w:r>
                            <w:r>
                              <w:rPr>
                                <w:sz w:val="24"/>
                              </w:rPr>
                              <w:t>на</w:t>
                            </w:r>
                            <w:r>
                              <w:rPr>
                                <w:spacing w:val="-11"/>
                                <w:sz w:val="24"/>
                              </w:rPr>
                              <w:t xml:space="preserve"> </w:t>
                            </w:r>
                            <w:r>
                              <w:rPr>
                                <w:sz w:val="24"/>
                              </w:rPr>
                              <w:t>ремонт</w:t>
                            </w:r>
                            <w:r>
                              <w:rPr>
                                <w:spacing w:val="-10"/>
                                <w:sz w:val="24"/>
                              </w:rPr>
                              <w:t xml:space="preserve"> </w:t>
                            </w:r>
                            <w:r>
                              <w:rPr>
                                <w:sz w:val="24"/>
                              </w:rPr>
                              <w:t xml:space="preserve">основних </w:t>
                            </w:r>
                            <w:r>
                              <w:rPr>
                                <w:spacing w:val="-2"/>
                                <w:sz w:val="24"/>
                              </w:rPr>
                              <w:t>засобів</w:t>
                            </w:r>
                          </w:p>
                        </w:txbxContent>
                      </wps:txbx>
                      <wps:bodyPr vert="vert270" wrap="square" lIns="0" tIns="0" rIns="0" bIns="0" rtlCol="0">
                        <a:noAutofit/>
                      </wps:bodyPr>
                    </wps:wsp>
                  </a:graphicData>
                </a:graphic>
              </wp:anchor>
            </w:drawing>
          </mc:Choice>
          <mc:Fallback>
            <w:pict>
              <v:shape w14:anchorId="59DE05E1" id="Textbox 685" o:spid="_x0000_s1622" type="#_x0000_t202" style="position:absolute;left:0;text-align:left;margin-left:121.25pt;margin-top:133.35pt;width:31.65pt;height:150.65pt;z-index:25163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" filled="f" stroked="f">
                <v:textbox style="layout-flow:vertical;mso-layout-flow-alt:bottom-to-top" inset="0,0,0,0">
                  <w:txbxContent>
                    <w:p w14:paraId="43E5688A" w14:textId="77777777" w:rsidR="005842DC" w:rsidRDefault="00000000">
                      <w:pPr>
                        <w:spacing w:line="283" w:lineRule="auto"/>
                        <w:ind w:left="1138" w:right="18" w:hanging="1119"/>
                        <w:rPr>
                          <w:sz w:val="24"/>
                        </w:rPr>
                      </w:pPr>
                      <w:r>
                        <w:rPr>
                          <w:sz w:val="24"/>
                        </w:rPr>
                        <w:t>Витрати</w:t>
                      </w:r>
                      <w:r>
                        <w:rPr>
                          <w:spacing w:val="-10"/>
                          <w:sz w:val="24"/>
                        </w:rPr>
                        <w:t xml:space="preserve"> </w:t>
                      </w:r>
                      <w:r>
                        <w:rPr>
                          <w:sz w:val="24"/>
                        </w:rPr>
                        <w:t>на</w:t>
                      </w:r>
                      <w:r>
                        <w:rPr>
                          <w:spacing w:val="-11"/>
                          <w:sz w:val="24"/>
                        </w:rPr>
                        <w:t xml:space="preserve"> </w:t>
                      </w:r>
                      <w:r>
                        <w:rPr>
                          <w:sz w:val="24"/>
                        </w:rPr>
                        <w:t>ремонт</w:t>
                      </w:r>
                      <w:r>
                        <w:rPr>
                          <w:spacing w:val="-10"/>
                          <w:sz w:val="24"/>
                        </w:rPr>
                        <w:t xml:space="preserve"> </w:t>
                      </w:r>
                      <w:r>
                        <w:rPr>
                          <w:sz w:val="24"/>
                        </w:rPr>
                        <w:t xml:space="preserve">основних </w:t>
                      </w:r>
                      <w:r>
                        <w:rPr>
                          <w:spacing w:val="-2"/>
                          <w:sz w:val="24"/>
                        </w:rPr>
                        <w:t>засобів</w:t>
                      </w:r>
                    </w:p>
                  </w:txbxContent>
                </v:textbox>
                <w10:wrap anchorx="page"/>
              </v:shape>
            </w:pict>
          </mc:Fallback>
        </mc:AlternateContent>
      </w:r>
      <w:r>
        <w:t>Облік ремонту і модернізації основних засобів потрібно організувати таким чином, щоб він забезпечив виявлення усіх витрат та правильне включення їх до собівартості виконаних робіт. Тому облік витрат на ремонт основних засобів необхідно здійснювати з врахуванням вимог, зазначених на рис. 2.18.</w:t>
      </w:r>
    </w:p>
    <w:p w14:paraId="777675F7" w14:textId="77777777" w:rsidR="005842DC" w:rsidRDefault="005842DC">
      <w:pPr>
        <w:pStyle w:val="a3"/>
        <w:ind w:left="0"/>
      </w:pPr>
    </w:p>
    <w:p w14:paraId="16987593" w14:textId="77777777" w:rsidR="005842DC" w:rsidRDefault="005842DC">
      <w:pPr>
        <w:pStyle w:val="a3"/>
        <w:ind w:left="0"/>
      </w:pPr>
    </w:p>
    <w:p w14:paraId="71E35128" w14:textId="77777777" w:rsidR="005842DC" w:rsidRDefault="005842DC">
      <w:pPr>
        <w:pStyle w:val="a3"/>
        <w:ind w:left="0"/>
      </w:pPr>
    </w:p>
    <w:p w14:paraId="38AD53AF" w14:textId="77777777" w:rsidR="005842DC" w:rsidRDefault="005842DC">
      <w:pPr>
        <w:pStyle w:val="a3"/>
        <w:ind w:left="0"/>
      </w:pPr>
    </w:p>
    <w:p w14:paraId="6C7026A1" w14:textId="77777777" w:rsidR="005842DC" w:rsidRDefault="005842DC">
      <w:pPr>
        <w:pStyle w:val="a3"/>
        <w:ind w:left="0"/>
      </w:pPr>
    </w:p>
    <w:p w14:paraId="2586E853" w14:textId="77777777" w:rsidR="005842DC" w:rsidRDefault="005842DC">
      <w:pPr>
        <w:pStyle w:val="a3"/>
        <w:ind w:left="0"/>
      </w:pPr>
    </w:p>
    <w:p w14:paraId="438B791E" w14:textId="77777777" w:rsidR="005842DC" w:rsidRDefault="005842DC">
      <w:pPr>
        <w:pStyle w:val="a3"/>
        <w:ind w:left="0"/>
      </w:pPr>
    </w:p>
    <w:p w14:paraId="58B239E1" w14:textId="77777777" w:rsidR="005842DC" w:rsidRDefault="005842DC">
      <w:pPr>
        <w:pStyle w:val="a3"/>
        <w:ind w:left="0"/>
      </w:pPr>
    </w:p>
    <w:p w14:paraId="48635F9A" w14:textId="77777777" w:rsidR="005842DC" w:rsidRDefault="005842DC">
      <w:pPr>
        <w:pStyle w:val="a3"/>
        <w:ind w:left="0"/>
      </w:pPr>
    </w:p>
    <w:p w14:paraId="2757823F" w14:textId="77777777" w:rsidR="005842DC" w:rsidRDefault="005842DC">
      <w:pPr>
        <w:pStyle w:val="a3"/>
        <w:ind w:left="0"/>
      </w:pPr>
    </w:p>
    <w:p w14:paraId="632C628E" w14:textId="77777777" w:rsidR="005842DC" w:rsidRDefault="005842DC">
      <w:pPr>
        <w:pStyle w:val="a3"/>
        <w:spacing w:before="158"/>
        <w:ind w:left="0"/>
      </w:pPr>
    </w:p>
    <w:p w14:paraId="38CDE037" w14:textId="77777777" w:rsidR="005842DC" w:rsidRDefault="00000000">
      <w:pPr>
        <w:pStyle w:val="a3"/>
        <w:ind w:left="469"/>
        <w:jc w:val="center"/>
      </w:pPr>
      <w:r>
        <w:t>Рис.</w:t>
      </w:r>
      <w:r>
        <w:rPr>
          <w:spacing w:val="-3"/>
        </w:rPr>
        <w:t xml:space="preserve"> </w:t>
      </w:r>
      <w:r>
        <w:t>2.18.</w:t>
      </w:r>
      <w:r>
        <w:rPr>
          <w:spacing w:val="-3"/>
        </w:rPr>
        <w:t xml:space="preserve"> </w:t>
      </w:r>
      <w:r>
        <w:t>Відображення</w:t>
      </w:r>
      <w:r>
        <w:rPr>
          <w:spacing w:val="-4"/>
        </w:rPr>
        <w:t xml:space="preserve"> </w:t>
      </w:r>
      <w:r>
        <w:t>в</w:t>
      </w:r>
      <w:r>
        <w:rPr>
          <w:spacing w:val="-7"/>
        </w:rPr>
        <w:t xml:space="preserve"> </w:t>
      </w:r>
      <w:r>
        <w:t>обліку</w:t>
      </w:r>
      <w:r>
        <w:rPr>
          <w:spacing w:val="-9"/>
        </w:rPr>
        <w:t xml:space="preserve"> </w:t>
      </w:r>
      <w:r>
        <w:t>витрат</w:t>
      </w:r>
      <w:r>
        <w:rPr>
          <w:spacing w:val="-7"/>
        </w:rPr>
        <w:t xml:space="preserve"> </w:t>
      </w:r>
      <w:r>
        <w:t>на</w:t>
      </w:r>
      <w:r>
        <w:rPr>
          <w:spacing w:val="-5"/>
        </w:rPr>
        <w:t xml:space="preserve"> </w:t>
      </w:r>
      <w:r>
        <w:t>ремонт</w:t>
      </w:r>
      <w:r>
        <w:rPr>
          <w:spacing w:val="-6"/>
        </w:rPr>
        <w:t xml:space="preserve"> </w:t>
      </w:r>
      <w:r>
        <w:t>основних</w:t>
      </w:r>
      <w:r>
        <w:rPr>
          <w:spacing w:val="-10"/>
        </w:rPr>
        <w:t xml:space="preserve"> </w:t>
      </w:r>
      <w:r>
        <w:rPr>
          <w:spacing w:val="-2"/>
        </w:rPr>
        <w:t>засобів</w:t>
      </w:r>
    </w:p>
    <w:p w14:paraId="4D1F76C5" w14:textId="77777777" w:rsidR="005842DC" w:rsidRDefault="005842DC">
      <w:pPr>
        <w:pStyle w:val="a3"/>
        <w:ind w:left="0"/>
      </w:pPr>
    </w:p>
    <w:p w14:paraId="4B1C46C5" w14:textId="77777777" w:rsidR="005842DC" w:rsidRDefault="005842DC">
      <w:pPr>
        <w:pStyle w:val="a3"/>
        <w:spacing w:before="4"/>
        <w:ind w:left="0"/>
      </w:pPr>
    </w:p>
    <w:p w14:paraId="16D3E04A" w14:textId="77777777" w:rsidR="005842DC" w:rsidRDefault="00000000">
      <w:pPr>
        <w:pStyle w:val="a3"/>
        <w:ind w:left="470"/>
        <w:jc w:val="center"/>
      </w:pPr>
      <w:r>
        <w:t>Прийняття</w:t>
      </w:r>
      <w:r>
        <w:rPr>
          <w:spacing w:val="22"/>
        </w:rPr>
        <w:t xml:space="preserve"> </w:t>
      </w:r>
      <w:r>
        <w:t>завершених</w:t>
      </w:r>
      <w:r>
        <w:rPr>
          <w:spacing w:val="16"/>
        </w:rPr>
        <w:t xml:space="preserve"> </w:t>
      </w:r>
      <w:r>
        <w:t>робіт</w:t>
      </w:r>
      <w:r>
        <w:rPr>
          <w:spacing w:val="19"/>
        </w:rPr>
        <w:t xml:space="preserve"> </w:t>
      </w:r>
      <w:r>
        <w:t>з</w:t>
      </w:r>
      <w:r>
        <w:rPr>
          <w:spacing w:val="25"/>
        </w:rPr>
        <w:t xml:space="preserve"> </w:t>
      </w:r>
      <w:r>
        <w:t>добудови</w:t>
      </w:r>
      <w:r>
        <w:rPr>
          <w:spacing w:val="25"/>
        </w:rPr>
        <w:t xml:space="preserve"> </w:t>
      </w:r>
      <w:r>
        <w:t>і</w:t>
      </w:r>
      <w:r>
        <w:rPr>
          <w:spacing w:val="15"/>
        </w:rPr>
        <w:t xml:space="preserve"> </w:t>
      </w:r>
      <w:r>
        <w:t>дообладнання</w:t>
      </w:r>
      <w:r>
        <w:rPr>
          <w:spacing w:val="27"/>
        </w:rPr>
        <w:t xml:space="preserve"> </w:t>
      </w:r>
      <w:r>
        <w:t>об’єкта,</w:t>
      </w:r>
      <w:r>
        <w:rPr>
          <w:spacing w:val="22"/>
        </w:rPr>
        <w:t xml:space="preserve"> </w:t>
      </w:r>
      <w:r>
        <w:rPr>
          <w:spacing w:val="-5"/>
        </w:rPr>
        <w:t>що</w:t>
      </w:r>
    </w:p>
    <w:p w14:paraId="59503FDD" w14:textId="77777777" w:rsidR="005842DC" w:rsidRDefault="005842DC">
      <w:pPr>
        <w:jc w:val="center"/>
        <w:sectPr w:rsidR="005842DC">
          <w:pgSz w:w="11900" w:h="16840"/>
          <w:pgMar w:top="960" w:right="300" w:bottom="280" w:left="1400" w:header="753" w:footer="0" w:gutter="0"/>
          <w:cols w:space="720"/>
        </w:sectPr>
      </w:pPr>
    </w:p>
    <w:p w14:paraId="76AED7F9" w14:textId="77777777" w:rsidR="005842DC" w:rsidRDefault="00000000">
      <w:pPr>
        <w:pStyle w:val="a3"/>
        <w:tabs>
          <w:tab w:val="left" w:pos="2194"/>
          <w:tab w:val="left" w:pos="2612"/>
          <w:tab w:val="left" w:pos="3874"/>
          <w:tab w:val="left" w:pos="5601"/>
          <w:tab w:val="left" w:pos="7209"/>
          <w:tab w:val="left" w:pos="9082"/>
        </w:tabs>
        <w:spacing w:before="235" w:line="357" w:lineRule="auto"/>
        <w:ind w:left="414" w:right="881"/>
      </w:pPr>
      <w:r>
        <w:rPr>
          <w:noProof/>
        </w:rPr>
        <w:lastRenderedPageBreak/>
        <mc:AlternateContent>
          <mc:Choice Requires="wpg">
            <w:drawing>
              <wp:anchor distT="0" distB="0" distL="0" distR="0" simplePos="0" relativeHeight="251640832" behindDoc="0" locked="0" layoutInCell="1" allowOverlap="1" wp14:anchorId="19659B98" wp14:editId="6A0ECB6A">
                <wp:simplePos x="0" y="0"/>
                <wp:positionH relativeFrom="page">
                  <wp:posOffset>1303020</wp:posOffset>
                </wp:positionH>
                <wp:positionV relativeFrom="paragraph">
                  <wp:posOffset>1661161</wp:posOffset>
                </wp:positionV>
                <wp:extent cx="1681480" cy="124206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1480" cy="1242060"/>
                          <a:chOff x="0" y="0"/>
                          <a:chExt cx="1681480" cy="1242060"/>
                        </a:xfrm>
                      </wpg:grpSpPr>
                      <pic:pic xmlns:pic="http://schemas.openxmlformats.org/drawingml/2006/picture">
                        <pic:nvPicPr>
                          <pic:cNvPr id="687" name="Image 687"/>
                          <pic:cNvPicPr/>
                        </pic:nvPicPr>
                        <pic:blipFill>
                          <a:blip r:embed="rId108" cstate="print"/>
                          <a:stretch>
                            <a:fillRect/>
                          </a:stretch>
                        </pic:blipFill>
                        <pic:spPr>
                          <a:xfrm>
                            <a:off x="80771" y="80771"/>
                            <a:ext cx="1600199" cy="1161288"/>
                          </a:xfrm>
                          <a:prstGeom prst="rect">
                            <a:avLst/>
                          </a:prstGeom>
                        </pic:spPr>
                      </pic:pic>
                      <wps:wsp>
                        <wps:cNvPr id="688" name="Graphic 688"/>
                        <wps:cNvSpPr/>
                        <wps:spPr>
                          <a:xfrm>
                            <a:off x="4571" y="4571"/>
                            <a:ext cx="1600200" cy="1161415"/>
                          </a:xfrm>
                          <a:custGeom>
                            <a:avLst/>
                            <a:gdLst/>
                            <a:ahLst/>
                            <a:cxnLst/>
                            <a:rect l="l" t="t" r="r" b="b"/>
                            <a:pathLst>
                              <a:path w="1600200" h="1161415">
                                <a:moveTo>
                                  <a:pt x="1600199" y="0"/>
                                </a:moveTo>
                                <a:lnTo>
                                  <a:pt x="0" y="0"/>
                                </a:lnTo>
                                <a:lnTo>
                                  <a:pt x="0" y="1161288"/>
                                </a:lnTo>
                                <a:lnTo>
                                  <a:pt x="1600199" y="1161288"/>
                                </a:lnTo>
                                <a:lnTo>
                                  <a:pt x="1600199" y="0"/>
                                </a:lnTo>
                                <a:close/>
                              </a:path>
                            </a:pathLst>
                          </a:custGeom>
                          <a:solidFill>
                            <a:srgbClr val="FFFFFF"/>
                          </a:solidFill>
                        </wps:spPr>
                        <wps:bodyPr wrap="square" lIns="0" tIns="0" rIns="0" bIns="0" rtlCol="0">
                          <a:prstTxWarp prst="textNoShape">
                            <a:avLst/>
                          </a:prstTxWarp>
                          <a:noAutofit/>
                        </wps:bodyPr>
                      </wps:wsp>
                      <wps:wsp>
                        <wps:cNvPr id="689" name="Textbox 689"/>
                        <wps:cNvSpPr txBox="1"/>
                        <wps:spPr>
                          <a:xfrm>
                            <a:off x="4571" y="4571"/>
                            <a:ext cx="1600200" cy="1161415"/>
                          </a:xfrm>
                          <a:prstGeom prst="rect">
                            <a:avLst/>
                          </a:prstGeom>
                          <a:ln w="9142">
                            <a:solidFill>
                              <a:srgbClr val="000000"/>
                            </a:solidFill>
                            <a:prstDash val="solid"/>
                          </a:ln>
                        </wps:spPr>
                        <wps:txbx>
                          <w:txbxContent>
                            <w:p w14:paraId="354275C7" w14:textId="77777777" w:rsidR="005842DC" w:rsidRDefault="00000000">
                              <w:pPr>
                                <w:spacing w:before="66"/>
                                <w:ind w:left="304" w:right="311" w:firstLine="14"/>
                                <w:jc w:val="center"/>
                                <w:rPr>
                                  <w:sz w:val="24"/>
                                </w:rPr>
                              </w:pPr>
                              <w:r>
                                <w:rPr>
                                  <w:sz w:val="24"/>
                                </w:rPr>
                                <w:t>Представник</w:t>
                              </w:r>
                              <w:r>
                                <w:rPr>
                                  <w:spacing w:val="-15"/>
                                  <w:sz w:val="24"/>
                                </w:rPr>
                                <w:t xml:space="preserve"> </w:t>
                              </w:r>
                              <w:r>
                                <w:rPr>
                                  <w:sz w:val="24"/>
                                </w:rPr>
                                <w:t>цеху (підприємства,</w:t>
                              </w:r>
                              <w:r>
                                <w:rPr>
                                  <w:spacing w:val="-15"/>
                                  <w:sz w:val="24"/>
                                </w:rPr>
                                <w:t xml:space="preserve"> </w:t>
                              </w:r>
                              <w:r>
                                <w:rPr>
                                  <w:sz w:val="24"/>
                                </w:rPr>
                                <w:t xml:space="preserve">що </w:t>
                              </w:r>
                              <w:r>
                                <w:rPr>
                                  <w:spacing w:val="-2"/>
                                  <w:sz w:val="24"/>
                                </w:rPr>
                                <w:t>проводить реконструкцію, модернізацію</w:t>
                              </w:r>
                            </w:p>
                          </w:txbxContent>
                        </wps:txbx>
                        <wps:bodyPr wrap="square" lIns="0" tIns="0" rIns="0" bIns="0" rtlCol="0">
                          <a:noAutofit/>
                        </wps:bodyPr>
                      </wps:wsp>
                    </wpg:wgp>
                  </a:graphicData>
                </a:graphic>
              </wp:anchor>
            </w:drawing>
          </mc:Choice>
          <mc:Fallback>
            <w:pict>
              <v:group w14:anchorId="19659B98" id="Group 686" o:spid="_x0000_s1623" style="position:absolute;left:0;text-align:left;margin-left:102.6pt;margin-top:130.8pt;width:132.4pt;height:97.8pt;z-index:251640832;mso-wrap-distance-left:0;mso-wrap-distance-right:0;mso-position-horizontal-relative:page;mso-position-vertical-relative:text" coordsize="16814,12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">
                <v:shape id="Image 687" o:spid="_x0000_s1624" type="#_x0000_t75" style="position:absolute;left:807;top:807;width:16002;height:1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">
                  <v:imagedata r:id="rId109" o:title=""/>
                </v:shape>
                <v:shape id="Graphic 688" o:spid="_x0000_s1625" style="position:absolute;left:45;top:45;width:16002;height:11614;visibility:visible;mso-wrap-style:square;v-text-anchor:top" coordsize="1600200,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" path="m1600199,l,,,1161288r1600199,l1600199,xe" stroked="f">
                  <v:path arrowok="t"/>
                </v:shape>
                <v:shape id="Textbox 689" o:spid="_x0000_s1626" type="#_x0000_t202" style="position:absolute;left:45;top:45;width:16002;height:11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" filled="f" strokeweight=".25394mm">
                  <v:textbox inset="0,0,0,0">
                    <w:txbxContent>
                      <w:p w14:paraId="354275C7" w14:textId="77777777" w:rsidR="005842DC" w:rsidRDefault="00000000">
                        <w:pPr>
                          <w:spacing w:before="66"/>
                          <w:ind w:left="304" w:right="311" w:firstLine="14"/>
                          <w:jc w:val="center"/>
                          <w:rPr>
                            <w:sz w:val="24"/>
                          </w:rPr>
                        </w:pPr>
                        <w:r>
                          <w:rPr>
                            <w:sz w:val="24"/>
                          </w:rPr>
                          <w:t>Представник</w:t>
                        </w:r>
                        <w:r>
                          <w:rPr>
                            <w:spacing w:val="-15"/>
                            <w:sz w:val="24"/>
                          </w:rPr>
                          <w:t xml:space="preserve"> </w:t>
                        </w:r>
                        <w:r>
                          <w:rPr>
                            <w:sz w:val="24"/>
                          </w:rPr>
                          <w:t>цеху (підприємства,</w:t>
                        </w:r>
                        <w:r>
                          <w:rPr>
                            <w:spacing w:val="-15"/>
                            <w:sz w:val="24"/>
                          </w:rPr>
                          <w:t xml:space="preserve"> </w:t>
                        </w:r>
                        <w:r>
                          <w:rPr>
                            <w:sz w:val="24"/>
                          </w:rPr>
                          <w:t xml:space="preserve">що </w:t>
                        </w:r>
                        <w:r>
                          <w:rPr>
                            <w:spacing w:val="-2"/>
                            <w:sz w:val="24"/>
                          </w:rPr>
                          <w:t>проводить реконструкцію, модернізацію</w:t>
                        </w:r>
                      </w:p>
                    </w:txbxContent>
                  </v:textbox>
                </v:shape>
                <w10:wrap anchorx="page"/>
              </v:group>
            </w:pict>
          </mc:Fallback>
        </mc:AlternateContent>
      </w:r>
      <w:r>
        <w:rPr>
          <w:noProof/>
        </w:rPr>
        <mc:AlternateContent>
          <mc:Choice Requires="wpg">
            <w:drawing>
              <wp:anchor distT="0" distB="0" distL="0" distR="0" simplePos="0" relativeHeight="251641856" behindDoc="0" locked="0" layoutInCell="1" allowOverlap="1" wp14:anchorId="549EA05C" wp14:editId="647AD71D">
                <wp:simplePos x="0" y="0"/>
                <wp:positionH relativeFrom="page">
                  <wp:posOffset>3436620</wp:posOffset>
                </wp:positionH>
                <wp:positionV relativeFrom="paragraph">
                  <wp:posOffset>886968</wp:posOffset>
                </wp:positionV>
                <wp:extent cx="1605280" cy="855344"/>
                <wp:effectExtent l="0" t="0" r="0" b="0"/>
                <wp:wrapNone/>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5280" cy="855344"/>
                          <a:chOff x="0" y="0"/>
                          <a:chExt cx="1605280" cy="855344"/>
                        </a:xfrm>
                      </wpg:grpSpPr>
                      <pic:pic xmlns:pic="http://schemas.openxmlformats.org/drawingml/2006/picture">
                        <pic:nvPicPr>
                          <pic:cNvPr id="691" name="Image 691"/>
                          <pic:cNvPicPr/>
                        </pic:nvPicPr>
                        <pic:blipFill>
                          <a:blip r:embed="rId110" cstate="print"/>
                          <a:stretch>
                            <a:fillRect/>
                          </a:stretch>
                        </pic:blipFill>
                        <pic:spPr>
                          <a:xfrm>
                            <a:off x="80771" y="80771"/>
                            <a:ext cx="1524000" cy="774192"/>
                          </a:xfrm>
                          <a:prstGeom prst="rect">
                            <a:avLst/>
                          </a:prstGeom>
                        </pic:spPr>
                      </pic:pic>
                      <wps:wsp>
                        <wps:cNvPr id="692" name="Graphic 692"/>
                        <wps:cNvSpPr/>
                        <wps:spPr>
                          <a:xfrm>
                            <a:off x="4571" y="4571"/>
                            <a:ext cx="1524000" cy="774700"/>
                          </a:xfrm>
                          <a:custGeom>
                            <a:avLst/>
                            <a:gdLst/>
                            <a:ahLst/>
                            <a:cxnLst/>
                            <a:rect l="l" t="t" r="r" b="b"/>
                            <a:pathLst>
                              <a:path w="1524000" h="774700">
                                <a:moveTo>
                                  <a:pt x="1392936" y="0"/>
                                </a:moveTo>
                                <a:lnTo>
                                  <a:pt x="128016" y="0"/>
                                </a:lnTo>
                                <a:lnTo>
                                  <a:pt x="78438" y="10191"/>
                                </a:lnTo>
                                <a:lnTo>
                                  <a:pt x="37719" y="38100"/>
                                </a:lnTo>
                                <a:lnTo>
                                  <a:pt x="10144" y="79724"/>
                                </a:lnTo>
                                <a:lnTo>
                                  <a:pt x="0" y="131064"/>
                                </a:lnTo>
                                <a:lnTo>
                                  <a:pt x="0" y="646176"/>
                                </a:lnTo>
                                <a:lnTo>
                                  <a:pt x="10144" y="695753"/>
                                </a:lnTo>
                                <a:lnTo>
                                  <a:pt x="37718" y="736473"/>
                                </a:lnTo>
                                <a:lnTo>
                                  <a:pt x="78438" y="764047"/>
                                </a:lnTo>
                                <a:lnTo>
                                  <a:pt x="128016" y="774192"/>
                                </a:lnTo>
                                <a:lnTo>
                                  <a:pt x="1392936" y="774192"/>
                                </a:lnTo>
                                <a:lnTo>
                                  <a:pt x="1444275" y="764047"/>
                                </a:lnTo>
                                <a:lnTo>
                                  <a:pt x="1485900" y="736473"/>
                                </a:lnTo>
                                <a:lnTo>
                                  <a:pt x="1513808" y="695753"/>
                                </a:lnTo>
                                <a:lnTo>
                                  <a:pt x="1524000" y="646176"/>
                                </a:lnTo>
                                <a:lnTo>
                                  <a:pt x="1524000" y="131064"/>
                                </a:lnTo>
                                <a:lnTo>
                                  <a:pt x="1513808" y="79724"/>
                                </a:lnTo>
                                <a:lnTo>
                                  <a:pt x="1485900" y="38100"/>
                                </a:lnTo>
                                <a:lnTo>
                                  <a:pt x="1444275" y="10191"/>
                                </a:lnTo>
                                <a:lnTo>
                                  <a:pt x="1392936" y="0"/>
                                </a:lnTo>
                                <a:close/>
                              </a:path>
                            </a:pathLst>
                          </a:custGeom>
                          <a:solidFill>
                            <a:srgbClr val="FFFFFF"/>
                          </a:solidFill>
                        </wps:spPr>
                        <wps:bodyPr wrap="square" lIns="0" tIns="0" rIns="0" bIns="0" rtlCol="0">
                          <a:prstTxWarp prst="textNoShape">
                            <a:avLst/>
                          </a:prstTxWarp>
                          <a:noAutofit/>
                        </wps:bodyPr>
                      </wps:wsp>
                      <wps:wsp>
                        <wps:cNvPr id="693" name="Graphic 693"/>
                        <wps:cNvSpPr/>
                        <wps:spPr>
                          <a:xfrm>
                            <a:off x="4571" y="4571"/>
                            <a:ext cx="1524000" cy="774700"/>
                          </a:xfrm>
                          <a:custGeom>
                            <a:avLst/>
                            <a:gdLst/>
                            <a:ahLst/>
                            <a:cxnLst/>
                            <a:rect l="l" t="t" r="r" b="b"/>
                            <a:pathLst>
                              <a:path w="1524000" h="774700">
                                <a:moveTo>
                                  <a:pt x="128016" y="0"/>
                                </a:moveTo>
                                <a:lnTo>
                                  <a:pt x="78438" y="10191"/>
                                </a:lnTo>
                                <a:lnTo>
                                  <a:pt x="37719" y="38100"/>
                                </a:lnTo>
                                <a:lnTo>
                                  <a:pt x="10144" y="79724"/>
                                </a:lnTo>
                                <a:lnTo>
                                  <a:pt x="0" y="131064"/>
                                </a:lnTo>
                                <a:lnTo>
                                  <a:pt x="0" y="646176"/>
                                </a:lnTo>
                                <a:lnTo>
                                  <a:pt x="10144" y="695753"/>
                                </a:lnTo>
                                <a:lnTo>
                                  <a:pt x="37718" y="736473"/>
                                </a:lnTo>
                                <a:lnTo>
                                  <a:pt x="78438" y="764047"/>
                                </a:lnTo>
                                <a:lnTo>
                                  <a:pt x="128016" y="774192"/>
                                </a:lnTo>
                                <a:lnTo>
                                  <a:pt x="1392936" y="774192"/>
                                </a:lnTo>
                                <a:lnTo>
                                  <a:pt x="1444275" y="764047"/>
                                </a:lnTo>
                                <a:lnTo>
                                  <a:pt x="1485900" y="736473"/>
                                </a:lnTo>
                                <a:lnTo>
                                  <a:pt x="1513808" y="695753"/>
                                </a:lnTo>
                                <a:lnTo>
                                  <a:pt x="1524000" y="646176"/>
                                </a:lnTo>
                                <a:lnTo>
                                  <a:pt x="1524000" y="131064"/>
                                </a:lnTo>
                                <a:lnTo>
                                  <a:pt x="1513808" y="79724"/>
                                </a:lnTo>
                                <a:lnTo>
                                  <a:pt x="1485900" y="38100"/>
                                </a:lnTo>
                                <a:lnTo>
                                  <a:pt x="1444275" y="10191"/>
                                </a:lnTo>
                                <a:lnTo>
                                  <a:pt x="1392936" y="0"/>
                                </a:lnTo>
                                <a:lnTo>
                                  <a:pt x="128016" y="0"/>
                                </a:lnTo>
                                <a:close/>
                              </a:path>
                            </a:pathLst>
                          </a:custGeom>
                          <a:ln w="9142">
                            <a:solidFill>
                              <a:srgbClr val="000000"/>
                            </a:solidFill>
                            <a:prstDash val="solid"/>
                          </a:ln>
                        </wps:spPr>
                        <wps:bodyPr wrap="square" lIns="0" tIns="0" rIns="0" bIns="0" rtlCol="0">
                          <a:prstTxWarp prst="textNoShape">
                            <a:avLst/>
                          </a:prstTxWarp>
                          <a:noAutofit/>
                        </wps:bodyPr>
                      </wps:wsp>
                      <wps:wsp>
                        <wps:cNvPr id="694" name="Textbox 694"/>
                        <wps:cNvSpPr txBox="1"/>
                        <wps:spPr>
                          <a:xfrm>
                            <a:off x="0" y="0"/>
                            <a:ext cx="1605280" cy="855344"/>
                          </a:xfrm>
                          <a:prstGeom prst="rect">
                            <a:avLst/>
                          </a:prstGeom>
                        </wps:spPr>
                        <wps:txbx>
                          <w:txbxContent>
                            <w:p w14:paraId="78EEC272" w14:textId="77777777" w:rsidR="005842DC" w:rsidRDefault="00000000">
                              <w:pPr>
                                <w:spacing w:before="85" w:line="242" w:lineRule="auto"/>
                                <w:ind w:left="203" w:right="320"/>
                                <w:jc w:val="center"/>
                              </w:pPr>
                              <w:r>
                                <w:t>Акт</w:t>
                              </w:r>
                              <w:r>
                                <w:rPr>
                                  <w:spacing w:val="-14"/>
                                </w:rPr>
                                <w:t xml:space="preserve"> </w:t>
                              </w:r>
                              <w:r>
                                <w:t xml:space="preserve">приймання-здачі відремонтованих та </w:t>
                              </w:r>
                              <w:r>
                                <w:rPr>
                                  <w:spacing w:val="-2"/>
                                </w:rPr>
                                <w:t xml:space="preserve">модернізованих </w:t>
                              </w:r>
                              <w:r>
                                <w:t>об’єктів (ф. ОЗ-2)</w:t>
                              </w:r>
                            </w:p>
                          </w:txbxContent>
                        </wps:txbx>
                        <wps:bodyPr wrap="square" lIns="0" tIns="0" rIns="0" bIns="0" rtlCol="0">
                          <a:noAutofit/>
                        </wps:bodyPr>
                      </wps:wsp>
                    </wpg:wgp>
                  </a:graphicData>
                </a:graphic>
              </wp:anchor>
            </w:drawing>
          </mc:Choice>
          <mc:Fallback>
            <w:pict>
              <v:group w14:anchorId="549EA05C" id="Group 690" o:spid="_x0000_s1627" style="position:absolute;left:0;text-align:left;margin-left:270.6pt;margin-top:69.85pt;width:126.4pt;height:67.35pt;z-index:251641856;mso-wrap-distance-left:0;mso-wrap-distance-right:0;mso-position-horizontal-relative:page;mso-position-vertical-relative:text" coordsize="16052,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">
                <v:shape id="Image 691" o:spid="_x0000_s1628" type="#_x0000_t75" style="position:absolute;left:807;top:807;width:15240;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">
                  <v:imagedata r:id="rId111" o:title=""/>
                </v:shape>
                <v:shape id="Graphic 692" o:spid="_x0000_s1629" style="position:absolute;left:45;top:45;width:15240;height:7747;visibility:visible;mso-wrap-style:square;v-text-anchor:top" coordsize="1524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" path="m1392936,l128016,,78438,10191,37719,38100,10144,79724,,131064,,646176r10144,49577l37718,736473r40720,27574l128016,774192r1264920,l1444275,764047r41625,-27574l1513808,695753r10192,-49577l1524000,131064,1513808,79724,1485900,38100,1444275,10191,1392936,xe" stroked="f">
                  <v:path arrowok="t"/>
                </v:shape>
                <v:shape id="Graphic 693" o:spid="_x0000_s1630" style="position:absolute;left:45;top:45;width:15240;height:7747;visibility:visible;mso-wrap-style:square;v-text-anchor:top" coordsize="15240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" path="m128016,l78438,10191,37719,38100,10144,79724,,131064,,646176r10144,49577l37718,736473r40720,27574l128016,774192r1264920,l1444275,764047r41625,-27574l1513808,695753r10192,-49577l1524000,131064,1513808,79724,1485900,38100,1444275,10191,1392936,,128016,xe" filled="f" strokeweight=".25394mm">
                  <v:path arrowok="t"/>
                </v:shape>
                <v:shape id="Textbox 694" o:spid="_x0000_s1631" type="#_x0000_t202" style="position:absolute;width:16052;height:8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78EEC272" w14:textId="77777777" w:rsidR="005842DC" w:rsidRDefault="00000000">
                        <w:pPr>
                          <w:spacing w:before="85" w:line="242" w:lineRule="auto"/>
                          <w:ind w:left="203" w:right="320"/>
                          <w:jc w:val="center"/>
                        </w:pPr>
                        <w:r>
                          <w:t>Акт</w:t>
                        </w:r>
                        <w:r>
                          <w:rPr>
                            <w:spacing w:val="-14"/>
                          </w:rPr>
                          <w:t xml:space="preserve"> </w:t>
                        </w:r>
                        <w:r>
                          <w:t xml:space="preserve">приймання-здачі відремонтованих та </w:t>
                        </w:r>
                        <w:r>
                          <w:rPr>
                            <w:spacing w:val="-2"/>
                          </w:rPr>
                          <w:t xml:space="preserve">модернізованих </w:t>
                        </w:r>
                        <w:r>
                          <w:t>об’єктів (ф. ОЗ-2)</w:t>
                        </w:r>
                      </w:p>
                    </w:txbxContent>
                  </v:textbox>
                </v:shape>
                <w10:wrap anchorx="page"/>
              </v:group>
            </w:pict>
          </mc:Fallback>
        </mc:AlternateContent>
      </w:r>
      <w:r>
        <w:rPr>
          <w:noProof/>
        </w:rPr>
        <mc:AlternateContent>
          <mc:Choice Requires="wpg">
            <w:drawing>
              <wp:anchor distT="0" distB="0" distL="0" distR="0" simplePos="0" relativeHeight="251642880" behindDoc="0" locked="0" layoutInCell="1" allowOverlap="1" wp14:anchorId="579B70BD" wp14:editId="0140F082">
                <wp:simplePos x="0" y="0"/>
                <wp:positionH relativeFrom="page">
                  <wp:posOffset>5494020</wp:posOffset>
                </wp:positionH>
                <wp:positionV relativeFrom="paragraph">
                  <wp:posOffset>1018032</wp:posOffset>
                </wp:positionV>
                <wp:extent cx="1376680" cy="1498600"/>
                <wp:effectExtent l="0" t="0" r="0" b="0"/>
                <wp:wrapNone/>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6680" cy="1498600"/>
                          <a:chOff x="0" y="0"/>
                          <a:chExt cx="1376680" cy="1498600"/>
                        </a:xfrm>
                      </wpg:grpSpPr>
                      <pic:pic xmlns:pic="http://schemas.openxmlformats.org/drawingml/2006/picture">
                        <pic:nvPicPr>
                          <pic:cNvPr id="696" name="Image 696"/>
                          <pic:cNvPicPr/>
                        </pic:nvPicPr>
                        <pic:blipFill>
                          <a:blip r:embed="rId112" cstate="print"/>
                          <a:stretch>
                            <a:fillRect/>
                          </a:stretch>
                        </pic:blipFill>
                        <pic:spPr>
                          <a:xfrm>
                            <a:off x="156971" y="80771"/>
                            <a:ext cx="1143000" cy="387095"/>
                          </a:xfrm>
                          <a:prstGeom prst="rect">
                            <a:avLst/>
                          </a:prstGeom>
                        </pic:spPr>
                      </pic:pic>
                      <wps:wsp>
                        <wps:cNvPr id="697" name="Graphic 697"/>
                        <wps:cNvSpPr/>
                        <wps:spPr>
                          <a:xfrm>
                            <a:off x="80771" y="4571"/>
                            <a:ext cx="1143000" cy="387350"/>
                          </a:xfrm>
                          <a:custGeom>
                            <a:avLst/>
                            <a:gdLst/>
                            <a:ahLst/>
                            <a:cxnLst/>
                            <a:rect l="l" t="t" r="r" b="b"/>
                            <a:pathLst>
                              <a:path w="1143000" h="387350">
                                <a:moveTo>
                                  <a:pt x="1143000" y="0"/>
                                </a:moveTo>
                                <a:lnTo>
                                  <a:pt x="0" y="0"/>
                                </a:lnTo>
                                <a:lnTo>
                                  <a:pt x="0" y="387095"/>
                                </a:lnTo>
                                <a:lnTo>
                                  <a:pt x="999743" y="387095"/>
                                </a:lnTo>
                                <a:lnTo>
                                  <a:pt x="1143000" y="338327"/>
                                </a:lnTo>
                                <a:lnTo>
                                  <a:pt x="1143000" y="0"/>
                                </a:lnTo>
                                <a:close/>
                              </a:path>
                            </a:pathLst>
                          </a:custGeom>
                          <a:solidFill>
                            <a:srgbClr val="FFFFFF"/>
                          </a:solidFill>
                        </wps:spPr>
                        <wps:bodyPr wrap="square" lIns="0" tIns="0" rIns="0" bIns="0" rtlCol="0">
                          <a:prstTxWarp prst="textNoShape">
                            <a:avLst/>
                          </a:prstTxWarp>
                          <a:noAutofit/>
                        </wps:bodyPr>
                      </wps:wsp>
                      <wps:wsp>
                        <wps:cNvPr id="698" name="Graphic 698"/>
                        <wps:cNvSpPr/>
                        <wps:spPr>
                          <a:xfrm>
                            <a:off x="1080515" y="342899"/>
                            <a:ext cx="143510" cy="48895"/>
                          </a:xfrm>
                          <a:custGeom>
                            <a:avLst/>
                            <a:gdLst/>
                            <a:ahLst/>
                            <a:cxnLst/>
                            <a:rect l="l" t="t" r="r" b="b"/>
                            <a:pathLst>
                              <a:path w="143510" h="48895">
                                <a:moveTo>
                                  <a:pt x="143256" y="0"/>
                                </a:moveTo>
                                <a:lnTo>
                                  <a:pt x="105584" y="5143"/>
                                </a:lnTo>
                                <a:lnTo>
                                  <a:pt x="75057" y="6857"/>
                                </a:lnTo>
                                <a:lnTo>
                                  <a:pt x="51958" y="5143"/>
                                </a:lnTo>
                                <a:lnTo>
                                  <a:pt x="36575" y="0"/>
                                </a:lnTo>
                                <a:lnTo>
                                  <a:pt x="0" y="48767"/>
                                </a:lnTo>
                                <a:lnTo>
                                  <a:pt x="143256" y="0"/>
                                </a:lnTo>
                                <a:close/>
                              </a:path>
                            </a:pathLst>
                          </a:custGeom>
                          <a:solidFill>
                            <a:srgbClr val="CCCCCC"/>
                          </a:solidFill>
                        </wps:spPr>
                        <wps:bodyPr wrap="square" lIns="0" tIns="0" rIns="0" bIns="0" rtlCol="0">
                          <a:prstTxWarp prst="textNoShape">
                            <a:avLst/>
                          </a:prstTxWarp>
                          <a:noAutofit/>
                        </wps:bodyPr>
                      </wps:wsp>
                      <wps:wsp>
                        <wps:cNvPr id="699" name="Graphic 699"/>
                        <wps:cNvSpPr/>
                        <wps:spPr>
                          <a:xfrm>
                            <a:off x="80771" y="4571"/>
                            <a:ext cx="1143000" cy="387350"/>
                          </a:xfrm>
                          <a:custGeom>
                            <a:avLst/>
                            <a:gdLst/>
                            <a:ahLst/>
                            <a:cxnLst/>
                            <a:rect l="l" t="t" r="r" b="b"/>
                            <a:pathLst>
                              <a:path w="1143000" h="387350">
                                <a:moveTo>
                                  <a:pt x="0" y="0"/>
                                </a:moveTo>
                                <a:lnTo>
                                  <a:pt x="0" y="387095"/>
                                </a:lnTo>
                                <a:lnTo>
                                  <a:pt x="999743" y="387095"/>
                                </a:lnTo>
                                <a:lnTo>
                                  <a:pt x="1143000" y="338327"/>
                                </a:lnTo>
                                <a:lnTo>
                                  <a:pt x="1143000" y="0"/>
                                </a:lnTo>
                                <a:lnTo>
                                  <a:pt x="0" y="0"/>
                                </a:lnTo>
                                <a:close/>
                              </a:path>
                              <a:path w="1143000" h="387350">
                                <a:moveTo>
                                  <a:pt x="999743" y="387095"/>
                                </a:moveTo>
                                <a:lnTo>
                                  <a:pt x="1036319" y="338327"/>
                                </a:lnTo>
                                <a:lnTo>
                                  <a:pt x="1051702" y="343471"/>
                                </a:lnTo>
                                <a:lnTo>
                                  <a:pt x="1074801" y="345185"/>
                                </a:lnTo>
                                <a:lnTo>
                                  <a:pt x="1105328" y="343471"/>
                                </a:lnTo>
                                <a:lnTo>
                                  <a:pt x="1143000" y="338327"/>
                                </a:lnTo>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0" name="Image 700"/>
                          <pic:cNvPicPr/>
                        </pic:nvPicPr>
                        <pic:blipFill>
                          <a:blip r:embed="rId113" cstate="print"/>
                          <a:stretch>
                            <a:fillRect/>
                          </a:stretch>
                        </pic:blipFill>
                        <pic:spPr>
                          <a:xfrm>
                            <a:off x="80771" y="851915"/>
                            <a:ext cx="1295400" cy="646176"/>
                          </a:xfrm>
                          <a:prstGeom prst="rect">
                            <a:avLst/>
                          </a:prstGeom>
                        </pic:spPr>
                      </pic:pic>
                      <wps:wsp>
                        <wps:cNvPr id="701" name="Graphic 701"/>
                        <wps:cNvSpPr/>
                        <wps:spPr>
                          <a:xfrm>
                            <a:off x="4571" y="775715"/>
                            <a:ext cx="1295400" cy="646430"/>
                          </a:xfrm>
                          <a:custGeom>
                            <a:avLst/>
                            <a:gdLst/>
                            <a:ahLst/>
                            <a:cxnLst/>
                            <a:rect l="l" t="t" r="r" b="b"/>
                            <a:pathLst>
                              <a:path w="1295400" h="646430">
                                <a:moveTo>
                                  <a:pt x="1185672" y="0"/>
                                </a:moveTo>
                                <a:lnTo>
                                  <a:pt x="106680" y="0"/>
                                </a:lnTo>
                                <a:lnTo>
                                  <a:pt x="64293" y="8572"/>
                                </a:lnTo>
                                <a:lnTo>
                                  <a:pt x="30479" y="32003"/>
                                </a:lnTo>
                                <a:lnTo>
                                  <a:pt x="8096" y="66865"/>
                                </a:lnTo>
                                <a:lnTo>
                                  <a:pt x="0" y="109727"/>
                                </a:lnTo>
                                <a:lnTo>
                                  <a:pt x="0" y="539496"/>
                                </a:lnTo>
                                <a:lnTo>
                                  <a:pt x="8096" y="580596"/>
                                </a:lnTo>
                                <a:lnTo>
                                  <a:pt x="30479" y="614553"/>
                                </a:lnTo>
                                <a:lnTo>
                                  <a:pt x="64293" y="637651"/>
                                </a:lnTo>
                                <a:lnTo>
                                  <a:pt x="106680" y="646176"/>
                                </a:lnTo>
                                <a:lnTo>
                                  <a:pt x="1185672" y="646176"/>
                                </a:lnTo>
                                <a:lnTo>
                                  <a:pt x="1228534" y="637651"/>
                                </a:lnTo>
                                <a:lnTo>
                                  <a:pt x="1263396" y="614552"/>
                                </a:lnTo>
                                <a:lnTo>
                                  <a:pt x="1286827" y="580596"/>
                                </a:lnTo>
                                <a:lnTo>
                                  <a:pt x="1295400" y="539496"/>
                                </a:lnTo>
                                <a:lnTo>
                                  <a:pt x="1295400" y="109727"/>
                                </a:lnTo>
                                <a:lnTo>
                                  <a:pt x="1286827" y="66865"/>
                                </a:lnTo>
                                <a:lnTo>
                                  <a:pt x="1263396" y="32003"/>
                                </a:lnTo>
                                <a:lnTo>
                                  <a:pt x="1228534" y="8572"/>
                                </a:lnTo>
                                <a:lnTo>
                                  <a:pt x="1185672" y="0"/>
                                </a:lnTo>
                                <a:close/>
                              </a:path>
                            </a:pathLst>
                          </a:custGeom>
                          <a:solidFill>
                            <a:srgbClr val="FFFFFF"/>
                          </a:solidFill>
                        </wps:spPr>
                        <wps:bodyPr wrap="square" lIns="0" tIns="0" rIns="0" bIns="0" rtlCol="0">
                          <a:prstTxWarp prst="textNoShape">
                            <a:avLst/>
                          </a:prstTxWarp>
                          <a:noAutofit/>
                        </wps:bodyPr>
                      </wps:wsp>
                      <wps:wsp>
                        <wps:cNvPr id="702" name="Graphic 702"/>
                        <wps:cNvSpPr/>
                        <wps:spPr>
                          <a:xfrm>
                            <a:off x="4571" y="775715"/>
                            <a:ext cx="1295400" cy="646430"/>
                          </a:xfrm>
                          <a:custGeom>
                            <a:avLst/>
                            <a:gdLst/>
                            <a:ahLst/>
                            <a:cxnLst/>
                            <a:rect l="l" t="t" r="r" b="b"/>
                            <a:pathLst>
                              <a:path w="1295400" h="646430">
                                <a:moveTo>
                                  <a:pt x="106680" y="0"/>
                                </a:moveTo>
                                <a:lnTo>
                                  <a:pt x="64293" y="8572"/>
                                </a:lnTo>
                                <a:lnTo>
                                  <a:pt x="30479" y="32003"/>
                                </a:lnTo>
                                <a:lnTo>
                                  <a:pt x="8096" y="66865"/>
                                </a:lnTo>
                                <a:lnTo>
                                  <a:pt x="0" y="109727"/>
                                </a:lnTo>
                                <a:lnTo>
                                  <a:pt x="0" y="539496"/>
                                </a:lnTo>
                                <a:lnTo>
                                  <a:pt x="8096" y="580596"/>
                                </a:lnTo>
                                <a:lnTo>
                                  <a:pt x="30479" y="614553"/>
                                </a:lnTo>
                                <a:lnTo>
                                  <a:pt x="64293" y="637651"/>
                                </a:lnTo>
                                <a:lnTo>
                                  <a:pt x="106680" y="646176"/>
                                </a:lnTo>
                                <a:lnTo>
                                  <a:pt x="1185672" y="646176"/>
                                </a:lnTo>
                                <a:lnTo>
                                  <a:pt x="1228534" y="637651"/>
                                </a:lnTo>
                                <a:lnTo>
                                  <a:pt x="1263396" y="614552"/>
                                </a:lnTo>
                                <a:lnTo>
                                  <a:pt x="1286827" y="580596"/>
                                </a:lnTo>
                                <a:lnTo>
                                  <a:pt x="1295400" y="539496"/>
                                </a:lnTo>
                                <a:lnTo>
                                  <a:pt x="1295400" y="109727"/>
                                </a:lnTo>
                                <a:lnTo>
                                  <a:pt x="1286827" y="66865"/>
                                </a:lnTo>
                                <a:lnTo>
                                  <a:pt x="1263396" y="32003"/>
                                </a:lnTo>
                                <a:lnTo>
                                  <a:pt x="1228534" y="8572"/>
                                </a:lnTo>
                                <a:lnTo>
                                  <a:pt x="1185672" y="0"/>
                                </a:lnTo>
                                <a:lnTo>
                                  <a:pt x="106680" y="0"/>
                                </a:lnTo>
                                <a:close/>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3" name="Image 703"/>
                          <pic:cNvPicPr/>
                        </pic:nvPicPr>
                        <pic:blipFill>
                          <a:blip r:embed="rId114" cstate="print"/>
                          <a:stretch>
                            <a:fillRect/>
                          </a:stretch>
                        </pic:blipFill>
                        <pic:spPr>
                          <a:xfrm>
                            <a:off x="480059" y="531875"/>
                            <a:ext cx="341375" cy="256031"/>
                          </a:xfrm>
                          <a:prstGeom prst="rect">
                            <a:avLst/>
                          </a:prstGeom>
                        </pic:spPr>
                      </pic:pic>
                      <wps:wsp>
                        <wps:cNvPr id="704" name="Graphic 704"/>
                        <wps:cNvSpPr/>
                        <wps:spPr>
                          <a:xfrm>
                            <a:off x="403859" y="455675"/>
                            <a:ext cx="341630" cy="256540"/>
                          </a:xfrm>
                          <a:custGeom>
                            <a:avLst/>
                            <a:gdLst/>
                            <a:ahLst/>
                            <a:cxnLst/>
                            <a:rect l="l" t="t" r="r" b="b"/>
                            <a:pathLst>
                              <a:path w="341630" h="256540">
                                <a:moveTo>
                                  <a:pt x="341375" y="0"/>
                                </a:moveTo>
                                <a:lnTo>
                                  <a:pt x="170687" y="64007"/>
                                </a:lnTo>
                                <a:lnTo>
                                  <a:pt x="0" y="0"/>
                                </a:lnTo>
                                <a:lnTo>
                                  <a:pt x="0" y="192024"/>
                                </a:lnTo>
                                <a:lnTo>
                                  <a:pt x="170687" y="256031"/>
                                </a:lnTo>
                                <a:lnTo>
                                  <a:pt x="341375" y="192024"/>
                                </a:lnTo>
                                <a:lnTo>
                                  <a:pt x="341375" y="0"/>
                                </a:lnTo>
                                <a:close/>
                              </a:path>
                            </a:pathLst>
                          </a:custGeom>
                          <a:solidFill>
                            <a:srgbClr val="FFFFFF"/>
                          </a:solidFill>
                        </wps:spPr>
                        <wps:bodyPr wrap="square" lIns="0" tIns="0" rIns="0" bIns="0" rtlCol="0">
                          <a:prstTxWarp prst="textNoShape">
                            <a:avLst/>
                          </a:prstTxWarp>
                          <a:noAutofit/>
                        </wps:bodyPr>
                      </wps:wsp>
                      <wps:wsp>
                        <wps:cNvPr id="705" name="Graphic 705"/>
                        <wps:cNvSpPr/>
                        <wps:spPr>
                          <a:xfrm>
                            <a:off x="403859" y="455675"/>
                            <a:ext cx="341630" cy="256540"/>
                          </a:xfrm>
                          <a:custGeom>
                            <a:avLst/>
                            <a:gdLst/>
                            <a:ahLst/>
                            <a:cxnLst/>
                            <a:rect l="l" t="t" r="r" b="b"/>
                            <a:pathLst>
                              <a:path w="341630" h="256540">
                                <a:moveTo>
                                  <a:pt x="341375" y="192024"/>
                                </a:moveTo>
                                <a:lnTo>
                                  <a:pt x="341375" y="0"/>
                                </a:lnTo>
                                <a:lnTo>
                                  <a:pt x="170687" y="64007"/>
                                </a:lnTo>
                                <a:lnTo>
                                  <a:pt x="0" y="0"/>
                                </a:lnTo>
                                <a:lnTo>
                                  <a:pt x="0" y="192024"/>
                                </a:lnTo>
                                <a:lnTo>
                                  <a:pt x="170687" y="256031"/>
                                </a:lnTo>
                                <a:lnTo>
                                  <a:pt x="341375" y="192024"/>
                                </a:lnTo>
                                <a:close/>
                              </a:path>
                            </a:pathLst>
                          </a:custGeom>
                          <a:ln w="9142">
                            <a:solidFill>
                              <a:srgbClr val="000000"/>
                            </a:solidFill>
                            <a:prstDash val="solid"/>
                          </a:ln>
                        </wps:spPr>
                        <wps:bodyPr wrap="square" lIns="0" tIns="0" rIns="0" bIns="0" rtlCol="0">
                          <a:prstTxWarp prst="textNoShape">
                            <a:avLst/>
                          </a:prstTxWarp>
                          <a:noAutofit/>
                        </wps:bodyPr>
                      </wps:wsp>
                      <wps:wsp>
                        <wps:cNvPr id="706" name="Textbox 706"/>
                        <wps:cNvSpPr txBox="1"/>
                        <wps:spPr>
                          <a:xfrm>
                            <a:off x="266699" y="57741"/>
                            <a:ext cx="778510" cy="168910"/>
                          </a:xfrm>
                          <a:prstGeom prst="rect">
                            <a:avLst/>
                          </a:prstGeom>
                        </wps:spPr>
                        <wps:txbx>
                          <w:txbxContent>
                            <w:p w14:paraId="63678C24" w14:textId="77777777" w:rsidR="005842DC" w:rsidRDefault="00000000">
                              <w:pPr>
                                <w:spacing w:line="266" w:lineRule="exact"/>
                                <w:rPr>
                                  <w:sz w:val="24"/>
                                </w:rPr>
                              </w:pPr>
                              <w:r>
                                <w:rPr>
                                  <w:spacing w:val="-2"/>
                                  <w:sz w:val="24"/>
                                </w:rPr>
                                <w:t>Бухгалтерія</w:t>
                              </w:r>
                            </w:p>
                          </w:txbxContent>
                        </wps:txbx>
                        <wps:bodyPr wrap="square" lIns="0" tIns="0" rIns="0" bIns="0" rtlCol="0">
                          <a:noAutofit/>
                        </wps:bodyPr>
                      </wps:wsp>
                      <wps:wsp>
                        <wps:cNvPr id="707" name="Textbox 707"/>
                        <wps:cNvSpPr txBox="1"/>
                        <wps:spPr>
                          <a:xfrm>
                            <a:off x="160019" y="820134"/>
                            <a:ext cx="996315" cy="440690"/>
                          </a:xfrm>
                          <a:prstGeom prst="rect">
                            <a:avLst/>
                          </a:prstGeom>
                        </wps:spPr>
                        <wps:txbx>
                          <w:txbxContent>
                            <w:p w14:paraId="1A6DE6DF" w14:textId="77777777" w:rsidR="005842DC" w:rsidRDefault="00000000">
                              <w:pPr>
                                <w:spacing w:line="244" w:lineRule="auto"/>
                                <w:ind w:left="4" w:right="18" w:hanging="5"/>
                                <w:jc w:val="both"/>
                                <w:rPr>
                                  <w:sz w:val="20"/>
                                </w:rPr>
                              </w:pPr>
                              <w:r>
                                <w:rPr>
                                  <w:sz w:val="20"/>
                                </w:rPr>
                                <w:t>Інвентарна</w:t>
                              </w:r>
                              <w:r>
                                <w:rPr>
                                  <w:spacing w:val="-13"/>
                                  <w:sz w:val="20"/>
                                </w:rPr>
                                <w:t xml:space="preserve"> </w:t>
                              </w:r>
                              <w:r>
                                <w:rPr>
                                  <w:sz w:val="20"/>
                                </w:rPr>
                                <w:t>картка з</w:t>
                              </w:r>
                              <w:r>
                                <w:rPr>
                                  <w:spacing w:val="-13"/>
                                  <w:sz w:val="20"/>
                                </w:rPr>
                                <w:t xml:space="preserve"> </w:t>
                              </w:r>
                              <w:r>
                                <w:rPr>
                                  <w:sz w:val="20"/>
                                </w:rPr>
                                <w:t>обліку</w:t>
                              </w:r>
                              <w:r>
                                <w:rPr>
                                  <w:spacing w:val="-12"/>
                                  <w:sz w:val="20"/>
                                </w:rPr>
                                <w:t xml:space="preserve"> </w:t>
                              </w:r>
                              <w:r>
                                <w:rPr>
                                  <w:sz w:val="20"/>
                                </w:rPr>
                                <w:t>основних засобів (ф. ОЗ-6)</w:t>
                              </w:r>
                            </w:p>
                          </w:txbxContent>
                        </wps:txbx>
                        <wps:bodyPr wrap="square" lIns="0" tIns="0" rIns="0" bIns="0" rtlCol="0">
                          <a:noAutofit/>
                        </wps:bodyPr>
                      </wps:wsp>
                    </wpg:wgp>
                  </a:graphicData>
                </a:graphic>
              </wp:anchor>
            </w:drawing>
          </mc:Choice>
          <mc:Fallback>
            <w:pict>
              <v:group w14:anchorId="579B70BD" id="Group 695" o:spid="_x0000_s1632" style="position:absolute;left:0;text-align:left;margin-left:432.6pt;margin-top:80.15pt;width:108.4pt;height:118pt;z-index:251642880;mso-wrap-distance-left:0;mso-wrap-distance-right:0;mso-position-horizontal-relative:page;mso-position-vertical-relative:text" coordsize="13766,1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">
                <v:shape id="Image 696" o:spid="_x0000_s1633" type="#_x0000_t75" style="position:absolute;left:1569;top:807;width:1143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">
                  <v:imagedata r:id="rId115" o:title=""/>
                </v:shape>
                <v:shape id="Graphic 697" o:spid="_x0000_s1634" style="position:absolute;left:807;top:45;width:11430;height:3874;visibility:visible;mso-wrap-style:square;v-text-anchor:top" coordsize="11430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" path="m1143000,l,,,387095r999743,l1143000,338327,1143000,xe" stroked="f">
                  <v:path arrowok="t"/>
                </v:shape>
                <v:shape id="Graphic 698" o:spid="_x0000_s1635" style="position:absolute;left:10805;top:3428;width:1435;height:489;visibility:visible;mso-wrap-style:square;v-text-anchor:top" coordsize="143510,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" path="m143256,l105584,5143,75057,6857,51958,5143,36575,,,48767,143256,xe" fillcolor="#ccc" stroked="f">
                  <v:path arrowok="t"/>
                </v:shape>
                <v:shape id="Graphic 699" o:spid="_x0000_s1636" style="position:absolute;left:807;top:45;width:11430;height:3874;visibility:visible;mso-wrap-style:square;v-text-anchor:top" coordsize="11430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" path="m,l,387095r999743,l1143000,338327,1143000,,,xem999743,387095r36576,-48768l1051702,343471r23099,1714l1105328,343471r37672,-5144e" filled="f" strokeweight=".25394mm">
                  <v:path arrowok="t"/>
                </v:shape>
                <v:shape id="Image 700" o:spid="_x0000_s1637" type="#_x0000_t75" style="position:absolute;left:807;top:8519;width:12954;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">
                  <v:imagedata r:id="rId116" o:title=""/>
                </v:shape>
                <v:shape id="Graphic 701" o:spid="_x0000_s1638" style="position:absolute;left:45;top:7757;width:12954;height:6464;visibility:visible;mso-wrap-style:square;v-text-anchor:top" coordsize="12954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" path="m1185672,l106680,,64293,8572,30479,32003,8096,66865,,109727,,539496r8096,41100l30479,614553r33814,23098l106680,646176r1078992,l1228534,637651r34862,-23099l1286827,580596r8573,-41100l1295400,109727r-8573,-42862l1263396,32003,1228534,8572,1185672,xe" stroked="f">
                  <v:path arrowok="t"/>
                </v:shape>
                <v:shape id="Graphic 702" o:spid="_x0000_s1639" style="position:absolute;left:45;top:7757;width:12954;height:6464;visibility:visible;mso-wrap-style:square;v-text-anchor:top" coordsize="12954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" path="m106680,l64293,8572,30479,32003,8096,66865,,109727,,539496r8096,41100l30479,614553r33814,23098l106680,646176r1078992,l1228534,637651r34862,-23099l1286827,580596r8573,-41100l1295400,109727r-8573,-42862l1263396,32003,1228534,8572,1185672,,106680,xe" filled="f" strokeweight=".25394mm">
                  <v:path arrowok="t"/>
                </v:shape>
                <v:shape id="Image 703" o:spid="_x0000_s1640" type="#_x0000_t75" style="position:absolute;left:4800;top:5318;width:3414;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">
                  <v:imagedata r:id="rId117" o:title=""/>
                </v:shape>
                <v:shape id="Graphic 704" o:spid="_x0000_s1641" style="position:absolute;left:4038;top:4556;width:3416;height:2566;visibility:visible;mso-wrap-style:square;v-text-anchor:top" coordsize="3416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" path="m341375,l170687,64007,,,,192024r170687,64007l341375,192024,341375,xe" stroked="f">
                  <v:path arrowok="t"/>
                </v:shape>
                <v:shape id="Graphic 705" o:spid="_x0000_s1642" style="position:absolute;left:4038;top:4556;width:3416;height:2566;visibility:visible;mso-wrap-style:square;v-text-anchor:top" coordsize="3416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" path="m341375,192024l341375,,170687,64007,,,,192024r170687,64007l341375,192024xe" filled="f" strokeweight=".25394mm">
                  <v:path arrowok="t"/>
                </v:shape>
                <v:shape id="Textbox 706" o:spid="_x0000_s1643" type="#_x0000_t202" style="position:absolute;left:2666;top:577;width:778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63678C24" w14:textId="77777777" w:rsidR="005842DC" w:rsidRDefault="00000000">
                        <w:pPr>
                          <w:spacing w:line="266" w:lineRule="exact"/>
                          <w:rPr>
                            <w:sz w:val="24"/>
                          </w:rPr>
                        </w:pPr>
                        <w:r>
                          <w:rPr>
                            <w:spacing w:val="-2"/>
                            <w:sz w:val="24"/>
                          </w:rPr>
                          <w:t>Бухгалтерія</w:t>
                        </w:r>
                      </w:p>
                    </w:txbxContent>
                  </v:textbox>
                </v:shape>
                <v:shape id="Textbox 707" o:spid="_x0000_s1644" type="#_x0000_t202" style="position:absolute;left:1600;top:8201;width:9963;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1A6DE6DF" w14:textId="77777777" w:rsidR="005842DC" w:rsidRDefault="00000000">
                        <w:pPr>
                          <w:spacing w:line="244" w:lineRule="auto"/>
                          <w:ind w:left="4" w:right="18" w:hanging="5"/>
                          <w:jc w:val="both"/>
                          <w:rPr>
                            <w:sz w:val="20"/>
                          </w:rPr>
                        </w:pPr>
                        <w:r>
                          <w:rPr>
                            <w:sz w:val="20"/>
                          </w:rPr>
                          <w:t>Інвентарна</w:t>
                        </w:r>
                        <w:r>
                          <w:rPr>
                            <w:spacing w:val="-13"/>
                            <w:sz w:val="20"/>
                          </w:rPr>
                          <w:t xml:space="preserve"> </w:t>
                        </w:r>
                        <w:r>
                          <w:rPr>
                            <w:sz w:val="20"/>
                          </w:rPr>
                          <w:t>картка з</w:t>
                        </w:r>
                        <w:r>
                          <w:rPr>
                            <w:spacing w:val="-13"/>
                            <w:sz w:val="20"/>
                          </w:rPr>
                          <w:t xml:space="preserve"> </w:t>
                        </w:r>
                        <w:r>
                          <w:rPr>
                            <w:sz w:val="20"/>
                          </w:rPr>
                          <w:t>обліку</w:t>
                        </w:r>
                        <w:r>
                          <w:rPr>
                            <w:spacing w:val="-12"/>
                            <w:sz w:val="20"/>
                          </w:rPr>
                          <w:t xml:space="preserve"> </w:t>
                        </w:r>
                        <w:r>
                          <w:rPr>
                            <w:sz w:val="20"/>
                          </w:rPr>
                          <w:t>основних засобів (ф. ОЗ-6)</w:t>
                        </w:r>
                      </w:p>
                    </w:txbxContent>
                  </v:textbox>
                </v:shape>
                <w10:wrap anchorx="page"/>
              </v:group>
            </w:pict>
          </mc:Fallback>
        </mc:AlternateContent>
      </w:r>
      <w:r>
        <w:rPr>
          <w:noProof/>
        </w:rPr>
        <mc:AlternateContent>
          <mc:Choice Requires="wpg">
            <w:drawing>
              <wp:anchor distT="0" distB="0" distL="0" distR="0" simplePos="0" relativeHeight="251643904" behindDoc="0" locked="0" layoutInCell="1" allowOverlap="1" wp14:anchorId="335769A5" wp14:editId="3B7C9E2F">
                <wp:simplePos x="0" y="0"/>
                <wp:positionH relativeFrom="page">
                  <wp:posOffset>5113020</wp:posOffset>
                </wp:positionH>
                <wp:positionV relativeFrom="paragraph">
                  <wp:posOffset>1018032</wp:posOffset>
                </wp:positionV>
                <wp:extent cx="309880" cy="467995"/>
                <wp:effectExtent l="0" t="0" r="0" b="0"/>
                <wp:wrapNone/>
                <wp:docPr id="708"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880" cy="467995"/>
                          <a:chOff x="0" y="0"/>
                          <a:chExt cx="309880" cy="467995"/>
                        </a:xfrm>
                      </wpg:grpSpPr>
                      <pic:pic xmlns:pic="http://schemas.openxmlformats.org/drawingml/2006/picture">
                        <pic:nvPicPr>
                          <pic:cNvPr id="709" name="Image 709"/>
                          <pic:cNvPicPr/>
                        </pic:nvPicPr>
                        <pic:blipFill>
                          <a:blip r:embed="rId118" cstate="print"/>
                          <a:stretch>
                            <a:fillRect/>
                          </a:stretch>
                        </pic:blipFill>
                        <pic:spPr>
                          <a:xfrm>
                            <a:off x="80771" y="80771"/>
                            <a:ext cx="228600" cy="387095"/>
                          </a:xfrm>
                          <a:prstGeom prst="rect">
                            <a:avLst/>
                          </a:prstGeom>
                        </pic:spPr>
                      </pic:pic>
                      <wps:wsp>
                        <wps:cNvPr id="710" name="Graphic 710"/>
                        <wps:cNvSpPr/>
                        <wps:spPr>
                          <a:xfrm>
                            <a:off x="4571" y="4571"/>
                            <a:ext cx="228600" cy="387350"/>
                          </a:xfrm>
                          <a:custGeom>
                            <a:avLst/>
                            <a:gdLst/>
                            <a:ahLst/>
                            <a:cxnLst/>
                            <a:rect l="l" t="t" r="r" b="b"/>
                            <a:pathLst>
                              <a:path w="228600" h="387350">
                                <a:moveTo>
                                  <a:pt x="170687" y="0"/>
                                </a:moveTo>
                                <a:lnTo>
                                  <a:pt x="0" y="0"/>
                                </a:lnTo>
                                <a:lnTo>
                                  <a:pt x="54863" y="192024"/>
                                </a:lnTo>
                                <a:lnTo>
                                  <a:pt x="0" y="387095"/>
                                </a:lnTo>
                                <a:lnTo>
                                  <a:pt x="170687" y="387095"/>
                                </a:lnTo>
                                <a:lnTo>
                                  <a:pt x="228600" y="192024"/>
                                </a:lnTo>
                                <a:lnTo>
                                  <a:pt x="170687" y="0"/>
                                </a:lnTo>
                                <a:close/>
                              </a:path>
                            </a:pathLst>
                          </a:custGeom>
                          <a:solidFill>
                            <a:srgbClr val="FFFFFF"/>
                          </a:solidFill>
                        </wps:spPr>
                        <wps:bodyPr wrap="square" lIns="0" tIns="0" rIns="0" bIns="0" rtlCol="0">
                          <a:prstTxWarp prst="textNoShape">
                            <a:avLst/>
                          </a:prstTxWarp>
                          <a:noAutofit/>
                        </wps:bodyPr>
                      </wps:wsp>
                      <wps:wsp>
                        <wps:cNvPr id="711" name="Graphic 711"/>
                        <wps:cNvSpPr/>
                        <wps:spPr>
                          <a:xfrm>
                            <a:off x="4571" y="4571"/>
                            <a:ext cx="228600" cy="387350"/>
                          </a:xfrm>
                          <a:custGeom>
                            <a:avLst/>
                            <a:gdLst/>
                            <a:ahLst/>
                            <a:cxnLst/>
                            <a:rect l="l" t="t" r="r" b="b"/>
                            <a:pathLst>
                              <a:path w="228600" h="387350">
                                <a:moveTo>
                                  <a:pt x="170687" y="0"/>
                                </a:moveTo>
                                <a:lnTo>
                                  <a:pt x="0" y="0"/>
                                </a:lnTo>
                                <a:lnTo>
                                  <a:pt x="54863" y="192024"/>
                                </a:lnTo>
                                <a:lnTo>
                                  <a:pt x="0" y="387095"/>
                                </a:lnTo>
                                <a:lnTo>
                                  <a:pt x="170687" y="387095"/>
                                </a:lnTo>
                                <a:lnTo>
                                  <a:pt x="228600" y="192024"/>
                                </a:lnTo>
                                <a:lnTo>
                                  <a:pt x="170687"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F3C498C" id="Group 708" o:spid="_x0000_s1026" style="position:absolute;margin-left:402.6pt;margin-top:80.15pt;width:24.4pt;height:36.85pt;z-index:251643904;mso-wrap-distance-left:0;mso-wrap-distance-right:0;mso-position-horizontal-relative:page" coordsize="309880,46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">
                <v:shape id="Image 709" o:spid="_x0000_s1027" type="#_x0000_t75" style="position:absolute;left:80771;top:80771;width:228600;height:38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">
                  <v:imagedata r:id="rId119" o:title=""/>
                </v:shape>
                <v:shape id="Graphic 710" o:spid="_x0000_s1028" style="position:absolute;left:4571;top:4571;width:228600;height:387350;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" path="m170687,l,,54863,192024,,387095r170687,l228600,192024,170687,xe" stroked="f">
                  <v:path arrowok="t"/>
                </v:shape>
                <v:shape id="Graphic 711" o:spid="_x0000_s1029" style="position:absolute;left:4571;top:4571;width:228600;height:387350;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" path="m170687,l,,54863,192024,,387095r170687,l228600,192024,170687,xe" filled="f" strokeweight=".25394mm">
                  <v:path arrowok="t"/>
                </v:shape>
                <w10:wrap anchorx="page"/>
              </v:group>
            </w:pict>
          </mc:Fallback>
        </mc:AlternateContent>
      </w:r>
      <w:r>
        <w:rPr>
          <w:spacing w:val="-2"/>
        </w:rPr>
        <w:t>проводиться</w:t>
      </w:r>
      <w:r>
        <w:tab/>
      </w:r>
      <w:r>
        <w:rPr>
          <w:spacing w:val="-10"/>
        </w:rPr>
        <w:t>у</w:t>
      </w:r>
      <w:r>
        <w:tab/>
      </w:r>
      <w:r>
        <w:rPr>
          <w:spacing w:val="-2"/>
        </w:rPr>
        <w:t>порядку</w:t>
      </w:r>
      <w:r>
        <w:tab/>
      </w:r>
      <w:r>
        <w:rPr>
          <w:spacing w:val="-2"/>
        </w:rPr>
        <w:t>капітальних</w:t>
      </w:r>
      <w:r>
        <w:tab/>
      </w:r>
      <w:r>
        <w:rPr>
          <w:spacing w:val="-2"/>
        </w:rPr>
        <w:t>інвестицій,</w:t>
      </w:r>
      <w:r>
        <w:tab/>
      </w:r>
      <w:r>
        <w:rPr>
          <w:spacing w:val="-2"/>
        </w:rPr>
        <w:t>здійснюється</w:t>
      </w:r>
      <w:r>
        <w:tab/>
      </w:r>
      <w:r>
        <w:rPr>
          <w:spacing w:val="-6"/>
        </w:rPr>
        <w:t xml:space="preserve">за </w:t>
      </w:r>
      <w:r>
        <w:t>наступною схемою (рис. 2.19).</w:t>
      </w:r>
    </w:p>
    <w:p w14:paraId="2CA071BB" w14:textId="77777777" w:rsidR="005842DC" w:rsidRDefault="00000000">
      <w:pPr>
        <w:ind w:left="651"/>
        <w:rPr>
          <w:sz w:val="20"/>
        </w:rPr>
      </w:pPr>
      <w:r>
        <w:rPr>
          <w:noProof/>
          <w:sz w:val="20"/>
        </w:rPr>
        <mc:AlternateContent>
          <mc:Choice Requires="wpg">
            <w:drawing>
              <wp:inline distT="0" distB="0" distL="0" distR="0" wp14:anchorId="36CD3BBE" wp14:editId="7A79AEE7">
                <wp:extent cx="1681480" cy="855344"/>
                <wp:effectExtent l="0" t="0" r="0" b="1905"/>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1480" cy="855344"/>
                          <a:chOff x="0" y="0"/>
                          <a:chExt cx="1681480" cy="855344"/>
                        </a:xfrm>
                      </wpg:grpSpPr>
                      <pic:pic xmlns:pic="http://schemas.openxmlformats.org/drawingml/2006/picture">
                        <pic:nvPicPr>
                          <pic:cNvPr id="713" name="Image 713"/>
                          <pic:cNvPicPr/>
                        </pic:nvPicPr>
                        <pic:blipFill>
                          <a:blip r:embed="rId120" cstate="print"/>
                          <a:stretch>
                            <a:fillRect/>
                          </a:stretch>
                        </pic:blipFill>
                        <pic:spPr>
                          <a:xfrm>
                            <a:off x="80771" y="80771"/>
                            <a:ext cx="1600199" cy="774192"/>
                          </a:xfrm>
                          <a:prstGeom prst="rect">
                            <a:avLst/>
                          </a:prstGeom>
                        </pic:spPr>
                      </pic:pic>
                      <wps:wsp>
                        <wps:cNvPr id="714" name="Graphic 714"/>
                        <wps:cNvSpPr/>
                        <wps:spPr>
                          <a:xfrm>
                            <a:off x="4571" y="4571"/>
                            <a:ext cx="1600200" cy="774700"/>
                          </a:xfrm>
                          <a:custGeom>
                            <a:avLst/>
                            <a:gdLst/>
                            <a:ahLst/>
                            <a:cxnLst/>
                            <a:rect l="l" t="t" r="r" b="b"/>
                            <a:pathLst>
                              <a:path w="1600200" h="774700">
                                <a:moveTo>
                                  <a:pt x="1600199" y="0"/>
                                </a:moveTo>
                                <a:lnTo>
                                  <a:pt x="0" y="0"/>
                                </a:lnTo>
                                <a:lnTo>
                                  <a:pt x="0" y="774192"/>
                                </a:lnTo>
                                <a:lnTo>
                                  <a:pt x="1600199" y="774192"/>
                                </a:lnTo>
                                <a:lnTo>
                                  <a:pt x="1600199" y="0"/>
                                </a:lnTo>
                                <a:close/>
                              </a:path>
                            </a:pathLst>
                          </a:custGeom>
                          <a:solidFill>
                            <a:srgbClr val="FFFFFF"/>
                          </a:solidFill>
                        </wps:spPr>
                        <wps:bodyPr wrap="square" lIns="0" tIns="0" rIns="0" bIns="0" rtlCol="0">
                          <a:prstTxWarp prst="textNoShape">
                            <a:avLst/>
                          </a:prstTxWarp>
                          <a:noAutofit/>
                        </wps:bodyPr>
                      </wps:wsp>
                      <wps:wsp>
                        <wps:cNvPr id="715" name="Textbox 715"/>
                        <wps:cNvSpPr txBox="1"/>
                        <wps:spPr>
                          <a:xfrm>
                            <a:off x="4571" y="4571"/>
                            <a:ext cx="1600200" cy="774700"/>
                          </a:xfrm>
                          <a:prstGeom prst="rect">
                            <a:avLst/>
                          </a:prstGeom>
                          <a:ln w="9142">
                            <a:solidFill>
                              <a:srgbClr val="000000"/>
                            </a:solidFill>
                            <a:prstDash val="solid"/>
                          </a:ln>
                        </wps:spPr>
                        <wps:txbx>
                          <w:txbxContent>
                            <w:p w14:paraId="51BF39D2" w14:textId="77777777" w:rsidR="005842DC" w:rsidRDefault="00000000">
                              <w:pPr>
                                <w:spacing w:before="66" w:line="242" w:lineRule="auto"/>
                                <w:ind w:left="463" w:right="470" w:firstLine="6"/>
                                <w:jc w:val="center"/>
                                <w:rPr>
                                  <w:sz w:val="24"/>
                                </w:rPr>
                              </w:pPr>
                              <w:r>
                                <w:rPr>
                                  <w:spacing w:val="-2"/>
                                  <w:sz w:val="24"/>
                                </w:rPr>
                                <w:t xml:space="preserve">Представник </w:t>
                              </w:r>
                              <w:r>
                                <w:rPr>
                                  <w:sz w:val="24"/>
                                </w:rPr>
                                <w:t>підрозділу, що приймає</w:t>
                              </w:r>
                              <w:r>
                                <w:rPr>
                                  <w:spacing w:val="-12"/>
                                  <w:sz w:val="24"/>
                                </w:rPr>
                                <w:t xml:space="preserve"> </w:t>
                              </w:r>
                              <w:r>
                                <w:rPr>
                                  <w:spacing w:val="-2"/>
                                  <w:sz w:val="24"/>
                                </w:rPr>
                                <w:t>об’єкт</w:t>
                              </w:r>
                            </w:p>
                          </w:txbxContent>
                        </wps:txbx>
                        <wps:bodyPr wrap="square" lIns="0" tIns="0" rIns="0" bIns="0" rtlCol="0">
                          <a:noAutofit/>
                        </wps:bodyPr>
                      </wps:wsp>
                    </wpg:wgp>
                  </a:graphicData>
                </a:graphic>
              </wp:inline>
            </w:drawing>
          </mc:Choice>
          <mc:Fallback>
            <w:pict>
              <v:group w14:anchorId="36CD3BBE" id="Group 712" o:spid="_x0000_s1645" style="width:132.4pt;height:67.35pt;mso-position-horizontal-relative:char;mso-position-vertical-relative:line" coordsize="16814,8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">
                <v:shape id="Image 713" o:spid="_x0000_s1646" type="#_x0000_t75" style="position:absolute;left:807;top:807;width:16002;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">
                  <v:imagedata r:id="rId121" o:title=""/>
                </v:shape>
                <v:shape id="Graphic 714" o:spid="_x0000_s1647" style="position:absolute;left:45;top:45;width:16002;height:7747;visibility:visible;mso-wrap-style:square;v-text-anchor:top" coordsize="16002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" path="m1600199,l,,,774192r1600199,l1600199,xe" stroked="f">
                  <v:path arrowok="t"/>
                </v:shape>
                <v:shape id="Textbox 715" o:spid="_x0000_s1648" type="#_x0000_t202" style="position:absolute;left:45;top:45;width:16002;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" filled="f" strokeweight=".25394mm">
                  <v:textbox inset="0,0,0,0">
                    <w:txbxContent>
                      <w:p w14:paraId="51BF39D2" w14:textId="77777777" w:rsidR="005842DC" w:rsidRDefault="00000000">
                        <w:pPr>
                          <w:spacing w:before="66" w:line="242" w:lineRule="auto"/>
                          <w:ind w:left="463" w:right="470" w:firstLine="6"/>
                          <w:jc w:val="center"/>
                          <w:rPr>
                            <w:sz w:val="24"/>
                          </w:rPr>
                        </w:pPr>
                        <w:r>
                          <w:rPr>
                            <w:spacing w:val="-2"/>
                            <w:sz w:val="24"/>
                          </w:rPr>
                          <w:t xml:space="preserve">Представник </w:t>
                        </w:r>
                        <w:r>
                          <w:rPr>
                            <w:sz w:val="24"/>
                          </w:rPr>
                          <w:t>підрозділу, що приймає</w:t>
                        </w:r>
                        <w:r>
                          <w:rPr>
                            <w:spacing w:val="-12"/>
                            <w:sz w:val="24"/>
                          </w:rPr>
                          <w:t xml:space="preserve"> </w:t>
                        </w:r>
                        <w:r>
                          <w:rPr>
                            <w:spacing w:val="-2"/>
                            <w:sz w:val="24"/>
                          </w:rPr>
                          <w:t>об’єкт</w:t>
                        </w:r>
                      </w:p>
                    </w:txbxContent>
                  </v:textbox>
                </v:shape>
                <w10:anchorlock/>
              </v:group>
            </w:pict>
          </mc:Fallback>
        </mc:AlternateContent>
      </w:r>
      <w:r>
        <w:rPr>
          <w:spacing w:val="49"/>
          <w:sz w:val="20"/>
        </w:rPr>
        <w:t xml:space="preserve"> </w:t>
      </w:r>
      <w:r>
        <w:rPr>
          <w:noProof/>
          <w:spacing w:val="49"/>
          <w:position w:val="20"/>
          <w:sz w:val="20"/>
        </w:rPr>
        <mc:AlternateContent>
          <mc:Choice Requires="wpg">
            <w:drawing>
              <wp:inline distT="0" distB="0" distL="0" distR="0" wp14:anchorId="2937CDAE" wp14:editId="5CDA4621">
                <wp:extent cx="309880" cy="467995"/>
                <wp:effectExtent l="9525" t="0" r="0" b="8254"/>
                <wp:docPr id="716"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880" cy="467995"/>
                          <a:chOff x="0" y="0"/>
                          <a:chExt cx="309880" cy="467995"/>
                        </a:xfrm>
                      </wpg:grpSpPr>
                      <pic:pic xmlns:pic="http://schemas.openxmlformats.org/drawingml/2006/picture">
                        <pic:nvPicPr>
                          <pic:cNvPr id="717" name="Image 717"/>
                          <pic:cNvPicPr/>
                        </pic:nvPicPr>
                        <pic:blipFill>
                          <a:blip r:embed="rId122" cstate="print"/>
                          <a:stretch>
                            <a:fillRect/>
                          </a:stretch>
                        </pic:blipFill>
                        <pic:spPr>
                          <a:xfrm>
                            <a:off x="80771" y="80771"/>
                            <a:ext cx="228599" cy="387095"/>
                          </a:xfrm>
                          <a:prstGeom prst="rect">
                            <a:avLst/>
                          </a:prstGeom>
                        </pic:spPr>
                      </pic:pic>
                      <wps:wsp>
                        <wps:cNvPr id="718" name="Graphic 718"/>
                        <wps:cNvSpPr/>
                        <wps:spPr>
                          <a:xfrm>
                            <a:off x="4571" y="4571"/>
                            <a:ext cx="228600" cy="387350"/>
                          </a:xfrm>
                          <a:custGeom>
                            <a:avLst/>
                            <a:gdLst/>
                            <a:ahLst/>
                            <a:cxnLst/>
                            <a:rect l="l" t="t" r="r" b="b"/>
                            <a:pathLst>
                              <a:path w="228600" h="387350">
                                <a:moveTo>
                                  <a:pt x="170687" y="0"/>
                                </a:moveTo>
                                <a:lnTo>
                                  <a:pt x="0" y="0"/>
                                </a:lnTo>
                                <a:lnTo>
                                  <a:pt x="54863" y="192024"/>
                                </a:lnTo>
                                <a:lnTo>
                                  <a:pt x="0" y="387095"/>
                                </a:lnTo>
                                <a:lnTo>
                                  <a:pt x="170687" y="387095"/>
                                </a:lnTo>
                                <a:lnTo>
                                  <a:pt x="228599" y="192024"/>
                                </a:lnTo>
                                <a:lnTo>
                                  <a:pt x="170687" y="0"/>
                                </a:lnTo>
                                <a:close/>
                              </a:path>
                            </a:pathLst>
                          </a:custGeom>
                          <a:solidFill>
                            <a:srgbClr val="FFFFFF"/>
                          </a:solidFill>
                        </wps:spPr>
                        <wps:bodyPr wrap="square" lIns="0" tIns="0" rIns="0" bIns="0" rtlCol="0">
                          <a:prstTxWarp prst="textNoShape">
                            <a:avLst/>
                          </a:prstTxWarp>
                          <a:noAutofit/>
                        </wps:bodyPr>
                      </wps:wsp>
                      <wps:wsp>
                        <wps:cNvPr id="719" name="Graphic 719"/>
                        <wps:cNvSpPr/>
                        <wps:spPr>
                          <a:xfrm>
                            <a:off x="4571" y="4571"/>
                            <a:ext cx="228600" cy="387350"/>
                          </a:xfrm>
                          <a:custGeom>
                            <a:avLst/>
                            <a:gdLst/>
                            <a:ahLst/>
                            <a:cxnLst/>
                            <a:rect l="l" t="t" r="r" b="b"/>
                            <a:pathLst>
                              <a:path w="228600" h="387350">
                                <a:moveTo>
                                  <a:pt x="170687" y="0"/>
                                </a:moveTo>
                                <a:lnTo>
                                  <a:pt x="0" y="0"/>
                                </a:lnTo>
                                <a:lnTo>
                                  <a:pt x="54863" y="192024"/>
                                </a:lnTo>
                                <a:lnTo>
                                  <a:pt x="0" y="387095"/>
                                </a:lnTo>
                                <a:lnTo>
                                  <a:pt x="170687" y="387095"/>
                                </a:lnTo>
                                <a:lnTo>
                                  <a:pt x="228599" y="192024"/>
                                </a:lnTo>
                                <a:lnTo>
                                  <a:pt x="170687" y="0"/>
                                </a:lnTo>
                                <a:close/>
                              </a:path>
                            </a:pathLst>
                          </a:custGeom>
                          <a:ln w="914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4CD083A" id="Group 716" o:spid="_x0000_s1026" style="width:24.4pt;height:36.85pt;mso-position-horizontal-relative:char;mso-position-vertical-relative:line" coordsize="309880,46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">
                <v:shape id="Image 717" o:spid="_x0000_s1027" type="#_x0000_t75" style="position:absolute;left:80771;top:80771;width:228599;height:38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">
                  <v:imagedata r:id="rId123" o:title=""/>
                </v:shape>
                <v:shape id="Graphic 718" o:spid="_x0000_s1028" style="position:absolute;left:4571;top:4571;width:228600;height:387350;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" path="m170687,l,,54863,192024,,387095r170687,l228599,192024,170687,xe" stroked="f">
                  <v:path arrowok="t"/>
                </v:shape>
                <v:shape id="Graphic 719" o:spid="_x0000_s1029" style="position:absolute;left:4571;top:4571;width:228600;height:387350;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" path="m170687,l,,54863,192024,,387095r170687,l228599,192024,170687,xe" filled="f" strokeweight=".25394mm">
                  <v:path arrowok="t"/>
                </v:shape>
                <w10:anchorlock/>
              </v:group>
            </w:pict>
          </mc:Fallback>
        </mc:AlternateContent>
      </w:r>
    </w:p>
    <w:p w14:paraId="2237D998" w14:textId="77777777" w:rsidR="005842DC" w:rsidRDefault="005842DC">
      <w:pPr>
        <w:pStyle w:val="a3"/>
        <w:ind w:left="0"/>
        <w:rPr>
          <w:sz w:val="20"/>
        </w:rPr>
      </w:pPr>
    </w:p>
    <w:p w14:paraId="53A35AB5" w14:textId="77777777" w:rsidR="005842DC" w:rsidRDefault="005842DC">
      <w:pPr>
        <w:pStyle w:val="a3"/>
        <w:ind w:left="0"/>
        <w:rPr>
          <w:sz w:val="20"/>
        </w:rPr>
      </w:pPr>
    </w:p>
    <w:p w14:paraId="3CDBBE53" w14:textId="77777777" w:rsidR="005842DC" w:rsidRDefault="005842DC">
      <w:pPr>
        <w:pStyle w:val="a3"/>
        <w:ind w:left="0"/>
        <w:rPr>
          <w:sz w:val="20"/>
        </w:rPr>
      </w:pPr>
    </w:p>
    <w:p w14:paraId="5521578F" w14:textId="77777777" w:rsidR="005842DC" w:rsidRDefault="005842DC">
      <w:pPr>
        <w:pStyle w:val="a3"/>
        <w:ind w:left="0"/>
        <w:rPr>
          <w:sz w:val="20"/>
        </w:rPr>
      </w:pPr>
    </w:p>
    <w:p w14:paraId="7B28E7E1" w14:textId="77777777" w:rsidR="005842DC" w:rsidRDefault="005842DC">
      <w:pPr>
        <w:pStyle w:val="a3"/>
        <w:ind w:left="0"/>
        <w:rPr>
          <w:sz w:val="20"/>
        </w:rPr>
      </w:pPr>
    </w:p>
    <w:p w14:paraId="6B54A842" w14:textId="77777777" w:rsidR="005842DC" w:rsidRDefault="005842DC">
      <w:pPr>
        <w:pStyle w:val="a3"/>
        <w:ind w:left="0"/>
        <w:rPr>
          <w:sz w:val="20"/>
        </w:rPr>
      </w:pPr>
    </w:p>
    <w:p w14:paraId="29C7E031" w14:textId="77777777" w:rsidR="005842DC" w:rsidRDefault="005842DC">
      <w:pPr>
        <w:pStyle w:val="a3"/>
        <w:ind w:left="0"/>
        <w:rPr>
          <w:sz w:val="20"/>
        </w:rPr>
      </w:pPr>
    </w:p>
    <w:p w14:paraId="73F08726" w14:textId="77777777" w:rsidR="005842DC" w:rsidRDefault="005842DC">
      <w:pPr>
        <w:pStyle w:val="a3"/>
        <w:ind w:left="0"/>
        <w:rPr>
          <w:sz w:val="20"/>
        </w:rPr>
      </w:pPr>
    </w:p>
    <w:p w14:paraId="6D7DA45A" w14:textId="77777777" w:rsidR="005842DC" w:rsidRDefault="00000000">
      <w:pPr>
        <w:pStyle w:val="a3"/>
        <w:spacing w:before="191"/>
        <w:ind w:left="0"/>
        <w:rPr>
          <w:sz w:val="20"/>
        </w:rPr>
      </w:pPr>
      <w:r>
        <w:rPr>
          <w:noProof/>
        </w:rPr>
        <mc:AlternateContent>
          <mc:Choice Requires="wpg">
            <w:drawing>
              <wp:anchor distT="0" distB="0" distL="0" distR="0" simplePos="0" relativeHeight="251679744" behindDoc="1" locked="0" layoutInCell="1" allowOverlap="1" wp14:anchorId="3CC1497D" wp14:editId="5E2D10A8">
                <wp:simplePos x="0" y="0"/>
                <wp:positionH relativeFrom="page">
                  <wp:posOffset>1606296</wp:posOffset>
                </wp:positionH>
                <wp:positionV relativeFrom="paragraph">
                  <wp:posOffset>282877</wp:posOffset>
                </wp:positionV>
                <wp:extent cx="3587750" cy="853440"/>
                <wp:effectExtent l="0" t="0" r="0" b="0"/>
                <wp:wrapTopAndBottom/>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750" cy="853440"/>
                          <a:chOff x="0" y="0"/>
                          <a:chExt cx="3587750" cy="853440"/>
                        </a:xfrm>
                      </wpg:grpSpPr>
                      <pic:pic xmlns:pic="http://schemas.openxmlformats.org/drawingml/2006/picture">
                        <pic:nvPicPr>
                          <pic:cNvPr id="721" name="Image 721"/>
                          <pic:cNvPicPr/>
                        </pic:nvPicPr>
                        <pic:blipFill>
                          <a:blip r:embed="rId124" cstate="print"/>
                          <a:stretch>
                            <a:fillRect/>
                          </a:stretch>
                        </pic:blipFill>
                        <pic:spPr>
                          <a:xfrm>
                            <a:off x="82296" y="79247"/>
                            <a:ext cx="3505200" cy="774192"/>
                          </a:xfrm>
                          <a:prstGeom prst="rect">
                            <a:avLst/>
                          </a:prstGeom>
                        </pic:spPr>
                      </pic:pic>
                      <wps:wsp>
                        <wps:cNvPr id="722" name="Graphic 722"/>
                        <wps:cNvSpPr/>
                        <wps:spPr>
                          <a:xfrm>
                            <a:off x="6095" y="3047"/>
                            <a:ext cx="3505200" cy="774700"/>
                          </a:xfrm>
                          <a:custGeom>
                            <a:avLst/>
                            <a:gdLst/>
                            <a:ahLst/>
                            <a:cxnLst/>
                            <a:rect l="l" t="t" r="r" b="b"/>
                            <a:pathLst>
                              <a:path w="3505200" h="774700">
                                <a:moveTo>
                                  <a:pt x="3505200" y="0"/>
                                </a:moveTo>
                                <a:lnTo>
                                  <a:pt x="0" y="0"/>
                                </a:lnTo>
                                <a:lnTo>
                                  <a:pt x="0" y="774192"/>
                                </a:lnTo>
                                <a:lnTo>
                                  <a:pt x="3505200" y="774192"/>
                                </a:lnTo>
                                <a:lnTo>
                                  <a:pt x="3505200" y="0"/>
                                </a:lnTo>
                                <a:close/>
                              </a:path>
                            </a:pathLst>
                          </a:custGeom>
                          <a:solidFill>
                            <a:srgbClr val="FFFFFF"/>
                          </a:solidFill>
                        </wps:spPr>
                        <wps:bodyPr wrap="square" lIns="0" tIns="0" rIns="0" bIns="0" rtlCol="0">
                          <a:prstTxWarp prst="textNoShape">
                            <a:avLst/>
                          </a:prstTxWarp>
                          <a:noAutofit/>
                        </wps:bodyPr>
                      </wps:wsp>
                      <wps:wsp>
                        <wps:cNvPr id="723" name="Graphic 723"/>
                        <wps:cNvSpPr/>
                        <wps:spPr>
                          <a:xfrm>
                            <a:off x="0" y="0"/>
                            <a:ext cx="3514725" cy="783590"/>
                          </a:xfrm>
                          <a:custGeom>
                            <a:avLst/>
                            <a:gdLst/>
                            <a:ahLst/>
                            <a:cxnLst/>
                            <a:rect l="l" t="t" r="r" b="b"/>
                            <a:pathLst>
                              <a:path w="3514725" h="783590">
                                <a:moveTo>
                                  <a:pt x="3511295" y="3048"/>
                                </a:moveTo>
                                <a:lnTo>
                                  <a:pt x="3505200" y="3048"/>
                                </a:lnTo>
                                <a:lnTo>
                                  <a:pt x="3505200" y="73151"/>
                                </a:lnTo>
                                <a:lnTo>
                                  <a:pt x="3514343" y="73151"/>
                                </a:lnTo>
                                <a:lnTo>
                                  <a:pt x="3514343" y="9143"/>
                                </a:lnTo>
                                <a:lnTo>
                                  <a:pt x="3511295" y="9143"/>
                                </a:lnTo>
                                <a:lnTo>
                                  <a:pt x="3511295" y="3048"/>
                                </a:lnTo>
                                <a:close/>
                              </a:path>
                              <a:path w="3514725" h="783590">
                                <a:moveTo>
                                  <a:pt x="3511295" y="0"/>
                                </a:moveTo>
                                <a:lnTo>
                                  <a:pt x="3435095" y="0"/>
                                </a:lnTo>
                                <a:lnTo>
                                  <a:pt x="3435095" y="9143"/>
                                </a:lnTo>
                                <a:lnTo>
                                  <a:pt x="3505200" y="9143"/>
                                </a:lnTo>
                                <a:lnTo>
                                  <a:pt x="3505200" y="3048"/>
                                </a:lnTo>
                                <a:lnTo>
                                  <a:pt x="3511295" y="3048"/>
                                </a:lnTo>
                                <a:lnTo>
                                  <a:pt x="3511295" y="0"/>
                                </a:lnTo>
                                <a:close/>
                              </a:path>
                              <a:path w="3514725" h="783590">
                                <a:moveTo>
                                  <a:pt x="3514343" y="3048"/>
                                </a:moveTo>
                                <a:lnTo>
                                  <a:pt x="3511295" y="3048"/>
                                </a:lnTo>
                                <a:lnTo>
                                  <a:pt x="3511295" y="9143"/>
                                </a:lnTo>
                                <a:lnTo>
                                  <a:pt x="3514343" y="9143"/>
                                </a:lnTo>
                                <a:lnTo>
                                  <a:pt x="3514343" y="3048"/>
                                </a:lnTo>
                                <a:close/>
                              </a:path>
                              <a:path w="3514725" h="783590">
                                <a:moveTo>
                                  <a:pt x="3404616" y="0"/>
                                </a:moveTo>
                                <a:lnTo>
                                  <a:pt x="3328416" y="0"/>
                                </a:lnTo>
                                <a:lnTo>
                                  <a:pt x="3328416" y="9143"/>
                                </a:lnTo>
                                <a:lnTo>
                                  <a:pt x="3404616" y="9143"/>
                                </a:lnTo>
                                <a:lnTo>
                                  <a:pt x="3404616" y="0"/>
                                </a:lnTo>
                                <a:close/>
                              </a:path>
                              <a:path w="3514725" h="783590">
                                <a:moveTo>
                                  <a:pt x="3300983" y="0"/>
                                </a:moveTo>
                                <a:lnTo>
                                  <a:pt x="3224783" y="0"/>
                                </a:lnTo>
                                <a:lnTo>
                                  <a:pt x="3224783" y="9143"/>
                                </a:lnTo>
                                <a:lnTo>
                                  <a:pt x="3300983" y="9143"/>
                                </a:lnTo>
                                <a:lnTo>
                                  <a:pt x="3300983" y="0"/>
                                </a:lnTo>
                                <a:close/>
                              </a:path>
                              <a:path w="3514725" h="783590">
                                <a:moveTo>
                                  <a:pt x="3197352" y="0"/>
                                </a:moveTo>
                                <a:lnTo>
                                  <a:pt x="3121152" y="0"/>
                                </a:lnTo>
                                <a:lnTo>
                                  <a:pt x="3121152" y="9143"/>
                                </a:lnTo>
                                <a:lnTo>
                                  <a:pt x="3197352" y="9143"/>
                                </a:lnTo>
                                <a:lnTo>
                                  <a:pt x="3197352" y="0"/>
                                </a:lnTo>
                                <a:close/>
                              </a:path>
                              <a:path w="3514725" h="783590">
                                <a:moveTo>
                                  <a:pt x="3090671" y="0"/>
                                </a:moveTo>
                                <a:lnTo>
                                  <a:pt x="3014471" y="0"/>
                                </a:lnTo>
                                <a:lnTo>
                                  <a:pt x="3014471" y="9143"/>
                                </a:lnTo>
                                <a:lnTo>
                                  <a:pt x="3090671" y="9143"/>
                                </a:lnTo>
                                <a:lnTo>
                                  <a:pt x="3090671" y="0"/>
                                </a:lnTo>
                                <a:close/>
                              </a:path>
                              <a:path w="3514725" h="783590">
                                <a:moveTo>
                                  <a:pt x="2987040" y="0"/>
                                </a:moveTo>
                                <a:lnTo>
                                  <a:pt x="2910840" y="0"/>
                                </a:lnTo>
                                <a:lnTo>
                                  <a:pt x="2910840" y="9143"/>
                                </a:lnTo>
                                <a:lnTo>
                                  <a:pt x="2987040" y="9143"/>
                                </a:lnTo>
                                <a:lnTo>
                                  <a:pt x="2987040" y="0"/>
                                </a:lnTo>
                                <a:close/>
                              </a:path>
                              <a:path w="3514725" h="783590">
                                <a:moveTo>
                                  <a:pt x="2880359" y="0"/>
                                </a:moveTo>
                                <a:lnTo>
                                  <a:pt x="2804159" y="0"/>
                                </a:lnTo>
                                <a:lnTo>
                                  <a:pt x="2804159" y="9143"/>
                                </a:lnTo>
                                <a:lnTo>
                                  <a:pt x="2880359" y="9143"/>
                                </a:lnTo>
                                <a:lnTo>
                                  <a:pt x="2880359" y="0"/>
                                </a:lnTo>
                                <a:close/>
                              </a:path>
                              <a:path w="3514725" h="783590">
                                <a:moveTo>
                                  <a:pt x="2776728" y="0"/>
                                </a:moveTo>
                                <a:lnTo>
                                  <a:pt x="2700528" y="0"/>
                                </a:lnTo>
                                <a:lnTo>
                                  <a:pt x="2700528" y="9143"/>
                                </a:lnTo>
                                <a:lnTo>
                                  <a:pt x="2776728" y="9143"/>
                                </a:lnTo>
                                <a:lnTo>
                                  <a:pt x="2776728" y="0"/>
                                </a:lnTo>
                                <a:close/>
                              </a:path>
                              <a:path w="3514725" h="783590">
                                <a:moveTo>
                                  <a:pt x="2673095" y="0"/>
                                </a:moveTo>
                                <a:lnTo>
                                  <a:pt x="2596895" y="0"/>
                                </a:lnTo>
                                <a:lnTo>
                                  <a:pt x="2596895" y="9143"/>
                                </a:lnTo>
                                <a:lnTo>
                                  <a:pt x="2673095" y="9143"/>
                                </a:lnTo>
                                <a:lnTo>
                                  <a:pt x="2673095" y="0"/>
                                </a:lnTo>
                                <a:close/>
                              </a:path>
                              <a:path w="3514725" h="783590">
                                <a:moveTo>
                                  <a:pt x="2566416" y="0"/>
                                </a:moveTo>
                                <a:lnTo>
                                  <a:pt x="2490216" y="0"/>
                                </a:lnTo>
                                <a:lnTo>
                                  <a:pt x="2490216" y="9143"/>
                                </a:lnTo>
                                <a:lnTo>
                                  <a:pt x="2566416" y="9143"/>
                                </a:lnTo>
                                <a:lnTo>
                                  <a:pt x="2566416" y="0"/>
                                </a:lnTo>
                                <a:close/>
                              </a:path>
                              <a:path w="3514725" h="783590">
                                <a:moveTo>
                                  <a:pt x="2462783" y="0"/>
                                </a:moveTo>
                                <a:lnTo>
                                  <a:pt x="2386583" y="0"/>
                                </a:lnTo>
                                <a:lnTo>
                                  <a:pt x="2386583" y="9143"/>
                                </a:lnTo>
                                <a:lnTo>
                                  <a:pt x="2462783" y="9143"/>
                                </a:lnTo>
                                <a:lnTo>
                                  <a:pt x="2462783" y="0"/>
                                </a:lnTo>
                                <a:close/>
                              </a:path>
                              <a:path w="3514725" h="783590">
                                <a:moveTo>
                                  <a:pt x="2359152" y="0"/>
                                </a:moveTo>
                                <a:lnTo>
                                  <a:pt x="2282952" y="0"/>
                                </a:lnTo>
                                <a:lnTo>
                                  <a:pt x="2282952" y="9143"/>
                                </a:lnTo>
                                <a:lnTo>
                                  <a:pt x="2359152" y="9143"/>
                                </a:lnTo>
                                <a:lnTo>
                                  <a:pt x="2359152" y="0"/>
                                </a:lnTo>
                                <a:close/>
                              </a:path>
                              <a:path w="3514725" h="783590">
                                <a:moveTo>
                                  <a:pt x="2252471" y="0"/>
                                </a:moveTo>
                                <a:lnTo>
                                  <a:pt x="2176271" y="0"/>
                                </a:lnTo>
                                <a:lnTo>
                                  <a:pt x="2176271" y="9143"/>
                                </a:lnTo>
                                <a:lnTo>
                                  <a:pt x="2252471" y="9143"/>
                                </a:lnTo>
                                <a:lnTo>
                                  <a:pt x="2252471" y="0"/>
                                </a:lnTo>
                                <a:close/>
                              </a:path>
                              <a:path w="3514725" h="783590">
                                <a:moveTo>
                                  <a:pt x="2148840" y="0"/>
                                </a:moveTo>
                                <a:lnTo>
                                  <a:pt x="2072639" y="0"/>
                                </a:lnTo>
                                <a:lnTo>
                                  <a:pt x="2072639" y="9143"/>
                                </a:lnTo>
                                <a:lnTo>
                                  <a:pt x="2148840" y="9143"/>
                                </a:lnTo>
                                <a:lnTo>
                                  <a:pt x="2148840" y="0"/>
                                </a:lnTo>
                                <a:close/>
                              </a:path>
                              <a:path w="3514725" h="783590">
                                <a:moveTo>
                                  <a:pt x="2042159" y="0"/>
                                </a:moveTo>
                                <a:lnTo>
                                  <a:pt x="1965959" y="0"/>
                                </a:lnTo>
                                <a:lnTo>
                                  <a:pt x="1965959" y="9143"/>
                                </a:lnTo>
                                <a:lnTo>
                                  <a:pt x="2042159" y="9143"/>
                                </a:lnTo>
                                <a:lnTo>
                                  <a:pt x="2042159" y="0"/>
                                </a:lnTo>
                                <a:close/>
                              </a:path>
                              <a:path w="3514725" h="783590">
                                <a:moveTo>
                                  <a:pt x="1938527" y="0"/>
                                </a:moveTo>
                                <a:lnTo>
                                  <a:pt x="1862327" y="0"/>
                                </a:lnTo>
                                <a:lnTo>
                                  <a:pt x="1862327" y="9143"/>
                                </a:lnTo>
                                <a:lnTo>
                                  <a:pt x="1938527" y="9143"/>
                                </a:lnTo>
                                <a:lnTo>
                                  <a:pt x="1938527" y="0"/>
                                </a:lnTo>
                                <a:close/>
                              </a:path>
                              <a:path w="3514725" h="783590">
                                <a:moveTo>
                                  <a:pt x="1834895" y="0"/>
                                </a:moveTo>
                                <a:lnTo>
                                  <a:pt x="1758695" y="0"/>
                                </a:lnTo>
                                <a:lnTo>
                                  <a:pt x="1758695" y="9143"/>
                                </a:lnTo>
                                <a:lnTo>
                                  <a:pt x="1834895" y="9143"/>
                                </a:lnTo>
                                <a:lnTo>
                                  <a:pt x="1834895" y="0"/>
                                </a:lnTo>
                                <a:close/>
                              </a:path>
                              <a:path w="3514725" h="783590">
                                <a:moveTo>
                                  <a:pt x="1728215" y="0"/>
                                </a:moveTo>
                                <a:lnTo>
                                  <a:pt x="1652015" y="0"/>
                                </a:lnTo>
                                <a:lnTo>
                                  <a:pt x="1652015" y="9143"/>
                                </a:lnTo>
                                <a:lnTo>
                                  <a:pt x="1728215" y="9143"/>
                                </a:lnTo>
                                <a:lnTo>
                                  <a:pt x="1728215" y="0"/>
                                </a:lnTo>
                                <a:close/>
                              </a:path>
                              <a:path w="3514725" h="783590">
                                <a:moveTo>
                                  <a:pt x="1624584" y="0"/>
                                </a:moveTo>
                                <a:lnTo>
                                  <a:pt x="1548384" y="0"/>
                                </a:lnTo>
                                <a:lnTo>
                                  <a:pt x="1548384" y="9143"/>
                                </a:lnTo>
                                <a:lnTo>
                                  <a:pt x="1624584" y="9143"/>
                                </a:lnTo>
                                <a:lnTo>
                                  <a:pt x="1624584" y="0"/>
                                </a:lnTo>
                                <a:close/>
                              </a:path>
                              <a:path w="3514725" h="783590">
                                <a:moveTo>
                                  <a:pt x="1520952" y="0"/>
                                </a:moveTo>
                                <a:lnTo>
                                  <a:pt x="1444752" y="0"/>
                                </a:lnTo>
                                <a:lnTo>
                                  <a:pt x="1444752" y="9143"/>
                                </a:lnTo>
                                <a:lnTo>
                                  <a:pt x="1520952" y="9143"/>
                                </a:lnTo>
                                <a:lnTo>
                                  <a:pt x="1520952" y="0"/>
                                </a:lnTo>
                                <a:close/>
                              </a:path>
                              <a:path w="3514725" h="783590">
                                <a:moveTo>
                                  <a:pt x="1414272" y="0"/>
                                </a:moveTo>
                                <a:lnTo>
                                  <a:pt x="1338072" y="0"/>
                                </a:lnTo>
                                <a:lnTo>
                                  <a:pt x="1338072" y="9143"/>
                                </a:lnTo>
                                <a:lnTo>
                                  <a:pt x="1414272" y="9143"/>
                                </a:lnTo>
                                <a:lnTo>
                                  <a:pt x="1414272" y="0"/>
                                </a:lnTo>
                                <a:close/>
                              </a:path>
                              <a:path w="3514725" h="783590">
                                <a:moveTo>
                                  <a:pt x="1310640" y="0"/>
                                </a:moveTo>
                                <a:lnTo>
                                  <a:pt x="1234440" y="0"/>
                                </a:lnTo>
                                <a:lnTo>
                                  <a:pt x="1234440" y="9143"/>
                                </a:lnTo>
                                <a:lnTo>
                                  <a:pt x="1310640" y="9143"/>
                                </a:lnTo>
                                <a:lnTo>
                                  <a:pt x="1310640" y="0"/>
                                </a:lnTo>
                                <a:close/>
                              </a:path>
                              <a:path w="3514725" h="783590">
                                <a:moveTo>
                                  <a:pt x="1203960" y="0"/>
                                </a:moveTo>
                                <a:lnTo>
                                  <a:pt x="1127760" y="0"/>
                                </a:lnTo>
                                <a:lnTo>
                                  <a:pt x="1127760" y="9143"/>
                                </a:lnTo>
                                <a:lnTo>
                                  <a:pt x="1203960" y="9143"/>
                                </a:lnTo>
                                <a:lnTo>
                                  <a:pt x="1203960" y="0"/>
                                </a:lnTo>
                                <a:close/>
                              </a:path>
                              <a:path w="3514725" h="783590">
                                <a:moveTo>
                                  <a:pt x="1100328" y="0"/>
                                </a:moveTo>
                                <a:lnTo>
                                  <a:pt x="1024128" y="0"/>
                                </a:lnTo>
                                <a:lnTo>
                                  <a:pt x="1024128" y="9143"/>
                                </a:lnTo>
                                <a:lnTo>
                                  <a:pt x="1100328" y="9143"/>
                                </a:lnTo>
                                <a:lnTo>
                                  <a:pt x="1100328" y="0"/>
                                </a:lnTo>
                                <a:close/>
                              </a:path>
                              <a:path w="3514725" h="783590">
                                <a:moveTo>
                                  <a:pt x="996696" y="0"/>
                                </a:moveTo>
                                <a:lnTo>
                                  <a:pt x="920496" y="0"/>
                                </a:lnTo>
                                <a:lnTo>
                                  <a:pt x="920496" y="9143"/>
                                </a:lnTo>
                                <a:lnTo>
                                  <a:pt x="996696" y="9143"/>
                                </a:lnTo>
                                <a:lnTo>
                                  <a:pt x="996696" y="0"/>
                                </a:lnTo>
                                <a:close/>
                              </a:path>
                              <a:path w="3514725" h="783590">
                                <a:moveTo>
                                  <a:pt x="890016" y="0"/>
                                </a:moveTo>
                                <a:lnTo>
                                  <a:pt x="813816" y="0"/>
                                </a:lnTo>
                                <a:lnTo>
                                  <a:pt x="813816" y="9143"/>
                                </a:lnTo>
                                <a:lnTo>
                                  <a:pt x="890016" y="9143"/>
                                </a:lnTo>
                                <a:lnTo>
                                  <a:pt x="890016" y="0"/>
                                </a:lnTo>
                                <a:close/>
                              </a:path>
                              <a:path w="3514725" h="783590">
                                <a:moveTo>
                                  <a:pt x="786384" y="0"/>
                                </a:moveTo>
                                <a:lnTo>
                                  <a:pt x="710184" y="0"/>
                                </a:lnTo>
                                <a:lnTo>
                                  <a:pt x="710184" y="9143"/>
                                </a:lnTo>
                                <a:lnTo>
                                  <a:pt x="786384" y="9143"/>
                                </a:lnTo>
                                <a:lnTo>
                                  <a:pt x="786384" y="0"/>
                                </a:lnTo>
                                <a:close/>
                              </a:path>
                              <a:path w="3514725" h="783590">
                                <a:moveTo>
                                  <a:pt x="682752" y="0"/>
                                </a:moveTo>
                                <a:lnTo>
                                  <a:pt x="606552" y="0"/>
                                </a:lnTo>
                                <a:lnTo>
                                  <a:pt x="606552" y="9143"/>
                                </a:lnTo>
                                <a:lnTo>
                                  <a:pt x="682752" y="9143"/>
                                </a:lnTo>
                                <a:lnTo>
                                  <a:pt x="682752" y="0"/>
                                </a:lnTo>
                                <a:close/>
                              </a:path>
                              <a:path w="3514725" h="783590">
                                <a:moveTo>
                                  <a:pt x="576072" y="0"/>
                                </a:moveTo>
                                <a:lnTo>
                                  <a:pt x="499872" y="0"/>
                                </a:lnTo>
                                <a:lnTo>
                                  <a:pt x="499872" y="9143"/>
                                </a:lnTo>
                                <a:lnTo>
                                  <a:pt x="576072" y="9143"/>
                                </a:lnTo>
                                <a:lnTo>
                                  <a:pt x="576072" y="0"/>
                                </a:lnTo>
                                <a:close/>
                              </a:path>
                              <a:path w="3514725" h="783590">
                                <a:moveTo>
                                  <a:pt x="472440" y="0"/>
                                </a:moveTo>
                                <a:lnTo>
                                  <a:pt x="396240" y="0"/>
                                </a:lnTo>
                                <a:lnTo>
                                  <a:pt x="396240" y="9143"/>
                                </a:lnTo>
                                <a:lnTo>
                                  <a:pt x="472440" y="9143"/>
                                </a:lnTo>
                                <a:lnTo>
                                  <a:pt x="472440" y="0"/>
                                </a:lnTo>
                                <a:close/>
                              </a:path>
                              <a:path w="3514725" h="783590">
                                <a:moveTo>
                                  <a:pt x="365759" y="0"/>
                                </a:moveTo>
                                <a:lnTo>
                                  <a:pt x="289559" y="0"/>
                                </a:lnTo>
                                <a:lnTo>
                                  <a:pt x="289559" y="9143"/>
                                </a:lnTo>
                                <a:lnTo>
                                  <a:pt x="365759" y="9143"/>
                                </a:lnTo>
                                <a:lnTo>
                                  <a:pt x="365759" y="0"/>
                                </a:lnTo>
                                <a:close/>
                              </a:path>
                              <a:path w="3514725" h="783590">
                                <a:moveTo>
                                  <a:pt x="262128" y="0"/>
                                </a:moveTo>
                                <a:lnTo>
                                  <a:pt x="185928" y="0"/>
                                </a:lnTo>
                                <a:lnTo>
                                  <a:pt x="185928" y="9143"/>
                                </a:lnTo>
                                <a:lnTo>
                                  <a:pt x="262128" y="9143"/>
                                </a:lnTo>
                                <a:lnTo>
                                  <a:pt x="262128" y="0"/>
                                </a:lnTo>
                                <a:close/>
                              </a:path>
                              <a:path w="3514725" h="783590">
                                <a:moveTo>
                                  <a:pt x="158496" y="0"/>
                                </a:moveTo>
                                <a:lnTo>
                                  <a:pt x="82296" y="0"/>
                                </a:lnTo>
                                <a:lnTo>
                                  <a:pt x="82296" y="9143"/>
                                </a:lnTo>
                                <a:lnTo>
                                  <a:pt x="158496" y="9143"/>
                                </a:lnTo>
                                <a:lnTo>
                                  <a:pt x="158496" y="0"/>
                                </a:lnTo>
                                <a:close/>
                              </a:path>
                              <a:path w="3514725" h="783590">
                                <a:moveTo>
                                  <a:pt x="51815" y="0"/>
                                </a:moveTo>
                                <a:lnTo>
                                  <a:pt x="0" y="0"/>
                                </a:lnTo>
                                <a:lnTo>
                                  <a:pt x="0" y="33527"/>
                                </a:lnTo>
                                <a:lnTo>
                                  <a:pt x="9143" y="33527"/>
                                </a:lnTo>
                                <a:lnTo>
                                  <a:pt x="9143" y="9143"/>
                                </a:lnTo>
                                <a:lnTo>
                                  <a:pt x="6095" y="9143"/>
                                </a:lnTo>
                                <a:lnTo>
                                  <a:pt x="9143" y="3048"/>
                                </a:lnTo>
                                <a:lnTo>
                                  <a:pt x="51815" y="3048"/>
                                </a:lnTo>
                                <a:lnTo>
                                  <a:pt x="51815" y="0"/>
                                </a:lnTo>
                                <a:close/>
                              </a:path>
                              <a:path w="3514725" h="783590">
                                <a:moveTo>
                                  <a:pt x="9143" y="3048"/>
                                </a:moveTo>
                                <a:lnTo>
                                  <a:pt x="6095" y="9143"/>
                                </a:lnTo>
                                <a:lnTo>
                                  <a:pt x="9143" y="9143"/>
                                </a:lnTo>
                                <a:lnTo>
                                  <a:pt x="9143" y="3048"/>
                                </a:lnTo>
                                <a:close/>
                              </a:path>
                              <a:path w="3514725" h="783590">
                                <a:moveTo>
                                  <a:pt x="51815" y="3048"/>
                                </a:moveTo>
                                <a:lnTo>
                                  <a:pt x="9143" y="3048"/>
                                </a:lnTo>
                                <a:lnTo>
                                  <a:pt x="9143" y="9143"/>
                                </a:lnTo>
                                <a:lnTo>
                                  <a:pt x="51815" y="9143"/>
                                </a:lnTo>
                                <a:lnTo>
                                  <a:pt x="51815" y="3048"/>
                                </a:lnTo>
                                <a:close/>
                              </a:path>
                              <a:path w="3514725" h="783590">
                                <a:moveTo>
                                  <a:pt x="9143" y="60959"/>
                                </a:moveTo>
                                <a:lnTo>
                                  <a:pt x="0" y="60959"/>
                                </a:lnTo>
                                <a:lnTo>
                                  <a:pt x="0" y="137159"/>
                                </a:lnTo>
                                <a:lnTo>
                                  <a:pt x="9143" y="137159"/>
                                </a:lnTo>
                                <a:lnTo>
                                  <a:pt x="9143" y="60959"/>
                                </a:lnTo>
                                <a:close/>
                              </a:path>
                              <a:path w="3514725" h="783590">
                                <a:moveTo>
                                  <a:pt x="9143" y="164591"/>
                                </a:moveTo>
                                <a:lnTo>
                                  <a:pt x="0" y="164591"/>
                                </a:lnTo>
                                <a:lnTo>
                                  <a:pt x="0" y="240791"/>
                                </a:lnTo>
                                <a:lnTo>
                                  <a:pt x="9143" y="240791"/>
                                </a:lnTo>
                                <a:lnTo>
                                  <a:pt x="9143" y="164591"/>
                                </a:lnTo>
                                <a:close/>
                              </a:path>
                              <a:path w="3514725" h="783590">
                                <a:moveTo>
                                  <a:pt x="9143" y="271271"/>
                                </a:moveTo>
                                <a:lnTo>
                                  <a:pt x="0" y="271271"/>
                                </a:lnTo>
                                <a:lnTo>
                                  <a:pt x="0" y="347471"/>
                                </a:lnTo>
                                <a:lnTo>
                                  <a:pt x="9143" y="347471"/>
                                </a:lnTo>
                                <a:lnTo>
                                  <a:pt x="9143" y="271271"/>
                                </a:lnTo>
                                <a:close/>
                              </a:path>
                              <a:path w="3514725" h="783590">
                                <a:moveTo>
                                  <a:pt x="9143" y="374903"/>
                                </a:moveTo>
                                <a:lnTo>
                                  <a:pt x="0" y="374903"/>
                                </a:lnTo>
                                <a:lnTo>
                                  <a:pt x="0" y="451103"/>
                                </a:lnTo>
                                <a:lnTo>
                                  <a:pt x="9143" y="451103"/>
                                </a:lnTo>
                                <a:lnTo>
                                  <a:pt x="9143" y="374903"/>
                                </a:lnTo>
                                <a:close/>
                              </a:path>
                              <a:path w="3514725" h="783590">
                                <a:moveTo>
                                  <a:pt x="9143" y="481583"/>
                                </a:moveTo>
                                <a:lnTo>
                                  <a:pt x="0" y="481583"/>
                                </a:lnTo>
                                <a:lnTo>
                                  <a:pt x="0" y="557783"/>
                                </a:lnTo>
                                <a:lnTo>
                                  <a:pt x="9143" y="557783"/>
                                </a:lnTo>
                                <a:lnTo>
                                  <a:pt x="9143" y="481583"/>
                                </a:lnTo>
                                <a:close/>
                              </a:path>
                              <a:path w="3514725" h="783590">
                                <a:moveTo>
                                  <a:pt x="9143" y="585215"/>
                                </a:moveTo>
                                <a:lnTo>
                                  <a:pt x="0" y="585215"/>
                                </a:lnTo>
                                <a:lnTo>
                                  <a:pt x="0" y="661415"/>
                                </a:lnTo>
                                <a:lnTo>
                                  <a:pt x="9143" y="661415"/>
                                </a:lnTo>
                                <a:lnTo>
                                  <a:pt x="9143" y="585215"/>
                                </a:lnTo>
                                <a:close/>
                              </a:path>
                              <a:path w="3514725" h="783590">
                                <a:moveTo>
                                  <a:pt x="9143" y="688847"/>
                                </a:moveTo>
                                <a:lnTo>
                                  <a:pt x="0" y="688847"/>
                                </a:lnTo>
                                <a:lnTo>
                                  <a:pt x="0" y="765047"/>
                                </a:lnTo>
                                <a:lnTo>
                                  <a:pt x="9143" y="765047"/>
                                </a:lnTo>
                                <a:lnTo>
                                  <a:pt x="9143" y="688847"/>
                                </a:lnTo>
                                <a:close/>
                              </a:path>
                              <a:path w="3514725" h="783590">
                                <a:moveTo>
                                  <a:pt x="97535" y="774191"/>
                                </a:moveTo>
                                <a:lnTo>
                                  <a:pt x="21335" y="774191"/>
                                </a:lnTo>
                                <a:lnTo>
                                  <a:pt x="21335" y="783335"/>
                                </a:lnTo>
                                <a:lnTo>
                                  <a:pt x="97535" y="783335"/>
                                </a:lnTo>
                                <a:lnTo>
                                  <a:pt x="97535" y="774191"/>
                                </a:lnTo>
                                <a:close/>
                              </a:path>
                              <a:path w="3514725" h="783590">
                                <a:moveTo>
                                  <a:pt x="204215" y="774191"/>
                                </a:moveTo>
                                <a:lnTo>
                                  <a:pt x="128015" y="774191"/>
                                </a:lnTo>
                                <a:lnTo>
                                  <a:pt x="128015" y="783335"/>
                                </a:lnTo>
                                <a:lnTo>
                                  <a:pt x="204215" y="783335"/>
                                </a:lnTo>
                                <a:lnTo>
                                  <a:pt x="204215" y="774191"/>
                                </a:lnTo>
                                <a:close/>
                              </a:path>
                              <a:path w="3514725" h="783590">
                                <a:moveTo>
                                  <a:pt x="307847" y="774191"/>
                                </a:moveTo>
                                <a:lnTo>
                                  <a:pt x="231647" y="774191"/>
                                </a:lnTo>
                                <a:lnTo>
                                  <a:pt x="231647" y="783335"/>
                                </a:lnTo>
                                <a:lnTo>
                                  <a:pt x="307847" y="783335"/>
                                </a:lnTo>
                                <a:lnTo>
                                  <a:pt x="307847" y="774191"/>
                                </a:lnTo>
                                <a:close/>
                              </a:path>
                              <a:path w="3514725" h="783590">
                                <a:moveTo>
                                  <a:pt x="411479" y="774191"/>
                                </a:moveTo>
                                <a:lnTo>
                                  <a:pt x="335279" y="774191"/>
                                </a:lnTo>
                                <a:lnTo>
                                  <a:pt x="335279" y="783335"/>
                                </a:lnTo>
                                <a:lnTo>
                                  <a:pt x="411479" y="783335"/>
                                </a:lnTo>
                                <a:lnTo>
                                  <a:pt x="411479" y="774191"/>
                                </a:lnTo>
                                <a:close/>
                              </a:path>
                              <a:path w="3514725" h="783590">
                                <a:moveTo>
                                  <a:pt x="518159" y="774191"/>
                                </a:moveTo>
                                <a:lnTo>
                                  <a:pt x="441959" y="774191"/>
                                </a:lnTo>
                                <a:lnTo>
                                  <a:pt x="441959" y="783335"/>
                                </a:lnTo>
                                <a:lnTo>
                                  <a:pt x="518159" y="783335"/>
                                </a:lnTo>
                                <a:lnTo>
                                  <a:pt x="518159" y="774191"/>
                                </a:lnTo>
                                <a:close/>
                              </a:path>
                              <a:path w="3514725" h="783590">
                                <a:moveTo>
                                  <a:pt x="621791" y="774191"/>
                                </a:moveTo>
                                <a:lnTo>
                                  <a:pt x="545591" y="774191"/>
                                </a:lnTo>
                                <a:lnTo>
                                  <a:pt x="545591" y="783335"/>
                                </a:lnTo>
                                <a:lnTo>
                                  <a:pt x="621791" y="783335"/>
                                </a:lnTo>
                                <a:lnTo>
                                  <a:pt x="621791" y="774191"/>
                                </a:lnTo>
                                <a:close/>
                              </a:path>
                              <a:path w="3514725" h="783590">
                                <a:moveTo>
                                  <a:pt x="728472" y="774191"/>
                                </a:moveTo>
                                <a:lnTo>
                                  <a:pt x="652272" y="774191"/>
                                </a:lnTo>
                                <a:lnTo>
                                  <a:pt x="652272" y="783335"/>
                                </a:lnTo>
                                <a:lnTo>
                                  <a:pt x="728472" y="783335"/>
                                </a:lnTo>
                                <a:lnTo>
                                  <a:pt x="728472" y="774191"/>
                                </a:lnTo>
                                <a:close/>
                              </a:path>
                              <a:path w="3514725" h="783590">
                                <a:moveTo>
                                  <a:pt x="832104" y="774191"/>
                                </a:moveTo>
                                <a:lnTo>
                                  <a:pt x="755904" y="774191"/>
                                </a:lnTo>
                                <a:lnTo>
                                  <a:pt x="755904" y="783335"/>
                                </a:lnTo>
                                <a:lnTo>
                                  <a:pt x="832104" y="783335"/>
                                </a:lnTo>
                                <a:lnTo>
                                  <a:pt x="832104" y="774191"/>
                                </a:lnTo>
                                <a:close/>
                              </a:path>
                              <a:path w="3514725" h="783590">
                                <a:moveTo>
                                  <a:pt x="935735" y="774191"/>
                                </a:moveTo>
                                <a:lnTo>
                                  <a:pt x="859535" y="774191"/>
                                </a:lnTo>
                                <a:lnTo>
                                  <a:pt x="859535" y="783335"/>
                                </a:lnTo>
                                <a:lnTo>
                                  <a:pt x="935735" y="783335"/>
                                </a:lnTo>
                                <a:lnTo>
                                  <a:pt x="935735" y="774191"/>
                                </a:lnTo>
                                <a:close/>
                              </a:path>
                              <a:path w="3514725" h="783590">
                                <a:moveTo>
                                  <a:pt x="1042416" y="774191"/>
                                </a:moveTo>
                                <a:lnTo>
                                  <a:pt x="966216" y="774191"/>
                                </a:lnTo>
                                <a:lnTo>
                                  <a:pt x="966216" y="783335"/>
                                </a:lnTo>
                                <a:lnTo>
                                  <a:pt x="1042416" y="783335"/>
                                </a:lnTo>
                                <a:lnTo>
                                  <a:pt x="1042416" y="774191"/>
                                </a:lnTo>
                                <a:close/>
                              </a:path>
                              <a:path w="3514725" h="783590">
                                <a:moveTo>
                                  <a:pt x="1146048" y="774191"/>
                                </a:moveTo>
                                <a:lnTo>
                                  <a:pt x="1069848" y="774191"/>
                                </a:lnTo>
                                <a:lnTo>
                                  <a:pt x="1069848" y="783335"/>
                                </a:lnTo>
                                <a:lnTo>
                                  <a:pt x="1146048" y="783335"/>
                                </a:lnTo>
                                <a:lnTo>
                                  <a:pt x="1146048" y="774191"/>
                                </a:lnTo>
                                <a:close/>
                              </a:path>
                              <a:path w="3514725" h="783590">
                                <a:moveTo>
                                  <a:pt x="1249680" y="774191"/>
                                </a:moveTo>
                                <a:lnTo>
                                  <a:pt x="1173480" y="774191"/>
                                </a:lnTo>
                                <a:lnTo>
                                  <a:pt x="1173480" y="783335"/>
                                </a:lnTo>
                                <a:lnTo>
                                  <a:pt x="1249680" y="783335"/>
                                </a:lnTo>
                                <a:lnTo>
                                  <a:pt x="1249680" y="774191"/>
                                </a:lnTo>
                                <a:close/>
                              </a:path>
                              <a:path w="3514725" h="783590">
                                <a:moveTo>
                                  <a:pt x="1356360" y="774191"/>
                                </a:moveTo>
                                <a:lnTo>
                                  <a:pt x="1280160" y="774191"/>
                                </a:lnTo>
                                <a:lnTo>
                                  <a:pt x="1280160" y="783335"/>
                                </a:lnTo>
                                <a:lnTo>
                                  <a:pt x="1356360" y="783335"/>
                                </a:lnTo>
                                <a:lnTo>
                                  <a:pt x="1356360" y="774191"/>
                                </a:lnTo>
                                <a:close/>
                              </a:path>
                              <a:path w="3514725" h="783590">
                                <a:moveTo>
                                  <a:pt x="1459992" y="774191"/>
                                </a:moveTo>
                                <a:lnTo>
                                  <a:pt x="1383792" y="774191"/>
                                </a:lnTo>
                                <a:lnTo>
                                  <a:pt x="1383792" y="783335"/>
                                </a:lnTo>
                                <a:lnTo>
                                  <a:pt x="1459992" y="783335"/>
                                </a:lnTo>
                                <a:lnTo>
                                  <a:pt x="1459992" y="774191"/>
                                </a:lnTo>
                                <a:close/>
                              </a:path>
                              <a:path w="3514725" h="783590">
                                <a:moveTo>
                                  <a:pt x="1566672" y="774191"/>
                                </a:moveTo>
                                <a:lnTo>
                                  <a:pt x="1490472" y="774191"/>
                                </a:lnTo>
                                <a:lnTo>
                                  <a:pt x="1490472" y="783335"/>
                                </a:lnTo>
                                <a:lnTo>
                                  <a:pt x="1566672" y="783335"/>
                                </a:lnTo>
                                <a:lnTo>
                                  <a:pt x="1566672" y="774191"/>
                                </a:lnTo>
                                <a:close/>
                              </a:path>
                              <a:path w="3514725" h="783590">
                                <a:moveTo>
                                  <a:pt x="1670303" y="774191"/>
                                </a:moveTo>
                                <a:lnTo>
                                  <a:pt x="1594104" y="774191"/>
                                </a:lnTo>
                                <a:lnTo>
                                  <a:pt x="1594104" y="783335"/>
                                </a:lnTo>
                                <a:lnTo>
                                  <a:pt x="1670303" y="783335"/>
                                </a:lnTo>
                                <a:lnTo>
                                  <a:pt x="1670303" y="774191"/>
                                </a:lnTo>
                                <a:close/>
                              </a:path>
                              <a:path w="3514725" h="783590">
                                <a:moveTo>
                                  <a:pt x="1773936" y="774191"/>
                                </a:moveTo>
                                <a:lnTo>
                                  <a:pt x="1697736" y="774191"/>
                                </a:lnTo>
                                <a:lnTo>
                                  <a:pt x="1697736" y="783335"/>
                                </a:lnTo>
                                <a:lnTo>
                                  <a:pt x="1773936" y="783335"/>
                                </a:lnTo>
                                <a:lnTo>
                                  <a:pt x="1773936" y="774191"/>
                                </a:lnTo>
                                <a:close/>
                              </a:path>
                              <a:path w="3514725" h="783590">
                                <a:moveTo>
                                  <a:pt x="1880615" y="774191"/>
                                </a:moveTo>
                                <a:lnTo>
                                  <a:pt x="1804415" y="774191"/>
                                </a:lnTo>
                                <a:lnTo>
                                  <a:pt x="1804415" y="783335"/>
                                </a:lnTo>
                                <a:lnTo>
                                  <a:pt x="1880615" y="783335"/>
                                </a:lnTo>
                                <a:lnTo>
                                  <a:pt x="1880615" y="774191"/>
                                </a:lnTo>
                                <a:close/>
                              </a:path>
                              <a:path w="3514725" h="783590">
                                <a:moveTo>
                                  <a:pt x="1984248" y="774191"/>
                                </a:moveTo>
                                <a:lnTo>
                                  <a:pt x="1908048" y="774191"/>
                                </a:lnTo>
                                <a:lnTo>
                                  <a:pt x="1908048" y="783335"/>
                                </a:lnTo>
                                <a:lnTo>
                                  <a:pt x="1984248" y="783335"/>
                                </a:lnTo>
                                <a:lnTo>
                                  <a:pt x="1984248" y="774191"/>
                                </a:lnTo>
                                <a:close/>
                              </a:path>
                              <a:path w="3514725" h="783590">
                                <a:moveTo>
                                  <a:pt x="2087879" y="774191"/>
                                </a:moveTo>
                                <a:lnTo>
                                  <a:pt x="2011679" y="774191"/>
                                </a:lnTo>
                                <a:lnTo>
                                  <a:pt x="2011679" y="783335"/>
                                </a:lnTo>
                                <a:lnTo>
                                  <a:pt x="2087879" y="783335"/>
                                </a:lnTo>
                                <a:lnTo>
                                  <a:pt x="2087879" y="774191"/>
                                </a:lnTo>
                                <a:close/>
                              </a:path>
                              <a:path w="3514725" h="783590">
                                <a:moveTo>
                                  <a:pt x="2194559" y="774191"/>
                                </a:moveTo>
                                <a:lnTo>
                                  <a:pt x="2118359" y="774191"/>
                                </a:lnTo>
                                <a:lnTo>
                                  <a:pt x="2118359" y="783335"/>
                                </a:lnTo>
                                <a:lnTo>
                                  <a:pt x="2194559" y="783335"/>
                                </a:lnTo>
                                <a:lnTo>
                                  <a:pt x="2194559" y="774191"/>
                                </a:lnTo>
                                <a:close/>
                              </a:path>
                              <a:path w="3514725" h="783590">
                                <a:moveTo>
                                  <a:pt x="2298191" y="774191"/>
                                </a:moveTo>
                                <a:lnTo>
                                  <a:pt x="2221991" y="774191"/>
                                </a:lnTo>
                                <a:lnTo>
                                  <a:pt x="2221991" y="783335"/>
                                </a:lnTo>
                                <a:lnTo>
                                  <a:pt x="2298191" y="783335"/>
                                </a:lnTo>
                                <a:lnTo>
                                  <a:pt x="2298191" y="774191"/>
                                </a:lnTo>
                                <a:close/>
                              </a:path>
                              <a:path w="3514725" h="783590">
                                <a:moveTo>
                                  <a:pt x="2404871" y="774191"/>
                                </a:moveTo>
                                <a:lnTo>
                                  <a:pt x="2328671" y="774191"/>
                                </a:lnTo>
                                <a:lnTo>
                                  <a:pt x="2328671" y="783335"/>
                                </a:lnTo>
                                <a:lnTo>
                                  <a:pt x="2404871" y="783335"/>
                                </a:lnTo>
                                <a:lnTo>
                                  <a:pt x="2404871" y="774191"/>
                                </a:lnTo>
                                <a:close/>
                              </a:path>
                              <a:path w="3514725" h="783590">
                                <a:moveTo>
                                  <a:pt x="2508504" y="774191"/>
                                </a:moveTo>
                                <a:lnTo>
                                  <a:pt x="2432304" y="774191"/>
                                </a:lnTo>
                                <a:lnTo>
                                  <a:pt x="2432304" y="783335"/>
                                </a:lnTo>
                                <a:lnTo>
                                  <a:pt x="2508504" y="783335"/>
                                </a:lnTo>
                                <a:lnTo>
                                  <a:pt x="2508504" y="774191"/>
                                </a:lnTo>
                                <a:close/>
                              </a:path>
                              <a:path w="3514725" h="783590">
                                <a:moveTo>
                                  <a:pt x="2612136" y="774191"/>
                                </a:moveTo>
                                <a:lnTo>
                                  <a:pt x="2535936" y="774191"/>
                                </a:lnTo>
                                <a:lnTo>
                                  <a:pt x="2535936" y="783335"/>
                                </a:lnTo>
                                <a:lnTo>
                                  <a:pt x="2612136" y="783335"/>
                                </a:lnTo>
                                <a:lnTo>
                                  <a:pt x="2612136" y="774191"/>
                                </a:lnTo>
                                <a:close/>
                              </a:path>
                              <a:path w="3514725" h="783590">
                                <a:moveTo>
                                  <a:pt x="2718816" y="774191"/>
                                </a:moveTo>
                                <a:lnTo>
                                  <a:pt x="2642616" y="774191"/>
                                </a:lnTo>
                                <a:lnTo>
                                  <a:pt x="2642616" y="783335"/>
                                </a:lnTo>
                                <a:lnTo>
                                  <a:pt x="2718816" y="783335"/>
                                </a:lnTo>
                                <a:lnTo>
                                  <a:pt x="2718816" y="774191"/>
                                </a:lnTo>
                                <a:close/>
                              </a:path>
                              <a:path w="3514725" h="783590">
                                <a:moveTo>
                                  <a:pt x="2822448" y="774191"/>
                                </a:moveTo>
                                <a:lnTo>
                                  <a:pt x="2746248" y="774191"/>
                                </a:lnTo>
                                <a:lnTo>
                                  <a:pt x="2746248" y="783335"/>
                                </a:lnTo>
                                <a:lnTo>
                                  <a:pt x="2822448" y="783335"/>
                                </a:lnTo>
                                <a:lnTo>
                                  <a:pt x="2822448" y="774191"/>
                                </a:lnTo>
                                <a:close/>
                              </a:path>
                              <a:path w="3514725" h="783590">
                                <a:moveTo>
                                  <a:pt x="2926079" y="774191"/>
                                </a:moveTo>
                                <a:lnTo>
                                  <a:pt x="2849879" y="774191"/>
                                </a:lnTo>
                                <a:lnTo>
                                  <a:pt x="2849879" y="783335"/>
                                </a:lnTo>
                                <a:lnTo>
                                  <a:pt x="2926079" y="783335"/>
                                </a:lnTo>
                                <a:lnTo>
                                  <a:pt x="2926079" y="774191"/>
                                </a:lnTo>
                                <a:close/>
                              </a:path>
                              <a:path w="3514725" h="783590">
                                <a:moveTo>
                                  <a:pt x="3032759" y="774191"/>
                                </a:moveTo>
                                <a:lnTo>
                                  <a:pt x="2956559" y="774191"/>
                                </a:lnTo>
                                <a:lnTo>
                                  <a:pt x="2956559" y="783335"/>
                                </a:lnTo>
                                <a:lnTo>
                                  <a:pt x="3032759" y="783335"/>
                                </a:lnTo>
                                <a:lnTo>
                                  <a:pt x="3032759" y="774191"/>
                                </a:lnTo>
                                <a:close/>
                              </a:path>
                              <a:path w="3514725" h="783590">
                                <a:moveTo>
                                  <a:pt x="3136391" y="774191"/>
                                </a:moveTo>
                                <a:lnTo>
                                  <a:pt x="3060191" y="774191"/>
                                </a:lnTo>
                                <a:lnTo>
                                  <a:pt x="3060191" y="783335"/>
                                </a:lnTo>
                                <a:lnTo>
                                  <a:pt x="3136391" y="783335"/>
                                </a:lnTo>
                                <a:lnTo>
                                  <a:pt x="3136391" y="774191"/>
                                </a:lnTo>
                                <a:close/>
                              </a:path>
                              <a:path w="3514725" h="783590">
                                <a:moveTo>
                                  <a:pt x="3243071" y="774191"/>
                                </a:moveTo>
                                <a:lnTo>
                                  <a:pt x="3166871" y="774191"/>
                                </a:lnTo>
                                <a:lnTo>
                                  <a:pt x="3166871" y="783335"/>
                                </a:lnTo>
                                <a:lnTo>
                                  <a:pt x="3243071" y="783335"/>
                                </a:lnTo>
                                <a:lnTo>
                                  <a:pt x="3243071" y="774191"/>
                                </a:lnTo>
                                <a:close/>
                              </a:path>
                              <a:path w="3514725" h="783590">
                                <a:moveTo>
                                  <a:pt x="3346704" y="774191"/>
                                </a:moveTo>
                                <a:lnTo>
                                  <a:pt x="3270504" y="774191"/>
                                </a:lnTo>
                                <a:lnTo>
                                  <a:pt x="3270504" y="783335"/>
                                </a:lnTo>
                                <a:lnTo>
                                  <a:pt x="3346704" y="783335"/>
                                </a:lnTo>
                                <a:lnTo>
                                  <a:pt x="3346704" y="774191"/>
                                </a:lnTo>
                                <a:close/>
                              </a:path>
                              <a:path w="3514725" h="783590">
                                <a:moveTo>
                                  <a:pt x="3450336" y="774191"/>
                                </a:moveTo>
                                <a:lnTo>
                                  <a:pt x="3374136" y="774191"/>
                                </a:lnTo>
                                <a:lnTo>
                                  <a:pt x="3374136" y="783335"/>
                                </a:lnTo>
                                <a:lnTo>
                                  <a:pt x="3450336" y="783335"/>
                                </a:lnTo>
                                <a:lnTo>
                                  <a:pt x="3450336" y="774191"/>
                                </a:lnTo>
                                <a:close/>
                              </a:path>
                              <a:path w="3514725" h="783590">
                                <a:moveTo>
                                  <a:pt x="3505200" y="774191"/>
                                </a:moveTo>
                                <a:lnTo>
                                  <a:pt x="3480816" y="774191"/>
                                </a:lnTo>
                                <a:lnTo>
                                  <a:pt x="3480816" y="783335"/>
                                </a:lnTo>
                                <a:lnTo>
                                  <a:pt x="3514343" y="783335"/>
                                </a:lnTo>
                                <a:lnTo>
                                  <a:pt x="3514343" y="777239"/>
                                </a:lnTo>
                                <a:lnTo>
                                  <a:pt x="3505200" y="777239"/>
                                </a:lnTo>
                                <a:lnTo>
                                  <a:pt x="3505200" y="774191"/>
                                </a:lnTo>
                                <a:close/>
                              </a:path>
                              <a:path w="3514725" h="783590">
                                <a:moveTo>
                                  <a:pt x="3514343" y="731519"/>
                                </a:moveTo>
                                <a:lnTo>
                                  <a:pt x="3505200" y="731519"/>
                                </a:lnTo>
                                <a:lnTo>
                                  <a:pt x="3505200" y="777239"/>
                                </a:lnTo>
                                <a:lnTo>
                                  <a:pt x="3511295" y="774191"/>
                                </a:lnTo>
                                <a:lnTo>
                                  <a:pt x="3514343" y="774191"/>
                                </a:lnTo>
                                <a:lnTo>
                                  <a:pt x="3514343" y="731519"/>
                                </a:lnTo>
                                <a:close/>
                              </a:path>
                              <a:path w="3514725" h="783590">
                                <a:moveTo>
                                  <a:pt x="3514343" y="774191"/>
                                </a:moveTo>
                                <a:lnTo>
                                  <a:pt x="3511295" y="774191"/>
                                </a:lnTo>
                                <a:lnTo>
                                  <a:pt x="3505200" y="777239"/>
                                </a:lnTo>
                                <a:lnTo>
                                  <a:pt x="3514343" y="777239"/>
                                </a:lnTo>
                                <a:lnTo>
                                  <a:pt x="3514343" y="774191"/>
                                </a:lnTo>
                                <a:close/>
                              </a:path>
                              <a:path w="3514725" h="783590">
                                <a:moveTo>
                                  <a:pt x="3514343" y="627887"/>
                                </a:moveTo>
                                <a:lnTo>
                                  <a:pt x="3505200" y="627887"/>
                                </a:lnTo>
                                <a:lnTo>
                                  <a:pt x="3505200" y="704087"/>
                                </a:lnTo>
                                <a:lnTo>
                                  <a:pt x="3514343" y="704087"/>
                                </a:lnTo>
                                <a:lnTo>
                                  <a:pt x="3514343" y="627887"/>
                                </a:lnTo>
                                <a:close/>
                              </a:path>
                              <a:path w="3514725" h="783590">
                                <a:moveTo>
                                  <a:pt x="3514343" y="521207"/>
                                </a:moveTo>
                                <a:lnTo>
                                  <a:pt x="3505200" y="521207"/>
                                </a:lnTo>
                                <a:lnTo>
                                  <a:pt x="3505200" y="597407"/>
                                </a:lnTo>
                                <a:lnTo>
                                  <a:pt x="3514343" y="597407"/>
                                </a:lnTo>
                                <a:lnTo>
                                  <a:pt x="3514343" y="521207"/>
                                </a:lnTo>
                                <a:close/>
                              </a:path>
                              <a:path w="3514725" h="783590">
                                <a:moveTo>
                                  <a:pt x="3514343" y="417575"/>
                                </a:moveTo>
                                <a:lnTo>
                                  <a:pt x="3505200" y="417575"/>
                                </a:lnTo>
                                <a:lnTo>
                                  <a:pt x="3505200" y="493775"/>
                                </a:lnTo>
                                <a:lnTo>
                                  <a:pt x="3514343" y="493775"/>
                                </a:lnTo>
                                <a:lnTo>
                                  <a:pt x="3514343" y="417575"/>
                                </a:lnTo>
                                <a:close/>
                              </a:path>
                              <a:path w="3514725" h="783590">
                                <a:moveTo>
                                  <a:pt x="3514343" y="313943"/>
                                </a:moveTo>
                                <a:lnTo>
                                  <a:pt x="3505200" y="313943"/>
                                </a:lnTo>
                                <a:lnTo>
                                  <a:pt x="3505200" y="390143"/>
                                </a:lnTo>
                                <a:lnTo>
                                  <a:pt x="3514343" y="390143"/>
                                </a:lnTo>
                                <a:lnTo>
                                  <a:pt x="3514343" y="313943"/>
                                </a:lnTo>
                                <a:close/>
                              </a:path>
                              <a:path w="3514725" h="783590">
                                <a:moveTo>
                                  <a:pt x="3514343" y="207263"/>
                                </a:moveTo>
                                <a:lnTo>
                                  <a:pt x="3505200" y="207263"/>
                                </a:lnTo>
                                <a:lnTo>
                                  <a:pt x="3505200" y="283463"/>
                                </a:lnTo>
                                <a:lnTo>
                                  <a:pt x="3514343" y="283463"/>
                                </a:lnTo>
                                <a:lnTo>
                                  <a:pt x="3514343" y="207263"/>
                                </a:lnTo>
                                <a:close/>
                              </a:path>
                              <a:path w="3514725" h="783590">
                                <a:moveTo>
                                  <a:pt x="3514343" y="103631"/>
                                </a:moveTo>
                                <a:lnTo>
                                  <a:pt x="3505200" y="103631"/>
                                </a:lnTo>
                                <a:lnTo>
                                  <a:pt x="3505200" y="179831"/>
                                </a:lnTo>
                                <a:lnTo>
                                  <a:pt x="3514343" y="179831"/>
                                </a:lnTo>
                                <a:lnTo>
                                  <a:pt x="3514343" y="103631"/>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24" name="Image 724"/>
                          <pic:cNvPicPr/>
                        </pic:nvPicPr>
                        <pic:blipFill>
                          <a:blip r:embed="rId125" cstate="print"/>
                          <a:stretch>
                            <a:fillRect/>
                          </a:stretch>
                        </pic:blipFill>
                        <pic:spPr>
                          <a:xfrm>
                            <a:off x="158495" y="210311"/>
                            <a:ext cx="1600199" cy="515112"/>
                          </a:xfrm>
                          <a:prstGeom prst="rect">
                            <a:avLst/>
                          </a:prstGeom>
                        </pic:spPr>
                      </pic:pic>
                      <wps:wsp>
                        <wps:cNvPr id="725" name="Graphic 725"/>
                        <wps:cNvSpPr/>
                        <wps:spPr>
                          <a:xfrm>
                            <a:off x="82296" y="134112"/>
                            <a:ext cx="1600200" cy="515620"/>
                          </a:xfrm>
                          <a:custGeom>
                            <a:avLst/>
                            <a:gdLst/>
                            <a:ahLst/>
                            <a:cxnLst/>
                            <a:rect l="l" t="t" r="r" b="b"/>
                            <a:pathLst>
                              <a:path w="1600200" h="515620">
                                <a:moveTo>
                                  <a:pt x="1514856" y="0"/>
                                </a:moveTo>
                                <a:lnTo>
                                  <a:pt x="85343" y="0"/>
                                </a:lnTo>
                                <a:lnTo>
                                  <a:pt x="51435" y="6476"/>
                                </a:lnTo>
                                <a:lnTo>
                                  <a:pt x="24384" y="24383"/>
                                </a:lnTo>
                                <a:lnTo>
                                  <a:pt x="6477" y="51434"/>
                                </a:lnTo>
                                <a:lnTo>
                                  <a:pt x="0" y="85344"/>
                                </a:lnTo>
                                <a:lnTo>
                                  <a:pt x="0" y="429768"/>
                                </a:lnTo>
                                <a:lnTo>
                                  <a:pt x="6476" y="462391"/>
                                </a:lnTo>
                                <a:lnTo>
                                  <a:pt x="24383" y="489585"/>
                                </a:lnTo>
                                <a:lnTo>
                                  <a:pt x="51434" y="508206"/>
                                </a:lnTo>
                                <a:lnTo>
                                  <a:pt x="85343" y="515112"/>
                                </a:lnTo>
                                <a:lnTo>
                                  <a:pt x="1514856" y="515112"/>
                                </a:lnTo>
                                <a:lnTo>
                                  <a:pt x="1547479" y="508206"/>
                                </a:lnTo>
                                <a:lnTo>
                                  <a:pt x="1574672" y="489585"/>
                                </a:lnTo>
                                <a:lnTo>
                                  <a:pt x="1593294" y="462391"/>
                                </a:lnTo>
                                <a:lnTo>
                                  <a:pt x="1600199" y="429768"/>
                                </a:lnTo>
                                <a:lnTo>
                                  <a:pt x="1600199" y="85344"/>
                                </a:lnTo>
                                <a:lnTo>
                                  <a:pt x="1593294" y="51434"/>
                                </a:lnTo>
                                <a:lnTo>
                                  <a:pt x="1574672" y="24383"/>
                                </a:lnTo>
                                <a:lnTo>
                                  <a:pt x="1547479" y="6476"/>
                                </a:lnTo>
                                <a:lnTo>
                                  <a:pt x="1514856" y="0"/>
                                </a:lnTo>
                                <a:close/>
                              </a:path>
                            </a:pathLst>
                          </a:custGeom>
                          <a:solidFill>
                            <a:srgbClr val="FFFFFF"/>
                          </a:solidFill>
                        </wps:spPr>
                        <wps:bodyPr wrap="square" lIns="0" tIns="0" rIns="0" bIns="0" rtlCol="0">
                          <a:prstTxWarp prst="textNoShape">
                            <a:avLst/>
                          </a:prstTxWarp>
                          <a:noAutofit/>
                        </wps:bodyPr>
                      </wps:wsp>
                      <wps:wsp>
                        <wps:cNvPr id="726" name="Graphic 726"/>
                        <wps:cNvSpPr/>
                        <wps:spPr>
                          <a:xfrm>
                            <a:off x="82296" y="134112"/>
                            <a:ext cx="1600200" cy="515620"/>
                          </a:xfrm>
                          <a:custGeom>
                            <a:avLst/>
                            <a:gdLst/>
                            <a:ahLst/>
                            <a:cxnLst/>
                            <a:rect l="l" t="t" r="r" b="b"/>
                            <a:pathLst>
                              <a:path w="1600200" h="515620">
                                <a:moveTo>
                                  <a:pt x="85343" y="0"/>
                                </a:moveTo>
                                <a:lnTo>
                                  <a:pt x="51435" y="6476"/>
                                </a:lnTo>
                                <a:lnTo>
                                  <a:pt x="24384" y="24383"/>
                                </a:lnTo>
                                <a:lnTo>
                                  <a:pt x="6477" y="51434"/>
                                </a:lnTo>
                                <a:lnTo>
                                  <a:pt x="0" y="85344"/>
                                </a:lnTo>
                                <a:lnTo>
                                  <a:pt x="0" y="429768"/>
                                </a:lnTo>
                                <a:lnTo>
                                  <a:pt x="6476" y="462391"/>
                                </a:lnTo>
                                <a:lnTo>
                                  <a:pt x="24383" y="489585"/>
                                </a:lnTo>
                                <a:lnTo>
                                  <a:pt x="51434" y="508206"/>
                                </a:lnTo>
                                <a:lnTo>
                                  <a:pt x="85343" y="515112"/>
                                </a:lnTo>
                                <a:lnTo>
                                  <a:pt x="1514856" y="515112"/>
                                </a:lnTo>
                                <a:lnTo>
                                  <a:pt x="1547479" y="508206"/>
                                </a:lnTo>
                                <a:lnTo>
                                  <a:pt x="1574672" y="489585"/>
                                </a:lnTo>
                                <a:lnTo>
                                  <a:pt x="1593294" y="462391"/>
                                </a:lnTo>
                                <a:lnTo>
                                  <a:pt x="1600199" y="429768"/>
                                </a:lnTo>
                                <a:lnTo>
                                  <a:pt x="1600199" y="85344"/>
                                </a:lnTo>
                                <a:lnTo>
                                  <a:pt x="1593294" y="51434"/>
                                </a:lnTo>
                                <a:lnTo>
                                  <a:pt x="1574672" y="24383"/>
                                </a:lnTo>
                                <a:lnTo>
                                  <a:pt x="1547479" y="6476"/>
                                </a:lnTo>
                                <a:lnTo>
                                  <a:pt x="1514856" y="0"/>
                                </a:lnTo>
                                <a:lnTo>
                                  <a:pt x="85343" y="0"/>
                                </a:lnTo>
                                <a:close/>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7" name="Image 727"/>
                          <pic:cNvPicPr/>
                        </pic:nvPicPr>
                        <pic:blipFill>
                          <a:blip r:embed="rId126" cstate="print"/>
                          <a:stretch>
                            <a:fillRect/>
                          </a:stretch>
                        </pic:blipFill>
                        <pic:spPr>
                          <a:xfrm>
                            <a:off x="2292095" y="210311"/>
                            <a:ext cx="1143000" cy="387096"/>
                          </a:xfrm>
                          <a:prstGeom prst="rect">
                            <a:avLst/>
                          </a:prstGeom>
                        </pic:spPr>
                      </pic:pic>
                      <wps:wsp>
                        <wps:cNvPr id="728" name="Graphic 728"/>
                        <wps:cNvSpPr/>
                        <wps:spPr>
                          <a:xfrm>
                            <a:off x="2215895" y="134112"/>
                            <a:ext cx="1143000" cy="387350"/>
                          </a:xfrm>
                          <a:custGeom>
                            <a:avLst/>
                            <a:gdLst/>
                            <a:ahLst/>
                            <a:cxnLst/>
                            <a:rect l="l" t="t" r="r" b="b"/>
                            <a:pathLst>
                              <a:path w="1143000" h="387350">
                                <a:moveTo>
                                  <a:pt x="1078992" y="0"/>
                                </a:moveTo>
                                <a:lnTo>
                                  <a:pt x="64008" y="0"/>
                                </a:lnTo>
                                <a:lnTo>
                                  <a:pt x="38576" y="4857"/>
                                </a:lnTo>
                                <a:lnTo>
                                  <a:pt x="18287" y="18288"/>
                                </a:lnTo>
                                <a:lnTo>
                                  <a:pt x="4857" y="38576"/>
                                </a:lnTo>
                                <a:lnTo>
                                  <a:pt x="0" y="64007"/>
                                </a:lnTo>
                                <a:lnTo>
                                  <a:pt x="0" y="320040"/>
                                </a:lnTo>
                                <a:lnTo>
                                  <a:pt x="4857" y="345948"/>
                                </a:lnTo>
                                <a:lnTo>
                                  <a:pt x="18287" y="367284"/>
                                </a:lnTo>
                                <a:lnTo>
                                  <a:pt x="38576" y="381762"/>
                                </a:lnTo>
                                <a:lnTo>
                                  <a:pt x="64008" y="387096"/>
                                </a:lnTo>
                                <a:lnTo>
                                  <a:pt x="1078992" y="387096"/>
                                </a:lnTo>
                                <a:lnTo>
                                  <a:pt x="1103137" y="381762"/>
                                </a:lnTo>
                                <a:lnTo>
                                  <a:pt x="1123569" y="367284"/>
                                </a:lnTo>
                                <a:lnTo>
                                  <a:pt x="1137713" y="345948"/>
                                </a:lnTo>
                                <a:lnTo>
                                  <a:pt x="1143000" y="320040"/>
                                </a:lnTo>
                                <a:lnTo>
                                  <a:pt x="1143000" y="64007"/>
                                </a:lnTo>
                                <a:lnTo>
                                  <a:pt x="1137713" y="38576"/>
                                </a:lnTo>
                                <a:lnTo>
                                  <a:pt x="1123569" y="18288"/>
                                </a:lnTo>
                                <a:lnTo>
                                  <a:pt x="1103137" y="4857"/>
                                </a:lnTo>
                                <a:lnTo>
                                  <a:pt x="1078992" y="0"/>
                                </a:lnTo>
                                <a:close/>
                              </a:path>
                            </a:pathLst>
                          </a:custGeom>
                          <a:solidFill>
                            <a:srgbClr val="FFFFFF"/>
                          </a:solidFill>
                        </wps:spPr>
                        <wps:bodyPr wrap="square" lIns="0" tIns="0" rIns="0" bIns="0" rtlCol="0">
                          <a:prstTxWarp prst="textNoShape">
                            <a:avLst/>
                          </a:prstTxWarp>
                          <a:noAutofit/>
                        </wps:bodyPr>
                      </wps:wsp>
                      <wps:wsp>
                        <wps:cNvPr id="729" name="Graphic 729"/>
                        <wps:cNvSpPr/>
                        <wps:spPr>
                          <a:xfrm>
                            <a:off x="2215895" y="134112"/>
                            <a:ext cx="1143000" cy="387350"/>
                          </a:xfrm>
                          <a:custGeom>
                            <a:avLst/>
                            <a:gdLst/>
                            <a:ahLst/>
                            <a:cxnLst/>
                            <a:rect l="l" t="t" r="r" b="b"/>
                            <a:pathLst>
                              <a:path w="1143000" h="387350">
                                <a:moveTo>
                                  <a:pt x="64008" y="0"/>
                                </a:moveTo>
                                <a:lnTo>
                                  <a:pt x="38576" y="4857"/>
                                </a:lnTo>
                                <a:lnTo>
                                  <a:pt x="18287" y="18288"/>
                                </a:lnTo>
                                <a:lnTo>
                                  <a:pt x="4857" y="38576"/>
                                </a:lnTo>
                                <a:lnTo>
                                  <a:pt x="0" y="64007"/>
                                </a:lnTo>
                                <a:lnTo>
                                  <a:pt x="0" y="320040"/>
                                </a:lnTo>
                                <a:lnTo>
                                  <a:pt x="4857" y="345948"/>
                                </a:lnTo>
                                <a:lnTo>
                                  <a:pt x="18287" y="367284"/>
                                </a:lnTo>
                                <a:lnTo>
                                  <a:pt x="38576" y="381762"/>
                                </a:lnTo>
                                <a:lnTo>
                                  <a:pt x="64008" y="387096"/>
                                </a:lnTo>
                                <a:lnTo>
                                  <a:pt x="1078992" y="387096"/>
                                </a:lnTo>
                                <a:lnTo>
                                  <a:pt x="1103137" y="381762"/>
                                </a:lnTo>
                                <a:lnTo>
                                  <a:pt x="1123569" y="367284"/>
                                </a:lnTo>
                                <a:lnTo>
                                  <a:pt x="1137713" y="345948"/>
                                </a:lnTo>
                                <a:lnTo>
                                  <a:pt x="1143000" y="320040"/>
                                </a:lnTo>
                                <a:lnTo>
                                  <a:pt x="1143000" y="64007"/>
                                </a:lnTo>
                                <a:lnTo>
                                  <a:pt x="1137713" y="38576"/>
                                </a:lnTo>
                                <a:lnTo>
                                  <a:pt x="1123569" y="18288"/>
                                </a:lnTo>
                                <a:lnTo>
                                  <a:pt x="1103137" y="4857"/>
                                </a:lnTo>
                                <a:lnTo>
                                  <a:pt x="1078992" y="0"/>
                                </a:lnTo>
                                <a:lnTo>
                                  <a:pt x="64008" y="0"/>
                                </a:lnTo>
                                <a:close/>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30" name="Image 730"/>
                          <pic:cNvPicPr/>
                        </pic:nvPicPr>
                        <pic:blipFill>
                          <a:blip r:embed="rId127" cstate="print"/>
                          <a:stretch>
                            <a:fillRect/>
                          </a:stretch>
                        </pic:blipFill>
                        <pic:spPr>
                          <a:xfrm>
                            <a:off x="1911095" y="210311"/>
                            <a:ext cx="228600" cy="387096"/>
                          </a:xfrm>
                          <a:prstGeom prst="rect">
                            <a:avLst/>
                          </a:prstGeom>
                        </pic:spPr>
                      </pic:pic>
                      <wps:wsp>
                        <wps:cNvPr id="731" name="Graphic 731"/>
                        <wps:cNvSpPr/>
                        <wps:spPr>
                          <a:xfrm>
                            <a:off x="1834895" y="134112"/>
                            <a:ext cx="228600" cy="387350"/>
                          </a:xfrm>
                          <a:custGeom>
                            <a:avLst/>
                            <a:gdLst/>
                            <a:ahLst/>
                            <a:cxnLst/>
                            <a:rect l="l" t="t" r="r" b="b"/>
                            <a:pathLst>
                              <a:path w="228600" h="387350">
                                <a:moveTo>
                                  <a:pt x="170687" y="0"/>
                                </a:moveTo>
                                <a:lnTo>
                                  <a:pt x="0" y="0"/>
                                </a:lnTo>
                                <a:lnTo>
                                  <a:pt x="54863" y="192024"/>
                                </a:lnTo>
                                <a:lnTo>
                                  <a:pt x="0" y="387096"/>
                                </a:lnTo>
                                <a:lnTo>
                                  <a:pt x="170687" y="387096"/>
                                </a:lnTo>
                                <a:lnTo>
                                  <a:pt x="228600" y="192024"/>
                                </a:lnTo>
                                <a:lnTo>
                                  <a:pt x="170687" y="0"/>
                                </a:lnTo>
                                <a:close/>
                              </a:path>
                            </a:pathLst>
                          </a:custGeom>
                          <a:solidFill>
                            <a:srgbClr val="FFFFFF"/>
                          </a:solidFill>
                        </wps:spPr>
                        <wps:bodyPr wrap="square" lIns="0" tIns="0" rIns="0" bIns="0" rtlCol="0">
                          <a:prstTxWarp prst="textNoShape">
                            <a:avLst/>
                          </a:prstTxWarp>
                          <a:noAutofit/>
                        </wps:bodyPr>
                      </wps:wsp>
                      <wps:wsp>
                        <wps:cNvPr id="732" name="Graphic 732"/>
                        <wps:cNvSpPr/>
                        <wps:spPr>
                          <a:xfrm>
                            <a:off x="1834895" y="134112"/>
                            <a:ext cx="228600" cy="387350"/>
                          </a:xfrm>
                          <a:custGeom>
                            <a:avLst/>
                            <a:gdLst/>
                            <a:ahLst/>
                            <a:cxnLst/>
                            <a:rect l="l" t="t" r="r" b="b"/>
                            <a:pathLst>
                              <a:path w="228600" h="387350">
                                <a:moveTo>
                                  <a:pt x="170687" y="0"/>
                                </a:moveTo>
                                <a:lnTo>
                                  <a:pt x="0" y="0"/>
                                </a:lnTo>
                                <a:lnTo>
                                  <a:pt x="54863" y="192024"/>
                                </a:lnTo>
                                <a:lnTo>
                                  <a:pt x="0" y="387096"/>
                                </a:lnTo>
                                <a:lnTo>
                                  <a:pt x="170687" y="387096"/>
                                </a:lnTo>
                                <a:lnTo>
                                  <a:pt x="228600" y="192024"/>
                                </a:lnTo>
                                <a:lnTo>
                                  <a:pt x="170687" y="0"/>
                                </a:lnTo>
                                <a:close/>
                              </a:path>
                            </a:pathLst>
                          </a:custGeom>
                          <a:ln w="9142">
                            <a:solidFill>
                              <a:srgbClr val="000000"/>
                            </a:solidFill>
                            <a:prstDash val="solid"/>
                          </a:ln>
                        </wps:spPr>
                        <wps:bodyPr wrap="square" lIns="0" tIns="0" rIns="0" bIns="0" rtlCol="0">
                          <a:prstTxWarp prst="textNoShape">
                            <a:avLst/>
                          </a:prstTxWarp>
                          <a:noAutofit/>
                        </wps:bodyPr>
                      </wps:wsp>
                      <wps:wsp>
                        <wps:cNvPr id="733" name="Textbox 733"/>
                        <wps:cNvSpPr txBox="1"/>
                        <wps:spPr>
                          <a:xfrm>
                            <a:off x="323088" y="172042"/>
                            <a:ext cx="1129030" cy="351790"/>
                          </a:xfrm>
                          <a:prstGeom prst="rect">
                            <a:avLst/>
                          </a:prstGeom>
                        </wps:spPr>
                        <wps:txbx>
                          <w:txbxContent>
                            <w:p w14:paraId="735C39F7" w14:textId="77777777" w:rsidR="005842DC" w:rsidRDefault="00000000">
                              <w:pPr>
                                <w:spacing w:line="249" w:lineRule="auto"/>
                                <w:ind w:left="432" w:right="18" w:hanging="432"/>
                                <w:rPr>
                                  <w:sz w:val="24"/>
                                </w:rPr>
                              </w:pPr>
                              <w:r>
                                <w:rPr>
                                  <w:sz w:val="24"/>
                                </w:rPr>
                                <w:t>Відділ</w:t>
                              </w:r>
                              <w:r>
                                <w:rPr>
                                  <w:spacing w:val="-15"/>
                                  <w:sz w:val="24"/>
                                </w:rPr>
                                <w:t xml:space="preserve"> </w:t>
                              </w:r>
                              <w:r>
                                <w:rPr>
                                  <w:sz w:val="24"/>
                                </w:rPr>
                                <w:t xml:space="preserve">головного </w:t>
                              </w:r>
                              <w:r>
                                <w:rPr>
                                  <w:spacing w:val="-2"/>
                                  <w:sz w:val="24"/>
                                </w:rPr>
                                <w:t>механіка</w:t>
                              </w:r>
                            </w:p>
                          </w:txbxContent>
                        </wps:txbx>
                        <wps:bodyPr wrap="square" lIns="0" tIns="0" rIns="0" bIns="0" rtlCol="0">
                          <a:noAutofit/>
                        </wps:bodyPr>
                      </wps:wsp>
                      <wps:wsp>
                        <wps:cNvPr id="734" name="Textbox 734"/>
                        <wps:cNvSpPr txBox="1"/>
                        <wps:spPr>
                          <a:xfrm>
                            <a:off x="2511551" y="202522"/>
                            <a:ext cx="561340" cy="168910"/>
                          </a:xfrm>
                          <a:prstGeom prst="rect">
                            <a:avLst/>
                          </a:prstGeom>
                        </wps:spPr>
                        <wps:txbx>
                          <w:txbxContent>
                            <w:p w14:paraId="182647C4" w14:textId="77777777" w:rsidR="005842DC" w:rsidRDefault="00000000">
                              <w:pPr>
                                <w:spacing w:line="266" w:lineRule="exact"/>
                                <w:rPr>
                                  <w:sz w:val="24"/>
                                </w:rPr>
                              </w:pPr>
                              <w:r>
                                <w:rPr>
                                  <w:spacing w:val="-2"/>
                                  <w:sz w:val="24"/>
                                </w:rPr>
                                <w:t>Паспорт</w:t>
                              </w:r>
                            </w:p>
                          </w:txbxContent>
                        </wps:txbx>
                        <wps:bodyPr wrap="square" lIns="0" tIns="0" rIns="0" bIns="0" rtlCol="0">
                          <a:noAutofit/>
                        </wps:bodyPr>
                      </wps:wsp>
                    </wpg:wgp>
                  </a:graphicData>
                </a:graphic>
              </wp:anchor>
            </w:drawing>
          </mc:Choice>
          <mc:Fallback>
            <w:pict>
              <v:group w14:anchorId="3CC1497D" id="Group 720" o:spid="_x0000_s1649" style="position:absolute;margin-left:126.5pt;margin-top:22.25pt;width:282.5pt;height:67.2pt;z-index:-251636736;mso-wrap-distance-left:0;mso-wrap-distance-right:0;mso-position-horizontal-relative:page;mso-position-vertical-relative:text" coordsize="35877,8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">
                <v:shape id="Image 721" o:spid="_x0000_s1650" type="#_x0000_t75" style="position:absolute;left:822;top:792;width:35052;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">
                  <v:imagedata r:id="rId128" o:title=""/>
                </v:shape>
                <v:shape id="Graphic 722" o:spid="_x0000_s1651" style="position:absolute;left:60;top:30;width:35052;height:7747;visibility:visible;mso-wrap-style:square;v-text-anchor:top" coordsize="35052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" path="m3505200,l,,,774192r3505200,l3505200,xe" stroked="f">
                  <v:path arrowok="t"/>
                </v:shape>
                <v:shape id="Graphic 723" o:spid="_x0000_s1652" style="position:absolute;width:35147;height:7835;visibility:visible;mso-wrap-style:square;v-text-anchor:top" coordsize="3514725,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" path="m3511295,3048r-6095,l3505200,73151r9143,l3514343,9143r-3048,l3511295,3048xem3511295,r-76200,l3435095,9143r70105,l3505200,3048r6095,l3511295,xem3514343,3048r-3048,l3511295,9143r3048,l3514343,3048xem3404616,r-76200,l3328416,9143r76200,l3404616,xem3300983,r-76200,l3224783,9143r76200,l3300983,xem3197352,r-76200,l3121152,9143r76200,l3197352,xem3090671,r-76200,l3014471,9143r76200,l3090671,xem2987040,r-76200,l2910840,9143r76200,l2987040,xem2880359,r-76200,l2804159,9143r76200,l2880359,xem2776728,r-76200,l2700528,9143r76200,l2776728,xem2673095,r-76200,l2596895,9143r76200,l2673095,xem2566416,r-76200,l2490216,9143r76200,l2566416,xem2462783,r-76200,l2386583,9143r76200,l2462783,xem2359152,r-76200,l2282952,9143r76200,l2359152,xem2252471,r-76200,l2176271,9143r76200,l2252471,xem2148840,r-76201,l2072639,9143r76201,l2148840,xem2042159,r-76200,l1965959,9143r76200,l2042159,xem1938527,r-76200,l1862327,9143r76200,l1938527,xem1834895,r-76200,l1758695,9143r76200,l1834895,xem1728215,r-76200,l1652015,9143r76200,l1728215,xem1624584,r-76200,l1548384,9143r76200,l1624584,xem1520952,r-76200,l1444752,9143r76200,l1520952,xem1414272,r-76200,l1338072,9143r76200,l1414272,xem1310640,r-76200,l1234440,9143r76200,l1310640,xem1203960,r-76200,l1127760,9143r76200,l1203960,xem1100328,r-76200,l1024128,9143r76200,l1100328,xem996696,l920496,r,9143l996696,9143r,-9143xem890016,l813816,r,9143l890016,9143r,-9143xem786384,l710184,r,9143l786384,9143r,-9143xem682752,l606552,r,9143l682752,9143r,-9143xem576072,l499872,r,9143l576072,9143r,-9143xem472440,l396240,r,9143l472440,9143r,-9143xem365759,l289559,r,9143l365759,9143r,-9143xem262128,l185928,r,9143l262128,9143r,-9143xem158496,l82296,r,9143l158496,9143r,-9143xem51815,l,,,33527r9143,l9143,9143r-3048,l9143,3048r42672,l51815,xem9143,3048l6095,9143r3048,l9143,3048xem51815,3048r-42672,l9143,9143r42672,l51815,3048xem9143,60959l,60959r,76200l9143,137159r,-76200xem9143,164591r-9143,l,240791r9143,l9143,164591xem9143,271271r-9143,l,347471r9143,l9143,271271xem9143,374903r-9143,l,451103r9143,l9143,374903xem9143,481583r-9143,l,557783r9143,l9143,481583xem9143,585215r-9143,l,661415r9143,l9143,585215xem9143,688847r-9143,l,765047r9143,l9143,688847xem97535,774191r-76200,l21335,783335r76200,l97535,774191xem204215,774191r-76200,l128015,783335r76200,l204215,774191xem307847,774191r-76200,l231647,783335r76200,l307847,774191xem411479,774191r-76200,l335279,783335r76200,l411479,774191xem518159,774191r-76200,l441959,783335r76200,l518159,774191xem621791,774191r-76200,l545591,783335r76200,l621791,774191xem728472,774191r-76200,l652272,783335r76200,l728472,774191xem832104,774191r-76200,l755904,783335r76200,l832104,774191xem935735,774191r-76200,l859535,783335r76200,l935735,774191xem1042416,774191r-76200,l966216,783335r76200,l1042416,774191xem1146048,774191r-76200,l1069848,783335r76200,l1146048,774191xem1249680,774191r-76200,l1173480,783335r76200,l1249680,774191xem1356360,774191r-76200,l1280160,783335r76200,l1356360,774191xem1459992,774191r-76200,l1383792,783335r76200,l1459992,774191xem1566672,774191r-76200,l1490472,783335r76200,l1566672,774191xem1670303,774191r-76199,l1594104,783335r76199,l1670303,774191xem1773936,774191r-76200,l1697736,783335r76200,l1773936,774191xem1880615,774191r-76200,l1804415,783335r76200,l1880615,774191xem1984248,774191r-76200,l1908048,783335r76200,l1984248,774191xem2087879,774191r-76200,l2011679,783335r76200,l2087879,774191xem2194559,774191r-76200,l2118359,783335r76200,l2194559,774191xem2298191,774191r-76200,l2221991,783335r76200,l2298191,774191xem2404871,774191r-76200,l2328671,783335r76200,l2404871,774191xem2508504,774191r-76200,l2432304,783335r76200,l2508504,774191xem2612136,774191r-76200,l2535936,783335r76200,l2612136,774191xem2718816,774191r-76200,l2642616,783335r76200,l2718816,774191xem2822448,774191r-76200,l2746248,783335r76200,l2822448,774191xem2926079,774191r-76200,l2849879,783335r76200,l2926079,774191xem3032759,774191r-76200,l2956559,783335r76200,l3032759,774191xem3136391,774191r-76200,l3060191,783335r76200,l3136391,774191xem3243071,774191r-76200,l3166871,783335r76200,l3243071,774191xem3346704,774191r-76200,l3270504,783335r76200,l3346704,774191xem3450336,774191r-76200,l3374136,783335r76200,l3450336,774191xem3505200,774191r-24384,l3480816,783335r33527,l3514343,777239r-9143,l3505200,774191xem3514343,731519r-9143,l3505200,777239r6095,-3048l3514343,774191r,-42672xem3514343,774191r-3048,l3505200,777239r9143,l3514343,774191xem3514343,627887r-9143,l3505200,704087r9143,l3514343,627887xem3514343,521207r-9143,l3505200,597407r9143,l3514343,521207xem3514343,417575r-9143,l3505200,493775r9143,l3514343,417575xem3514343,313943r-9143,l3505200,390143r9143,l3514343,313943xem3514343,207263r-9143,l3505200,283463r9143,l3514343,207263xem3514343,103631r-9143,l3505200,179831r9143,l3514343,103631xe" fillcolor="black" stroked="f">
                  <v:path arrowok="t"/>
                </v:shape>
                <v:shape id="Image 724" o:spid="_x0000_s1653" type="#_x0000_t75" style="position:absolute;left:1584;top:2103;width:16002;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">
                  <v:imagedata r:id="rId129" o:title=""/>
                </v:shape>
                <v:shape id="Graphic 725" o:spid="_x0000_s1654" style="position:absolute;left:822;top:1341;width:16002;height:5156;visibility:visible;mso-wrap-style:square;v-text-anchor:top" coordsize="1600200,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" path="m1514856,l85343,,51435,6476,24384,24383,6477,51434,,85344,,429768r6476,32623l24383,489585r27051,18621l85343,515112r1429513,l1547479,508206r27193,-18621l1593294,462391r6905,-32623l1600199,85344r-6905,-33910l1574672,24383,1547479,6476,1514856,xe" stroked="f">
                  <v:path arrowok="t"/>
                </v:shape>
                <v:shape id="Graphic 726" o:spid="_x0000_s1655" style="position:absolute;left:822;top:1341;width:16002;height:5156;visibility:visible;mso-wrap-style:square;v-text-anchor:top" coordsize="1600200,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" path="m85343,l51435,6476,24384,24383,6477,51434,,85344,,429768r6476,32623l24383,489585r27051,18621l85343,515112r1429513,l1547479,508206r27193,-18621l1593294,462391r6905,-32623l1600199,85344r-6905,-33910l1574672,24383,1547479,6476,1514856,,85343,xe" filled="f" strokeweight=".25394mm">
                  <v:path arrowok="t"/>
                </v:shape>
                <v:shape id="Image 727" o:spid="_x0000_s1656" type="#_x0000_t75" style="position:absolute;left:22920;top:2103;width:1143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">
                  <v:imagedata r:id="rId130" o:title=""/>
                </v:shape>
                <v:shape id="Graphic 728" o:spid="_x0000_s1657" style="position:absolute;left:22158;top:1341;width:11430;height:3873;visibility:visible;mso-wrap-style:square;v-text-anchor:top" coordsize="11430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" path="m1078992,l64008,,38576,4857,18287,18288,4857,38576,,64007,,320040r4857,25908l18287,367284r20289,14478l64008,387096r1014984,l1103137,381762r20432,-14478l1137713,345948r5287,-25908l1143000,64007r-5287,-25431l1123569,18288,1103137,4857,1078992,xe" stroked="f">
                  <v:path arrowok="t"/>
                </v:shape>
                <v:shape id="Graphic 729" o:spid="_x0000_s1658" style="position:absolute;left:22158;top:1341;width:11430;height:3873;visibility:visible;mso-wrap-style:square;v-text-anchor:top" coordsize="11430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" path="m64008,l38576,4857,18287,18288,4857,38576,,64007,,320040r4857,25908l18287,367284r20289,14478l64008,387096r1014984,l1103137,381762r20432,-14478l1137713,345948r5287,-25908l1143000,64007r-5287,-25431l1123569,18288,1103137,4857,1078992,,64008,xe" filled="f" strokeweight=".25394mm">
                  <v:path arrowok="t"/>
                </v:shape>
                <v:shape id="Image 730" o:spid="_x0000_s1659" type="#_x0000_t75" style="position:absolute;left:19110;top:2103;width:2286;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">
                  <v:imagedata r:id="rId131" o:title=""/>
                </v:shape>
                <v:shape id="Graphic 731" o:spid="_x0000_s1660" style="position:absolute;left:18348;top:1341;width:2286;height:3873;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" path="m170687,l,,54863,192024,,387096r170687,l228600,192024,170687,xe" stroked="f">
                  <v:path arrowok="t"/>
                </v:shape>
                <v:shape id="Graphic 732" o:spid="_x0000_s1661" style="position:absolute;left:18348;top:1341;width:2286;height:3873;visibility:visible;mso-wrap-style:square;v-text-anchor:top" coordsize="22860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" path="m170687,l,,54863,192024,,387096r170687,l228600,192024,170687,xe" filled="f" strokeweight=".25394mm">
                  <v:path arrowok="t"/>
                </v:shape>
                <v:shape id="Textbox 733" o:spid="_x0000_s1662" type="#_x0000_t202" style="position:absolute;left:3230;top:1720;width:11291;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14:paraId="735C39F7" w14:textId="77777777" w:rsidR="005842DC" w:rsidRDefault="00000000">
                        <w:pPr>
                          <w:spacing w:line="249" w:lineRule="auto"/>
                          <w:ind w:left="432" w:right="18" w:hanging="432"/>
                          <w:rPr>
                            <w:sz w:val="24"/>
                          </w:rPr>
                        </w:pPr>
                        <w:r>
                          <w:rPr>
                            <w:sz w:val="24"/>
                          </w:rPr>
                          <w:t>Відділ</w:t>
                        </w:r>
                        <w:r>
                          <w:rPr>
                            <w:spacing w:val="-15"/>
                            <w:sz w:val="24"/>
                          </w:rPr>
                          <w:t xml:space="preserve"> </w:t>
                        </w:r>
                        <w:r>
                          <w:rPr>
                            <w:sz w:val="24"/>
                          </w:rPr>
                          <w:t xml:space="preserve">головного </w:t>
                        </w:r>
                        <w:r>
                          <w:rPr>
                            <w:spacing w:val="-2"/>
                            <w:sz w:val="24"/>
                          </w:rPr>
                          <w:t>механіка</w:t>
                        </w:r>
                      </w:p>
                    </w:txbxContent>
                  </v:textbox>
                </v:shape>
                <v:shape id="Textbox 734" o:spid="_x0000_s1663" type="#_x0000_t202" style="position:absolute;left:25115;top:2025;width:5613;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182647C4" w14:textId="77777777" w:rsidR="005842DC" w:rsidRDefault="00000000">
                        <w:pPr>
                          <w:spacing w:line="266" w:lineRule="exact"/>
                          <w:rPr>
                            <w:sz w:val="24"/>
                          </w:rPr>
                        </w:pPr>
                        <w:r>
                          <w:rPr>
                            <w:spacing w:val="-2"/>
                            <w:sz w:val="24"/>
                          </w:rPr>
                          <w:t>Паспорт</w:t>
                        </w:r>
                      </w:p>
                    </w:txbxContent>
                  </v:textbox>
                </v:shape>
                <w10:wrap type="topAndBottom" anchorx="page"/>
              </v:group>
            </w:pict>
          </mc:Fallback>
        </mc:AlternateContent>
      </w:r>
    </w:p>
    <w:p w14:paraId="0817121A" w14:textId="77777777" w:rsidR="005842DC" w:rsidRDefault="005842DC">
      <w:pPr>
        <w:pStyle w:val="a3"/>
        <w:spacing w:before="21"/>
        <w:ind w:left="0"/>
      </w:pPr>
    </w:p>
    <w:p w14:paraId="781E173B" w14:textId="77777777" w:rsidR="005842DC" w:rsidRDefault="00000000">
      <w:pPr>
        <w:pStyle w:val="a3"/>
        <w:spacing w:line="357" w:lineRule="auto"/>
        <w:ind w:left="3952" w:right="831" w:hanging="3365"/>
        <w:jc w:val="both"/>
      </w:pPr>
      <w:r>
        <w:rPr>
          <w:noProof/>
        </w:rPr>
        <mc:AlternateContent>
          <mc:Choice Requires="wpg">
            <w:drawing>
              <wp:anchor distT="0" distB="0" distL="0" distR="0" simplePos="0" relativeHeight="251644928" behindDoc="0" locked="0" layoutInCell="1" allowOverlap="1" wp14:anchorId="01E4EB7B" wp14:editId="462A771E">
                <wp:simplePos x="0" y="0"/>
                <wp:positionH relativeFrom="page">
                  <wp:posOffset>5416296</wp:posOffset>
                </wp:positionH>
                <wp:positionV relativeFrom="paragraph">
                  <wp:posOffset>-1072750</wp:posOffset>
                </wp:positionV>
                <wp:extent cx="1530350" cy="727075"/>
                <wp:effectExtent l="0" t="0" r="0" b="0"/>
                <wp:wrapNone/>
                <wp:docPr id="73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350" cy="727075"/>
                          <a:chOff x="0" y="0"/>
                          <a:chExt cx="1530350" cy="727075"/>
                        </a:xfrm>
                      </wpg:grpSpPr>
                      <pic:pic xmlns:pic="http://schemas.openxmlformats.org/drawingml/2006/picture">
                        <pic:nvPicPr>
                          <pic:cNvPr id="736" name="Image 736"/>
                          <pic:cNvPicPr/>
                        </pic:nvPicPr>
                        <pic:blipFill>
                          <a:blip r:embed="rId132" cstate="print"/>
                          <a:stretch>
                            <a:fillRect/>
                          </a:stretch>
                        </pic:blipFill>
                        <pic:spPr>
                          <a:xfrm>
                            <a:off x="0" y="205739"/>
                            <a:ext cx="466343" cy="9144"/>
                          </a:xfrm>
                          <a:prstGeom prst="rect">
                            <a:avLst/>
                          </a:prstGeom>
                        </pic:spPr>
                      </pic:pic>
                      <pic:pic xmlns:pic="http://schemas.openxmlformats.org/drawingml/2006/picture">
                        <pic:nvPicPr>
                          <pic:cNvPr id="737" name="Image 737"/>
                          <pic:cNvPicPr/>
                        </pic:nvPicPr>
                        <pic:blipFill>
                          <a:blip r:embed="rId133" cstate="print"/>
                          <a:stretch>
                            <a:fillRect/>
                          </a:stretch>
                        </pic:blipFill>
                        <pic:spPr>
                          <a:xfrm>
                            <a:off x="539495" y="80771"/>
                            <a:ext cx="990600" cy="646176"/>
                          </a:xfrm>
                          <a:prstGeom prst="rect">
                            <a:avLst/>
                          </a:prstGeom>
                        </pic:spPr>
                      </pic:pic>
                      <wps:wsp>
                        <wps:cNvPr id="738" name="Graphic 738"/>
                        <wps:cNvSpPr/>
                        <wps:spPr>
                          <a:xfrm>
                            <a:off x="463295" y="4571"/>
                            <a:ext cx="990600" cy="646430"/>
                          </a:xfrm>
                          <a:custGeom>
                            <a:avLst/>
                            <a:gdLst/>
                            <a:ahLst/>
                            <a:cxnLst/>
                            <a:rect l="l" t="t" r="r" b="b"/>
                            <a:pathLst>
                              <a:path w="990600" h="646430">
                                <a:moveTo>
                                  <a:pt x="990600" y="0"/>
                                </a:moveTo>
                                <a:lnTo>
                                  <a:pt x="0" y="0"/>
                                </a:lnTo>
                                <a:lnTo>
                                  <a:pt x="0" y="646176"/>
                                </a:lnTo>
                                <a:lnTo>
                                  <a:pt x="990600" y="646176"/>
                                </a:lnTo>
                                <a:lnTo>
                                  <a:pt x="990600" y="0"/>
                                </a:lnTo>
                                <a:close/>
                              </a:path>
                            </a:pathLst>
                          </a:custGeom>
                          <a:solidFill>
                            <a:srgbClr val="FFFFFF"/>
                          </a:solidFill>
                        </wps:spPr>
                        <wps:bodyPr wrap="square" lIns="0" tIns="0" rIns="0" bIns="0" rtlCol="0">
                          <a:prstTxWarp prst="textNoShape">
                            <a:avLst/>
                          </a:prstTxWarp>
                          <a:noAutofit/>
                        </wps:bodyPr>
                      </wps:wsp>
                      <wps:wsp>
                        <wps:cNvPr id="739" name="Graphic 739"/>
                        <wps:cNvSpPr/>
                        <wps:spPr>
                          <a:xfrm>
                            <a:off x="463295" y="4571"/>
                            <a:ext cx="990600" cy="646430"/>
                          </a:xfrm>
                          <a:custGeom>
                            <a:avLst/>
                            <a:gdLst/>
                            <a:ahLst/>
                            <a:cxnLst/>
                            <a:rect l="l" t="t" r="r" b="b"/>
                            <a:pathLst>
                              <a:path w="990600" h="646430">
                                <a:moveTo>
                                  <a:pt x="0" y="0"/>
                                </a:moveTo>
                                <a:lnTo>
                                  <a:pt x="0" y="646175"/>
                                </a:lnTo>
                                <a:lnTo>
                                  <a:pt x="990600" y="646175"/>
                                </a:lnTo>
                                <a:lnTo>
                                  <a:pt x="990600" y="0"/>
                                </a:lnTo>
                                <a:lnTo>
                                  <a:pt x="0" y="0"/>
                                </a:lnTo>
                                <a:close/>
                              </a:path>
                            </a:pathLst>
                          </a:custGeom>
                          <a:ln w="9142">
                            <a:solidFill>
                              <a:srgbClr val="FFFFFF"/>
                            </a:solidFill>
                            <a:prstDash val="solid"/>
                          </a:ln>
                        </wps:spPr>
                        <wps:bodyPr wrap="square" lIns="0" tIns="0" rIns="0" bIns="0" rtlCol="0">
                          <a:prstTxWarp prst="textNoShape">
                            <a:avLst/>
                          </a:prstTxWarp>
                          <a:noAutofit/>
                        </wps:bodyPr>
                      </wps:wsp>
                      <wps:wsp>
                        <wps:cNvPr id="740" name="Textbox 740"/>
                        <wps:cNvSpPr txBox="1"/>
                        <wps:spPr>
                          <a:xfrm>
                            <a:off x="0" y="0"/>
                            <a:ext cx="1530350" cy="727075"/>
                          </a:xfrm>
                          <a:prstGeom prst="rect">
                            <a:avLst/>
                          </a:prstGeom>
                        </wps:spPr>
                        <wps:txbx>
                          <w:txbxContent>
                            <w:p w14:paraId="6A4F0579" w14:textId="77777777" w:rsidR="005842DC" w:rsidRDefault="00000000">
                              <w:pPr>
                                <w:spacing w:before="28" w:line="242" w:lineRule="auto"/>
                                <w:ind w:left="1123" w:right="233" w:hanging="274"/>
                                <w:rPr>
                                  <w:sz w:val="24"/>
                                </w:rPr>
                              </w:pPr>
                              <w:r>
                                <w:rPr>
                                  <w:sz w:val="24"/>
                                </w:rPr>
                                <w:t>при</w:t>
                              </w:r>
                              <w:r>
                                <w:rPr>
                                  <w:spacing w:val="-15"/>
                                  <w:sz w:val="24"/>
                                </w:rPr>
                                <w:t xml:space="preserve"> </w:t>
                              </w:r>
                              <w:r>
                                <w:rPr>
                                  <w:sz w:val="24"/>
                                </w:rPr>
                                <w:t xml:space="preserve">введенні </w:t>
                              </w:r>
                              <w:r>
                                <w:rPr>
                                  <w:spacing w:val="-2"/>
                                  <w:sz w:val="24"/>
                                </w:rPr>
                                <w:t>об’єкту</w:t>
                              </w:r>
                            </w:p>
                          </w:txbxContent>
                        </wps:txbx>
                        <wps:bodyPr wrap="square" lIns="0" tIns="0" rIns="0" bIns="0" rtlCol="0">
                          <a:noAutofit/>
                        </wps:bodyPr>
                      </wps:wsp>
                    </wpg:wgp>
                  </a:graphicData>
                </a:graphic>
              </wp:anchor>
            </w:drawing>
          </mc:Choice>
          <mc:Fallback>
            <w:pict>
              <v:group w14:anchorId="01E4EB7B" id="Group 735" o:spid="_x0000_s1664" style="position:absolute;left:0;text-align:left;margin-left:426.5pt;margin-top:-84.45pt;width:120.5pt;height:57.25pt;z-index:251644928;mso-wrap-distance-left:0;mso-wrap-distance-right:0;mso-position-horizontal-relative:page;mso-position-vertical-relative:text" coordsize="15303,7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">
                <v:shape id="Image 736" o:spid="_x0000_s1665" type="#_x0000_t75" style="position:absolute;top:2057;width:4663;height: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">
                  <v:imagedata r:id="rId134" o:title=""/>
                </v:shape>
                <v:shape id="Image 737" o:spid="_x0000_s1666" type="#_x0000_t75" style="position:absolute;left:5394;top:807;width:9906;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">
                  <v:imagedata r:id="rId135" o:title=""/>
                </v:shape>
                <v:shape id="Graphic 738" o:spid="_x0000_s1667" style="position:absolute;left:4632;top:45;width:9906;height:6465;visibility:visible;mso-wrap-style:square;v-text-anchor:top" coordsize="9906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" path="m990600,l,,,646176r990600,l990600,xe" stroked="f">
                  <v:path arrowok="t"/>
                </v:shape>
                <v:shape id="Graphic 739" o:spid="_x0000_s1668" style="position:absolute;left:4632;top:45;width:9906;height:6465;visibility:visible;mso-wrap-style:square;v-text-anchor:top" coordsize="990600,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" path="m,l,646175r990600,l990600,,,xe" filled="f" strokecolor="white" strokeweight=".25394mm">
                  <v:path arrowok="t"/>
                </v:shape>
                <v:shape id="Textbox 740" o:spid="_x0000_s1669" type="#_x0000_t202" style="position:absolute;width:15303;height:7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6A4F0579" w14:textId="77777777" w:rsidR="005842DC" w:rsidRDefault="00000000">
                        <w:pPr>
                          <w:spacing w:before="28" w:line="242" w:lineRule="auto"/>
                          <w:ind w:left="1123" w:right="233" w:hanging="274"/>
                          <w:rPr>
                            <w:sz w:val="24"/>
                          </w:rPr>
                        </w:pPr>
                        <w:r>
                          <w:rPr>
                            <w:sz w:val="24"/>
                          </w:rPr>
                          <w:t>при</w:t>
                        </w:r>
                        <w:r>
                          <w:rPr>
                            <w:spacing w:val="-15"/>
                            <w:sz w:val="24"/>
                          </w:rPr>
                          <w:t xml:space="preserve"> </w:t>
                        </w:r>
                        <w:r>
                          <w:rPr>
                            <w:sz w:val="24"/>
                          </w:rPr>
                          <w:t xml:space="preserve">введенні </w:t>
                        </w:r>
                        <w:r>
                          <w:rPr>
                            <w:spacing w:val="-2"/>
                            <w:sz w:val="24"/>
                          </w:rPr>
                          <w:t>об’єкту</w:t>
                        </w:r>
                      </w:p>
                    </w:txbxContent>
                  </v:textbox>
                </v:shape>
                <w10:wrap anchorx="page"/>
              </v:group>
            </w:pict>
          </mc:Fallback>
        </mc:AlternateContent>
      </w:r>
      <w:r>
        <w:rPr>
          <w:noProof/>
        </w:rPr>
        <mc:AlternateContent>
          <mc:Choice Requires="wps">
            <w:drawing>
              <wp:anchor distT="0" distB="0" distL="0" distR="0" simplePos="0" relativeHeight="251645952" behindDoc="0" locked="0" layoutInCell="1" allowOverlap="1" wp14:anchorId="6628A4E5" wp14:editId="404AE4B8">
                <wp:simplePos x="0" y="0"/>
                <wp:positionH relativeFrom="page">
                  <wp:posOffset>5340096</wp:posOffset>
                </wp:positionH>
                <wp:positionV relativeFrom="paragraph">
                  <wp:posOffset>-943211</wp:posOffset>
                </wp:positionV>
                <wp:extent cx="466725" cy="9525"/>
                <wp:effectExtent l="0" t="0" r="0" b="0"/>
                <wp:wrapNone/>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9525"/>
                        </a:xfrm>
                        <a:custGeom>
                          <a:avLst/>
                          <a:gdLst/>
                          <a:ahLst/>
                          <a:cxnLst/>
                          <a:rect l="l" t="t" r="r" b="b"/>
                          <a:pathLst>
                            <a:path w="466725" h="9525">
                              <a:moveTo>
                                <a:pt x="73151" y="0"/>
                              </a:moveTo>
                              <a:lnTo>
                                <a:pt x="6095" y="0"/>
                              </a:lnTo>
                              <a:lnTo>
                                <a:pt x="0" y="6096"/>
                              </a:lnTo>
                              <a:lnTo>
                                <a:pt x="6095" y="9144"/>
                              </a:lnTo>
                              <a:lnTo>
                                <a:pt x="73151" y="9144"/>
                              </a:lnTo>
                              <a:lnTo>
                                <a:pt x="76200" y="6096"/>
                              </a:lnTo>
                              <a:lnTo>
                                <a:pt x="73151" y="0"/>
                              </a:lnTo>
                              <a:close/>
                            </a:path>
                            <a:path w="466725" h="9525">
                              <a:moveTo>
                                <a:pt x="176783" y="0"/>
                              </a:moveTo>
                              <a:lnTo>
                                <a:pt x="109727" y="0"/>
                              </a:lnTo>
                              <a:lnTo>
                                <a:pt x="106679" y="6096"/>
                              </a:lnTo>
                              <a:lnTo>
                                <a:pt x="109727" y="9144"/>
                              </a:lnTo>
                              <a:lnTo>
                                <a:pt x="176783" y="9144"/>
                              </a:lnTo>
                              <a:lnTo>
                                <a:pt x="182879" y="6096"/>
                              </a:lnTo>
                              <a:lnTo>
                                <a:pt x="176783" y="0"/>
                              </a:lnTo>
                              <a:close/>
                            </a:path>
                            <a:path w="466725" h="9525">
                              <a:moveTo>
                                <a:pt x="280415" y="0"/>
                              </a:moveTo>
                              <a:lnTo>
                                <a:pt x="213359" y="0"/>
                              </a:lnTo>
                              <a:lnTo>
                                <a:pt x="210312" y="6096"/>
                              </a:lnTo>
                              <a:lnTo>
                                <a:pt x="213359" y="9144"/>
                              </a:lnTo>
                              <a:lnTo>
                                <a:pt x="280415" y="9144"/>
                              </a:lnTo>
                              <a:lnTo>
                                <a:pt x="286512" y="6096"/>
                              </a:lnTo>
                              <a:lnTo>
                                <a:pt x="280415" y="0"/>
                              </a:lnTo>
                              <a:close/>
                            </a:path>
                            <a:path w="466725" h="9525">
                              <a:moveTo>
                                <a:pt x="387095" y="0"/>
                              </a:moveTo>
                              <a:lnTo>
                                <a:pt x="320039" y="0"/>
                              </a:lnTo>
                              <a:lnTo>
                                <a:pt x="313943" y="6096"/>
                              </a:lnTo>
                              <a:lnTo>
                                <a:pt x="320039" y="9144"/>
                              </a:lnTo>
                              <a:lnTo>
                                <a:pt x="387095" y="9144"/>
                              </a:lnTo>
                              <a:lnTo>
                                <a:pt x="390143" y="6096"/>
                              </a:lnTo>
                              <a:lnTo>
                                <a:pt x="387095" y="0"/>
                              </a:lnTo>
                              <a:close/>
                            </a:path>
                            <a:path w="466725" h="9525">
                              <a:moveTo>
                                <a:pt x="463295" y="0"/>
                              </a:moveTo>
                              <a:lnTo>
                                <a:pt x="423671" y="0"/>
                              </a:lnTo>
                              <a:lnTo>
                                <a:pt x="420624" y="6096"/>
                              </a:lnTo>
                              <a:lnTo>
                                <a:pt x="423671" y="9144"/>
                              </a:lnTo>
                              <a:lnTo>
                                <a:pt x="463295" y="9144"/>
                              </a:lnTo>
                              <a:lnTo>
                                <a:pt x="466343" y="6096"/>
                              </a:lnTo>
                              <a:lnTo>
                                <a:pt x="4632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372A32" id="Graphic 741" o:spid="_x0000_s1026" style="position:absolute;margin-left:420.5pt;margin-top:-74.25pt;width:36.75pt;height:.75pt;z-index:251645952;visibility:visible;mso-wrap-style:square;mso-wrap-distance-left:0;mso-wrap-distance-top:0;mso-wrap-distance-right:0;mso-wrap-distance-bottom:0;mso-position-horizontal:absolute;mso-position-horizontal-relative:page;mso-position-vertical:absolute;mso-position-vertical-relative:text;v-text-anchor:top" coordsize="46672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" path="m73151,l6095,,,6096,6095,9144r67056,l76200,6096,73151,xem176783,l109727,r-3048,6096l109727,9144r67056,l182879,6096,176783,xem280415,l213359,r-3047,6096l213359,9144r67056,l286512,6096,280415,xem387095,l320039,r-6096,6096l320039,9144r67056,l390143,6096,387095,xem463295,l423671,r-3047,6096l423671,9144r39624,l466343,6096,463295,xe" fillcolor="black" stroked="f">
                <v:path arrowok="t"/>
                <w10:wrap anchorx="page"/>
              </v:shape>
            </w:pict>
          </mc:Fallback>
        </mc:AlternateContent>
      </w:r>
      <w:r>
        <w:t>Рис.</w:t>
      </w:r>
      <w:r>
        <w:rPr>
          <w:spacing w:val="-4"/>
        </w:rPr>
        <w:t xml:space="preserve"> </w:t>
      </w:r>
      <w:r>
        <w:t>2.19.</w:t>
      </w:r>
      <w:r>
        <w:rPr>
          <w:spacing w:val="-4"/>
        </w:rPr>
        <w:t xml:space="preserve"> </w:t>
      </w:r>
      <w:r>
        <w:t>Порядок</w:t>
      </w:r>
      <w:r>
        <w:rPr>
          <w:spacing w:val="-7"/>
        </w:rPr>
        <w:t xml:space="preserve"> </w:t>
      </w:r>
      <w:r>
        <w:t>приймання</w:t>
      </w:r>
      <w:r>
        <w:rPr>
          <w:spacing w:val="-5"/>
        </w:rPr>
        <w:t xml:space="preserve"> </w:t>
      </w:r>
      <w:r>
        <w:t>робіт</w:t>
      </w:r>
      <w:r>
        <w:rPr>
          <w:spacing w:val="-7"/>
        </w:rPr>
        <w:t xml:space="preserve"> </w:t>
      </w:r>
      <w:r>
        <w:t>з</w:t>
      </w:r>
      <w:r>
        <w:rPr>
          <w:spacing w:val="-6"/>
        </w:rPr>
        <w:t xml:space="preserve"> </w:t>
      </w:r>
      <w:r>
        <w:t>добудови</w:t>
      </w:r>
      <w:r>
        <w:rPr>
          <w:spacing w:val="-7"/>
        </w:rPr>
        <w:t xml:space="preserve"> </w:t>
      </w:r>
      <w:r>
        <w:t>та</w:t>
      </w:r>
      <w:r>
        <w:rPr>
          <w:spacing w:val="-6"/>
        </w:rPr>
        <w:t xml:space="preserve"> </w:t>
      </w:r>
      <w:r>
        <w:t>дообладнання</w:t>
      </w:r>
      <w:r>
        <w:rPr>
          <w:spacing w:val="-5"/>
        </w:rPr>
        <w:t xml:space="preserve"> </w:t>
      </w:r>
      <w:r>
        <w:t>об’єктів основних засобів</w:t>
      </w:r>
    </w:p>
    <w:p w14:paraId="356E1D95" w14:textId="77777777" w:rsidR="005842DC" w:rsidRDefault="00000000">
      <w:pPr>
        <w:pStyle w:val="a3"/>
        <w:spacing w:before="5" w:line="360" w:lineRule="auto"/>
        <w:ind w:right="532" w:firstLine="710"/>
        <w:jc w:val="both"/>
      </w:pPr>
      <w:r>
        <w:t>Ремонт і роботи необоротних активів можуть здійснюватися двома способами – із залученням сторонніх організацій (підрядним способом) або власними силами (господарським способом). При застосуванні підрядного способу для проведення ремонтів залучаються спеціалізовані підприємства й інші сторонні організації, які виконують ремонти за договорами. Передача необоротних активів у ремонт оформляється накладною-вимогою. Після закінчення ремонту обладнання оформляється передача об’єкта відповідним актом.</w:t>
      </w:r>
      <w:r>
        <w:rPr>
          <w:spacing w:val="-18"/>
        </w:rPr>
        <w:t xml:space="preserve"> </w:t>
      </w:r>
      <w:r>
        <w:t>Розрахунки</w:t>
      </w:r>
      <w:r>
        <w:rPr>
          <w:spacing w:val="-17"/>
        </w:rPr>
        <w:t xml:space="preserve"> </w:t>
      </w:r>
      <w:r>
        <w:t>з</w:t>
      </w:r>
      <w:r>
        <w:rPr>
          <w:spacing w:val="-15"/>
        </w:rPr>
        <w:t xml:space="preserve"> </w:t>
      </w:r>
      <w:r>
        <w:t>підрядчиками</w:t>
      </w:r>
      <w:r>
        <w:rPr>
          <w:spacing w:val="-7"/>
        </w:rPr>
        <w:t xml:space="preserve"> </w:t>
      </w:r>
      <w:r>
        <w:t>за</w:t>
      </w:r>
      <w:r>
        <w:rPr>
          <w:spacing w:val="-7"/>
        </w:rPr>
        <w:t xml:space="preserve"> </w:t>
      </w:r>
      <w:r>
        <w:t>капітальний</w:t>
      </w:r>
      <w:r>
        <w:rPr>
          <w:spacing w:val="-13"/>
        </w:rPr>
        <w:t xml:space="preserve"> </w:t>
      </w:r>
      <w:r>
        <w:t>ремонт</w:t>
      </w:r>
      <w:r>
        <w:rPr>
          <w:spacing w:val="-18"/>
        </w:rPr>
        <w:t xml:space="preserve"> </w:t>
      </w:r>
      <w:r>
        <w:t>необоротних</w:t>
      </w:r>
      <w:r>
        <w:rPr>
          <w:spacing w:val="-17"/>
        </w:rPr>
        <w:t xml:space="preserve"> </w:t>
      </w:r>
      <w:r>
        <w:t>активів проводиться згідно</w:t>
      </w:r>
      <w:r>
        <w:rPr>
          <w:spacing w:val="-1"/>
        </w:rPr>
        <w:t xml:space="preserve"> </w:t>
      </w:r>
      <w:r>
        <w:t>з рахунками після закінчення ремонтних робіт</w:t>
      </w:r>
      <w:r>
        <w:rPr>
          <w:spacing w:val="-1"/>
        </w:rPr>
        <w:t xml:space="preserve"> </w:t>
      </w:r>
      <w:r>
        <w:t>по об’єкту відповідно до вартості ремонту. До рахунків прикладаються акти приймання виконаних робіт. При використанні господарського способу виконання ремонтних</w:t>
      </w:r>
      <w:r>
        <w:rPr>
          <w:spacing w:val="-12"/>
        </w:rPr>
        <w:t xml:space="preserve"> </w:t>
      </w:r>
      <w:r>
        <w:t>робіт</w:t>
      </w:r>
      <w:r>
        <w:rPr>
          <w:spacing w:val="-5"/>
        </w:rPr>
        <w:t xml:space="preserve"> </w:t>
      </w:r>
      <w:r>
        <w:t>здійснюється</w:t>
      </w:r>
      <w:r>
        <w:rPr>
          <w:spacing w:val="-3"/>
        </w:rPr>
        <w:t xml:space="preserve"> </w:t>
      </w:r>
      <w:r>
        <w:t>силами</w:t>
      </w:r>
      <w:r>
        <w:rPr>
          <w:spacing w:val="-4"/>
        </w:rPr>
        <w:t xml:space="preserve"> </w:t>
      </w:r>
      <w:r>
        <w:t>і</w:t>
      </w:r>
      <w:r>
        <w:rPr>
          <w:spacing w:val="-9"/>
        </w:rPr>
        <w:t xml:space="preserve"> </w:t>
      </w:r>
      <w:r>
        <w:t>засобами</w:t>
      </w:r>
      <w:r>
        <w:rPr>
          <w:spacing w:val="-3"/>
        </w:rPr>
        <w:t xml:space="preserve"> </w:t>
      </w:r>
      <w:r>
        <w:t>самого</w:t>
      </w:r>
      <w:r>
        <w:rPr>
          <w:spacing w:val="-22"/>
        </w:rPr>
        <w:t xml:space="preserve"> </w:t>
      </w:r>
      <w:r>
        <w:t>підприємства.</w:t>
      </w:r>
    </w:p>
    <w:p w14:paraId="5C71AD60" w14:textId="77777777" w:rsidR="005842DC" w:rsidRDefault="00000000">
      <w:pPr>
        <w:pStyle w:val="a3"/>
        <w:spacing w:line="360" w:lineRule="auto"/>
        <w:ind w:right="544" w:firstLine="710"/>
        <w:jc w:val="both"/>
      </w:pPr>
      <w:r>
        <w:t>Приймання закінчених робіт з ремонту і поліпшення необоротних активів (модернізація, добудова, реконструкція тощо) оформляється актом приймання-передачі</w:t>
      </w:r>
      <w:r>
        <w:rPr>
          <w:spacing w:val="27"/>
        </w:rPr>
        <w:t xml:space="preserve"> </w:t>
      </w:r>
      <w:r>
        <w:t>відремонтованих,</w:t>
      </w:r>
      <w:r>
        <w:rPr>
          <w:spacing w:val="34"/>
        </w:rPr>
        <w:t xml:space="preserve"> </w:t>
      </w:r>
      <w:r>
        <w:t>реконструйованих</w:t>
      </w:r>
      <w:r>
        <w:rPr>
          <w:spacing w:val="28"/>
        </w:rPr>
        <w:t xml:space="preserve"> </w:t>
      </w:r>
      <w:r>
        <w:t>та</w:t>
      </w:r>
      <w:r>
        <w:rPr>
          <w:spacing w:val="34"/>
        </w:rPr>
        <w:t xml:space="preserve"> </w:t>
      </w:r>
      <w:r>
        <w:rPr>
          <w:spacing w:val="-2"/>
        </w:rPr>
        <w:t>модернізованих</w:t>
      </w:r>
    </w:p>
    <w:p w14:paraId="10152A53" w14:textId="77777777" w:rsidR="005842DC" w:rsidRDefault="005842DC">
      <w:pPr>
        <w:spacing w:line="360" w:lineRule="auto"/>
        <w:jc w:val="both"/>
        <w:sectPr w:rsidR="005842DC">
          <w:pgSz w:w="11900" w:h="16840"/>
          <w:pgMar w:top="960" w:right="300" w:bottom="280" w:left="1400" w:header="753" w:footer="0" w:gutter="0"/>
          <w:cols w:space="720"/>
        </w:sectPr>
      </w:pPr>
    </w:p>
    <w:p w14:paraId="17055B97" w14:textId="77777777" w:rsidR="005842DC" w:rsidRDefault="00000000">
      <w:pPr>
        <w:pStyle w:val="a3"/>
        <w:tabs>
          <w:tab w:val="left" w:pos="1379"/>
          <w:tab w:val="left" w:pos="1762"/>
          <w:tab w:val="left" w:pos="3351"/>
          <w:tab w:val="left" w:pos="4363"/>
          <w:tab w:val="left" w:pos="5880"/>
          <w:tab w:val="left" w:pos="7369"/>
          <w:tab w:val="left" w:pos="7998"/>
          <w:tab w:val="left" w:pos="8584"/>
        </w:tabs>
        <w:spacing w:before="235" w:line="360" w:lineRule="auto"/>
        <w:ind w:right="543"/>
      </w:pPr>
      <w:r>
        <w:lastRenderedPageBreak/>
        <w:t>об’єктів</w:t>
      </w:r>
      <w:r>
        <w:rPr>
          <w:spacing w:val="40"/>
        </w:rPr>
        <w:t xml:space="preserve"> </w:t>
      </w:r>
      <w:r>
        <w:t>(форма</w:t>
      </w:r>
      <w:r>
        <w:rPr>
          <w:spacing w:val="40"/>
        </w:rPr>
        <w:t xml:space="preserve"> </w:t>
      </w:r>
      <w:r>
        <w:t>ОЗ-2),</w:t>
      </w:r>
      <w:r>
        <w:rPr>
          <w:spacing w:val="40"/>
        </w:rPr>
        <w:t xml:space="preserve"> </w:t>
      </w:r>
      <w:r>
        <w:t>а</w:t>
      </w:r>
      <w:r>
        <w:rPr>
          <w:spacing w:val="40"/>
        </w:rPr>
        <w:t xml:space="preserve"> </w:t>
      </w:r>
      <w:r>
        <w:t>також</w:t>
      </w:r>
      <w:r>
        <w:rPr>
          <w:spacing w:val="40"/>
        </w:rPr>
        <w:t xml:space="preserve"> </w:t>
      </w:r>
      <w:r>
        <w:t>оформляється</w:t>
      </w:r>
      <w:r>
        <w:rPr>
          <w:spacing w:val="40"/>
        </w:rPr>
        <w:t xml:space="preserve"> </w:t>
      </w:r>
      <w:r>
        <w:t>довідка-розшифровка.</w:t>
      </w:r>
      <w:r>
        <w:rPr>
          <w:spacing w:val="40"/>
        </w:rPr>
        <w:t xml:space="preserve"> </w:t>
      </w:r>
      <w:r>
        <w:t>На підставі</w:t>
      </w:r>
      <w:r>
        <w:rPr>
          <w:spacing w:val="80"/>
        </w:rPr>
        <w:t xml:space="preserve"> </w:t>
      </w:r>
      <w:r>
        <w:t>форми</w:t>
      </w:r>
      <w:r>
        <w:rPr>
          <w:spacing w:val="80"/>
        </w:rPr>
        <w:t xml:space="preserve"> </w:t>
      </w:r>
      <w:r>
        <w:t>ОЗ-2</w:t>
      </w:r>
      <w:r>
        <w:rPr>
          <w:spacing w:val="80"/>
        </w:rPr>
        <w:t xml:space="preserve"> </w:t>
      </w:r>
      <w:r>
        <w:t>бухгалтерією</w:t>
      </w:r>
      <w:r>
        <w:rPr>
          <w:spacing w:val="80"/>
        </w:rPr>
        <w:t xml:space="preserve"> </w:t>
      </w:r>
      <w:r>
        <w:t>підприємства</w:t>
      </w:r>
      <w:r>
        <w:rPr>
          <w:spacing w:val="80"/>
        </w:rPr>
        <w:t xml:space="preserve"> </w:t>
      </w:r>
      <w:r>
        <w:t>здійснюються</w:t>
      </w:r>
      <w:r>
        <w:rPr>
          <w:spacing w:val="80"/>
        </w:rPr>
        <w:t xml:space="preserve"> </w:t>
      </w:r>
      <w:r>
        <w:t>записи</w:t>
      </w:r>
      <w:r>
        <w:rPr>
          <w:spacing w:val="80"/>
        </w:rPr>
        <w:t xml:space="preserve"> </w:t>
      </w:r>
      <w:r>
        <w:t>у книгах (картках)</w:t>
      </w:r>
      <w:r>
        <w:rPr>
          <w:spacing w:val="35"/>
        </w:rPr>
        <w:t xml:space="preserve"> </w:t>
      </w:r>
      <w:r>
        <w:t>аналітичного</w:t>
      </w:r>
      <w:r>
        <w:rPr>
          <w:spacing w:val="37"/>
        </w:rPr>
        <w:t xml:space="preserve"> </w:t>
      </w:r>
      <w:r>
        <w:t>обліку основних засобів</w:t>
      </w:r>
      <w:r>
        <w:rPr>
          <w:spacing w:val="35"/>
        </w:rPr>
        <w:t xml:space="preserve"> </w:t>
      </w:r>
      <w:r>
        <w:t>на</w:t>
      </w:r>
      <w:r>
        <w:rPr>
          <w:spacing w:val="37"/>
        </w:rPr>
        <w:t xml:space="preserve"> </w:t>
      </w:r>
      <w:r>
        <w:t>суму виконаного поліпшення.</w:t>
      </w:r>
      <w:r>
        <w:rPr>
          <w:spacing w:val="40"/>
        </w:rPr>
        <w:t xml:space="preserve"> </w:t>
      </w:r>
      <w:r>
        <w:t>У</w:t>
      </w:r>
      <w:r>
        <w:rPr>
          <w:spacing w:val="40"/>
        </w:rPr>
        <w:t xml:space="preserve"> </w:t>
      </w:r>
      <w:r>
        <w:t>випадках</w:t>
      </w:r>
      <w:r>
        <w:rPr>
          <w:spacing w:val="40"/>
        </w:rPr>
        <w:t xml:space="preserve"> </w:t>
      </w:r>
      <w:r>
        <w:t>виконання</w:t>
      </w:r>
      <w:r>
        <w:rPr>
          <w:spacing w:val="40"/>
        </w:rPr>
        <w:t xml:space="preserve"> </w:t>
      </w:r>
      <w:r>
        <w:t>ремонту</w:t>
      </w:r>
      <w:r>
        <w:rPr>
          <w:spacing w:val="40"/>
        </w:rPr>
        <w:t xml:space="preserve"> </w:t>
      </w:r>
      <w:r>
        <w:t>чи</w:t>
      </w:r>
      <w:r>
        <w:rPr>
          <w:spacing w:val="40"/>
        </w:rPr>
        <w:t xml:space="preserve"> </w:t>
      </w:r>
      <w:r>
        <w:t>поліпшення</w:t>
      </w:r>
      <w:r>
        <w:rPr>
          <w:spacing w:val="40"/>
        </w:rPr>
        <w:t xml:space="preserve"> </w:t>
      </w:r>
      <w:r>
        <w:t>необоротних</w:t>
      </w:r>
      <w:r>
        <w:rPr>
          <w:spacing w:val="40"/>
        </w:rPr>
        <w:t xml:space="preserve"> </w:t>
      </w:r>
      <w:r>
        <w:rPr>
          <w:spacing w:val="-2"/>
        </w:rPr>
        <w:t>активів</w:t>
      </w:r>
      <w:r>
        <w:tab/>
      </w:r>
      <w:r>
        <w:rPr>
          <w:spacing w:val="-6"/>
        </w:rPr>
        <w:t>із</w:t>
      </w:r>
      <w:r>
        <w:tab/>
      </w:r>
      <w:r>
        <w:rPr>
          <w:spacing w:val="-2"/>
        </w:rPr>
        <w:t>залученням</w:t>
      </w:r>
      <w:r>
        <w:tab/>
      </w:r>
      <w:r>
        <w:rPr>
          <w:spacing w:val="-2"/>
        </w:rPr>
        <w:t>послуг</w:t>
      </w:r>
      <w:r>
        <w:tab/>
      </w:r>
      <w:r>
        <w:rPr>
          <w:spacing w:val="-2"/>
        </w:rPr>
        <w:t>сторонньої</w:t>
      </w:r>
      <w:r>
        <w:tab/>
      </w:r>
      <w:r>
        <w:rPr>
          <w:spacing w:val="-2"/>
        </w:rPr>
        <w:t>організації</w:t>
      </w:r>
      <w:r>
        <w:tab/>
      </w:r>
      <w:r>
        <w:rPr>
          <w:spacing w:val="-4"/>
        </w:rPr>
        <w:t>цей</w:t>
      </w:r>
      <w:r>
        <w:tab/>
      </w:r>
      <w:r>
        <w:rPr>
          <w:spacing w:val="-4"/>
        </w:rPr>
        <w:t>акт</w:t>
      </w:r>
      <w:r>
        <w:tab/>
      </w:r>
      <w:r>
        <w:rPr>
          <w:spacing w:val="-2"/>
        </w:rPr>
        <w:t xml:space="preserve">потрібно </w:t>
      </w:r>
      <w:r>
        <w:t>складати у двох примірниках.</w:t>
      </w:r>
    </w:p>
    <w:p w14:paraId="4397747D" w14:textId="77777777" w:rsidR="005842DC" w:rsidRDefault="00000000">
      <w:pPr>
        <w:pStyle w:val="a3"/>
        <w:spacing w:line="360" w:lineRule="auto"/>
        <w:ind w:right="543" w:firstLine="710"/>
        <w:jc w:val="both"/>
      </w:pPr>
      <w:r>
        <w:t>З метою первинного обліку поліпшення основних засобів за окремими видами рекомендується оформляти документ типової форми ОЗ-2 «Акт приймання-здачі відремонтованих, реконструйованих і модернізованих об’єктів», змінивши його назву на «Акт приймання-здачі відремонтованих та поліпшених об’єктів», який слід складати після завершення поліпшення основних засобів. На підставі форми ОЗ-2 бухгалтерією підприємства повинні здійснюватись записи у книгах (картках) аналітичного обліку основних засобів про вартість виконаного поліпшення. У випадках</w:t>
      </w:r>
      <w:r>
        <w:rPr>
          <w:spacing w:val="40"/>
        </w:rPr>
        <w:t xml:space="preserve"> </w:t>
      </w:r>
      <w:r>
        <w:t>виконання ремонту чи поліпшення основних засобів із залученням послуг сторонньої організації цей акт потрібно складати у двох примірниках. Далі має відбуватись узагальнення інформації про поліпшення основних засобів у системі рахунків синтетичного обліку.</w:t>
      </w:r>
    </w:p>
    <w:p w14:paraId="245CC7F0" w14:textId="77777777" w:rsidR="005842DC" w:rsidRDefault="00000000">
      <w:pPr>
        <w:pStyle w:val="a3"/>
        <w:spacing w:before="4" w:line="364" w:lineRule="auto"/>
        <w:ind w:right="547" w:firstLine="710"/>
        <w:jc w:val="both"/>
      </w:pPr>
      <w:r>
        <w:t>Для відображення витрат на ремонт основних засобів, вважаємо за доцільне, необхідно відкривати окремий субрахунок до відповідних рахунків обліку витрат, наприклад, 91 «Загальновиробничі витрати»/«Ремонт</w:t>
      </w:r>
      <w:r>
        <w:rPr>
          <w:spacing w:val="40"/>
        </w:rPr>
        <w:t xml:space="preserve"> </w:t>
      </w:r>
      <w:r>
        <w:t>основних засобів», що дозволить визначити фактичну суму витрат,</w:t>
      </w:r>
      <w:r>
        <w:rPr>
          <w:spacing w:val="40"/>
        </w:rPr>
        <w:t xml:space="preserve"> </w:t>
      </w:r>
      <w:r>
        <w:t>понесених при ремонті.</w:t>
      </w:r>
    </w:p>
    <w:p w14:paraId="166F0494" w14:textId="77777777" w:rsidR="005842DC" w:rsidRDefault="00000000">
      <w:pPr>
        <w:pStyle w:val="a3"/>
        <w:spacing w:line="360" w:lineRule="auto"/>
        <w:ind w:right="546" w:firstLine="710"/>
        <w:jc w:val="both"/>
      </w:pPr>
      <w:r>
        <w:t>Після проведення ремонту об’єктів основних засобів оформляється акт приймання-передачі відремонтованих, реконструйованих та модернізованих об’єктів типової форми № ОЗ-2, затвердженої наказом Міністерства статистики України від 29.12.95 р. № 352.</w:t>
      </w:r>
    </w:p>
    <w:p w14:paraId="3C0F52B2" w14:textId="77777777" w:rsidR="005842DC" w:rsidRDefault="00000000">
      <w:pPr>
        <w:pStyle w:val="a3"/>
        <w:spacing w:line="362" w:lineRule="auto"/>
        <w:ind w:right="544" w:firstLine="710"/>
        <w:jc w:val="both"/>
      </w:pPr>
      <w:r>
        <w:t>Акт, підписаний працівником структурного підрозділу підприємства, уповноваженим на приймання основних засобів, і представником підрядної організації,</w:t>
      </w:r>
      <w:r>
        <w:rPr>
          <w:spacing w:val="-3"/>
        </w:rPr>
        <w:t xml:space="preserve"> </w:t>
      </w:r>
      <w:r>
        <w:t>яка</w:t>
      </w:r>
      <w:r>
        <w:rPr>
          <w:spacing w:val="-3"/>
        </w:rPr>
        <w:t xml:space="preserve"> </w:t>
      </w:r>
      <w:r>
        <w:t>здійснювала</w:t>
      </w:r>
      <w:r>
        <w:rPr>
          <w:spacing w:val="-3"/>
        </w:rPr>
        <w:t xml:space="preserve"> </w:t>
      </w:r>
      <w:r>
        <w:t>ремонт,</w:t>
      </w:r>
      <w:r>
        <w:rPr>
          <w:spacing w:val="-2"/>
        </w:rPr>
        <w:t xml:space="preserve"> </w:t>
      </w:r>
      <w:r>
        <w:t>здають</w:t>
      </w:r>
      <w:r>
        <w:rPr>
          <w:spacing w:val="-6"/>
        </w:rPr>
        <w:t xml:space="preserve"> </w:t>
      </w:r>
      <w:r>
        <w:t>до</w:t>
      </w:r>
      <w:r>
        <w:rPr>
          <w:spacing w:val="-3"/>
        </w:rPr>
        <w:t xml:space="preserve"> </w:t>
      </w:r>
      <w:r>
        <w:t>бухгалтерії</w:t>
      </w:r>
      <w:r>
        <w:rPr>
          <w:spacing w:val="-9"/>
        </w:rPr>
        <w:t xml:space="preserve"> </w:t>
      </w:r>
      <w:r>
        <w:t>підприємства.</w:t>
      </w:r>
      <w:r>
        <w:rPr>
          <w:spacing w:val="3"/>
        </w:rPr>
        <w:t xml:space="preserve"> </w:t>
      </w:r>
      <w:r>
        <w:rPr>
          <w:spacing w:val="-5"/>
        </w:rPr>
        <w:t>Акт</w:t>
      </w:r>
    </w:p>
    <w:p w14:paraId="32E44198" w14:textId="77777777" w:rsidR="005842DC" w:rsidRDefault="005842DC">
      <w:pPr>
        <w:spacing w:line="362" w:lineRule="auto"/>
        <w:jc w:val="both"/>
        <w:sectPr w:rsidR="005842DC">
          <w:pgSz w:w="11900" w:h="16840"/>
          <w:pgMar w:top="960" w:right="300" w:bottom="280" w:left="1400" w:header="753" w:footer="0" w:gutter="0"/>
          <w:cols w:space="720"/>
        </w:sectPr>
      </w:pPr>
    </w:p>
    <w:p w14:paraId="79B53045" w14:textId="77777777" w:rsidR="005842DC" w:rsidRDefault="00000000">
      <w:pPr>
        <w:pStyle w:val="a3"/>
        <w:tabs>
          <w:tab w:val="left" w:pos="1661"/>
          <w:tab w:val="left" w:pos="2030"/>
          <w:tab w:val="left" w:pos="2141"/>
          <w:tab w:val="left" w:pos="2569"/>
          <w:tab w:val="left" w:pos="3567"/>
          <w:tab w:val="left" w:pos="3764"/>
          <w:tab w:val="left" w:pos="4354"/>
          <w:tab w:val="left" w:pos="5266"/>
          <w:tab w:val="left" w:pos="5366"/>
          <w:tab w:val="left" w:pos="6010"/>
          <w:tab w:val="left" w:pos="6384"/>
          <w:tab w:val="left" w:pos="7214"/>
          <w:tab w:val="left" w:pos="7339"/>
          <w:tab w:val="left" w:pos="7474"/>
          <w:tab w:val="left" w:pos="8706"/>
          <w:tab w:val="left" w:pos="9024"/>
          <w:tab w:val="left" w:pos="9239"/>
          <w:tab w:val="left" w:pos="9402"/>
        </w:tabs>
        <w:spacing w:before="235" w:line="360" w:lineRule="auto"/>
        <w:ind w:right="544"/>
      </w:pPr>
      <w:r>
        <w:rPr>
          <w:spacing w:val="-2"/>
        </w:rPr>
        <w:lastRenderedPageBreak/>
        <w:t>підписується</w:t>
      </w:r>
      <w:r>
        <w:tab/>
      </w:r>
      <w:r>
        <w:tab/>
      </w:r>
      <w:r>
        <w:rPr>
          <w:spacing w:val="-2"/>
        </w:rPr>
        <w:t>головним</w:t>
      </w:r>
      <w:r>
        <w:tab/>
      </w:r>
      <w:r>
        <w:rPr>
          <w:spacing w:val="-2"/>
        </w:rPr>
        <w:t>бухгалтером</w:t>
      </w:r>
      <w:r>
        <w:tab/>
      </w:r>
      <w:r>
        <w:tab/>
      </w:r>
      <w:r>
        <w:rPr>
          <w:spacing w:val="-2"/>
        </w:rPr>
        <w:t>(бухгалтером)</w:t>
      </w:r>
      <w:r>
        <w:tab/>
      </w:r>
      <w:r>
        <w:tab/>
      </w:r>
      <w:r>
        <w:rPr>
          <w:spacing w:val="-2"/>
        </w:rPr>
        <w:t>підприємства</w:t>
      </w:r>
      <w:r>
        <w:tab/>
      </w:r>
      <w:r>
        <w:tab/>
      </w:r>
      <w:r>
        <w:rPr>
          <w:spacing w:val="-10"/>
        </w:rPr>
        <w:t xml:space="preserve">і </w:t>
      </w:r>
      <w:r>
        <w:rPr>
          <w:spacing w:val="-2"/>
        </w:rPr>
        <w:t>затверджується</w:t>
      </w:r>
      <w:r>
        <w:tab/>
      </w:r>
      <w:r>
        <w:tab/>
      </w:r>
      <w:r>
        <w:rPr>
          <w:spacing w:val="-2"/>
        </w:rPr>
        <w:t>керівником</w:t>
      </w:r>
      <w:r>
        <w:tab/>
      </w:r>
      <w:r>
        <w:rPr>
          <w:spacing w:val="-2"/>
        </w:rPr>
        <w:t>підприємства</w:t>
      </w:r>
      <w:r>
        <w:tab/>
      </w:r>
      <w:r>
        <w:tab/>
      </w:r>
      <w:r>
        <w:rPr>
          <w:spacing w:val="-4"/>
        </w:rPr>
        <w:t>або</w:t>
      </w:r>
      <w:r>
        <w:tab/>
      </w:r>
      <w:r>
        <w:rPr>
          <w:spacing w:val="-2"/>
        </w:rPr>
        <w:t>особами,</w:t>
      </w:r>
      <w:r>
        <w:tab/>
      </w:r>
      <w:r>
        <w:rPr>
          <w:spacing w:val="-6"/>
        </w:rPr>
        <w:t>на</w:t>
      </w:r>
      <w:r>
        <w:tab/>
      </w:r>
      <w:r>
        <w:tab/>
      </w:r>
      <w:r>
        <w:tab/>
      </w:r>
      <w:r>
        <w:rPr>
          <w:spacing w:val="-6"/>
        </w:rPr>
        <w:t xml:space="preserve">те </w:t>
      </w:r>
      <w:r>
        <w:t>уповноваженими.</w:t>
      </w:r>
      <w:r>
        <w:rPr>
          <w:spacing w:val="80"/>
        </w:rPr>
        <w:t xml:space="preserve"> </w:t>
      </w:r>
      <w:r>
        <w:t>У</w:t>
      </w:r>
      <w:r>
        <w:rPr>
          <w:spacing w:val="80"/>
        </w:rPr>
        <w:t xml:space="preserve"> </w:t>
      </w:r>
      <w:r>
        <w:t>технічному</w:t>
      </w:r>
      <w:r>
        <w:rPr>
          <w:spacing w:val="80"/>
        </w:rPr>
        <w:t xml:space="preserve"> </w:t>
      </w:r>
      <w:r>
        <w:t>паспорті</w:t>
      </w:r>
      <w:r>
        <w:rPr>
          <w:spacing w:val="80"/>
        </w:rPr>
        <w:t xml:space="preserve"> </w:t>
      </w:r>
      <w:r>
        <w:t>відповідного</w:t>
      </w:r>
      <w:r>
        <w:rPr>
          <w:spacing w:val="80"/>
        </w:rPr>
        <w:t xml:space="preserve"> </w:t>
      </w:r>
      <w:r>
        <w:t>об’єкта</w:t>
      </w:r>
      <w:r>
        <w:rPr>
          <w:spacing w:val="80"/>
        </w:rPr>
        <w:t xml:space="preserve"> </w:t>
      </w:r>
      <w:r>
        <w:t>основних засобів</w:t>
      </w:r>
      <w:r>
        <w:rPr>
          <w:spacing w:val="80"/>
        </w:rPr>
        <w:t xml:space="preserve"> </w:t>
      </w:r>
      <w:r>
        <w:t>мають</w:t>
      </w:r>
      <w:r>
        <w:rPr>
          <w:spacing w:val="80"/>
        </w:rPr>
        <w:t xml:space="preserve"> </w:t>
      </w:r>
      <w:r>
        <w:t>бути</w:t>
      </w:r>
      <w:r>
        <w:rPr>
          <w:spacing w:val="80"/>
        </w:rPr>
        <w:t xml:space="preserve"> </w:t>
      </w:r>
      <w:r>
        <w:t>внесені</w:t>
      </w:r>
      <w:r>
        <w:rPr>
          <w:spacing w:val="80"/>
        </w:rPr>
        <w:t xml:space="preserve"> </w:t>
      </w:r>
      <w:r>
        <w:t>необхідні</w:t>
      </w:r>
      <w:r>
        <w:rPr>
          <w:spacing w:val="80"/>
        </w:rPr>
        <w:t xml:space="preserve"> </w:t>
      </w:r>
      <w:r>
        <w:t>зміни</w:t>
      </w:r>
      <w:r>
        <w:rPr>
          <w:spacing w:val="80"/>
        </w:rPr>
        <w:t xml:space="preserve"> </w:t>
      </w:r>
      <w:r>
        <w:t>до</w:t>
      </w:r>
      <w:r>
        <w:rPr>
          <w:spacing w:val="80"/>
        </w:rPr>
        <w:t xml:space="preserve"> </w:t>
      </w:r>
      <w:r>
        <w:t>характеристики</w:t>
      </w:r>
      <w:r>
        <w:rPr>
          <w:spacing w:val="80"/>
        </w:rPr>
        <w:t xml:space="preserve"> </w:t>
      </w:r>
      <w:r>
        <w:t xml:space="preserve">об’єкта, </w:t>
      </w:r>
      <w:r>
        <w:rPr>
          <w:spacing w:val="-2"/>
        </w:rPr>
        <w:t>пов’язані</w:t>
      </w:r>
      <w:r>
        <w:tab/>
      </w:r>
      <w:r>
        <w:rPr>
          <w:spacing w:val="-10"/>
        </w:rPr>
        <w:t>з</w:t>
      </w:r>
      <w:r>
        <w:tab/>
      </w:r>
      <w:r>
        <w:rPr>
          <w:spacing w:val="-2"/>
        </w:rPr>
        <w:t>капітальним</w:t>
      </w:r>
      <w:r>
        <w:tab/>
      </w:r>
      <w:r>
        <w:tab/>
      </w:r>
      <w:r>
        <w:rPr>
          <w:spacing w:val="-2"/>
        </w:rPr>
        <w:t>ремонтом.</w:t>
      </w:r>
      <w:r>
        <w:tab/>
      </w:r>
      <w:r>
        <w:rPr>
          <w:spacing w:val="-4"/>
        </w:rPr>
        <w:t>При</w:t>
      </w:r>
      <w:r>
        <w:tab/>
      </w:r>
      <w:r>
        <w:rPr>
          <w:spacing w:val="-2"/>
        </w:rPr>
        <w:t>виконанні</w:t>
      </w:r>
      <w:r>
        <w:tab/>
      </w:r>
      <w:r>
        <w:tab/>
      </w:r>
      <w:r>
        <w:tab/>
      </w:r>
      <w:r>
        <w:rPr>
          <w:spacing w:val="-2"/>
        </w:rPr>
        <w:t>ремонтних</w:t>
      </w:r>
      <w:r>
        <w:tab/>
      </w:r>
      <w:r>
        <w:rPr>
          <w:spacing w:val="-2"/>
        </w:rPr>
        <w:t xml:space="preserve">робіт </w:t>
      </w:r>
      <w:r>
        <w:t>підрядним способом акт складається в двох примірниках. Другий примірник передається підприємству,</w:t>
      </w:r>
      <w:r>
        <w:rPr>
          <w:spacing w:val="36"/>
        </w:rPr>
        <w:t xml:space="preserve"> </w:t>
      </w:r>
      <w:r>
        <w:t>що</w:t>
      </w:r>
      <w:r>
        <w:rPr>
          <w:spacing w:val="34"/>
        </w:rPr>
        <w:t xml:space="preserve"> </w:t>
      </w:r>
      <w:r>
        <w:t>виконувало ремонт</w:t>
      </w:r>
      <w:r>
        <w:rPr>
          <w:spacing w:val="32"/>
        </w:rPr>
        <w:t xml:space="preserve"> </w:t>
      </w:r>
      <w:r>
        <w:t>об'єкта</w:t>
      </w:r>
      <w:r>
        <w:rPr>
          <w:spacing w:val="35"/>
        </w:rPr>
        <w:t xml:space="preserve"> </w:t>
      </w:r>
      <w:r>
        <w:t>основних засобів. Крім</w:t>
      </w:r>
      <w:r>
        <w:rPr>
          <w:spacing w:val="80"/>
        </w:rPr>
        <w:t xml:space="preserve"> </w:t>
      </w:r>
      <w:r>
        <w:t>того,</w:t>
      </w:r>
      <w:r>
        <w:rPr>
          <w:spacing w:val="80"/>
        </w:rPr>
        <w:t xml:space="preserve"> </w:t>
      </w:r>
      <w:r>
        <w:t>відомості</w:t>
      </w:r>
      <w:r>
        <w:rPr>
          <w:spacing w:val="80"/>
        </w:rPr>
        <w:t xml:space="preserve"> </w:t>
      </w:r>
      <w:r>
        <w:t>про</w:t>
      </w:r>
      <w:r>
        <w:rPr>
          <w:spacing w:val="80"/>
        </w:rPr>
        <w:t xml:space="preserve"> </w:t>
      </w:r>
      <w:r>
        <w:t>проведені</w:t>
      </w:r>
      <w:r>
        <w:rPr>
          <w:spacing w:val="80"/>
        </w:rPr>
        <w:t xml:space="preserve"> </w:t>
      </w:r>
      <w:r>
        <w:t>роботи</w:t>
      </w:r>
      <w:r>
        <w:rPr>
          <w:spacing w:val="80"/>
        </w:rPr>
        <w:t xml:space="preserve"> </w:t>
      </w:r>
      <w:r>
        <w:t>з</w:t>
      </w:r>
      <w:r>
        <w:rPr>
          <w:spacing w:val="80"/>
        </w:rPr>
        <w:t xml:space="preserve"> </w:t>
      </w:r>
      <w:r>
        <w:t>ремонту</w:t>
      </w:r>
      <w:r>
        <w:rPr>
          <w:spacing w:val="80"/>
        </w:rPr>
        <w:t xml:space="preserve"> </w:t>
      </w:r>
      <w:r>
        <w:t>об’єкта</w:t>
      </w:r>
      <w:r>
        <w:rPr>
          <w:spacing w:val="80"/>
        </w:rPr>
        <w:t xml:space="preserve"> </w:t>
      </w:r>
      <w:r>
        <w:t>основних засобів мають бути відображені в інвентарній картці обліку основних засобів (форма № ОЗ-6) на підставі акта форми № ОЗ-2.</w:t>
      </w:r>
    </w:p>
    <w:p w14:paraId="3709AEEB" w14:textId="77777777" w:rsidR="005842DC" w:rsidRDefault="00000000">
      <w:pPr>
        <w:pStyle w:val="a3"/>
        <w:spacing w:before="4" w:line="367" w:lineRule="auto"/>
        <w:ind w:right="543" w:firstLine="710"/>
        <w:jc w:val="both"/>
      </w:pPr>
      <w:r>
        <w:t>В аналітичному обліку при проведенні ремонту об’єктів основних засобів господарським способом оформляється акт приймання-передачі відремонтованих, реконструйованих і модернізованих об’єктів типової</w:t>
      </w:r>
      <w:r>
        <w:rPr>
          <w:spacing w:val="40"/>
        </w:rPr>
        <w:t xml:space="preserve"> </w:t>
      </w:r>
      <w:r>
        <w:t>форми № ОЗ-2 в одному примірнику.</w:t>
      </w:r>
    </w:p>
    <w:p w14:paraId="09883DEC" w14:textId="77777777" w:rsidR="005842DC" w:rsidRDefault="00000000">
      <w:pPr>
        <w:pStyle w:val="a3"/>
        <w:spacing w:line="367" w:lineRule="auto"/>
        <w:ind w:right="546" w:firstLine="710"/>
        <w:jc w:val="both"/>
      </w:pPr>
      <w:r>
        <w:t>Крім того, відомості про проведені роботи з ремонту об’єкта основних засобів мають бути відображені в інвентарній картці обліку основних засобів форми № ОЗ-6 на підставі акта форми № ОЗ-2.</w:t>
      </w:r>
    </w:p>
    <w:p w14:paraId="4ABC4453" w14:textId="77777777" w:rsidR="005842DC" w:rsidRDefault="00000000">
      <w:pPr>
        <w:pStyle w:val="a3"/>
        <w:spacing w:line="367" w:lineRule="auto"/>
        <w:ind w:right="549" w:firstLine="710"/>
        <w:jc w:val="both"/>
      </w:pPr>
      <w:r>
        <w:t>Витрати на ремонт та поліпшення об’єктів основних засобів згідно з Методичними рекомендаціями з бухгалтерського обліку основних засобів, затвердженими наказом МФ України від 30.09.2003 р. №561 поділяються на:</w:t>
      </w:r>
    </w:p>
    <w:p w14:paraId="339609D5" w14:textId="77777777" w:rsidR="005842DC" w:rsidRDefault="00000000">
      <w:pPr>
        <w:pStyle w:val="a4"/>
        <w:numPr>
          <w:ilvl w:val="0"/>
          <w:numId w:val="14"/>
        </w:numPr>
        <w:tabs>
          <w:tab w:val="left" w:pos="726"/>
        </w:tabs>
        <w:spacing w:line="367" w:lineRule="auto"/>
        <w:ind w:right="592" w:firstLine="0"/>
        <w:rPr>
          <w:sz w:val="28"/>
        </w:rPr>
      </w:pPr>
      <w:r>
        <w:rPr>
          <w:sz w:val="28"/>
        </w:rPr>
        <w:t xml:space="preserve">витрати, що здійснюються для підтримання об’єкта в робочому стані для одержання первісно визначеної суми майбутніх економічних вигод від його використання (технічний огляд, технічне обслуговування, ремонт, тощо), включаються до складу витрат звітного періоду (п.32 Методичних </w:t>
      </w:r>
      <w:r>
        <w:rPr>
          <w:spacing w:val="-2"/>
          <w:sz w:val="28"/>
        </w:rPr>
        <w:t>рекомендацій);</w:t>
      </w:r>
    </w:p>
    <w:p w14:paraId="1E03F684" w14:textId="77777777" w:rsidR="005842DC" w:rsidRDefault="00000000">
      <w:pPr>
        <w:pStyle w:val="a4"/>
        <w:numPr>
          <w:ilvl w:val="0"/>
          <w:numId w:val="14"/>
        </w:numPr>
        <w:tabs>
          <w:tab w:val="left" w:pos="726"/>
        </w:tabs>
        <w:spacing w:line="367" w:lineRule="auto"/>
        <w:ind w:right="594" w:firstLine="0"/>
        <w:rPr>
          <w:sz w:val="28"/>
        </w:rPr>
      </w:pPr>
      <w:r>
        <w:rPr>
          <w:sz w:val="28"/>
        </w:rPr>
        <w:t>вартість робіт, що призводить до збільшення очікуваних майбутніх вигід об’єкта основних засобів, включаються до капітальних інвестицій з майбутнім збільшенням первісної вартості основних засобів. Підставою для визначення капітальними інвестиціями витрат, пов’язаних з поліпшенням основних</w:t>
      </w:r>
      <w:r>
        <w:rPr>
          <w:spacing w:val="66"/>
          <w:sz w:val="28"/>
        </w:rPr>
        <w:t xml:space="preserve"> </w:t>
      </w:r>
      <w:r>
        <w:rPr>
          <w:sz w:val="28"/>
        </w:rPr>
        <w:t>засобів,</w:t>
      </w:r>
      <w:r>
        <w:rPr>
          <w:spacing w:val="74"/>
          <w:sz w:val="28"/>
        </w:rPr>
        <w:t xml:space="preserve"> </w:t>
      </w:r>
      <w:r>
        <w:rPr>
          <w:sz w:val="28"/>
        </w:rPr>
        <w:t>є</w:t>
      </w:r>
      <w:r>
        <w:rPr>
          <w:spacing w:val="73"/>
          <w:sz w:val="28"/>
        </w:rPr>
        <w:t xml:space="preserve"> </w:t>
      </w:r>
      <w:r>
        <w:rPr>
          <w:sz w:val="28"/>
        </w:rPr>
        <w:t>зростання</w:t>
      </w:r>
      <w:r>
        <w:rPr>
          <w:spacing w:val="77"/>
          <w:sz w:val="28"/>
        </w:rPr>
        <w:t xml:space="preserve"> </w:t>
      </w:r>
      <w:r>
        <w:rPr>
          <w:sz w:val="28"/>
        </w:rPr>
        <w:t>внаслідок</w:t>
      </w:r>
      <w:r>
        <w:rPr>
          <w:spacing w:val="71"/>
          <w:sz w:val="28"/>
        </w:rPr>
        <w:t xml:space="preserve"> </w:t>
      </w:r>
      <w:r>
        <w:rPr>
          <w:sz w:val="28"/>
        </w:rPr>
        <w:t>цих</w:t>
      </w:r>
      <w:r>
        <w:rPr>
          <w:spacing w:val="67"/>
          <w:sz w:val="28"/>
        </w:rPr>
        <w:t xml:space="preserve"> </w:t>
      </w:r>
      <w:r>
        <w:rPr>
          <w:sz w:val="28"/>
        </w:rPr>
        <w:t>витрат</w:t>
      </w:r>
      <w:r>
        <w:rPr>
          <w:spacing w:val="71"/>
          <w:sz w:val="28"/>
        </w:rPr>
        <w:t xml:space="preserve"> </w:t>
      </w:r>
      <w:r>
        <w:rPr>
          <w:sz w:val="28"/>
        </w:rPr>
        <w:t>очікуваного</w:t>
      </w:r>
      <w:r>
        <w:rPr>
          <w:spacing w:val="72"/>
          <w:sz w:val="28"/>
        </w:rPr>
        <w:t xml:space="preserve"> </w:t>
      </w:r>
      <w:r>
        <w:rPr>
          <w:spacing w:val="-2"/>
          <w:sz w:val="28"/>
        </w:rPr>
        <w:t>терміну</w:t>
      </w:r>
    </w:p>
    <w:p w14:paraId="1914DA08" w14:textId="77777777" w:rsidR="005842DC" w:rsidRDefault="005842DC">
      <w:pPr>
        <w:spacing w:line="367" w:lineRule="auto"/>
        <w:jc w:val="both"/>
        <w:rPr>
          <w:sz w:val="28"/>
        </w:rPr>
        <w:sectPr w:rsidR="005842DC">
          <w:pgSz w:w="11900" w:h="16840"/>
          <w:pgMar w:top="960" w:right="300" w:bottom="280" w:left="1400" w:header="753" w:footer="0" w:gutter="0"/>
          <w:cols w:space="720"/>
        </w:sectPr>
      </w:pPr>
    </w:p>
    <w:p w14:paraId="4FFD2199" w14:textId="77777777" w:rsidR="005842DC" w:rsidRDefault="00000000">
      <w:pPr>
        <w:pStyle w:val="a3"/>
        <w:spacing w:before="240" w:line="364" w:lineRule="auto"/>
        <w:ind w:right="558"/>
      </w:pPr>
      <w:r>
        <w:lastRenderedPageBreak/>
        <w:t>використання</w:t>
      </w:r>
      <w:r>
        <w:rPr>
          <w:spacing w:val="-3"/>
        </w:rPr>
        <w:t xml:space="preserve"> </w:t>
      </w:r>
      <w:r>
        <w:t>об’єкта,</w:t>
      </w:r>
      <w:r>
        <w:rPr>
          <w:spacing w:val="-2"/>
        </w:rPr>
        <w:t xml:space="preserve"> </w:t>
      </w:r>
      <w:r>
        <w:t>кількості</w:t>
      </w:r>
      <w:r>
        <w:rPr>
          <w:spacing w:val="-4"/>
        </w:rPr>
        <w:t xml:space="preserve"> </w:t>
      </w:r>
      <w:r>
        <w:t>та/або</w:t>
      </w:r>
      <w:r>
        <w:rPr>
          <w:spacing w:val="-4"/>
        </w:rPr>
        <w:t xml:space="preserve"> </w:t>
      </w:r>
      <w:r>
        <w:t>якості</w:t>
      </w:r>
      <w:r>
        <w:rPr>
          <w:spacing w:val="-9"/>
        </w:rPr>
        <w:t xml:space="preserve"> </w:t>
      </w:r>
      <w:r>
        <w:t>продукції</w:t>
      </w:r>
      <w:r>
        <w:rPr>
          <w:spacing w:val="-4"/>
        </w:rPr>
        <w:t xml:space="preserve"> </w:t>
      </w:r>
      <w:r>
        <w:t>(робіт, послуг),</w:t>
      </w:r>
      <w:r>
        <w:rPr>
          <w:spacing w:val="-2"/>
        </w:rPr>
        <w:t xml:space="preserve"> </w:t>
      </w:r>
      <w:r>
        <w:t>яка виробляється (надається) цим об’єктом (п.31 Методичних рекомендацій);</w:t>
      </w:r>
    </w:p>
    <w:p w14:paraId="3CFEC95E" w14:textId="77777777" w:rsidR="005842DC" w:rsidRDefault="00000000">
      <w:pPr>
        <w:pStyle w:val="a3"/>
        <w:spacing w:before="5"/>
        <w:ind w:left="1009"/>
      </w:pPr>
      <w:r>
        <w:t>Прикладами</w:t>
      </w:r>
      <w:r>
        <w:rPr>
          <w:spacing w:val="-10"/>
        </w:rPr>
        <w:t xml:space="preserve"> </w:t>
      </w:r>
      <w:r>
        <w:t>такого</w:t>
      </w:r>
      <w:r>
        <w:rPr>
          <w:spacing w:val="-9"/>
        </w:rPr>
        <w:t xml:space="preserve"> </w:t>
      </w:r>
      <w:r>
        <w:t>поліпшення</w:t>
      </w:r>
      <w:r>
        <w:rPr>
          <w:spacing w:val="-7"/>
        </w:rPr>
        <w:t xml:space="preserve"> </w:t>
      </w:r>
      <w:r>
        <w:rPr>
          <w:spacing w:val="-5"/>
        </w:rPr>
        <w:t>є:</w:t>
      </w:r>
    </w:p>
    <w:p w14:paraId="157FEC60" w14:textId="77777777" w:rsidR="005842DC" w:rsidRDefault="00000000">
      <w:pPr>
        <w:pStyle w:val="a4"/>
        <w:numPr>
          <w:ilvl w:val="1"/>
          <w:numId w:val="14"/>
        </w:numPr>
        <w:tabs>
          <w:tab w:val="left" w:pos="1205"/>
        </w:tabs>
        <w:spacing w:before="168" w:line="369" w:lineRule="auto"/>
        <w:ind w:right="545" w:firstLine="710"/>
        <w:jc w:val="left"/>
        <w:rPr>
          <w:sz w:val="28"/>
        </w:rPr>
      </w:pPr>
      <w:r>
        <w:rPr>
          <w:sz w:val="28"/>
        </w:rPr>
        <w:t>модифікація об’єкта основних засобів з метою продовження терміну його корисної експлуатації або збільшення його виробничої потужності;</w:t>
      </w:r>
    </w:p>
    <w:p w14:paraId="679BCE74" w14:textId="77777777" w:rsidR="005842DC" w:rsidRDefault="00000000">
      <w:pPr>
        <w:pStyle w:val="a4"/>
        <w:numPr>
          <w:ilvl w:val="1"/>
          <w:numId w:val="14"/>
        </w:numPr>
        <w:tabs>
          <w:tab w:val="left" w:pos="1176"/>
        </w:tabs>
        <w:spacing w:line="319" w:lineRule="exact"/>
        <w:ind w:left="1176" w:hanging="167"/>
        <w:jc w:val="left"/>
        <w:rPr>
          <w:sz w:val="28"/>
        </w:rPr>
      </w:pPr>
      <w:r>
        <w:rPr>
          <w:spacing w:val="-2"/>
          <w:sz w:val="28"/>
        </w:rPr>
        <w:t>модернізація;</w:t>
      </w:r>
    </w:p>
    <w:p w14:paraId="5F4C1F17" w14:textId="77777777" w:rsidR="005842DC" w:rsidRDefault="00000000">
      <w:pPr>
        <w:pStyle w:val="a4"/>
        <w:numPr>
          <w:ilvl w:val="1"/>
          <w:numId w:val="14"/>
        </w:numPr>
        <w:tabs>
          <w:tab w:val="left" w:pos="1176"/>
        </w:tabs>
        <w:spacing w:before="167"/>
        <w:ind w:left="1176" w:hanging="167"/>
        <w:jc w:val="left"/>
        <w:rPr>
          <w:sz w:val="28"/>
        </w:rPr>
      </w:pPr>
      <w:r>
        <w:rPr>
          <w:spacing w:val="-2"/>
          <w:sz w:val="28"/>
        </w:rPr>
        <w:t>добудовування;</w:t>
      </w:r>
    </w:p>
    <w:p w14:paraId="0651A53A" w14:textId="77777777" w:rsidR="005842DC" w:rsidRDefault="00000000">
      <w:pPr>
        <w:pStyle w:val="a4"/>
        <w:numPr>
          <w:ilvl w:val="1"/>
          <w:numId w:val="14"/>
        </w:numPr>
        <w:tabs>
          <w:tab w:val="left" w:pos="1176"/>
        </w:tabs>
        <w:spacing w:before="173"/>
        <w:ind w:left="1176" w:hanging="167"/>
        <w:jc w:val="left"/>
        <w:rPr>
          <w:sz w:val="28"/>
        </w:rPr>
      </w:pPr>
      <w:r>
        <w:rPr>
          <w:spacing w:val="-2"/>
          <w:sz w:val="28"/>
        </w:rPr>
        <w:t>дообладнання;</w:t>
      </w:r>
    </w:p>
    <w:p w14:paraId="053C5CD1" w14:textId="77777777" w:rsidR="005842DC" w:rsidRDefault="00000000">
      <w:pPr>
        <w:pStyle w:val="a4"/>
        <w:numPr>
          <w:ilvl w:val="1"/>
          <w:numId w:val="14"/>
        </w:numPr>
        <w:tabs>
          <w:tab w:val="left" w:pos="1176"/>
        </w:tabs>
        <w:spacing w:before="167"/>
        <w:ind w:left="1176" w:hanging="167"/>
        <w:rPr>
          <w:sz w:val="28"/>
        </w:rPr>
      </w:pPr>
      <w:r>
        <w:rPr>
          <w:sz w:val="28"/>
        </w:rPr>
        <w:t>реконструкція</w:t>
      </w:r>
      <w:r>
        <w:rPr>
          <w:spacing w:val="-10"/>
          <w:sz w:val="28"/>
        </w:rPr>
        <w:t xml:space="preserve"> </w:t>
      </w:r>
      <w:r>
        <w:rPr>
          <w:sz w:val="28"/>
        </w:rPr>
        <w:t>тощо</w:t>
      </w:r>
      <w:r>
        <w:rPr>
          <w:spacing w:val="-11"/>
          <w:sz w:val="28"/>
        </w:rPr>
        <w:t xml:space="preserve"> </w:t>
      </w:r>
      <w:r>
        <w:rPr>
          <w:spacing w:val="-4"/>
          <w:sz w:val="28"/>
        </w:rPr>
        <w:t>[80].</w:t>
      </w:r>
    </w:p>
    <w:p w14:paraId="77C180FC" w14:textId="77777777" w:rsidR="005842DC" w:rsidRDefault="00000000">
      <w:pPr>
        <w:pStyle w:val="a3"/>
        <w:spacing w:before="173" w:line="367" w:lineRule="auto"/>
        <w:ind w:right="547" w:firstLine="710"/>
        <w:jc w:val="both"/>
      </w:pPr>
      <w:r>
        <w:t>У бухгалтерському обліку для відображення витрат на поліпшення основних засобів, які спричинять збільшення майбутніх економічних вигод, первісно</w:t>
      </w:r>
      <w:r>
        <w:rPr>
          <w:spacing w:val="40"/>
        </w:rPr>
        <w:t xml:space="preserve">  </w:t>
      </w:r>
      <w:r>
        <w:t>очікуваних</w:t>
      </w:r>
      <w:r>
        <w:rPr>
          <w:spacing w:val="40"/>
        </w:rPr>
        <w:t xml:space="preserve">  </w:t>
      </w:r>
      <w:r>
        <w:t>від</w:t>
      </w:r>
      <w:r>
        <w:rPr>
          <w:spacing w:val="40"/>
        </w:rPr>
        <w:t xml:space="preserve">  </w:t>
      </w:r>
      <w:r>
        <w:t>використання</w:t>
      </w:r>
      <w:r>
        <w:rPr>
          <w:spacing w:val="40"/>
        </w:rPr>
        <w:t xml:space="preserve">  </w:t>
      </w:r>
      <w:r>
        <w:t>об’єкта,</w:t>
      </w:r>
      <w:r>
        <w:rPr>
          <w:spacing w:val="40"/>
        </w:rPr>
        <w:t xml:space="preserve">  </w:t>
      </w:r>
      <w:r>
        <w:t>передбачено</w:t>
      </w:r>
      <w:r>
        <w:rPr>
          <w:spacing w:val="40"/>
        </w:rPr>
        <w:t xml:space="preserve">  </w:t>
      </w:r>
      <w:r>
        <w:t>рахунок 15 «Капітальні інвестиції» субрахунок 152 «Придбання (виготовлення) основних засобів».</w:t>
      </w:r>
    </w:p>
    <w:p w14:paraId="557E3330" w14:textId="77777777" w:rsidR="005842DC" w:rsidRDefault="00000000">
      <w:pPr>
        <w:pStyle w:val="a3"/>
        <w:spacing w:line="364" w:lineRule="auto"/>
        <w:ind w:right="552" w:firstLine="710"/>
        <w:jc w:val="both"/>
      </w:pPr>
      <w:r>
        <w:t>Роботи з модернізації об’єктів основних засобів можуть виконуватися підрядним і господарським способом.</w:t>
      </w:r>
    </w:p>
    <w:p w14:paraId="657EAB27" w14:textId="77777777" w:rsidR="005842DC" w:rsidRDefault="00000000">
      <w:pPr>
        <w:pStyle w:val="a3"/>
        <w:spacing w:line="352" w:lineRule="auto"/>
        <w:ind w:right="543" w:firstLine="710"/>
        <w:jc w:val="both"/>
      </w:pPr>
      <w:r>
        <w:t>Досить часто на підприємстві одночасно з роботами з поліпшення</w:t>
      </w:r>
      <w:r>
        <w:rPr>
          <w:spacing w:val="40"/>
        </w:rPr>
        <w:t xml:space="preserve"> </w:t>
      </w:r>
      <w:r>
        <w:t>стану</w:t>
      </w:r>
      <w:r>
        <w:rPr>
          <w:spacing w:val="-6"/>
        </w:rPr>
        <w:t xml:space="preserve"> </w:t>
      </w:r>
      <w:r>
        <w:t>об’єктів</w:t>
      </w:r>
      <w:r>
        <w:rPr>
          <w:spacing w:val="-3"/>
        </w:rPr>
        <w:t xml:space="preserve"> </w:t>
      </w:r>
      <w:r>
        <w:t>основних</w:t>
      </w:r>
      <w:r>
        <w:rPr>
          <w:spacing w:val="-6"/>
        </w:rPr>
        <w:t xml:space="preserve"> </w:t>
      </w:r>
      <w:r>
        <w:t>засобів, які</w:t>
      </w:r>
      <w:r>
        <w:rPr>
          <w:spacing w:val="-7"/>
        </w:rPr>
        <w:t xml:space="preserve"> </w:t>
      </w:r>
      <w:r>
        <w:t>спричинюють у</w:t>
      </w:r>
      <w:r>
        <w:rPr>
          <w:spacing w:val="-6"/>
        </w:rPr>
        <w:t xml:space="preserve"> </w:t>
      </w:r>
      <w:r>
        <w:t>майбутньому</w:t>
      </w:r>
      <w:r>
        <w:rPr>
          <w:spacing w:val="-6"/>
        </w:rPr>
        <w:t xml:space="preserve"> </w:t>
      </w:r>
      <w:r>
        <w:t>збільшення економічних вигод, виконуються роботи з підтримання об’єктів у робочому стані. Для правильного відображення подібних заходів у бухгалтерському обліку необхідно отримати висновок фахівців про характер проведених поліпшень та їх вплив на технічні характеристики об’єкта основних засобів.</w:t>
      </w:r>
    </w:p>
    <w:p w14:paraId="4778D487" w14:textId="77777777" w:rsidR="005842DC" w:rsidRDefault="00000000">
      <w:pPr>
        <w:pStyle w:val="a3"/>
        <w:spacing w:before="1" w:line="360" w:lineRule="auto"/>
        <w:ind w:right="543" w:firstLine="720"/>
        <w:jc w:val="both"/>
      </w:pPr>
      <w:r>
        <w:t>Відображення витрат, пов’язаних із поліпшенням та утриманням необоротних активів, залежить від їхнього впливу на майбутні економічні вигоди, очікувані від використання об’єкта. Для цілей бухгалтерського</w:t>
      </w:r>
      <w:r>
        <w:rPr>
          <w:spacing w:val="40"/>
        </w:rPr>
        <w:t xml:space="preserve"> </w:t>
      </w:r>
      <w:r>
        <w:t>обліку необхідно чітко розмежувати заходи, спрямовані на поліпшення та утримання в робочому стані необоротних активів, що дасть змогу:</w:t>
      </w:r>
    </w:p>
    <w:p w14:paraId="017E2553" w14:textId="77777777" w:rsidR="005842DC" w:rsidRDefault="00000000">
      <w:pPr>
        <w:pStyle w:val="a4"/>
        <w:numPr>
          <w:ilvl w:val="0"/>
          <w:numId w:val="13"/>
        </w:numPr>
        <w:tabs>
          <w:tab w:val="left" w:pos="1278"/>
        </w:tabs>
        <w:spacing w:line="360" w:lineRule="auto"/>
        <w:ind w:right="549" w:firstLine="720"/>
        <w:rPr>
          <w:sz w:val="28"/>
        </w:rPr>
      </w:pPr>
      <w:r>
        <w:rPr>
          <w:sz w:val="28"/>
        </w:rPr>
        <w:t>збільшити майбутні економічні вигоди, очікувані від використання цих об’єктів (модернізація, реконструкція, добудова, дообладнання, модифікація і т. д.);</w:t>
      </w:r>
    </w:p>
    <w:p w14:paraId="5F6A924E" w14:textId="77777777" w:rsidR="005842DC" w:rsidRDefault="005842DC">
      <w:pPr>
        <w:spacing w:line="360" w:lineRule="auto"/>
        <w:jc w:val="both"/>
        <w:rPr>
          <w:sz w:val="28"/>
        </w:rPr>
        <w:sectPr w:rsidR="005842DC">
          <w:pgSz w:w="11900" w:h="16840"/>
          <w:pgMar w:top="960" w:right="300" w:bottom="280" w:left="1400" w:header="753" w:footer="0" w:gutter="0"/>
          <w:cols w:space="720"/>
        </w:sectPr>
      </w:pPr>
    </w:p>
    <w:p w14:paraId="167B9A2C" w14:textId="77777777" w:rsidR="005842DC" w:rsidRDefault="00000000">
      <w:pPr>
        <w:pStyle w:val="a4"/>
        <w:numPr>
          <w:ilvl w:val="0"/>
          <w:numId w:val="13"/>
        </w:numPr>
        <w:tabs>
          <w:tab w:val="left" w:pos="1325"/>
          <w:tab w:val="left" w:pos="1633"/>
          <w:tab w:val="left" w:pos="3107"/>
          <w:tab w:val="left" w:pos="3947"/>
          <w:tab w:val="left" w:pos="5435"/>
          <w:tab w:val="left" w:pos="7216"/>
          <w:tab w:val="left" w:pos="8152"/>
          <w:tab w:val="left" w:pos="8761"/>
        </w:tabs>
        <w:spacing w:before="235" w:line="360" w:lineRule="auto"/>
        <w:ind w:right="547" w:firstLine="720"/>
        <w:jc w:val="left"/>
        <w:rPr>
          <w:sz w:val="28"/>
        </w:rPr>
      </w:pPr>
      <w:r>
        <w:rPr>
          <w:sz w:val="28"/>
        </w:rPr>
        <w:lastRenderedPageBreak/>
        <w:t>підтримувати</w:t>
      </w:r>
      <w:r>
        <w:rPr>
          <w:spacing w:val="80"/>
          <w:sz w:val="28"/>
        </w:rPr>
        <w:t xml:space="preserve"> </w:t>
      </w:r>
      <w:r>
        <w:rPr>
          <w:sz w:val="28"/>
        </w:rPr>
        <w:t>зазначені</w:t>
      </w:r>
      <w:r>
        <w:rPr>
          <w:spacing w:val="80"/>
          <w:sz w:val="28"/>
        </w:rPr>
        <w:t xml:space="preserve"> </w:t>
      </w:r>
      <w:r>
        <w:rPr>
          <w:sz w:val="28"/>
        </w:rPr>
        <w:t>об’єкти</w:t>
      </w:r>
      <w:r>
        <w:rPr>
          <w:spacing w:val="80"/>
          <w:sz w:val="28"/>
        </w:rPr>
        <w:t xml:space="preserve"> </w:t>
      </w:r>
      <w:r>
        <w:rPr>
          <w:sz w:val="28"/>
        </w:rPr>
        <w:t>у</w:t>
      </w:r>
      <w:r>
        <w:rPr>
          <w:spacing w:val="80"/>
          <w:sz w:val="28"/>
        </w:rPr>
        <w:t xml:space="preserve"> </w:t>
      </w:r>
      <w:r>
        <w:rPr>
          <w:sz w:val="28"/>
        </w:rPr>
        <w:t>робочому</w:t>
      </w:r>
      <w:r>
        <w:rPr>
          <w:spacing w:val="80"/>
          <w:sz w:val="28"/>
        </w:rPr>
        <w:t xml:space="preserve"> </w:t>
      </w:r>
      <w:r>
        <w:rPr>
          <w:sz w:val="28"/>
        </w:rPr>
        <w:t>стані</w:t>
      </w:r>
      <w:r>
        <w:rPr>
          <w:spacing w:val="80"/>
          <w:sz w:val="28"/>
        </w:rPr>
        <w:t xml:space="preserve"> </w:t>
      </w:r>
      <w:r>
        <w:rPr>
          <w:sz w:val="28"/>
        </w:rPr>
        <w:t>й</w:t>
      </w:r>
      <w:r>
        <w:rPr>
          <w:spacing w:val="80"/>
          <w:sz w:val="28"/>
        </w:rPr>
        <w:t xml:space="preserve"> </w:t>
      </w:r>
      <w:r>
        <w:rPr>
          <w:sz w:val="28"/>
        </w:rPr>
        <w:t xml:space="preserve">одержати </w:t>
      </w:r>
      <w:r>
        <w:rPr>
          <w:spacing w:val="-2"/>
          <w:sz w:val="28"/>
        </w:rPr>
        <w:t>спочатку</w:t>
      </w:r>
      <w:r>
        <w:rPr>
          <w:sz w:val="28"/>
        </w:rPr>
        <w:tab/>
      </w:r>
      <w:r>
        <w:rPr>
          <w:spacing w:val="-2"/>
          <w:sz w:val="28"/>
        </w:rPr>
        <w:t>визначену</w:t>
      </w:r>
      <w:r>
        <w:rPr>
          <w:sz w:val="28"/>
        </w:rPr>
        <w:tab/>
      </w:r>
      <w:r>
        <w:rPr>
          <w:spacing w:val="-4"/>
          <w:sz w:val="28"/>
        </w:rPr>
        <w:t>суму</w:t>
      </w:r>
      <w:r>
        <w:rPr>
          <w:sz w:val="28"/>
        </w:rPr>
        <w:tab/>
      </w:r>
      <w:r>
        <w:rPr>
          <w:spacing w:val="-2"/>
          <w:sz w:val="28"/>
        </w:rPr>
        <w:t>майбутніх</w:t>
      </w:r>
      <w:r>
        <w:rPr>
          <w:sz w:val="28"/>
        </w:rPr>
        <w:tab/>
      </w:r>
      <w:r>
        <w:rPr>
          <w:spacing w:val="-2"/>
          <w:sz w:val="28"/>
        </w:rPr>
        <w:t>економічних</w:t>
      </w:r>
      <w:r>
        <w:rPr>
          <w:sz w:val="28"/>
        </w:rPr>
        <w:tab/>
      </w:r>
      <w:r>
        <w:rPr>
          <w:spacing w:val="-2"/>
          <w:sz w:val="28"/>
        </w:rPr>
        <w:t>вигод</w:t>
      </w:r>
      <w:r>
        <w:rPr>
          <w:sz w:val="28"/>
        </w:rPr>
        <w:tab/>
      </w:r>
      <w:r>
        <w:rPr>
          <w:spacing w:val="-4"/>
          <w:sz w:val="28"/>
        </w:rPr>
        <w:t>від</w:t>
      </w:r>
      <w:r>
        <w:rPr>
          <w:sz w:val="28"/>
        </w:rPr>
        <w:tab/>
      </w:r>
      <w:r>
        <w:rPr>
          <w:spacing w:val="-2"/>
          <w:sz w:val="28"/>
        </w:rPr>
        <w:t xml:space="preserve">їхнього </w:t>
      </w:r>
      <w:r>
        <w:rPr>
          <w:sz w:val="28"/>
        </w:rPr>
        <w:t>використання,</w:t>
      </w:r>
      <w:r>
        <w:rPr>
          <w:spacing w:val="40"/>
          <w:sz w:val="28"/>
        </w:rPr>
        <w:t xml:space="preserve"> </w:t>
      </w:r>
      <w:r>
        <w:rPr>
          <w:sz w:val="28"/>
        </w:rPr>
        <w:t>заздалегідь</w:t>
      </w:r>
      <w:r>
        <w:rPr>
          <w:spacing w:val="40"/>
          <w:sz w:val="28"/>
        </w:rPr>
        <w:t xml:space="preserve"> </w:t>
      </w:r>
      <w:r>
        <w:rPr>
          <w:sz w:val="28"/>
        </w:rPr>
        <w:t>установлену</w:t>
      </w:r>
      <w:r>
        <w:rPr>
          <w:spacing w:val="40"/>
          <w:sz w:val="28"/>
        </w:rPr>
        <w:t xml:space="preserve"> </w:t>
      </w:r>
      <w:r>
        <w:rPr>
          <w:sz w:val="28"/>
        </w:rPr>
        <w:t>до</w:t>
      </w:r>
      <w:r>
        <w:rPr>
          <w:spacing w:val="40"/>
          <w:sz w:val="28"/>
        </w:rPr>
        <w:t xml:space="preserve"> </w:t>
      </w:r>
      <w:r>
        <w:rPr>
          <w:sz w:val="28"/>
        </w:rPr>
        <w:t>початку</w:t>
      </w:r>
      <w:r>
        <w:rPr>
          <w:spacing w:val="40"/>
          <w:sz w:val="28"/>
        </w:rPr>
        <w:t xml:space="preserve"> </w:t>
      </w:r>
      <w:r>
        <w:rPr>
          <w:sz w:val="28"/>
        </w:rPr>
        <w:t>проведення</w:t>
      </w:r>
      <w:r>
        <w:rPr>
          <w:spacing w:val="40"/>
          <w:sz w:val="28"/>
        </w:rPr>
        <w:t xml:space="preserve"> </w:t>
      </w:r>
      <w:r>
        <w:rPr>
          <w:sz w:val="28"/>
        </w:rPr>
        <w:t>цих</w:t>
      </w:r>
      <w:r>
        <w:rPr>
          <w:spacing w:val="40"/>
          <w:sz w:val="28"/>
        </w:rPr>
        <w:t xml:space="preserve"> </w:t>
      </w:r>
      <w:r>
        <w:rPr>
          <w:sz w:val="28"/>
        </w:rPr>
        <w:t>заходів (усі види ремонтів, технічне обслуговування) (рис. 2.2).</w:t>
      </w:r>
    </w:p>
    <w:p w14:paraId="1ED65524" w14:textId="77777777" w:rsidR="005842DC" w:rsidRDefault="00000000">
      <w:pPr>
        <w:pStyle w:val="a3"/>
        <w:spacing w:line="360" w:lineRule="auto"/>
        <w:ind w:right="543" w:firstLine="720"/>
        <w:jc w:val="both"/>
      </w:pPr>
      <w:r>
        <w:rPr>
          <w:noProof/>
        </w:rPr>
        <mc:AlternateContent>
          <mc:Choice Requires="wpg">
            <w:drawing>
              <wp:anchor distT="0" distB="0" distL="0" distR="0" simplePos="0" relativeHeight="251646976" behindDoc="0" locked="0" layoutInCell="1" allowOverlap="1" wp14:anchorId="14354688" wp14:editId="5ADF8128">
                <wp:simplePos x="0" y="0"/>
                <wp:positionH relativeFrom="page">
                  <wp:posOffset>1876044</wp:posOffset>
                </wp:positionH>
                <wp:positionV relativeFrom="paragraph">
                  <wp:posOffset>2075919</wp:posOffset>
                </wp:positionV>
                <wp:extent cx="4581525" cy="2940050"/>
                <wp:effectExtent l="0" t="0" r="0" b="0"/>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940050"/>
                          <a:chOff x="0" y="0"/>
                          <a:chExt cx="4581525" cy="2940050"/>
                        </a:xfrm>
                      </wpg:grpSpPr>
                      <wps:wsp>
                        <wps:cNvPr id="743" name="Graphic 743"/>
                        <wps:cNvSpPr/>
                        <wps:spPr>
                          <a:xfrm>
                            <a:off x="41147" y="0"/>
                            <a:ext cx="4459605" cy="457200"/>
                          </a:xfrm>
                          <a:custGeom>
                            <a:avLst/>
                            <a:gdLst/>
                            <a:ahLst/>
                            <a:cxnLst/>
                            <a:rect l="l" t="t" r="r" b="b"/>
                            <a:pathLst>
                              <a:path w="4459605" h="457200">
                                <a:moveTo>
                                  <a:pt x="4459224" y="0"/>
                                </a:moveTo>
                                <a:lnTo>
                                  <a:pt x="0" y="0"/>
                                </a:lnTo>
                                <a:lnTo>
                                  <a:pt x="0" y="457200"/>
                                </a:lnTo>
                                <a:lnTo>
                                  <a:pt x="4459224" y="457200"/>
                                </a:lnTo>
                                <a:lnTo>
                                  <a:pt x="4459224" y="0"/>
                                </a:lnTo>
                                <a:close/>
                              </a:path>
                            </a:pathLst>
                          </a:custGeom>
                          <a:solidFill>
                            <a:srgbClr val="181818"/>
                          </a:solidFill>
                        </wps:spPr>
                        <wps:bodyPr wrap="square" lIns="0" tIns="0" rIns="0" bIns="0" rtlCol="0">
                          <a:prstTxWarp prst="textNoShape">
                            <a:avLst/>
                          </a:prstTxWarp>
                          <a:noAutofit/>
                        </wps:bodyPr>
                      </wps:wsp>
                      <pic:pic xmlns:pic="http://schemas.openxmlformats.org/drawingml/2006/picture">
                        <pic:nvPicPr>
                          <pic:cNvPr id="744" name="Image 744"/>
                          <pic:cNvPicPr/>
                        </pic:nvPicPr>
                        <pic:blipFill>
                          <a:blip r:embed="rId136" cstate="print"/>
                          <a:stretch>
                            <a:fillRect/>
                          </a:stretch>
                        </pic:blipFill>
                        <pic:spPr>
                          <a:xfrm>
                            <a:off x="41147" y="0"/>
                            <a:ext cx="4459224" cy="457200"/>
                          </a:xfrm>
                          <a:prstGeom prst="rect">
                            <a:avLst/>
                          </a:prstGeom>
                        </pic:spPr>
                      </pic:pic>
                      <wps:wsp>
                        <wps:cNvPr id="745" name="Graphic 745"/>
                        <wps:cNvSpPr/>
                        <wps:spPr>
                          <a:xfrm>
                            <a:off x="80771" y="39623"/>
                            <a:ext cx="4456430" cy="457200"/>
                          </a:xfrm>
                          <a:custGeom>
                            <a:avLst/>
                            <a:gdLst/>
                            <a:ahLst/>
                            <a:cxnLst/>
                            <a:rect l="l" t="t" r="r" b="b"/>
                            <a:pathLst>
                              <a:path w="4456430" h="457200">
                                <a:moveTo>
                                  <a:pt x="4456176" y="0"/>
                                </a:moveTo>
                                <a:lnTo>
                                  <a:pt x="0" y="0"/>
                                </a:lnTo>
                                <a:lnTo>
                                  <a:pt x="0" y="457200"/>
                                </a:lnTo>
                                <a:lnTo>
                                  <a:pt x="4456176" y="457200"/>
                                </a:lnTo>
                                <a:lnTo>
                                  <a:pt x="4456176" y="0"/>
                                </a:lnTo>
                                <a:close/>
                              </a:path>
                            </a:pathLst>
                          </a:custGeom>
                          <a:solidFill>
                            <a:srgbClr val="7E7E7E"/>
                          </a:solidFill>
                        </wps:spPr>
                        <wps:bodyPr wrap="square" lIns="0" tIns="0" rIns="0" bIns="0" rtlCol="0">
                          <a:prstTxWarp prst="textNoShape">
                            <a:avLst/>
                          </a:prstTxWarp>
                          <a:noAutofit/>
                        </wps:bodyPr>
                      </wps:wsp>
                      <pic:pic xmlns:pic="http://schemas.openxmlformats.org/drawingml/2006/picture">
                        <pic:nvPicPr>
                          <pic:cNvPr id="746" name="Image 746"/>
                          <pic:cNvPicPr/>
                        </pic:nvPicPr>
                        <pic:blipFill>
                          <a:blip r:embed="rId137" cstate="print"/>
                          <a:stretch>
                            <a:fillRect/>
                          </a:stretch>
                        </pic:blipFill>
                        <pic:spPr>
                          <a:xfrm>
                            <a:off x="80771" y="39623"/>
                            <a:ext cx="4456176" cy="457200"/>
                          </a:xfrm>
                          <a:prstGeom prst="rect">
                            <a:avLst/>
                          </a:prstGeom>
                        </pic:spPr>
                      </pic:pic>
                      <wps:wsp>
                        <wps:cNvPr id="747" name="Graphic 747"/>
                        <wps:cNvSpPr/>
                        <wps:spPr>
                          <a:xfrm>
                            <a:off x="117347" y="76200"/>
                            <a:ext cx="4459605" cy="457200"/>
                          </a:xfrm>
                          <a:custGeom>
                            <a:avLst/>
                            <a:gdLst/>
                            <a:ahLst/>
                            <a:cxnLst/>
                            <a:rect l="l" t="t" r="r" b="b"/>
                            <a:pathLst>
                              <a:path w="4459605" h="457200">
                                <a:moveTo>
                                  <a:pt x="4459224" y="0"/>
                                </a:moveTo>
                                <a:lnTo>
                                  <a:pt x="0" y="0"/>
                                </a:lnTo>
                                <a:lnTo>
                                  <a:pt x="0" y="457200"/>
                                </a:lnTo>
                                <a:lnTo>
                                  <a:pt x="4459224" y="457200"/>
                                </a:lnTo>
                                <a:lnTo>
                                  <a:pt x="4459224" y="0"/>
                                </a:lnTo>
                                <a:close/>
                              </a:path>
                            </a:pathLst>
                          </a:custGeom>
                          <a:solidFill>
                            <a:srgbClr val="FFFFFF"/>
                          </a:solidFill>
                        </wps:spPr>
                        <wps:bodyPr wrap="square" lIns="0" tIns="0" rIns="0" bIns="0" rtlCol="0">
                          <a:prstTxWarp prst="textNoShape">
                            <a:avLst/>
                          </a:prstTxWarp>
                          <a:noAutofit/>
                        </wps:bodyPr>
                      </wps:wsp>
                      <wps:wsp>
                        <wps:cNvPr id="748" name="Graphic 748"/>
                        <wps:cNvSpPr/>
                        <wps:spPr>
                          <a:xfrm>
                            <a:off x="41147" y="573023"/>
                            <a:ext cx="1945005" cy="341630"/>
                          </a:xfrm>
                          <a:custGeom>
                            <a:avLst/>
                            <a:gdLst/>
                            <a:ahLst/>
                            <a:cxnLst/>
                            <a:rect l="l" t="t" r="r" b="b"/>
                            <a:pathLst>
                              <a:path w="1945005" h="341630">
                                <a:moveTo>
                                  <a:pt x="1944624" y="0"/>
                                </a:moveTo>
                                <a:lnTo>
                                  <a:pt x="0" y="0"/>
                                </a:lnTo>
                                <a:lnTo>
                                  <a:pt x="0" y="341375"/>
                                </a:lnTo>
                                <a:lnTo>
                                  <a:pt x="1944624" y="341375"/>
                                </a:lnTo>
                                <a:lnTo>
                                  <a:pt x="1944624" y="0"/>
                                </a:lnTo>
                                <a:close/>
                              </a:path>
                            </a:pathLst>
                          </a:custGeom>
                          <a:solidFill>
                            <a:srgbClr val="181818"/>
                          </a:solidFill>
                        </wps:spPr>
                        <wps:bodyPr wrap="square" lIns="0" tIns="0" rIns="0" bIns="0" rtlCol="0">
                          <a:prstTxWarp prst="textNoShape">
                            <a:avLst/>
                          </a:prstTxWarp>
                          <a:noAutofit/>
                        </wps:bodyPr>
                      </wps:wsp>
                      <pic:pic xmlns:pic="http://schemas.openxmlformats.org/drawingml/2006/picture">
                        <pic:nvPicPr>
                          <pic:cNvPr id="749" name="Image 749"/>
                          <pic:cNvPicPr/>
                        </pic:nvPicPr>
                        <pic:blipFill>
                          <a:blip r:embed="rId138" cstate="print"/>
                          <a:stretch>
                            <a:fillRect/>
                          </a:stretch>
                        </pic:blipFill>
                        <pic:spPr>
                          <a:xfrm>
                            <a:off x="41147" y="573023"/>
                            <a:ext cx="1944624" cy="341375"/>
                          </a:xfrm>
                          <a:prstGeom prst="rect">
                            <a:avLst/>
                          </a:prstGeom>
                        </pic:spPr>
                      </pic:pic>
                      <wps:wsp>
                        <wps:cNvPr id="750" name="Graphic 750"/>
                        <wps:cNvSpPr/>
                        <wps:spPr>
                          <a:xfrm>
                            <a:off x="80771" y="609600"/>
                            <a:ext cx="1941830" cy="344805"/>
                          </a:xfrm>
                          <a:custGeom>
                            <a:avLst/>
                            <a:gdLst/>
                            <a:ahLst/>
                            <a:cxnLst/>
                            <a:rect l="l" t="t" r="r" b="b"/>
                            <a:pathLst>
                              <a:path w="1941830" h="344805">
                                <a:moveTo>
                                  <a:pt x="1941576" y="0"/>
                                </a:moveTo>
                                <a:lnTo>
                                  <a:pt x="0" y="0"/>
                                </a:lnTo>
                                <a:lnTo>
                                  <a:pt x="0" y="344424"/>
                                </a:lnTo>
                                <a:lnTo>
                                  <a:pt x="1941576" y="344424"/>
                                </a:lnTo>
                                <a:lnTo>
                                  <a:pt x="1941576" y="0"/>
                                </a:lnTo>
                                <a:close/>
                              </a:path>
                            </a:pathLst>
                          </a:custGeom>
                          <a:solidFill>
                            <a:srgbClr val="7E7E7E"/>
                          </a:solidFill>
                        </wps:spPr>
                        <wps:bodyPr wrap="square" lIns="0" tIns="0" rIns="0" bIns="0" rtlCol="0">
                          <a:prstTxWarp prst="textNoShape">
                            <a:avLst/>
                          </a:prstTxWarp>
                          <a:noAutofit/>
                        </wps:bodyPr>
                      </wps:wsp>
                      <pic:pic xmlns:pic="http://schemas.openxmlformats.org/drawingml/2006/picture">
                        <pic:nvPicPr>
                          <pic:cNvPr id="751" name="Image 751"/>
                          <pic:cNvPicPr/>
                        </pic:nvPicPr>
                        <pic:blipFill>
                          <a:blip r:embed="rId139" cstate="print"/>
                          <a:stretch>
                            <a:fillRect/>
                          </a:stretch>
                        </pic:blipFill>
                        <pic:spPr>
                          <a:xfrm>
                            <a:off x="80771" y="609600"/>
                            <a:ext cx="1941576" cy="344424"/>
                          </a:xfrm>
                          <a:prstGeom prst="rect">
                            <a:avLst/>
                          </a:prstGeom>
                        </pic:spPr>
                      </pic:pic>
                      <wps:wsp>
                        <wps:cNvPr id="752" name="Graphic 752"/>
                        <wps:cNvSpPr/>
                        <wps:spPr>
                          <a:xfrm>
                            <a:off x="117347" y="649223"/>
                            <a:ext cx="1945005" cy="341630"/>
                          </a:xfrm>
                          <a:custGeom>
                            <a:avLst/>
                            <a:gdLst/>
                            <a:ahLst/>
                            <a:cxnLst/>
                            <a:rect l="l" t="t" r="r" b="b"/>
                            <a:pathLst>
                              <a:path w="1945005" h="341630">
                                <a:moveTo>
                                  <a:pt x="1944624" y="0"/>
                                </a:moveTo>
                                <a:lnTo>
                                  <a:pt x="0" y="0"/>
                                </a:lnTo>
                                <a:lnTo>
                                  <a:pt x="0" y="341375"/>
                                </a:lnTo>
                                <a:lnTo>
                                  <a:pt x="1944624" y="341375"/>
                                </a:lnTo>
                                <a:lnTo>
                                  <a:pt x="1944624" y="0"/>
                                </a:lnTo>
                                <a:close/>
                              </a:path>
                            </a:pathLst>
                          </a:custGeom>
                          <a:solidFill>
                            <a:srgbClr val="FFFFFF"/>
                          </a:solidFill>
                        </wps:spPr>
                        <wps:bodyPr wrap="square" lIns="0" tIns="0" rIns="0" bIns="0" rtlCol="0">
                          <a:prstTxWarp prst="textNoShape">
                            <a:avLst/>
                          </a:prstTxWarp>
                          <a:noAutofit/>
                        </wps:bodyPr>
                      </wps:wsp>
                      <wps:wsp>
                        <wps:cNvPr id="753" name="Graphic 753"/>
                        <wps:cNvSpPr/>
                        <wps:spPr>
                          <a:xfrm>
                            <a:off x="2555747" y="573023"/>
                            <a:ext cx="1945005" cy="341630"/>
                          </a:xfrm>
                          <a:custGeom>
                            <a:avLst/>
                            <a:gdLst/>
                            <a:ahLst/>
                            <a:cxnLst/>
                            <a:rect l="l" t="t" r="r" b="b"/>
                            <a:pathLst>
                              <a:path w="1945005" h="341630">
                                <a:moveTo>
                                  <a:pt x="1944624" y="0"/>
                                </a:moveTo>
                                <a:lnTo>
                                  <a:pt x="0" y="0"/>
                                </a:lnTo>
                                <a:lnTo>
                                  <a:pt x="0" y="341375"/>
                                </a:lnTo>
                                <a:lnTo>
                                  <a:pt x="1944624" y="341375"/>
                                </a:lnTo>
                                <a:lnTo>
                                  <a:pt x="1944624" y="0"/>
                                </a:lnTo>
                                <a:close/>
                              </a:path>
                            </a:pathLst>
                          </a:custGeom>
                          <a:solidFill>
                            <a:srgbClr val="181818"/>
                          </a:solidFill>
                        </wps:spPr>
                        <wps:bodyPr wrap="square" lIns="0" tIns="0" rIns="0" bIns="0" rtlCol="0">
                          <a:prstTxWarp prst="textNoShape">
                            <a:avLst/>
                          </a:prstTxWarp>
                          <a:noAutofit/>
                        </wps:bodyPr>
                      </wps:wsp>
                      <pic:pic xmlns:pic="http://schemas.openxmlformats.org/drawingml/2006/picture">
                        <pic:nvPicPr>
                          <pic:cNvPr id="754" name="Image 754"/>
                          <pic:cNvPicPr/>
                        </pic:nvPicPr>
                        <pic:blipFill>
                          <a:blip r:embed="rId138" cstate="print"/>
                          <a:stretch>
                            <a:fillRect/>
                          </a:stretch>
                        </pic:blipFill>
                        <pic:spPr>
                          <a:xfrm>
                            <a:off x="2555747" y="573023"/>
                            <a:ext cx="1944624" cy="341375"/>
                          </a:xfrm>
                          <a:prstGeom prst="rect">
                            <a:avLst/>
                          </a:prstGeom>
                        </pic:spPr>
                      </pic:pic>
                      <wps:wsp>
                        <wps:cNvPr id="755" name="Graphic 755"/>
                        <wps:cNvSpPr/>
                        <wps:spPr>
                          <a:xfrm>
                            <a:off x="2595371" y="609600"/>
                            <a:ext cx="1941830" cy="344805"/>
                          </a:xfrm>
                          <a:custGeom>
                            <a:avLst/>
                            <a:gdLst/>
                            <a:ahLst/>
                            <a:cxnLst/>
                            <a:rect l="l" t="t" r="r" b="b"/>
                            <a:pathLst>
                              <a:path w="1941830" h="344805">
                                <a:moveTo>
                                  <a:pt x="1941576" y="0"/>
                                </a:moveTo>
                                <a:lnTo>
                                  <a:pt x="0" y="0"/>
                                </a:lnTo>
                                <a:lnTo>
                                  <a:pt x="0" y="344424"/>
                                </a:lnTo>
                                <a:lnTo>
                                  <a:pt x="1941576" y="344424"/>
                                </a:lnTo>
                                <a:lnTo>
                                  <a:pt x="1941576" y="0"/>
                                </a:lnTo>
                                <a:close/>
                              </a:path>
                            </a:pathLst>
                          </a:custGeom>
                          <a:solidFill>
                            <a:srgbClr val="7E7E7E"/>
                          </a:solidFill>
                        </wps:spPr>
                        <wps:bodyPr wrap="square" lIns="0" tIns="0" rIns="0" bIns="0" rtlCol="0">
                          <a:prstTxWarp prst="textNoShape">
                            <a:avLst/>
                          </a:prstTxWarp>
                          <a:noAutofit/>
                        </wps:bodyPr>
                      </wps:wsp>
                      <pic:pic xmlns:pic="http://schemas.openxmlformats.org/drawingml/2006/picture">
                        <pic:nvPicPr>
                          <pic:cNvPr id="756" name="Image 756"/>
                          <pic:cNvPicPr/>
                        </pic:nvPicPr>
                        <pic:blipFill>
                          <a:blip r:embed="rId139" cstate="print"/>
                          <a:stretch>
                            <a:fillRect/>
                          </a:stretch>
                        </pic:blipFill>
                        <pic:spPr>
                          <a:xfrm>
                            <a:off x="2595371" y="609600"/>
                            <a:ext cx="1941576" cy="344424"/>
                          </a:xfrm>
                          <a:prstGeom prst="rect">
                            <a:avLst/>
                          </a:prstGeom>
                        </pic:spPr>
                      </pic:pic>
                      <wps:wsp>
                        <wps:cNvPr id="757" name="Graphic 757"/>
                        <wps:cNvSpPr/>
                        <wps:spPr>
                          <a:xfrm>
                            <a:off x="2631947" y="649223"/>
                            <a:ext cx="1945005" cy="341630"/>
                          </a:xfrm>
                          <a:custGeom>
                            <a:avLst/>
                            <a:gdLst/>
                            <a:ahLst/>
                            <a:cxnLst/>
                            <a:rect l="l" t="t" r="r" b="b"/>
                            <a:pathLst>
                              <a:path w="1945005" h="341630">
                                <a:moveTo>
                                  <a:pt x="1944624" y="0"/>
                                </a:moveTo>
                                <a:lnTo>
                                  <a:pt x="0" y="0"/>
                                </a:lnTo>
                                <a:lnTo>
                                  <a:pt x="0" y="341375"/>
                                </a:lnTo>
                                <a:lnTo>
                                  <a:pt x="1944624" y="341375"/>
                                </a:lnTo>
                                <a:lnTo>
                                  <a:pt x="1944624" y="0"/>
                                </a:lnTo>
                                <a:close/>
                              </a:path>
                            </a:pathLst>
                          </a:custGeom>
                          <a:solidFill>
                            <a:srgbClr val="FFFFFF"/>
                          </a:solidFill>
                        </wps:spPr>
                        <wps:bodyPr wrap="square" lIns="0" tIns="0" rIns="0" bIns="0" rtlCol="0">
                          <a:prstTxWarp prst="textNoShape">
                            <a:avLst/>
                          </a:prstTxWarp>
                          <a:noAutofit/>
                        </wps:bodyPr>
                      </wps:wsp>
                      <wps:wsp>
                        <wps:cNvPr id="758" name="Graphic 758"/>
                        <wps:cNvSpPr/>
                        <wps:spPr>
                          <a:xfrm>
                            <a:off x="4571" y="1106424"/>
                            <a:ext cx="1941830" cy="1828800"/>
                          </a:xfrm>
                          <a:custGeom>
                            <a:avLst/>
                            <a:gdLst/>
                            <a:ahLst/>
                            <a:cxnLst/>
                            <a:rect l="l" t="t" r="r" b="b"/>
                            <a:pathLst>
                              <a:path w="1941830" h="1828800">
                                <a:moveTo>
                                  <a:pt x="341375" y="0"/>
                                </a:moveTo>
                                <a:lnTo>
                                  <a:pt x="341375" y="1828800"/>
                                </a:lnTo>
                                <a:lnTo>
                                  <a:pt x="569976" y="1828800"/>
                                </a:lnTo>
                                <a:lnTo>
                                  <a:pt x="569976" y="0"/>
                                </a:lnTo>
                                <a:lnTo>
                                  <a:pt x="341375" y="0"/>
                                </a:lnTo>
                                <a:close/>
                              </a:path>
                              <a:path w="1941830" h="1828800">
                                <a:moveTo>
                                  <a:pt x="685800" y="0"/>
                                </a:moveTo>
                                <a:lnTo>
                                  <a:pt x="685800" y="1828800"/>
                                </a:lnTo>
                                <a:lnTo>
                                  <a:pt x="914400" y="1828800"/>
                                </a:lnTo>
                                <a:lnTo>
                                  <a:pt x="914400" y="0"/>
                                </a:lnTo>
                                <a:lnTo>
                                  <a:pt x="685800" y="0"/>
                                </a:lnTo>
                                <a:close/>
                              </a:path>
                              <a:path w="1941830" h="1828800">
                                <a:moveTo>
                                  <a:pt x="0" y="0"/>
                                </a:moveTo>
                                <a:lnTo>
                                  <a:pt x="0" y="1828800"/>
                                </a:lnTo>
                                <a:lnTo>
                                  <a:pt x="228600" y="1828800"/>
                                </a:lnTo>
                                <a:lnTo>
                                  <a:pt x="228600" y="0"/>
                                </a:lnTo>
                                <a:lnTo>
                                  <a:pt x="0" y="0"/>
                                </a:lnTo>
                                <a:close/>
                              </a:path>
                              <a:path w="1941830" h="1828800">
                                <a:moveTo>
                                  <a:pt x="1712975" y="0"/>
                                </a:moveTo>
                                <a:lnTo>
                                  <a:pt x="1712975" y="1828800"/>
                                </a:lnTo>
                                <a:lnTo>
                                  <a:pt x="1941575" y="1828800"/>
                                </a:lnTo>
                                <a:lnTo>
                                  <a:pt x="1941575" y="0"/>
                                </a:lnTo>
                                <a:lnTo>
                                  <a:pt x="1712975" y="0"/>
                                </a:lnTo>
                                <a:close/>
                              </a:path>
                              <a:path w="1941830" h="1828800">
                                <a:moveTo>
                                  <a:pt x="1371599" y="0"/>
                                </a:moveTo>
                                <a:lnTo>
                                  <a:pt x="1371599" y="1828800"/>
                                </a:lnTo>
                                <a:lnTo>
                                  <a:pt x="1600199" y="1828800"/>
                                </a:lnTo>
                                <a:lnTo>
                                  <a:pt x="1600199" y="0"/>
                                </a:lnTo>
                                <a:lnTo>
                                  <a:pt x="1371599" y="0"/>
                                </a:lnTo>
                                <a:close/>
                              </a:path>
                              <a:path w="1941830" h="1828800">
                                <a:moveTo>
                                  <a:pt x="1030223" y="0"/>
                                </a:moveTo>
                                <a:lnTo>
                                  <a:pt x="1030223" y="1828800"/>
                                </a:lnTo>
                                <a:lnTo>
                                  <a:pt x="1255776" y="1828800"/>
                                </a:lnTo>
                                <a:lnTo>
                                  <a:pt x="1255776" y="0"/>
                                </a:lnTo>
                                <a:lnTo>
                                  <a:pt x="1030223" y="0"/>
                                </a:lnTo>
                                <a:close/>
                              </a:path>
                            </a:pathLst>
                          </a:custGeom>
                          <a:ln w="9142">
                            <a:solidFill>
                              <a:srgbClr val="000000"/>
                            </a:solidFill>
                            <a:prstDash val="solid"/>
                          </a:ln>
                        </wps:spPr>
                        <wps:bodyPr wrap="square" lIns="0" tIns="0" rIns="0" bIns="0" rtlCol="0">
                          <a:prstTxWarp prst="textNoShape">
                            <a:avLst/>
                          </a:prstTxWarp>
                          <a:noAutofit/>
                        </wps:bodyPr>
                      </wps:wsp>
                      <wps:wsp>
                        <wps:cNvPr id="759" name="Graphic 759"/>
                        <wps:cNvSpPr/>
                        <wps:spPr>
                          <a:xfrm>
                            <a:off x="117347" y="533400"/>
                            <a:ext cx="3545204" cy="573405"/>
                          </a:xfrm>
                          <a:custGeom>
                            <a:avLst/>
                            <a:gdLst/>
                            <a:ahLst/>
                            <a:cxnLst/>
                            <a:rect l="l" t="t" r="r" b="b"/>
                            <a:pathLst>
                              <a:path w="3545204" h="573405">
                                <a:moveTo>
                                  <a:pt x="2285999" y="0"/>
                                </a:moveTo>
                                <a:lnTo>
                                  <a:pt x="801624" y="115824"/>
                                </a:lnTo>
                              </a:path>
                              <a:path w="3545204" h="573405">
                                <a:moveTo>
                                  <a:pt x="2285999" y="0"/>
                                </a:moveTo>
                                <a:lnTo>
                                  <a:pt x="3544824" y="115824"/>
                                </a:lnTo>
                              </a:path>
                              <a:path w="3545204" h="573405">
                                <a:moveTo>
                                  <a:pt x="0" y="457200"/>
                                </a:moveTo>
                                <a:lnTo>
                                  <a:pt x="0" y="573024"/>
                                </a:lnTo>
                              </a:path>
                              <a:path w="3545204" h="573405">
                                <a:moveTo>
                                  <a:pt x="344424" y="457200"/>
                                </a:moveTo>
                                <a:lnTo>
                                  <a:pt x="344424" y="573024"/>
                                </a:lnTo>
                              </a:path>
                              <a:path w="3545204" h="573405">
                                <a:moveTo>
                                  <a:pt x="685800" y="457200"/>
                                </a:moveTo>
                                <a:lnTo>
                                  <a:pt x="685800" y="573024"/>
                                </a:lnTo>
                              </a:path>
                              <a:path w="3545204" h="573405">
                                <a:moveTo>
                                  <a:pt x="1030224" y="457200"/>
                                </a:moveTo>
                                <a:lnTo>
                                  <a:pt x="1030224" y="573024"/>
                                </a:lnTo>
                              </a:path>
                              <a:path w="3545204" h="573405">
                                <a:moveTo>
                                  <a:pt x="1371599" y="457200"/>
                                </a:moveTo>
                                <a:lnTo>
                                  <a:pt x="1371599" y="573024"/>
                                </a:lnTo>
                              </a:path>
                              <a:path w="3545204" h="573405">
                                <a:moveTo>
                                  <a:pt x="1716023" y="457200"/>
                                </a:moveTo>
                                <a:lnTo>
                                  <a:pt x="1716023" y="573024"/>
                                </a:lnTo>
                              </a:path>
                            </a:pathLst>
                          </a:custGeom>
                          <a:ln w="9142">
                            <a:solidFill>
                              <a:srgbClr val="000000"/>
                            </a:solidFill>
                            <a:prstDash val="solid"/>
                          </a:ln>
                        </wps:spPr>
                        <wps:bodyPr wrap="square" lIns="0" tIns="0" rIns="0" bIns="0" rtlCol="0">
                          <a:prstTxWarp prst="textNoShape">
                            <a:avLst/>
                          </a:prstTxWarp>
                          <a:noAutofit/>
                        </wps:bodyPr>
                      </wps:wsp>
                      <wps:wsp>
                        <wps:cNvPr id="760" name="Graphic 760"/>
                        <wps:cNvSpPr/>
                        <wps:spPr>
                          <a:xfrm>
                            <a:off x="2747771" y="1106424"/>
                            <a:ext cx="1713230" cy="1828800"/>
                          </a:xfrm>
                          <a:custGeom>
                            <a:avLst/>
                            <a:gdLst/>
                            <a:ahLst/>
                            <a:cxnLst/>
                            <a:rect l="l" t="t" r="r" b="b"/>
                            <a:pathLst>
                              <a:path w="1713230" h="1828800">
                                <a:moveTo>
                                  <a:pt x="0" y="0"/>
                                </a:moveTo>
                                <a:lnTo>
                                  <a:pt x="0" y="1828800"/>
                                </a:lnTo>
                                <a:lnTo>
                                  <a:pt x="341375" y="1828800"/>
                                </a:lnTo>
                                <a:lnTo>
                                  <a:pt x="341375" y="0"/>
                                </a:lnTo>
                                <a:lnTo>
                                  <a:pt x="0" y="0"/>
                                </a:lnTo>
                                <a:close/>
                              </a:path>
                              <a:path w="1713230" h="1828800">
                                <a:moveTo>
                                  <a:pt x="1371600" y="0"/>
                                </a:moveTo>
                                <a:lnTo>
                                  <a:pt x="1371600" y="1828800"/>
                                </a:lnTo>
                                <a:lnTo>
                                  <a:pt x="1712976" y="1828800"/>
                                </a:lnTo>
                                <a:lnTo>
                                  <a:pt x="1712976" y="0"/>
                                </a:lnTo>
                                <a:lnTo>
                                  <a:pt x="1371600" y="0"/>
                                </a:lnTo>
                                <a:close/>
                              </a:path>
                            </a:pathLst>
                          </a:custGeom>
                          <a:ln w="9142">
                            <a:solidFill>
                              <a:srgbClr val="000000"/>
                            </a:solidFill>
                            <a:prstDash val="solid"/>
                          </a:ln>
                        </wps:spPr>
                        <wps:bodyPr wrap="square" lIns="0" tIns="0" rIns="0" bIns="0" rtlCol="0">
                          <a:prstTxWarp prst="textNoShape">
                            <a:avLst/>
                          </a:prstTxWarp>
                          <a:noAutofit/>
                        </wps:bodyPr>
                      </wps:wsp>
                      <wps:wsp>
                        <wps:cNvPr id="761" name="Graphic 761"/>
                        <wps:cNvSpPr/>
                        <wps:spPr>
                          <a:xfrm>
                            <a:off x="2860547" y="990600"/>
                            <a:ext cx="1487805" cy="116205"/>
                          </a:xfrm>
                          <a:custGeom>
                            <a:avLst/>
                            <a:gdLst/>
                            <a:ahLst/>
                            <a:cxnLst/>
                            <a:rect l="l" t="t" r="r" b="b"/>
                            <a:pathLst>
                              <a:path w="1487805" h="116205">
                                <a:moveTo>
                                  <a:pt x="685800" y="0"/>
                                </a:moveTo>
                                <a:lnTo>
                                  <a:pt x="0" y="115824"/>
                                </a:lnTo>
                              </a:path>
                              <a:path w="1487805" h="116205">
                                <a:moveTo>
                                  <a:pt x="685800" y="0"/>
                                </a:moveTo>
                                <a:lnTo>
                                  <a:pt x="1487424" y="115824"/>
                                </a:lnTo>
                              </a:path>
                            </a:pathLst>
                          </a:custGeom>
                          <a:ln w="9142">
                            <a:solidFill>
                              <a:srgbClr val="000000"/>
                            </a:solidFill>
                            <a:prstDash val="solid"/>
                          </a:ln>
                        </wps:spPr>
                        <wps:bodyPr wrap="square" lIns="0" tIns="0" rIns="0" bIns="0" rtlCol="0">
                          <a:prstTxWarp prst="textNoShape">
                            <a:avLst/>
                          </a:prstTxWarp>
                          <a:noAutofit/>
                        </wps:bodyPr>
                      </wps:wsp>
                      <wps:wsp>
                        <wps:cNvPr id="762" name="Graphic 762"/>
                        <wps:cNvSpPr/>
                        <wps:spPr>
                          <a:xfrm>
                            <a:off x="3320795" y="1106424"/>
                            <a:ext cx="570230" cy="1828800"/>
                          </a:xfrm>
                          <a:custGeom>
                            <a:avLst/>
                            <a:gdLst/>
                            <a:ahLst/>
                            <a:cxnLst/>
                            <a:rect l="l" t="t" r="r" b="b"/>
                            <a:pathLst>
                              <a:path w="570230" h="1828800">
                                <a:moveTo>
                                  <a:pt x="0" y="0"/>
                                </a:moveTo>
                                <a:lnTo>
                                  <a:pt x="0" y="1828800"/>
                                </a:lnTo>
                                <a:lnTo>
                                  <a:pt x="569976" y="1828800"/>
                                </a:lnTo>
                                <a:lnTo>
                                  <a:pt x="569976" y="0"/>
                                </a:lnTo>
                                <a:lnTo>
                                  <a:pt x="0" y="0"/>
                                </a:lnTo>
                                <a:close/>
                              </a:path>
                            </a:pathLst>
                          </a:custGeom>
                          <a:ln w="9142">
                            <a:solidFill>
                              <a:srgbClr val="000000"/>
                            </a:solidFill>
                            <a:prstDash val="solid"/>
                          </a:ln>
                        </wps:spPr>
                        <wps:bodyPr wrap="square" lIns="0" tIns="0" rIns="0" bIns="0" rtlCol="0">
                          <a:prstTxWarp prst="textNoShape">
                            <a:avLst/>
                          </a:prstTxWarp>
                          <a:noAutofit/>
                        </wps:bodyPr>
                      </wps:wsp>
                      <wps:wsp>
                        <wps:cNvPr id="763" name="Graphic 763"/>
                        <wps:cNvSpPr/>
                        <wps:spPr>
                          <a:xfrm>
                            <a:off x="3546347" y="990600"/>
                            <a:ext cx="1270" cy="116205"/>
                          </a:xfrm>
                          <a:custGeom>
                            <a:avLst/>
                            <a:gdLst/>
                            <a:ahLst/>
                            <a:cxnLst/>
                            <a:rect l="l" t="t" r="r" b="b"/>
                            <a:pathLst>
                              <a:path h="116205">
                                <a:moveTo>
                                  <a:pt x="0" y="0"/>
                                </a:moveTo>
                                <a:lnTo>
                                  <a:pt x="0" y="115824"/>
                                </a:lnTo>
                              </a:path>
                            </a:pathLst>
                          </a:custGeom>
                          <a:ln w="9142">
                            <a:solidFill>
                              <a:srgbClr val="000000"/>
                            </a:solidFill>
                            <a:prstDash val="solid"/>
                          </a:ln>
                        </wps:spPr>
                        <wps:bodyPr wrap="square" lIns="0" tIns="0" rIns="0" bIns="0" rtlCol="0">
                          <a:prstTxWarp prst="textNoShape">
                            <a:avLst/>
                          </a:prstTxWarp>
                          <a:noAutofit/>
                        </wps:bodyPr>
                      </wps:wsp>
                      <wps:wsp>
                        <wps:cNvPr id="764" name="Textbox 764"/>
                        <wps:cNvSpPr txBox="1"/>
                        <wps:spPr>
                          <a:xfrm>
                            <a:off x="2631947" y="649223"/>
                            <a:ext cx="1945005" cy="341630"/>
                          </a:xfrm>
                          <a:prstGeom prst="rect">
                            <a:avLst/>
                          </a:prstGeom>
                          <a:ln w="9142">
                            <a:solidFill>
                              <a:srgbClr val="000000"/>
                            </a:solidFill>
                            <a:prstDash val="solid"/>
                          </a:ln>
                        </wps:spPr>
                        <wps:txbx>
                          <w:txbxContent>
                            <w:p w14:paraId="1E32DD2E" w14:textId="77777777" w:rsidR="005842DC" w:rsidRDefault="00000000">
                              <w:pPr>
                                <w:spacing w:before="70"/>
                                <w:ind w:left="3"/>
                                <w:jc w:val="center"/>
                                <w:rPr>
                                  <w:b/>
                                </w:rPr>
                              </w:pPr>
                              <w:r>
                                <w:rPr>
                                  <w:b/>
                                  <w:spacing w:val="-2"/>
                                </w:rPr>
                                <w:t>поточні</w:t>
                              </w:r>
                            </w:p>
                          </w:txbxContent>
                        </wps:txbx>
                        <wps:bodyPr wrap="square" lIns="0" tIns="0" rIns="0" bIns="0" rtlCol="0">
                          <a:noAutofit/>
                        </wps:bodyPr>
                      </wps:wsp>
                      <wps:wsp>
                        <wps:cNvPr id="765" name="Textbox 765"/>
                        <wps:cNvSpPr txBox="1"/>
                        <wps:spPr>
                          <a:xfrm>
                            <a:off x="117347" y="649223"/>
                            <a:ext cx="1945005" cy="341630"/>
                          </a:xfrm>
                          <a:prstGeom prst="rect">
                            <a:avLst/>
                          </a:prstGeom>
                          <a:ln w="9142">
                            <a:solidFill>
                              <a:srgbClr val="000000"/>
                            </a:solidFill>
                            <a:prstDash val="solid"/>
                          </a:ln>
                        </wps:spPr>
                        <wps:txbx>
                          <w:txbxContent>
                            <w:p w14:paraId="03B1D3E2" w14:textId="77777777" w:rsidR="005842DC" w:rsidRDefault="00000000">
                              <w:pPr>
                                <w:spacing w:before="70"/>
                                <w:ind w:left="991"/>
                                <w:rPr>
                                  <w:b/>
                                </w:rPr>
                              </w:pPr>
                              <w:r>
                                <w:rPr>
                                  <w:b/>
                                  <w:spacing w:val="-2"/>
                                </w:rPr>
                                <w:t>капітальні</w:t>
                              </w:r>
                            </w:p>
                          </w:txbxContent>
                        </wps:txbx>
                        <wps:bodyPr wrap="square" lIns="0" tIns="0" rIns="0" bIns="0" rtlCol="0">
                          <a:noAutofit/>
                        </wps:bodyPr>
                      </wps:wsp>
                      <wps:wsp>
                        <wps:cNvPr id="766" name="Textbox 766"/>
                        <wps:cNvSpPr txBox="1"/>
                        <wps:spPr>
                          <a:xfrm>
                            <a:off x="117347" y="76200"/>
                            <a:ext cx="4459605" cy="457200"/>
                          </a:xfrm>
                          <a:prstGeom prst="rect">
                            <a:avLst/>
                          </a:prstGeom>
                          <a:ln w="9142">
                            <a:solidFill>
                              <a:srgbClr val="000000"/>
                            </a:solidFill>
                            <a:prstDash val="solid"/>
                          </a:ln>
                        </wps:spPr>
                        <wps:txbx>
                          <w:txbxContent>
                            <w:p w14:paraId="026946E3" w14:textId="77777777" w:rsidR="005842DC" w:rsidRDefault="00000000">
                              <w:pPr>
                                <w:spacing w:before="70" w:line="278" w:lineRule="auto"/>
                                <w:ind w:left="2412" w:right="211" w:hanging="2194"/>
                                <w:rPr>
                                  <w:b/>
                                </w:rPr>
                              </w:pPr>
                              <w:r>
                                <w:rPr>
                                  <w:b/>
                                </w:rPr>
                                <w:t>Витрати,</w:t>
                              </w:r>
                              <w:r>
                                <w:rPr>
                                  <w:b/>
                                  <w:spacing w:val="-1"/>
                                </w:rPr>
                                <w:t xml:space="preserve"> </w:t>
                              </w:r>
                              <w:r>
                                <w:rPr>
                                  <w:b/>
                                </w:rPr>
                                <w:t>пов’язані</w:t>
                              </w:r>
                              <w:r>
                                <w:rPr>
                                  <w:b/>
                                  <w:spacing w:val="-7"/>
                                </w:rPr>
                                <w:t xml:space="preserve"> </w:t>
                              </w:r>
                              <w:r>
                                <w:rPr>
                                  <w:b/>
                                </w:rPr>
                                <w:t>з</w:t>
                              </w:r>
                              <w:r>
                                <w:rPr>
                                  <w:b/>
                                  <w:spacing w:val="-5"/>
                                </w:rPr>
                                <w:t xml:space="preserve"> </w:t>
                              </w:r>
                              <w:r>
                                <w:rPr>
                                  <w:b/>
                                </w:rPr>
                                <w:t>поліпшенням</w:t>
                              </w:r>
                              <w:r>
                                <w:rPr>
                                  <w:b/>
                                  <w:spacing w:val="-4"/>
                                </w:rPr>
                                <w:t xml:space="preserve"> </w:t>
                              </w:r>
                              <w:r>
                                <w:rPr>
                                  <w:b/>
                                </w:rPr>
                                <w:t>і</w:t>
                              </w:r>
                              <w:r>
                                <w:rPr>
                                  <w:b/>
                                  <w:spacing w:val="-7"/>
                                </w:rPr>
                                <w:t xml:space="preserve"> </w:t>
                              </w:r>
                              <w:r>
                                <w:rPr>
                                  <w:b/>
                                </w:rPr>
                                <w:t>ремонтом</w:t>
                              </w:r>
                              <w:r>
                                <w:rPr>
                                  <w:b/>
                                  <w:spacing w:val="-4"/>
                                </w:rPr>
                                <w:t xml:space="preserve"> </w:t>
                              </w:r>
                              <w:r>
                                <w:rPr>
                                  <w:b/>
                                </w:rPr>
                                <w:t>інших</w:t>
                              </w:r>
                              <w:r>
                                <w:rPr>
                                  <w:b/>
                                  <w:spacing w:val="-7"/>
                                </w:rPr>
                                <w:t xml:space="preserve"> </w:t>
                              </w:r>
                              <w:r>
                                <w:rPr>
                                  <w:b/>
                                </w:rPr>
                                <w:t>необоротних матеріальних активів</w:t>
                              </w:r>
                            </w:p>
                          </w:txbxContent>
                        </wps:txbx>
                        <wps:bodyPr wrap="square" lIns="0" tIns="0" rIns="0" bIns="0" rtlCol="0">
                          <a:noAutofit/>
                        </wps:bodyPr>
                      </wps:wsp>
                    </wpg:wgp>
                  </a:graphicData>
                </a:graphic>
              </wp:anchor>
            </w:drawing>
          </mc:Choice>
          <mc:Fallback>
            <w:pict>
              <v:group w14:anchorId="14354688" id="Group 742" o:spid="_x0000_s1670" style="position:absolute;left:0;text-align:left;margin-left:147.7pt;margin-top:163.45pt;width:360.75pt;height:231.5pt;z-index:251646976;mso-wrap-distance-left:0;mso-wrap-distance-right:0;mso-position-horizontal-relative:page;mso-position-vertical-relative:text" coordsize="45815,29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">
                <v:shape id="Graphic 743" o:spid="_x0000_s1671" style="position:absolute;left:411;width:44596;height:4572;visibility:visible;mso-wrap-style:square;v-text-anchor:top" coordsize="445960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" path="m4459224,l,,,457200r4459224,l4459224,xe" fillcolor="#181818" stroked="f">
                  <v:path arrowok="t"/>
                </v:shape>
                <v:shape id="Image 744" o:spid="_x0000_s1672" type="#_x0000_t75" style="position:absolute;left:411;width:4459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">
                  <v:imagedata r:id="rId140" o:title=""/>
                </v:shape>
                <v:shape id="Graphic 745" o:spid="_x0000_s1673" style="position:absolute;left:807;top:396;width:44565;height:4572;visibility:visible;mso-wrap-style:square;v-text-anchor:top" coordsize="445643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" path="m4456176,l,,,457200r4456176,l4456176,xe" fillcolor="#7e7e7e" stroked="f">
                  <v:path arrowok="t"/>
                </v:shape>
                <v:shape id="Image 746" o:spid="_x0000_s1674" type="#_x0000_t75" style="position:absolute;left:807;top:396;width:4456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">
                  <v:imagedata r:id="rId141" o:title=""/>
                </v:shape>
                <v:shape id="Graphic 747" o:spid="_x0000_s1675" style="position:absolute;left:1173;top:762;width:44596;height:4572;visibility:visible;mso-wrap-style:square;v-text-anchor:top" coordsize="445960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" path="m4459224,l,,,457200r4459224,l4459224,xe" stroked="f">
                  <v:path arrowok="t"/>
                </v:shape>
                <v:shape id="Graphic 748" o:spid="_x0000_s1676" style="position:absolute;left:411;top:5730;width:19450;height:3416;visibility:visible;mso-wrap-style:square;v-text-anchor:top" coordsize="194500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" path="m1944624,l,,,341375r1944624,l1944624,xe" fillcolor="#181818" stroked="f">
                  <v:path arrowok="t"/>
                </v:shape>
                <v:shape id="Image 749" o:spid="_x0000_s1677" type="#_x0000_t75" style="position:absolute;left:411;top:5730;width:19446;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">
                  <v:imagedata r:id="rId142" o:title=""/>
                </v:shape>
                <v:shape id="Graphic 750" o:spid="_x0000_s1678" style="position:absolute;left:807;top:6096;width:19419;height:3448;visibility:visible;mso-wrap-style:square;v-text-anchor:top" coordsize="194183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" path="m1941576,l,,,344424r1941576,l1941576,xe" fillcolor="#7e7e7e" stroked="f">
                  <v:path arrowok="t"/>
                </v:shape>
                <v:shape id="Image 751" o:spid="_x0000_s1679" type="#_x0000_t75" style="position:absolute;left:807;top:6096;width:19416;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">
                  <v:imagedata r:id="rId143" o:title=""/>
                </v:shape>
                <v:shape id="Graphic 752" o:spid="_x0000_s1680" style="position:absolute;left:1173;top:6492;width:19450;height:3416;visibility:visible;mso-wrap-style:square;v-text-anchor:top" coordsize="194500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" path="m1944624,l,,,341375r1944624,l1944624,xe" stroked="f">
                  <v:path arrowok="t"/>
                </v:shape>
                <v:shape id="Graphic 753" o:spid="_x0000_s1681" style="position:absolute;left:25557;top:5730;width:19450;height:3416;visibility:visible;mso-wrap-style:square;v-text-anchor:top" coordsize="194500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" path="m1944624,l,,,341375r1944624,l1944624,xe" fillcolor="#181818" stroked="f">
                  <v:path arrowok="t"/>
                </v:shape>
                <v:shape id="Image 754" o:spid="_x0000_s1682" type="#_x0000_t75" style="position:absolute;left:25557;top:5730;width:19446;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">
                  <v:imagedata r:id="rId142" o:title=""/>
                </v:shape>
                <v:shape id="Graphic 755" o:spid="_x0000_s1683" style="position:absolute;left:25953;top:6096;width:19419;height:3448;visibility:visible;mso-wrap-style:square;v-text-anchor:top" coordsize="194183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" path="m1941576,l,,,344424r1941576,l1941576,xe" fillcolor="#7e7e7e" stroked="f">
                  <v:path arrowok="t"/>
                </v:shape>
                <v:shape id="Image 756" o:spid="_x0000_s1684" type="#_x0000_t75" style="position:absolute;left:25953;top:6096;width:19416;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">
                  <v:imagedata r:id="rId143" o:title=""/>
                </v:shape>
                <v:shape id="Graphic 757" o:spid="_x0000_s1685" style="position:absolute;left:26319;top:6492;width:19450;height:3416;visibility:visible;mso-wrap-style:square;v-text-anchor:top" coordsize="194500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" path="m1944624,l,,,341375r1944624,l1944624,xe" stroked="f">
                  <v:path arrowok="t"/>
                </v:shape>
                <v:shape id="Graphic 758" o:spid="_x0000_s1686" style="position:absolute;left:45;top:11064;width:19419;height:18288;visibility:visible;mso-wrap-style:square;v-text-anchor:top" coordsize="19418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" path="m341375,r,1828800l569976,1828800,569976,,341375,xem685800,r,1828800l914400,1828800,914400,,685800,xem,l,1828800r228600,l228600,,,xem1712975,r,1828800l1941575,1828800,1941575,,1712975,xem1371599,r,1828800l1600199,1828800,1600199,,1371599,xem1030223,r,1828800l1255776,1828800,1255776,,1030223,xe" filled="f" strokeweight=".25394mm">
                  <v:path arrowok="t"/>
                </v:shape>
                <v:shape id="Graphic 759" o:spid="_x0000_s1687" style="position:absolute;left:1173;top:5334;width:35452;height:5734;visibility:visible;mso-wrap-style:square;v-text-anchor:top" coordsize="3545204,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" path="m2285999,l801624,115824em2285999,l3544824,115824em,457200l,573024em344424,457200r,115824em685800,457200r,115824em1030224,457200r,115824em1371599,457200r,115824em1716023,457200r,115824e" filled="f" strokeweight=".25394mm">
                  <v:path arrowok="t"/>
                </v:shape>
                <v:shape id="Graphic 760" o:spid="_x0000_s1688" style="position:absolute;left:27477;top:11064;width:17133;height:18288;visibility:visible;mso-wrap-style:square;v-text-anchor:top" coordsize="17132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" path="m,l,1828800r341375,l341375,,,xem1371600,r,1828800l1712976,1828800,1712976,,1371600,xe" filled="f" strokeweight=".25394mm">
                  <v:path arrowok="t"/>
                </v:shape>
                <v:shape id="Graphic 761" o:spid="_x0000_s1689" style="position:absolute;left:28605;top:9906;width:14878;height:1162;visibility:visible;mso-wrap-style:square;v-text-anchor:top" coordsize="1487805,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" path="m685800,l,115824em685800,r801624,115824e" filled="f" strokeweight=".25394mm">
                  <v:path arrowok="t"/>
                </v:shape>
                <v:shape id="Graphic 762" o:spid="_x0000_s1690" style="position:absolute;left:33207;top:11064;width:5703;height:18288;visibility:visible;mso-wrap-style:square;v-text-anchor:top" coordsize="5702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" path="m,l,1828800r569976,l569976,,,xe" filled="f" strokeweight=".25394mm">
                  <v:path arrowok="t"/>
                </v:shape>
                <v:shape id="Graphic 763" o:spid="_x0000_s1691" style="position:absolute;left:35463;top:9906;width:13;height:1162;visibility:visible;mso-wrap-style:square;v-text-anchor:top" coordsize="1270,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" path="m,l,115824e" filled="f" strokeweight=".25394mm">
                  <v:path arrowok="t"/>
                </v:shape>
                <v:shape id="Textbox 764" o:spid="_x0000_s1692" type="#_x0000_t202" style="position:absolute;left:26319;top:6492;width:1945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" filled="f" strokeweight=".25394mm">
                  <v:textbox inset="0,0,0,0">
                    <w:txbxContent>
                      <w:p w14:paraId="1E32DD2E" w14:textId="77777777" w:rsidR="005842DC" w:rsidRDefault="00000000">
                        <w:pPr>
                          <w:spacing w:before="70"/>
                          <w:ind w:left="3"/>
                          <w:jc w:val="center"/>
                          <w:rPr>
                            <w:b/>
                          </w:rPr>
                        </w:pPr>
                        <w:r>
                          <w:rPr>
                            <w:b/>
                            <w:spacing w:val="-2"/>
                          </w:rPr>
                          <w:t>поточні</w:t>
                        </w:r>
                      </w:p>
                    </w:txbxContent>
                  </v:textbox>
                </v:shape>
                <v:shape id="Textbox 765" o:spid="_x0000_s1693" type="#_x0000_t202" style="position:absolute;left:1173;top:6492;width:1945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" filled="f" strokeweight=".25394mm">
                  <v:textbox inset="0,0,0,0">
                    <w:txbxContent>
                      <w:p w14:paraId="03B1D3E2" w14:textId="77777777" w:rsidR="005842DC" w:rsidRDefault="00000000">
                        <w:pPr>
                          <w:spacing w:before="70"/>
                          <w:ind w:left="991"/>
                          <w:rPr>
                            <w:b/>
                          </w:rPr>
                        </w:pPr>
                        <w:r>
                          <w:rPr>
                            <w:b/>
                            <w:spacing w:val="-2"/>
                          </w:rPr>
                          <w:t>капітальні</w:t>
                        </w:r>
                      </w:p>
                    </w:txbxContent>
                  </v:textbox>
                </v:shape>
                <v:shape id="Textbox 766" o:spid="_x0000_s1694" type="#_x0000_t202" style="position:absolute;left:1173;top:762;width:4459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" filled="f" strokeweight=".25394mm">
                  <v:textbox inset="0,0,0,0">
                    <w:txbxContent>
                      <w:p w14:paraId="026946E3" w14:textId="77777777" w:rsidR="005842DC" w:rsidRDefault="00000000">
                        <w:pPr>
                          <w:spacing w:before="70" w:line="278" w:lineRule="auto"/>
                          <w:ind w:left="2412" w:right="211" w:hanging="2194"/>
                          <w:rPr>
                            <w:b/>
                          </w:rPr>
                        </w:pPr>
                        <w:r>
                          <w:rPr>
                            <w:b/>
                          </w:rPr>
                          <w:t>Витрати,</w:t>
                        </w:r>
                        <w:r>
                          <w:rPr>
                            <w:b/>
                            <w:spacing w:val="-1"/>
                          </w:rPr>
                          <w:t xml:space="preserve"> </w:t>
                        </w:r>
                        <w:r>
                          <w:rPr>
                            <w:b/>
                          </w:rPr>
                          <w:t>пов’язані</w:t>
                        </w:r>
                        <w:r>
                          <w:rPr>
                            <w:b/>
                            <w:spacing w:val="-7"/>
                          </w:rPr>
                          <w:t xml:space="preserve"> </w:t>
                        </w:r>
                        <w:r>
                          <w:rPr>
                            <w:b/>
                          </w:rPr>
                          <w:t>з</w:t>
                        </w:r>
                        <w:r>
                          <w:rPr>
                            <w:b/>
                            <w:spacing w:val="-5"/>
                          </w:rPr>
                          <w:t xml:space="preserve"> </w:t>
                        </w:r>
                        <w:r>
                          <w:rPr>
                            <w:b/>
                          </w:rPr>
                          <w:t>поліпшенням</w:t>
                        </w:r>
                        <w:r>
                          <w:rPr>
                            <w:b/>
                            <w:spacing w:val="-4"/>
                          </w:rPr>
                          <w:t xml:space="preserve"> </w:t>
                        </w:r>
                        <w:r>
                          <w:rPr>
                            <w:b/>
                          </w:rPr>
                          <w:t>і</w:t>
                        </w:r>
                        <w:r>
                          <w:rPr>
                            <w:b/>
                            <w:spacing w:val="-7"/>
                          </w:rPr>
                          <w:t xml:space="preserve"> </w:t>
                        </w:r>
                        <w:r>
                          <w:rPr>
                            <w:b/>
                          </w:rPr>
                          <w:t>ремонтом</w:t>
                        </w:r>
                        <w:r>
                          <w:rPr>
                            <w:b/>
                            <w:spacing w:val="-4"/>
                          </w:rPr>
                          <w:t xml:space="preserve"> </w:t>
                        </w:r>
                        <w:r>
                          <w:rPr>
                            <w:b/>
                          </w:rPr>
                          <w:t>інших</w:t>
                        </w:r>
                        <w:r>
                          <w:rPr>
                            <w:b/>
                            <w:spacing w:val="-7"/>
                          </w:rPr>
                          <w:t xml:space="preserve"> </w:t>
                        </w:r>
                        <w:r>
                          <w:rPr>
                            <w:b/>
                          </w:rPr>
                          <w:t>необоротних матеріальних активів</w:t>
                        </w:r>
                      </w:p>
                    </w:txbxContent>
                  </v:textbox>
                </v:shape>
                <w10:wrap anchorx="page"/>
              </v:group>
            </w:pict>
          </mc:Fallback>
        </mc:AlternateContent>
      </w:r>
      <w:r>
        <w:rPr>
          <w:noProof/>
        </w:rPr>
        <mc:AlternateContent>
          <mc:Choice Requires="wps">
            <w:drawing>
              <wp:anchor distT="0" distB="0" distL="0" distR="0" simplePos="0" relativeHeight="251648000" behindDoc="0" locked="0" layoutInCell="1" allowOverlap="1" wp14:anchorId="4B6ACCBF" wp14:editId="5B3DA6D5">
                <wp:simplePos x="0" y="0"/>
                <wp:positionH relativeFrom="page">
                  <wp:posOffset>1877100</wp:posOffset>
                </wp:positionH>
                <wp:positionV relativeFrom="paragraph">
                  <wp:posOffset>3650853</wp:posOffset>
                </wp:positionV>
                <wp:extent cx="180975" cy="888365"/>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888365"/>
                        </a:xfrm>
                        <a:prstGeom prst="rect">
                          <a:avLst/>
                        </a:prstGeom>
                      </wps:spPr>
                      <wps:txbx>
                        <w:txbxContent>
                          <w:p w14:paraId="43081073" w14:textId="77777777" w:rsidR="005842DC" w:rsidRDefault="00000000">
                            <w:pPr>
                              <w:spacing w:before="11"/>
                              <w:ind w:left="20"/>
                            </w:pPr>
                            <w:r>
                              <w:rPr>
                                <w:spacing w:val="-2"/>
                              </w:rPr>
                              <w:t>Реконструкція</w:t>
                            </w:r>
                          </w:p>
                        </w:txbxContent>
                      </wps:txbx>
                      <wps:bodyPr vert="vert270" wrap="square" lIns="0" tIns="0" rIns="0" bIns="0" rtlCol="0">
                        <a:noAutofit/>
                      </wps:bodyPr>
                    </wps:wsp>
                  </a:graphicData>
                </a:graphic>
              </wp:anchor>
            </w:drawing>
          </mc:Choice>
          <mc:Fallback>
            <w:pict>
              <v:shape w14:anchorId="4B6ACCBF" id="Textbox 767" o:spid="_x0000_s1695" type="#_x0000_t202" style="position:absolute;left:0;text-align:left;margin-left:147.8pt;margin-top:287.45pt;width:14.25pt;height:69.95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" filled="f" stroked="f">
                <v:textbox style="layout-flow:vertical;mso-layout-flow-alt:bottom-to-top" inset="0,0,0,0">
                  <w:txbxContent>
                    <w:p w14:paraId="43081073" w14:textId="77777777" w:rsidR="005842DC" w:rsidRDefault="00000000">
                      <w:pPr>
                        <w:spacing w:before="11"/>
                        <w:ind w:left="20"/>
                      </w:pPr>
                      <w:r>
                        <w:rPr>
                          <w:spacing w:val="-2"/>
                        </w:rPr>
                        <w:t>Реконструкція</w:t>
                      </w:r>
                    </w:p>
                  </w:txbxContent>
                </v:textbox>
                <w10:wrap anchorx="page"/>
              </v:shape>
            </w:pict>
          </mc:Fallback>
        </mc:AlternateContent>
      </w:r>
      <w:r>
        <w:rPr>
          <w:noProof/>
        </w:rPr>
        <mc:AlternateContent>
          <mc:Choice Requires="wps">
            <w:drawing>
              <wp:anchor distT="0" distB="0" distL="0" distR="0" simplePos="0" relativeHeight="251649024" behindDoc="0" locked="0" layoutInCell="1" allowOverlap="1" wp14:anchorId="67362559" wp14:editId="2343BDB9">
                <wp:simplePos x="0" y="0"/>
                <wp:positionH relativeFrom="page">
                  <wp:posOffset>2218476</wp:posOffset>
                </wp:positionH>
                <wp:positionV relativeFrom="paragraph">
                  <wp:posOffset>3678387</wp:posOffset>
                </wp:positionV>
                <wp:extent cx="180975" cy="833755"/>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833755"/>
                        </a:xfrm>
                        <a:prstGeom prst="rect">
                          <a:avLst/>
                        </a:prstGeom>
                      </wps:spPr>
                      <wps:txbx>
                        <w:txbxContent>
                          <w:p w14:paraId="6E5AF257" w14:textId="77777777" w:rsidR="005842DC" w:rsidRDefault="00000000">
                            <w:pPr>
                              <w:spacing w:before="11"/>
                              <w:ind w:left="20"/>
                            </w:pPr>
                            <w:r>
                              <w:rPr>
                                <w:spacing w:val="-2"/>
                              </w:rPr>
                              <w:t>Модернізація</w:t>
                            </w:r>
                          </w:p>
                        </w:txbxContent>
                      </wps:txbx>
                      <wps:bodyPr vert="vert270" wrap="square" lIns="0" tIns="0" rIns="0" bIns="0" rtlCol="0">
                        <a:noAutofit/>
                      </wps:bodyPr>
                    </wps:wsp>
                  </a:graphicData>
                </a:graphic>
              </wp:anchor>
            </w:drawing>
          </mc:Choice>
          <mc:Fallback>
            <w:pict>
              <v:shape w14:anchorId="67362559" id="Textbox 768" o:spid="_x0000_s1696" type="#_x0000_t202" style="position:absolute;left:0;text-align:left;margin-left:174.7pt;margin-top:289.65pt;width:14.25pt;height:65.65pt;z-index:25164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" filled="f" stroked="f">
                <v:textbox style="layout-flow:vertical;mso-layout-flow-alt:bottom-to-top" inset="0,0,0,0">
                  <w:txbxContent>
                    <w:p w14:paraId="6E5AF257" w14:textId="77777777" w:rsidR="005842DC" w:rsidRDefault="00000000">
                      <w:pPr>
                        <w:spacing w:before="11"/>
                        <w:ind w:left="20"/>
                      </w:pPr>
                      <w:r>
                        <w:rPr>
                          <w:spacing w:val="-2"/>
                        </w:rPr>
                        <w:t>Модернізація</w:t>
                      </w:r>
                    </w:p>
                  </w:txbxContent>
                </v:textbox>
                <w10:wrap anchorx="page"/>
              </v:shape>
            </w:pict>
          </mc:Fallback>
        </mc:AlternateContent>
      </w:r>
      <w:r>
        <w:rPr>
          <w:noProof/>
        </w:rPr>
        <mc:AlternateContent>
          <mc:Choice Requires="wps">
            <w:drawing>
              <wp:anchor distT="0" distB="0" distL="0" distR="0" simplePos="0" relativeHeight="251652096" behindDoc="0" locked="0" layoutInCell="1" allowOverlap="1" wp14:anchorId="78D21561" wp14:editId="2E8B2CC4">
                <wp:simplePos x="0" y="0"/>
                <wp:positionH relativeFrom="page">
                  <wp:posOffset>3248700</wp:posOffset>
                </wp:positionH>
                <wp:positionV relativeFrom="paragraph">
                  <wp:posOffset>3653621</wp:posOffset>
                </wp:positionV>
                <wp:extent cx="180975" cy="885825"/>
                <wp:effectExtent l="0" t="0" r="0" b="0"/>
                <wp:wrapNone/>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885825"/>
                        </a:xfrm>
                        <a:prstGeom prst="rect">
                          <a:avLst/>
                        </a:prstGeom>
                      </wps:spPr>
                      <wps:txbx>
                        <w:txbxContent>
                          <w:p w14:paraId="25E721F4" w14:textId="77777777" w:rsidR="005842DC" w:rsidRDefault="00000000">
                            <w:pPr>
                              <w:spacing w:before="11"/>
                              <w:ind w:left="20"/>
                            </w:pPr>
                            <w:r>
                              <w:rPr>
                                <w:spacing w:val="-2"/>
                              </w:rPr>
                              <w:t>Дообладнання</w:t>
                            </w:r>
                          </w:p>
                        </w:txbxContent>
                      </wps:txbx>
                      <wps:bodyPr vert="vert270" wrap="square" lIns="0" tIns="0" rIns="0" bIns="0" rtlCol="0">
                        <a:noAutofit/>
                      </wps:bodyPr>
                    </wps:wsp>
                  </a:graphicData>
                </a:graphic>
              </wp:anchor>
            </w:drawing>
          </mc:Choice>
          <mc:Fallback>
            <w:pict>
              <v:shape w14:anchorId="78D21561" id="Textbox 769" o:spid="_x0000_s1697" type="#_x0000_t202" style="position:absolute;left:0;text-align:left;margin-left:255.8pt;margin-top:287.7pt;width:14.25pt;height:69.75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" filled="f" stroked="f">
                <v:textbox style="layout-flow:vertical;mso-layout-flow-alt:bottom-to-top" inset="0,0,0,0">
                  <w:txbxContent>
                    <w:p w14:paraId="25E721F4" w14:textId="77777777" w:rsidR="005842DC" w:rsidRDefault="00000000">
                      <w:pPr>
                        <w:spacing w:before="11"/>
                        <w:ind w:left="20"/>
                      </w:pPr>
                      <w:r>
                        <w:rPr>
                          <w:spacing w:val="-2"/>
                        </w:rPr>
                        <w:t>Дообладнання</w:t>
                      </w:r>
                    </w:p>
                  </w:txbxContent>
                </v:textbox>
                <w10:wrap anchorx="page"/>
              </v:shape>
            </w:pict>
          </mc:Fallback>
        </mc:AlternateContent>
      </w:r>
      <w:r>
        <w:rPr>
          <w:noProof/>
        </w:rPr>
        <mc:AlternateContent>
          <mc:Choice Requires="wps">
            <w:drawing>
              <wp:anchor distT="0" distB="0" distL="0" distR="0" simplePos="0" relativeHeight="251653120" behindDoc="0" locked="0" layoutInCell="1" allowOverlap="1" wp14:anchorId="2C411EDD" wp14:editId="5949DEF2">
                <wp:simplePos x="0" y="0"/>
                <wp:positionH relativeFrom="page">
                  <wp:posOffset>3590076</wp:posOffset>
                </wp:positionH>
                <wp:positionV relativeFrom="paragraph">
                  <wp:posOffset>3461049</wp:posOffset>
                </wp:positionV>
                <wp:extent cx="180975" cy="1273810"/>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273810"/>
                        </a:xfrm>
                        <a:prstGeom prst="rect">
                          <a:avLst/>
                        </a:prstGeom>
                      </wps:spPr>
                      <wps:txbx>
                        <w:txbxContent>
                          <w:p w14:paraId="56684E12" w14:textId="77777777" w:rsidR="005842DC" w:rsidRDefault="00000000">
                            <w:pPr>
                              <w:spacing w:before="11"/>
                              <w:ind w:left="20"/>
                            </w:pPr>
                            <w:r>
                              <w:t>Переозброєння</w:t>
                            </w:r>
                            <w:r>
                              <w:rPr>
                                <w:spacing w:val="-4"/>
                              </w:rPr>
                              <w:t xml:space="preserve"> </w:t>
                            </w:r>
                            <w:r>
                              <w:t>та</w:t>
                            </w:r>
                            <w:r>
                              <w:rPr>
                                <w:spacing w:val="-3"/>
                              </w:rPr>
                              <w:t xml:space="preserve"> </w:t>
                            </w:r>
                            <w:r>
                              <w:rPr>
                                <w:spacing w:val="-5"/>
                              </w:rPr>
                              <w:t>ін.</w:t>
                            </w:r>
                          </w:p>
                        </w:txbxContent>
                      </wps:txbx>
                      <wps:bodyPr vert="vert270" wrap="square" lIns="0" tIns="0" rIns="0" bIns="0" rtlCol="0">
                        <a:noAutofit/>
                      </wps:bodyPr>
                    </wps:wsp>
                  </a:graphicData>
                </a:graphic>
              </wp:anchor>
            </w:drawing>
          </mc:Choice>
          <mc:Fallback>
            <w:pict>
              <v:shape w14:anchorId="2C411EDD" id="Textbox 770" o:spid="_x0000_s1698" type="#_x0000_t202" style="position:absolute;left:0;text-align:left;margin-left:282.7pt;margin-top:272.5pt;width:14.25pt;height:100.3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" filled="f" stroked="f">
                <v:textbox style="layout-flow:vertical;mso-layout-flow-alt:bottom-to-top" inset="0,0,0,0">
                  <w:txbxContent>
                    <w:p w14:paraId="56684E12" w14:textId="77777777" w:rsidR="005842DC" w:rsidRDefault="00000000">
                      <w:pPr>
                        <w:spacing w:before="11"/>
                        <w:ind w:left="20"/>
                      </w:pPr>
                      <w:r>
                        <w:t>Переозброєння</w:t>
                      </w:r>
                      <w:r>
                        <w:rPr>
                          <w:spacing w:val="-4"/>
                        </w:rPr>
                        <w:t xml:space="preserve"> </w:t>
                      </w:r>
                      <w:r>
                        <w:t>та</w:t>
                      </w:r>
                      <w:r>
                        <w:rPr>
                          <w:spacing w:val="-3"/>
                        </w:rPr>
                        <w:t xml:space="preserve"> </w:t>
                      </w:r>
                      <w:r>
                        <w:rPr>
                          <w:spacing w:val="-5"/>
                        </w:rPr>
                        <w:t>ін.</w:t>
                      </w:r>
                    </w:p>
                  </w:txbxContent>
                </v:textbox>
                <w10:wrap anchorx="page"/>
              </v:shape>
            </w:pict>
          </mc:Fallback>
        </mc:AlternateContent>
      </w:r>
      <w:r>
        <w:rPr>
          <w:noProof/>
        </w:rPr>
        <mc:AlternateContent>
          <mc:Choice Requires="wps">
            <w:drawing>
              <wp:anchor distT="0" distB="0" distL="0" distR="0" simplePos="0" relativeHeight="251654144" behindDoc="0" locked="0" layoutInCell="1" allowOverlap="1" wp14:anchorId="01FAE1E1" wp14:editId="10B820CD">
                <wp:simplePos x="0" y="0"/>
                <wp:positionH relativeFrom="page">
                  <wp:posOffset>4711740</wp:posOffset>
                </wp:positionH>
                <wp:positionV relativeFrom="paragraph">
                  <wp:posOffset>3550465</wp:posOffset>
                </wp:positionV>
                <wp:extent cx="180975" cy="108648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086485"/>
                        </a:xfrm>
                        <a:prstGeom prst="rect">
                          <a:avLst/>
                        </a:prstGeom>
                      </wps:spPr>
                      <wps:txbx>
                        <w:txbxContent>
                          <w:p w14:paraId="4B6BC4BE" w14:textId="77777777" w:rsidR="005842DC" w:rsidRDefault="00000000">
                            <w:pPr>
                              <w:spacing w:before="11"/>
                              <w:ind w:left="20"/>
                            </w:pPr>
                            <w:r>
                              <w:t>Поточний</w:t>
                            </w:r>
                            <w:r>
                              <w:rPr>
                                <w:spacing w:val="-2"/>
                              </w:rPr>
                              <w:t xml:space="preserve"> ремонт</w:t>
                            </w:r>
                          </w:p>
                        </w:txbxContent>
                      </wps:txbx>
                      <wps:bodyPr vert="vert270" wrap="square" lIns="0" tIns="0" rIns="0" bIns="0" rtlCol="0">
                        <a:noAutofit/>
                      </wps:bodyPr>
                    </wps:wsp>
                  </a:graphicData>
                </a:graphic>
              </wp:anchor>
            </w:drawing>
          </mc:Choice>
          <mc:Fallback>
            <w:pict>
              <v:shape w14:anchorId="01FAE1E1" id="Textbox 771" o:spid="_x0000_s1699" type="#_x0000_t202" style="position:absolute;left:0;text-align:left;margin-left:371pt;margin-top:279.55pt;width:14.25pt;height:85.55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" filled="f" stroked="f">
                <v:textbox style="layout-flow:vertical;mso-layout-flow-alt:bottom-to-top" inset="0,0,0,0">
                  <w:txbxContent>
                    <w:p w14:paraId="4B6BC4BE" w14:textId="77777777" w:rsidR="005842DC" w:rsidRDefault="00000000">
                      <w:pPr>
                        <w:spacing w:before="11"/>
                        <w:ind w:left="20"/>
                      </w:pPr>
                      <w:r>
                        <w:t>Поточний</w:t>
                      </w:r>
                      <w:r>
                        <w:rPr>
                          <w:spacing w:val="-2"/>
                        </w:rPr>
                        <w:t xml:space="preserve"> ремонт</w:t>
                      </w:r>
                    </w:p>
                  </w:txbxContent>
                </v:textbox>
                <w10:wrap anchorx="page"/>
              </v:shape>
            </w:pict>
          </mc:Fallback>
        </mc:AlternateContent>
      </w:r>
      <w:r>
        <w:rPr>
          <w:noProof/>
        </w:rPr>
        <mc:AlternateContent>
          <mc:Choice Requires="wps">
            <w:drawing>
              <wp:anchor distT="0" distB="0" distL="0" distR="0" simplePos="0" relativeHeight="251655168" behindDoc="0" locked="0" layoutInCell="1" allowOverlap="1" wp14:anchorId="02CF0476" wp14:editId="5AEADEE2">
                <wp:simplePos x="0" y="0"/>
                <wp:positionH relativeFrom="page">
                  <wp:posOffset>5193324</wp:posOffset>
                </wp:positionH>
                <wp:positionV relativeFrom="paragraph">
                  <wp:posOffset>3340662</wp:posOffset>
                </wp:positionV>
                <wp:extent cx="509905" cy="1506855"/>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905" cy="1506855"/>
                        </a:xfrm>
                        <a:prstGeom prst="rect">
                          <a:avLst/>
                        </a:prstGeom>
                      </wps:spPr>
                      <wps:txbx>
                        <w:txbxContent>
                          <w:p w14:paraId="21E978B7" w14:textId="77777777" w:rsidR="005842DC" w:rsidRDefault="00000000">
                            <w:pPr>
                              <w:spacing w:before="11" w:line="244" w:lineRule="auto"/>
                              <w:ind w:left="20" w:right="18" w:hanging="9"/>
                              <w:jc w:val="center"/>
                            </w:pPr>
                            <w:r>
                              <w:t>Капітальний ремонт без збільшення</w:t>
                            </w:r>
                            <w:r>
                              <w:rPr>
                                <w:spacing w:val="-14"/>
                              </w:rPr>
                              <w:t xml:space="preserve"> </w:t>
                            </w:r>
                            <w:r>
                              <w:t xml:space="preserve">економічних </w:t>
                            </w:r>
                            <w:r>
                              <w:rPr>
                                <w:spacing w:val="-4"/>
                              </w:rPr>
                              <w:t>вигод</w:t>
                            </w:r>
                          </w:p>
                        </w:txbxContent>
                      </wps:txbx>
                      <wps:bodyPr vert="vert270" wrap="square" lIns="0" tIns="0" rIns="0" bIns="0" rtlCol="0">
                        <a:noAutofit/>
                      </wps:bodyPr>
                    </wps:wsp>
                  </a:graphicData>
                </a:graphic>
              </wp:anchor>
            </w:drawing>
          </mc:Choice>
          <mc:Fallback>
            <w:pict>
              <v:shape w14:anchorId="02CF0476" id="Textbox 772" o:spid="_x0000_s1700" type="#_x0000_t202" style="position:absolute;left:0;text-align:left;margin-left:408.9pt;margin-top:263.05pt;width:40.15pt;height:118.65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" filled="f" stroked="f">
                <v:textbox style="layout-flow:vertical;mso-layout-flow-alt:bottom-to-top" inset="0,0,0,0">
                  <w:txbxContent>
                    <w:p w14:paraId="21E978B7" w14:textId="77777777" w:rsidR="005842DC" w:rsidRDefault="00000000">
                      <w:pPr>
                        <w:spacing w:before="11" w:line="244" w:lineRule="auto"/>
                        <w:ind w:left="20" w:right="18" w:hanging="9"/>
                        <w:jc w:val="center"/>
                      </w:pPr>
                      <w:r>
                        <w:t>Капітальний ремонт без збільшення</w:t>
                      </w:r>
                      <w:r>
                        <w:rPr>
                          <w:spacing w:val="-14"/>
                        </w:rPr>
                        <w:t xml:space="preserve"> </w:t>
                      </w:r>
                      <w:r>
                        <w:t xml:space="preserve">економічних </w:t>
                      </w:r>
                      <w:r>
                        <w:rPr>
                          <w:spacing w:val="-4"/>
                        </w:rPr>
                        <w:t>вигод</w:t>
                      </w:r>
                    </w:p>
                  </w:txbxContent>
                </v:textbox>
                <w10:wrap anchorx="page"/>
              </v:shape>
            </w:pict>
          </mc:Fallback>
        </mc:AlternateContent>
      </w:r>
      <w:r>
        <w:rPr>
          <w:noProof/>
        </w:rPr>
        <mc:AlternateContent>
          <mc:Choice Requires="wps">
            <w:drawing>
              <wp:anchor distT="0" distB="0" distL="0" distR="0" simplePos="0" relativeHeight="251656192" behindDoc="0" locked="0" layoutInCell="1" allowOverlap="1" wp14:anchorId="7F7570E5" wp14:editId="57790E81">
                <wp:simplePos x="0" y="0"/>
                <wp:positionH relativeFrom="page">
                  <wp:posOffset>6083340</wp:posOffset>
                </wp:positionH>
                <wp:positionV relativeFrom="paragraph">
                  <wp:posOffset>3321947</wp:posOffset>
                </wp:positionV>
                <wp:extent cx="180975" cy="1550035"/>
                <wp:effectExtent l="0" t="0" r="0" b="0"/>
                <wp:wrapNone/>
                <wp:docPr id="773" name="Text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550035"/>
                        </a:xfrm>
                        <a:prstGeom prst="rect">
                          <a:avLst/>
                        </a:prstGeom>
                      </wps:spPr>
                      <wps:txbx>
                        <w:txbxContent>
                          <w:p w14:paraId="7390CEB2" w14:textId="77777777" w:rsidR="005842DC" w:rsidRDefault="00000000">
                            <w:pPr>
                              <w:spacing w:before="11"/>
                              <w:ind w:left="20"/>
                            </w:pPr>
                            <w:r>
                              <w:t>Технічне</w:t>
                            </w:r>
                            <w:r>
                              <w:rPr>
                                <w:spacing w:val="-3"/>
                              </w:rPr>
                              <w:t xml:space="preserve"> </w:t>
                            </w:r>
                            <w:r>
                              <w:rPr>
                                <w:spacing w:val="-2"/>
                              </w:rPr>
                              <w:t>обслуговування</w:t>
                            </w:r>
                          </w:p>
                        </w:txbxContent>
                      </wps:txbx>
                      <wps:bodyPr vert="vert270" wrap="square" lIns="0" tIns="0" rIns="0" bIns="0" rtlCol="0">
                        <a:noAutofit/>
                      </wps:bodyPr>
                    </wps:wsp>
                  </a:graphicData>
                </a:graphic>
              </wp:anchor>
            </w:drawing>
          </mc:Choice>
          <mc:Fallback>
            <w:pict>
              <v:shape w14:anchorId="7F7570E5" id="Textbox 773" o:spid="_x0000_s1701" type="#_x0000_t202" style="position:absolute;left:0;text-align:left;margin-left:479pt;margin-top:261.55pt;width:14.25pt;height:122.0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" filled="f" stroked="f">
                <v:textbox style="layout-flow:vertical;mso-layout-flow-alt:bottom-to-top" inset="0,0,0,0">
                  <w:txbxContent>
                    <w:p w14:paraId="7390CEB2" w14:textId="77777777" w:rsidR="005842DC" w:rsidRDefault="00000000">
                      <w:pPr>
                        <w:spacing w:before="11"/>
                        <w:ind w:left="20"/>
                      </w:pPr>
                      <w:r>
                        <w:t>Технічне</w:t>
                      </w:r>
                      <w:r>
                        <w:rPr>
                          <w:spacing w:val="-3"/>
                        </w:rPr>
                        <w:t xml:space="preserve"> </w:t>
                      </w:r>
                      <w:r>
                        <w:rPr>
                          <w:spacing w:val="-2"/>
                        </w:rPr>
                        <w:t>обслуговування</w:t>
                      </w:r>
                    </w:p>
                  </w:txbxContent>
                </v:textbox>
                <w10:wrap anchorx="page"/>
              </v:shape>
            </w:pict>
          </mc:Fallback>
        </mc:AlternateContent>
      </w:r>
      <w:r>
        <w:t>Бухгалтерський облік витрат на поліпшення і ремонт необоротних активів регулюється п. 14 – 15 П(С)БО 7. У п. 15 П(С)БО 7 указано, що витрати, здійснювані для підтримання необоротних активів у робочому стані й одержання з самого початку визначеної суми майбутніх економічних вигод від його використання, відображають у складі витрат. Лише ті витрати, що пов’язані з поліпшенням об’єкта, можна зараховувати на збільшення їх первісної вартості (п. 14 П(С)БО 7).</w:t>
      </w:r>
    </w:p>
    <w:p w14:paraId="1F8D00AD" w14:textId="77777777" w:rsidR="005842DC" w:rsidRDefault="005842DC">
      <w:pPr>
        <w:pStyle w:val="a3"/>
        <w:ind w:left="0"/>
      </w:pPr>
    </w:p>
    <w:p w14:paraId="7F5FA1F8" w14:textId="77777777" w:rsidR="005842DC" w:rsidRDefault="005842DC">
      <w:pPr>
        <w:pStyle w:val="a3"/>
        <w:ind w:left="0"/>
      </w:pPr>
    </w:p>
    <w:p w14:paraId="12D59EFB" w14:textId="77777777" w:rsidR="005842DC" w:rsidRDefault="005842DC">
      <w:pPr>
        <w:pStyle w:val="a3"/>
        <w:ind w:left="0"/>
      </w:pPr>
    </w:p>
    <w:p w14:paraId="2840CEA3" w14:textId="77777777" w:rsidR="005842DC" w:rsidRDefault="005842DC">
      <w:pPr>
        <w:pStyle w:val="a3"/>
        <w:ind w:left="0"/>
      </w:pPr>
    </w:p>
    <w:p w14:paraId="594419AE" w14:textId="77777777" w:rsidR="005842DC" w:rsidRDefault="005842DC">
      <w:pPr>
        <w:pStyle w:val="a3"/>
        <w:ind w:left="0"/>
      </w:pPr>
    </w:p>
    <w:p w14:paraId="249A1994" w14:textId="77777777" w:rsidR="005842DC" w:rsidRDefault="005842DC">
      <w:pPr>
        <w:pStyle w:val="a3"/>
        <w:ind w:left="0"/>
      </w:pPr>
    </w:p>
    <w:p w14:paraId="46D415C9" w14:textId="77777777" w:rsidR="005842DC" w:rsidRDefault="005842DC">
      <w:pPr>
        <w:pStyle w:val="a3"/>
        <w:ind w:left="0"/>
      </w:pPr>
    </w:p>
    <w:p w14:paraId="5154A3C0" w14:textId="77777777" w:rsidR="005842DC" w:rsidRDefault="005842DC">
      <w:pPr>
        <w:pStyle w:val="a3"/>
        <w:ind w:left="0"/>
      </w:pPr>
    </w:p>
    <w:p w14:paraId="371ACD86" w14:textId="77777777" w:rsidR="005842DC" w:rsidRDefault="005842DC">
      <w:pPr>
        <w:pStyle w:val="a3"/>
        <w:ind w:left="0"/>
      </w:pPr>
    </w:p>
    <w:p w14:paraId="1A4B602E" w14:textId="77777777" w:rsidR="005842DC" w:rsidRDefault="005842DC">
      <w:pPr>
        <w:pStyle w:val="a3"/>
        <w:ind w:left="0"/>
      </w:pPr>
    </w:p>
    <w:p w14:paraId="58B577A9" w14:textId="77777777" w:rsidR="005842DC" w:rsidRDefault="005842DC">
      <w:pPr>
        <w:pStyle w:val="a3"/>
        <w:ind w:left="0"/>
      </w:pPr>
    </w:p>
    <w:p w14:paraId="44BC7C04" w14:textId="77777777" w:rsidR="005842DC" w:rsidRDefault="005842DC">
      <w:pPr>
        <w:pStyle w:val="a3"/>
        <w:ind w:left="0"/>
      </w:pPr>
    </w:p>
    <w:p w14:paraId="0DEE7554" w14:textId="77777777" w:rsidR="005842DC" w:rsidRDefault="005842DC">
      <w:pPr>
        <w:pStyle w:val="a3"/>
        <w:ind w:left="0"/>
      </w:pPr>
    </w:p>
    <w:p w14:paraId="1017E31F" w14:textId="77777777" w:rsidR="005842DC" w:rsidRDefault="005842DC">
      <w:pPr>
        <w:pStyle w:val="a3"/>
        <w:ind w:left="0"/>
      </w:pPr>
    </w:p>
    <w:p w14:paraId="7F70DA4C" w14:textId="77777777" w:rsidR="005842DC" w:rsidRDefault="005842DC">
      <w:pPr>
        <w:pStyle w:val="a3"/>
        <w:ind w:left="0"/>
      </w:pPr>
    </w:p>
    <w:p w14:paraId="2773A519" w14:textId="77777777" w:rsidR="005842DC" w:rsidRDefault="00000000">
      <w:pPr>
        <w:pStyle w:val="a3"/>
        <w:spacing w:line="362" w:lineRule="auto"/>
        <w:ind w:left="2900" w:right="558" w:hanging="2511"/>
      </w:pPr>
      <w:r>
        <w:rPr>
          <w:noProof/>
        </w:rPr>
        <mc:AlternateContent>
          <mc:Choice Requires="wps">
            <w:drawing>
              <wp:anchor distT="0" distB="0" distL="0" distR="0" simplePos="0" relativeHeight="251650048" behindDoc="0" locked="0" layoutInCell="1" allowOverlap="1" wp14:anchorId="5A2E5AE1" wp14:editId="3F6158C8">
                <wp:simplePos x="0" y="0"/>
                <wp:positionH relativeFrom="page">
                  <wp:posOffset>2562900</wp:posOffset>
                </wp:positionH>
                <wp:positionV relativeFrom="paragraph">
                  <wp:posOffset>-1519893</wp:posOffset>
                </wp:positionV>
                <wp:extent cx="180975" cy="806450"/>
                <wp:effectExtent l="0" t="0" r="0" b="0"/>
                <wp:wrapNone/>
                <wp:docPr id="774" name="Text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806450"/>
                        </a:xfrm>
                        <a:prstGeom prst="rect">
                          <a:avLst/>
                        </a:prstGeom>
                      </wps:spPr>
                      <wps:txbx>
                        <w:txbxContent>
                          <w:p w14:paraId="334ECBBE" w14:textId="77777777" w:rsidR="005842DC" w:rsidRDefault="00000000">
                            <w:pPr>
                              <w:spacing w:before="11"/>
                              <w:ind w:left="20"/>
                            </w:pPr>
                            <w:r>
                              <w:rPr>
                                <w:spacing w:val="-2"/>
                              </w:rPr>
                              <w:t>Модифікація</w:t>
                            </w:r>
                          </w:p>
                        </w:txbxContent>
                      </wps:txbx>
                      <wps:bodyPr vert="vert270" wrap="square" lIns="0" tIns="0" rIns="0" bIns="0" rtlCol="0">
                        <a:noAutofit/>
                      </wps:bodyPr>
                    </wps:wsp>
                  </a:graphicData>
                </a:graphic>
              </wp:anchor>
            </w:drawing>
          </mc:Choice>
          <mc:Fallback>
            <w:pict>
              <v:shape w14:anchorId="5A2E5AE1" id="Textbox 774" o:spid="_x0000_s1702" type="#_x0000_t202" style="position:absolute;left:0;text-align:left;margin-left:201.8pt;margin-top:-119.7pt;width:14.25pt;height:63.5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" filled="f" stroked="f">
                <v:textbox style="layout-flow:vertical;mso-layout-flow-alt:bottom-to-top" inset="0,0,0,0">
                  <w:txbxContent>
                    <w:p w14:paraId="334ECBBE" w14:textId="77777777" w:rsidR="005842DC" w:rsidRDefault="00000000">
                      <w:pPr>
                        <w:spacing w:before="11"/>
                        <w:ind w:left="20"/>
                      </w:pPr>
                      <w:r>
                        <w:rPr>
                          <w:spacing w:val="-2"/>
                        </w:rPr>
                        <w:t>Модифікація</w:t>
                      </w:r>
                    </w:p>
                  </w:txbxContent>
                </v:textbox>
                <w10:wrap anchorx="page"/>
              </v:shape>
            </w:pict>
          </mc:Fallback>
        </mc:AlternateContent>
      </w:r>
      <w:r>
        <w:rPr>
          <w:noProof/>
        </w:rPr>
        <mc:AlternateContent>
          <mc:Choice Requires="wps">
            <w:drawing>
              <wp:anchor distT="0" distB="0" distL="0" distR="0" simplePos="0" relativeHeight="251651072" behindDoc="0" locked="0" layoutInCell="1" allowOverlap="1" wp14:anchorId="1497D1D7" wp14:editId="1F59EF23">
                <wp:simplePos x="0" y="0"/>
                <wp:positionH relativeFrom="page">
                  <wp:posOffset>2904276</wp:posOffset>
                </wp:positionH>
                <wp:positionV relativeFrom="paragraph">
                  <wp:posOffset>-1417593</wp:posOffset>
                </wp:positionV>
                <wp:extent cx="180975" cy="600075"/>
                <wp:effectExtent l="0" t="0" r="0" b="0"/>
                <wp:wrapNone/>
                <wp:docPr id="775" name="Text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600075"/>
                        </a:xfrm>
                        <a:prstGeom prst="rect">
                          <a:avLst/>
                        </a:prstGeom>
                      </wps:spPr>
                      <wps:txbx>
                        <w:txbxContent>
                          <w:p w14:paraId="0116EB21" w14:textId="77777777" w:rsidR="005842DC" w:rsidRDefault="00000000">
                            <w:pPr>
                              <w:spacing w:before="11"/>
                              <w:ind w:left="20"/>
                            </w:pPr>
                            <w:r>
                              <w:rPr>
                                <w:spacing w:val="-2"/>
                              </w:rPr>
                              <w:t>Добудова</w:t>
                            </w:r>
                          </w:p>
                        </w:txbxContent>
                      </wps:txbx>
                      <wps:bodyPr vert="vert270" wrap="square" lIns="0" tIns="0" rIns="0" bIns="0" rtlCol="0">
                        <a:noAutofit/>
                      </wps:bodyPr>
                    </wps:wsp>
                  </a:graphicData>
                </a:graphic>
              </wp:anchor>
            </w:drawing>
          </mc:Choice>
          <mc:Fallback>
            <w:pict>
              <v:shape w14:anchorId="1497D1D7" id="Textbox 775" o:spid="_x0000_s1703" type="#_x0000_t202" style="position:absolute;left:0;text-align:left;margin-left:228.7pt;margin-top:-111.6pt;width:14.25pt;height:47.25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" filled="f" stroked="f">
                <v:textbox style="layout-flow:vertical;mso-layout-flow-alt:bottom-to-top" inset="0,0,0,0">
                  <w:txbxContent>
                    <w:p w14:paraId="0116EB21" w14:textId="77777777" w:rsidR="005842DC" w:rsidRDefault="00000000">
                      <w:pPr>
                        <w:spacing w:before="11"/>
                        <w:ind w:left="20"/>
                      </w:pPr>
                      <w:r>
                        <w:rPr>
                          <w:spacing w:val="-2"/>
                        </w:rPr>
                        <w:t>Добудова</w:t>
                      </w:r>
                    </w:p>
                  </w:txbxContent>
                </v:textbox>
                <w10:wrap anchorx="page"/>
              </v:shape>
            </w:pict>
          </mc:Fallback>
        </mc:AlternateContent>
      </w:r>
      <w:r>
        <w:t>Рис</w:t>
      </w:r>
      <w:r>
        <w:rPr>
          <w:spacing w:val="-5"/>
        </w:rPr>
        <w:t xml:space="preserve"> </w:t>
      </w:r>
      <w:r>
        <w:t>2.20.</w:t>
      </w:r>
      <w:r>
        <w:rPr>
          <w:spacing w:val="-3"/>
        </w:rPr>
        <w:t xml:space="preserve"> </w:t>
      </w:r>
      <w:r>
        <w:t>Класифікація</w:t>
      </w:r>
      <w:r>
        <w:rPr>
          <w:spacing w:val="-4"/>
        </w:rPr>
        <w:t xml:space="preserve"> </w:t>
      </w:r>
      <w:r>
        <w:t>витрат,</w:t>
      </w:r>
      <w:r>
        <w:rPr>
          <w:spacing w:val="-3"/>
        </w:rPr>
        <w:t xml:space="preserve"> </w:t>
      </w:r>
      <w:r>
        <w:t>пов’язаних</w:t>
      </w:r>
      <w:r>
        <w:rPr>
          <w:spacing w:val="-6"/>
        </w:rPr>
        <w:t xml:space="preserve"> </w:t>
      </w:r>
      <w:r>
        <w:t>із</w:t>
      </w:r>
      <w:r>
        <w:rPr>
          <w:spacing w:val="-5"/>
        </w:rPr>
        <w:t xml:space="preserve"> </w:t>
      </w:r>
      <w:r>
        <w:t>поліпшенням</w:t>
      </w:r>
      <w:r>
        <w:rPr>
          <w:spacing w:val="-4"/>
        </w:rPr>
        <w:t xml:space="preserve"> </w:t>
      </w:r>
      <w:r>
        <w:t>і</w:t>
      </w:r>
      <w:r>
        <w:rPr>
          <w:spacing w:val="-10"/>
        </w:rPr>
        <w:t xml:space="preserve"> </w:t>
      </w:r>
      <w:r>
        <w:t>ремонтом</w:t>
      </w:r>
      <w:r>
        <w:rPr>
          <w:spacing w:val="-4"/>
        </w:rPr>
        <w:t xml:space="preserve"> </w:t>
      </w:r>
      <w:r>
        <w:t>інших необоротних матеріальних активів</w:t>
      </w:r>
    </w:p>
    <w:p w14:paraId="1A9183EE" w14:textId="77777777" w:rsidR="005842DC" w:rsidRDefault="005842DC">
      <w:pPr>
        <w:pStyle w:val="a3"/>
        <w:spacing w:before="155"/>
        <w:ind w:left="0"/>
      </w:pPr>
    </w:p>
    <w:p w14:paraId="5B7EFEC0" w14:textId="77777777" w:rsidR="005842DC" w:rsidRDefault="00000000">
      <w:pPr>
        <w:pStyle w:val="a3"/>
        <w:spacing w:before="1" w:line="360" w:lineRule="auto"/>
        <w:ind w:left="356" w:right="544" w:firstLine="854"/>
        <w:jc w:val="both"/>
      </w:pPr>
      <w:r>
        <w:t>Інша група операцій, що «…здійснюються для підтримки об’єкта в робочому стані й одержання спочатку визначеної суми майбутніх економічних вигод від його використання [100]» у національних стандартах не має узагальнюючої назви і не конкретизується видами робіт. Однак відповідно до норм, установлених п. 15 П(С)БО 16 «Витрати», до загальновиробничих</w:t>
      </w:r>
      <w:r>
        <w:rPr>
          <w:spacing w:val="62"/>
        </w:rPr>
        <w:t xml:space="preserve">   </w:t>
      </w:r>
      <w:r>
        <w:t>витрат</w:t>
      </w:r>
      <w:r>
        <w:rPr>
          <w:spacing w:val="58"/>
        </w:rPr>
        <w:t xml:space="preserve">   </w:t>
      </w:r>
      <w:r>
        <w:t>належать</w:t>
      </w:r>
      <w:r>
        <w:rPr>
          <w:spacing w:val="54"/>
        </w:rPr>
        <w:t xml:space="preserve">   </w:t>
      </w:r>
      <w:r>
        <w:t>«…витрати</w:t>
      </w:r>
      <w:r>
        <w:rPr>
          <w:spacing w:val="56"/>
        </w:rPr>
        <w:t xml:space="preserve">   </w:t>
      </w:r>
      <w:r>
        <w:t>на</w:t>
      </w:r>
      <w:r>
        <w:rPr>
          <w:spacing w:val="56"/>
        </w:rPr>
        <w:t xml:space="preserve">   </w:t>
      </w:r>
      <w:r>
        <w:rPr>
          <w:spacing w:val="-2"/>
        </w:rPr>
        <w:t>утримання,</w:t>
      </w:r>
    </w:p>
    <w:p w14:paraId="31FFFBEB" w14:textId="77777777" w:rsidR="005842DC" w:rsidRDefault="005842DC">
      <w:pPr>
        <w:spacing w:line="360" w:lineRule="auto"/>
        <w:jc w:val="both"/>
        <w:sectPr w:rsidR="005842DC">
          <w:pgSz w:w="11900" w:h="16840"/>
          <w:pgMar w:top="960" w:right="300" w:bottom="280" w:left="1400" w:header="753" w:footer="0" w:gutter="0"/>
          <w:cols w:space="720"/>
        </w:sectPr>
      </w:pPr>
    </w:p>
    <w:p w14:paraId="44703CFD" w14:textId="77777777" w:rsidR="005842DC" w:rsidRDefault="00000000">
      <w:pPr>
        <w:pStyle w:val="a3"/>
        <w:tabs>
          <w:tab w:val="left" w:pos="2171"/>
          <w:tab w:val="left" w:pos="3496"/>
          <w:tab w:val="left" w:pos="3913"/>
        </w:tabs>
        <w:spacing w:before="235" w:line="360" w:lineRule="auto"/>
        <w:ind w:left="356" w:right="558"/>
      </w:pPr>
      <w:r>
        <w:rPr>
          <w:spacing w:val="-2"/>
        </w:rPr>
        <w:lastRenderedPageBreak/>
        <w:t>експлуатацію</w:t>
      </w:r>
      <w:r>
        <w:tab/>
        <w:t>і</w:t>
      </w:r>
      <w:r>
        <w:rPr>
          <w:spacing w:val="80"/>
        </w:rPr>
        <w:t xml:space="preserve"> </w:t>
      </w:r>
      <w:r>
        <w:t>ремонт</w:t>
      </w:r>
      <w:r>
        <w:tab/>
      </w:r>
      <w:r>
        <w:rPr>
          <w:spacing w:val="-4"/>
        </w:rPr>
        <w:t>...</w:t>
      </w:r>
      <w:r>
        <w:tab/>
        <w:t>необоротних</w:t>
      </w:r>
      <w:r>
        <w:rPr>
          <w:spacing w:val="80"/>
        </w:rPr>
        <w:t xml:space="preserve"> </w:t>
      </w:r>
      <w:r>
        <w:t>матеріальних</w:t>
      </w:r>
      <w:r>
        <w:rPr>
          <w:spacing w:val="80"/>
        </w:rPr>
        <w:t xml:space="preserve"> </w:t>
      </w:r>
      <w:r>
        <w:t>активів</w:t>
      </w:r>
      <w:r>
        <w:rPr>
          <w:spacing w:val="80"/>
        </w:rPr>
        <w:t xml:space="preserve"> </w:t>
      </w:r>
      <w:r>
        <w:t>[129]». Аналогічні</w:t>
      </w:r>
      <w:r>
        <w:rPr>
          <w:spacing w:val="80"/>
        </w:rPr>
        <w:t xml:space="preserve"> </w:t>
      </w:r>
      <w:r>
        <w:t>вказівки</w:t>
      </w:r>
      <w:r>
        <w:rPr>
          <w:spacing w:val="80"/>
        </w:rPr>
        <w:t xml:space="preserve"> </w:t>
      </w:r>
      <w:r>
        <w:t>містяться</w:t>
      </w:r>
      <w:r>
        <w:rPr>
          <w:spacing w:val="80"/>
        </w:rPr>
        <w:t xml:space="preserve"> </w:t>
      </w:r>
      <w:r>
        <w:t>в</w:t>
      </w:r>
      <w:r>
        <w:rPr>
          <w:spacing w:val="80"/>
        </w:rPr>
        <w:t xml:space="preserve"> </w:t>
      </w:r>
      <w:r>
        <w:t>п.</w:t>
      </w:r>
      <w:r>
        <w:rPr>
          <w:spacing w:val="80"/>
        </w:rPr>
        <w:t xml:space="preserve"> </w:t>
      </w:r>
      <w:r>
        <w:t>18</w:t>
      </w:r>
      <w:r>
        <w:rPr>
          <w:spacing w:val="80"/>
        </w:rPr>
        <w:t xml:space="preserve"> </w:t>
      </w:r>
      <w:r>
        <w:t>і</w:t>
      </w:r>
      <w:r>
        <w:rPr>
          <w:spacing w:val="80"/>
        </w:rPr>
        <w:t xml:space="preserve"> </w:t>
      </w:r>
      <w:r>
        <w:t>19</w:t>
      </w:r>
      <w:r>
        <w:rPr>
          <w:spacing w:val="80"/>
        </w:rPr>
        <w:t xml:space="preserve"> </w:t>
      </w:r>
      <w:r>
        <w:t>цього</w:t>
      </w:r>
      <w:r>
        <w:rPr>
          <w:spacing w:val="80"/>
        </w:rPr>
        <w:t xml:space="preserve"> </w:t>
      </w:r>
      <w:r>
        <w:t>документа,</w:t>
      </w:r>
      <w:r>
        <w:rPr>
          <w:spacing w:val="80"/>
        </w:rPr>
        <w:t xml:space="preserve"> </w:t>
      </w:r>
      <w:r>
        <w:t>але</w:t>
      </w:r>
      <w:r>
        <w:rPr>
          <w:spacing w:val="80"/>
        </w:rPr>
        <w:t xml:space="preserve"> </w:t>
      </w:r>
      <w:r>
        <w:t>щодо адміністративних і витрат на збут.</w:t>
      </w:r>
    </w:p>
    <w:p w14:paraId="20E08EDA" w14:textId="77777777" w:rsidR="005842DC" w:rsidRDefault="00000000">
      <w:pPr>
        <w:pStyle w:val="a3"/>
        <w:spacing w:before="1" w:line="360" w:lineRule="auto"/>
        <w:ind w:right="591" w:firstLine="854"/>
        <w:jc w:val="both"/>
      </w:pPr>
      <w:r>
        <w:rPr>
          <w:spacing w:val="-2"/>
        </w:rPr>
        <w:t>Ґрунтуючись</w:t>
      </w:r>
      <w:r>
        <w:rPr>
          <w:spacing w:val="-4"/>
        </w:rPr>
        <w:t xml:space="preserve"> </w:t>
      </w:r>
      <w:r>
        <w:rPr>
          <w:spacing w:val="-2"/>
        </w:rPr>
        <w:t>на зазначених</w:t>
      </w:r>
      <w:r>
        <w:rPr>
          <w:spacing w:val="-6"/>
        </w:rPr>
        <w:t xml:space="preserve"> </w:t>
      </w:r>
      <w:r>
        <w:rPr>
          <w:spacing w:val="-2"/>
        </w:rPr>
        <w:t>нормах</w:t>
      </w:r>
      <w:r>
        <w:rPr>
          <w:spacing w:val="-6"/>
        </w:rPr>
        <w:t xml:space="preserve"> </w:t>
      </w:r>
      <w:r>
        <w:rPr>
          <w:spacing w:val="-2"/>
        </w:rPr>
        <w:t>П(С)БО,</w:t>
      </w:r>
      <w:r>
        <w:rPr>
          <w:spacing w:val="-4"/>
        </w:rPr>
        <w:t xml:space="preserve"> </w:t>
      </w:r>
      <w:r>
        <w:rPr>
          <w:spacing w:val="-2"/>
        </w:rPr>
        <w:t>деякі</w:t>
      </w:r>
      <w:r>
        <w:rPr>
          <w:spacing w:val="-7"/>
        </w:rPr>
        <w:t xml:space="preserve"> </w:t>
      </w:r>
      <w:r>
        <w:rPr>
          <w:spacing w:val="-2"/>
        </w:rPr>
        <w:t xml:space="preserve">науковці-економісти </w:t>
      </w:r>
      <w:r>
        <w:t>одну групу операцій називають «поліпшенням», а іншу – «ремонт необоротних матеріальних активів».</w:t>
      </w:r>
    </w:p>
    <w:p w14:paraId="61D50BF9" w14:textId="77777777" w:rsidR="005842DC" w:rsidRDefault="00000000">
      <w:pPr>
        <w:pStyle w:val="a3"/>
        <w:spacing w:line="360" w:lineRule="auto"/>
        <w:ind w:left="337" w:right="562" w:firstLine="681"/>
        <w:jc w:val="both"/>
      </w:pPr>
      <w:r>
        <w:t>У вітчизняній практиці обліку застосовують кілька варіантів відображення витрат на ремонт інших необоротних матеріальних активів. Найбільш поширеною є схема, коли фактичні витрати на ремонт інших необоротних матеріальних активів зараховують до витрат того періоду, в якому він був здійснений. Цей порядок також відповідає вимогам</w:t>
      </w:r>
      <w:r>
        <w:rPr>
          <w:spacing w:val="22"/>
        </w:rPr>
        <w:t xml:space="preserve"> </w:t>
      </w:r>
      <w:r>
        <w:t>МСБО 16</w:t>
      </w:r>
    </w:p>
    <w:p w14:paraId="453933F0" w14:textId="77777777" w:rsidR="005842DC" w:rsidRDefault="00000000">
      <w:pPr>
        <w:pStyle w:val="a3"/>
        <w:spacing w:line="322" w:lineRule="exact"/>
        <w:ind w:left="337"/>
        <w:jc w:val="both"/>
      </w:pPr>
      <w:r>
        <w:t>«Основні</w:t>
      </w:r>
      <w:r>
        <w:rPr>
          <w:spacing w:val="18"/>
        </w:rPr>
        <w:t xml:space="preserve"> </w:t>
      </w:r>
      <w:r>
        <w:rPr>
          <w:spacing w:val="-2"/>
        </w:rPr>
        <w:t>засоби».</w:t>
      </w:r>
    </w:p>
    <w:p w14:paraId="3E8A47EB" w14:textId="77777777" w:rsidR="005842DC" w:rsidRDefault="00000000">
      <w:pPr>
        <w:pStyle w:val="a3"/>
        <w:tabs>
          <w:tab w:val="left" w:pos="663"/>
          <w:tab w:val="left" w:pos="2180"/>
          <w:tab w:val="left" w:pos="3520"/>
          <w:tab w:val="left" w:pos="5017"/>
          <w:tab w:val="left" w:pos="6424"/>
          <w:tab w:val="left" w:pos="8382"/>
        </w:tabs>
        <w:spacing w:before="159" w:line="360" w:lineRule="auto"/>
        <w:ind w:left="308" w:right="571" w:firstLine="854"/>
        <w:jc w:val="right"/>
      </w:pPr>
      <w:r>
        <w:t>М.</w:t>
      </w:r>
      <w:r>
        <w:rPr>
          <w:spacing w:val="80"/>
        </w:rPr>
        <w:t xml:space="preserve"> </w:t>
      </w:r>
      <w:r>
        <w:t>І.</w:t>
      </w:r>
      <w:r>
        <w:rPr>
          <w:spacing w:val="80"/>
        </w:rPr>
        <w:t xml:space="preserve"> </w:t>
      </w:r>
      <w:r>
        <w:t>Бондар</w:t>
      </w:r>
      <w:r>
        <w:rPr>
          <w:spacing w:val="80"/>
        </w:rPr>
        <w:t xml:space="preserve"> </w:t>
      </w:r>
      <w:r>
        <w:t>пропонує</w:t>
      </w:r>
      <w:r>
        <w:rPr>
          <w:spacing w:val="80"/>
        </w:rPr>
        <w:t xml:space="preserve"> </w:t>
      </w:r>
      <w:r>
        <w:t>витрати</w:t>
      </w:r>
      <w:r>
        <w:rPr>
          <w:spacing w:val="80"/>
        </w:rPr>
        <w:t xml:space="preserve"> </w:t>
      </w:r>
      <w:r>
        <w:t>на</w:t>
      </w:r>
      <w:r>
        <w:rPr>
          <w:spacing w:val="80"/>
        </w:rPr>
        <w:t xml:space="preserve"> </w:t>
      </w:r>
      <w:r>
        <w:t>поточний</w:t>
      </w:r>
      <w:r>
        <w:rPr>
          <w:spacing w:val="80"/>
        </w:rPr>
        <w:t xml:space="preserve"> </w:t>
      </w:r>
      <w:r>
        <w:t>ремонт</w:t>
      </w:r>
      <w:r>
        <w:rPr>
          <w:spacing w:val="80"/>
        </w:rPr>
        <w:t xml:space="preserve"> </w:t>
      </w:r>
      <w:r>
        <w:t>через</w:t>
      </w:r>
      <w:r>
        <w:rPr>
          <w:spacing w:val="80"/>
        </w:rPr>
        <w:t xml:space="preserve"> </w:t>
      </w:r>
      <w:r>
        <w:t>їхній незначний розмір одноразово передбачати у витратах підприємства. Витрати на</w:t>
      </w:r>
      <w:r>
        <w:rPr>
          <w:spacing w:val="40"/>
        </w:rPr>
        <w:t xml:space="preserve"> </w:t>
      </w:r>
      <w:r>
        <w:t>капітальний</w:t>
      </w:r>
      <w:r>
        <w:rPr>
          <w:spacing w:val="40"/>
        </w:rPr>
        <w:t xml:space="preserve"> </w:t>
      </w:r>
      <w:r>
        <w:t>ремонт,</w:t>
      </w:r>
      <w:r>
        <w:rPr>
          <w:spacing w:val="40"/>
        </w:rPr>
        <w:t xml:space="preserve"> </w:t>
      </w:r>
      <w:r>
        <w:t>на</w:t>
      </w:r>
      <w:r>
        <w:rPr>
          <w:spacing w:val="40"/>
        </w:rPr>
        <w:t xml:space="preserve"> </w:t>
      </w:r>
      <w:r>
        <w:t>його</w:t>
      </w:r>
      <w:r>
        <w:rPr>
          <w:spacing w:val="40"/>
        </w:rPr>
        <w:t xml:space="preserve"> </w:t>
      </w:r>
      <w:r>
        <w:t>думку,</w:t>
      </w:r>
      <w:r>
        <w:rPr>
          <w:spacing w:val="40"/>
        </w:rPr>
        <w:t xml:space="preserve"> </w:t>
      </w:r>
      <w:r>
        <w:t>варто</w:t>
      </w:r>
      <w:r>
        <w:rPr>
          <w:spacing w:val="40"/>
        </w:rPr>
        <w:t xml:space="preserve"> </w:t>
      </w:r>
      <w:r>
        <w:t>розподіляти</w:t>
      </w:r>
      <w:r>
        <w:rPr>
          <w:spacing w:val="40"/>
        </w:rPr>
        <w:t xml:space="preserve"> </w:t>
      </w:r>
      <w:r>
        <w:t>між</w:t>
      </w:r>
      <w:r>
        <w:rPr>
          <w:spacing w:val="40"/>
        </w:rPr>
        <w:t xml:space="preserve"> </w:t>
      </w:r>
      <w:r>
        <w:t>суміжними звітними</w:t>
      </w:r>
      <w:r>
        <w:rPr>
          <w:spacing w:val="80"/>
        </w:rPr>
        <w:t xml:space="preserve"> </w:t>
      </w:r>
      <w:r>
        <w:t>періодами,</w:t>
      </w:r>
      <w:r>
        <w:rPr>
          <w:spacing w:val="80"/>
        </w:rPr>
        <w:t xml:space="preserve"> </w:t>
      </w:r>
      <w:r>
        <w:t>оскільки</w:t>
      </w:r>
      <w:r>
        <w:rPr>
          <w:spacing w:val="80"/>
          <w:w w:val="150"/>
        </w:rPr>
        <w:t xml:space="preserve"> </w:t>
      </w:r>
      <w:r>
        <w:t>розмір</w:t>
      </w:r>
      <w:r>
        <w:rPr>
          <w:spacing w:val="80"/>
        </w:rPr>
        <w:t xml:space="preserve"> </w:t>
      </w:r>
      <w:r>
        <w:t>цих</w:t>
      </w:r>
      <w:r>
        <w:rPr>
          <w:spacing w:val="80"/>
        </w:rPr>
        <w:t xml:space="preserve"> </w:t>
      </w:r>
      <w:r>
        <w:t>витрат</w:t>
      </w:r>
      <w:r>
        <w:rPr>
          <w:spacing w:val="80"/>
        </w:rPr>
        <w:t xml:space="preserve"> </w:t>
      </w:r>
      <w:r>
        <w:t>є</w:t>
      </w:r>
      <w:r>
        <w:rPr>
          <w:spacing w:val="80"/>
        </w:rPr>
        <w:t xml:space="preserve"> </w:t>
      </w:r>
      <w:r>
        <w:t>суттєвим,</w:t>
      </w:r>
      <w:r>
        <w:rPr>
          <w:spacing w:val="80"/>
        </w:rPr>
        <w:t xml:space="preserve"> </w:t>
      </w:r>
      <w:r>
        <w:t>а</w:t>
      </w:r>
      <w:r>
        <w:rPr>
          <w:spacing w:val="80"/>
        </w:rPr>
        <w:t xml:space="preserve"> </w:t>
      </w:r>
      <w:r>
        <w:t>ремонт</w:t>
      </w:r>
      <w:r>
        <w:rPr>
          <w:spacing w:val="40"/>
        </w:rPr>
        <w:t xml:space="preserve"> </w:t>
      </w:r>
      <w:r>
        <w:t>відповідно</w:t>
      </w:r>
      <w:r>
        <w:rPr>
          <w:spacing w:val="-18"/>
        </w:rPr>
        <w:t xml:space="preserve"> </w:t>
      </w:r>
      <w:r>
        <w:t>можна</w:t>
      </w:r>
      <w:r>
        <w:rPr>
          <w:spacing w:val="-17"/>
        </w:rPr>
        <w:t xml:space="preserve"> </w:t>
      </w:r>
      <w:r>
        <w:t>здійснювати</w:t>
      </w:r>
      <w:r>
        <w:rPr>
          <w:spacing w:val="-18"/>
        </w:rPr>
        <w:t xml:space="preserve"> </w:t>
      </w:r>
      <w:r>
        <w:t>довготривало.</w:t>
      </w:r>
      <w:r>
        <w:rPr>
          <w:spacing w:val="-17"/>
        </w:rPr>
        <w:t xml:space="preserve"> </w:t>
      </w:r>
      <w:r>
        <w:t>Для</w:t>
      </w:r>
      <w:r>
        <w:rPr>
          <w:spacing w:val="-18"/>
        </w:rPr>
        <w:t xml:space="preserve"> </w:t>
      </w:r>
      <w:r>
        <w:t>розмежування</w:t>
      </w:r>
      <w:r>
        <w:rPr>
          <w:spacing w:val="-17"/>
        </w:rPr>
        <w:t xml:space="preserve"> </w:t>
      </w:r>
      <w:r>
        <w:t xml:space="preserve">капітального </w:t>
      </w:r>
      <w:r>
        <w:rPr>
          <w:spacing w:val="-10"/>
        </w:rPr>
        <w:t>і</w:t>
      </w:r>
      <w:r>
        <w:tab/>
      </w:r>
      <w:r>
        <w:rPr>
          <w:spacing w:val="-2"/>
        </w:rPr>
        <w:t>поточного</w:t>
      </w:r>
      <w:r>
        <w:tab/>
      </w:r>
      <w:r>
        <w:rPr>
          <w:spacing w:val="-2"/>
        </w:rPr>
        <w:t>ремонтів</w:t>
      </w:r>
      <w:r>
        <w:tab/>
      </w:r>
      <w:r>
        <w:rPr>
          <w:spacing w:val="-2"/>
        </w:rPr>
        <w:t>науковець</w:t>
      </w:r>
      <w:r>
        <w:tab/>
      </w:r>
      <w:r>
        <w:rPr>
          <w:spacing w:val="-2"/>
        </w:rPr>
        <w:t>пропонує</w:t>
      </w:r>
      <w:r>
        <w:tab/>
      </w:r>
      <w:r>
        <w:rPr>
          <w:spacing w:val="-2"/>
        </w:rPr>
        <w:t>застосовувати</w:t>
      </w:r>
      <w:r>
        <w:tab/>
      </w:r>
      <w:r>
        <w:rPr>
          <w:spacing w:val="-2"/>
        </w:rPr>
        <w:t xml:space="preserve">показники </w:t>
      </w:r>
      <w:r>
        <w:t>тривалості</w:t>
      </w:r>
      <w:r>
        <w:rPr>
          <w:spacing w:val="-7"/>
        </w:rPr>
        <w:t xml:space="preserve"> </w:t>
      </w:r>
      <w:r>
        <w:t>міжремонтних</w:t>
      </w:r>
      <w:r>
        <w:rPr>
          <w:spacing w:val="-6"/>
        </w:rPr>
        <w:t xml:space="preserve"> </w:t>
      </w:r>
      <w:r>
        <w:t>періодів, терміну, причин</w:t>
      </w:r>
      <w:r>
        <w:rPr>
          <w:spacing w:val="-3"/>
        </w:rPr>
        <w:t xml:space="preserve"> </w:t>
      </w:r>
      <w:r>
        <w:t>і</w:t>
      </w:r>
      <w:r>
        <w:rPr>
          <w:spacing w:val="-7"/>
        </w:rPr>
        <w:t xml:space="preserve"> </w:t>
      </w:r>
      <w:r>
        <w:t>характеру</w:t>
      </w:r>
      <w:r>
        <w:rPr>
          <w:spacing w:val="-7"/>
        </w:rPr>
        <w:t xml:space="preserve"> </w:t>
      </w:r>
      <w:r>
        <w:t>ремонту</w:t>
      </w:r>
      <w:r>
        <w:rPr>
          <w:spacing w:val="-3"/>
        </w:rPr>
        <w:t xml:space="preserve"> </w:t>
      </w:r>
      <w:r>
        <w:t>[10].</w:t>
      </w:r>
    </w:p>
    <w:p w14:paraId="59F5D205" w14:textId="77777777" w:rsidR="005842DC" w:rsidRDefault="00000000">
      <w:pPr>
        <w:pStyle w:val="a3"/>
        <w:spacing w:line="360" w:lineRule="auto"/>
        <w:ind w:left="308" w:right="576" w:firstLine="854"/>
        <w:jc w:val="both"/>
      </w:pPr>
      <w:r>
        <w:t>Вважаємо, що для розмежування поточного і капітального ремонтів слід керуватися і вартісним критерієм, оскільки ремонт може бути</w:t>
      </w:r>
      <w:r>
        <w:rPr>
          <w:spacing w:val="80"/>
        </w:rPr>
        <w:t xml:space="preserve"> </w:t>
      </w:r>
      <w:r>
        <w:t>поточним, а його вартість може суттєво вплинути на фінансовий результат періоду. З огляду на це підприємство має самостійно визначати такі вартісні критерії в наказі про облікову політику, враховуючи власний фінансово- господарський стан.</w:t>
      </w:r>
    </w:p>
    <w:p w14:paraId="4686E6E1" w14:textId="77777777" w:rsidR="005842DC" w:rsidRDefault="00000000">
      <w:pPr>
        <w:pStyle w:val="a3"/>
        <w:spacing w:line="360" w:lineRule="auto"/>
        <w:ind w:right="543" w:firstLine="720"/>
        <w:jc w:val="both"/>
      </w:pPr>
      <w:r>
        <w:t>У практиці ведення обліку поширеною є ситуація, коли питання щодо обліку витрат на ремонти виникають у ході визначення напрямків</w:t>
      </w:r>
      <w:r>
        <w:rPr>
          <w:spacing w:val="40"/>
        </w:rPr>
        <w:t xml:space="preserve"> </w:t>
      </w:r>
      <w:r>
        <w:t>списування сум витрат, що нагромадилися в процесі проведення ремонтних робіт, після їхнього завершення і введення інших необоротних матеріальних активів</w:t>
      </w:r>
      <w:r>
        <w:rPr>
          <w:spacing w:val="73"/>
          <w:w w:val="150"/>
        </w:rPr>
        <w:t xml:space="preserve"> </w:t>
      </w:r>
      <w:r>
        <w:t>в</w:t>
      </w:r>
      <w:r>
        <w:rPr>
          <w:spacing w:val="74"/>
          <w:w w:val="150"/>
        </w:rPr>
        <w:t xml:space="preserve"> </w:t>
      </w:r>
      <w:r>
        <w:t>експлуатацію.</w:t>
      </w:r>
      <w:r>
        <w:rPr>
          <w:spacing w:val="78"/>
          <w:w w:val="150"/>
        </w:rPr>
        <w:t xml:space="preserve"> </w:t>
      </w:r>
      <w:r>
        <w:t>Проте</w:t>
      </w:r>
      <w:r>
        <w:rPr>
          <w:spacing w:val="72"/>
          <w:w w:val="150"/>
        </w:rPr>
        <w:t xml:space="preserve"> </w:t>
      </w:r>
      <w:r>
        <w:t>в</w:t>
      </w:r>
      <w:r>
        <w:rPr>
          <w:spacing w:val="77"/>
          <w:w w:val="150"/>
        </w:rPr>
        <w:t xml:space="preserve"> </w:t>
      </w:r>
      <w:r>
        <w:t>П(С)БО</w:t>
      </w:r>
      <w:r>
        <w:rPr>
          <w:spacing w:val="76"/>
          <w:w w:val="150"/>
        </w:rPr>
        <w:t xml:space="preserve"> </w:t>
      </w:r>
      <w:r>
        <w:t>7</w:t>
      </w:r>
      <w:r>
        <w:rPr>
          <w:spacing w:val="71"/>
          <w:w w:val="150"/>
        </w:rPr>
        <w:t xml:space="preserve"> </w:t>
      </w:r>
      <w:r>
        <w:t>не</w:t>
      </w:r>
      <w:r>
        <w:rPr>
          <w:spacing w:val="76"/>
          <w:w w:val="150"/>
        </w:rPr>
        <w:t xml:space="preserve"> </w:t>
      </w:r>
      <w:r>
        <w:t>зазначено,</w:t>
      </w:r>
      <w:r>
        <w:rPr>
          <w:spacing w:val="73"/>
          <w:w w:val="150"/>
        </w:rPr>
        <w:t xml:space="preserve"> </w:t>
      </w:r>
      <w:r>
        <w:t>яким</w:t>
      </w:r>
      <w:r>
        <w:rPr>
          <w:spacing w:val="72"/>
          <w:w w:val="150"/>
        </w:rPr>
        <w:t xml:space="preserve"> </w:t>
      </w:r>
      <w:r>
        <w:rPr>
          <w:spacing w:val="-2"/>
        </w:rPr>
        <w:t>чином</w:t>
      </w:r>
    </w:p>
    <w:p w14:paraId="40541024" w14:textId="77777777" w:rsidR="005842DC" w:rsidRDefault="005842DC">
      <w:pPr>
        <w:spacing w:line="360" w:lineRule="auto"/>
        <w:jc w:val="both"/>
        <w:sectPr w:rsidR="005842DC">
          <w:pgSz w:w="11900" w:h="16840"/>
          <w:pgMar w:top="960" w:right="300" w:bottom="280" w:left="1400" w:header="753" w:footer="0" w:gutter="0"/>
          <w:cols w:space="720"/>
        </w:sectPr>
      </w:pPr>
    </w:p>
    <w:p w14:paraId="73FC1D13" w14:textId="77777777" w:rsidR="005842DC" w:rsidRDefault="00000000">
      <w:pPr>
        <w:pStyle w:val="a3"/>
        <w:spacing w:before="235" w:line="360" w:lineRule="auto"/>
        <w:ind w:right="558"/>
      </w:pPr>
      <w:r>
        <w:lastRenderedPageBreak/>
        <w:t>підприємствам</w:t>
      </w:r>
      <w:r>
        <w:rPr>
          <w:spacing w:val="40"/>
        </w:rPr>
        <w:t xml:space="preserve"> </w:t>
      </w:r>
      <w:r>
        <w:t>визначати</w:t>
      </w:r>
      <w:r>
        <w:rPr>
          <w:spacing w:val="40"/>
        </w:rPr>
        <w:t xml:space="preserve"> </w:t>
      </w:r>
      <w:r>
        <w:t>«майбутні</w:t>
      </w:r>
      <w:r>
        <w:rPr>
          <w:spacing w:val="40"/>
        </w:rPr>
        <w:t xml:space="preserve"> </w:t>
      </w:r>
      <w:r>
        <w:t>економічні</w:t>
      </w:r>
      <w:r>
        <w:rPr>
          <w:spacing w:val="40"/>
        </w:rPr>
        <w:t xml:space="preserve"> </w:t>
      </w:r>
      <w:r>
        <w:t>вигоди».</w:t>
      </w:r>
      <w:r>
        <w:rPr>
          <w:spacing w:val="40"/>
        </w:rPr>
        <w:t xml:space="preserve"> </w:t>
      </w:r>
      <w:r>
        <w:t>Отже,</w:t>
      </w:r>
      <w:r>
        <w:rPr>
          <w:spacing w:val="40"/>
        </w:rPr>
        <w:t xml:space="preserve"> </w:t>
      </w:r>
      <w:r>
        <w:t>рішення щодо цього суб’єкт господарювання має приймати самостійно з урахуванням результатів аналізу наявної ситуації та суттєвості цих витрат.</w:t>
      </w:r>
    </w:p>
    <w:p w14:paraId="29F4669A" w14:textId="77777777" w:rsidR="005842DC" w:rsidRDefault="00000000">
      <w:pPr>
        <w:pStyle w:val="a3"/>
        <w:spacing w:before="1" w:line="360" w:lineRule="auto"/>
        <w:ind w:right="543" w:firstLine="720"/>
        <w:jc w:val="both"/>
      </w:pPr>
      <w:r>
        <w:t>Таким чином, єдиним критерієм для визначення капітальних витрат згідно з П(С)БО 7 «Основні засоби» є збільшення первісно очікуваних економічних вигод від використання об’єкта інших необоротних матеріальних</w:t>
      </w:r>
      <w:r>
        <w:rPr>
          <w:spacing w:val="-2"/>
        </w:rPr>
        <w:t xml:space="preserve"> </w:t>
      </w:r>
      <w:r>
        <w:t>активів, щодо якого були здійснені такі витрати. На думку Я.Д. Крупки, цей критерій визначення капітальних витрат надто узагальнений і</w:t>
      </w:r>
      <w:r>
        <w:rPr>
          <w:spacing w:val="-4"/>
        </w:rPr>
        <w:t xml:space="preserve"> </w:t>
      </w:r>
      <w:r>
        <w:t>не повністю зрозумілий. Науковець зауважує, що у практичній діяльності бухгалтеру</w:t>
      </w:r>
      <w:r>
        <w:rPr>
          <w:spacing w:val="-5"/>
        </w:rPr>
        <w:t xml:space="preserve"> </w:t>
      </w:r>
      <w:r>
        <w:t>складно встановити,</w:t>
      </w:r>
      <w:r>
        <w:rPr>
          <w:spacing w:val="-2"/>
        </w:rPr>
        <w:t xml:space="preserve"> </w:t>
      </w:r>
      <w:r>
        <w:t>чи</w:t>
      </w:r>
      <w:r>
        <w:rPr>
          <w:spacing w:val="-5"/>
        </w:rPr>
        <w:t xml:space="preserve"> </w:t>
      </w:r>
      <w:r>
        <w:t>призведуть</w:t>
      </w:r>
      <w:r>
        <w:rPr>
          <w:spacing w:val="-2"/>
        </w:rPr>
        <w:t xml:space="preserve"> </w:t>
      </w:r>
      <w:r>
        <w:t>додаткові</w:t>
      </w:r>
      <w:r>
        <w:rPr>
          <w:spacing w:val="-5"/>
        </w:rPr>
        <w:t xml:space="preserve"> </w:t>
      </w:r>
      <w:r>
        <w:t>витрати,</w:t>
      </w:r>
      <w:r>
        <w:rPr>
          <w:spacing w:val="-2"/>
        </w:rPr>
        <w:t xml:space="preserve"> </w:t>
      </w:r>
      <w:r>
        <w:t>спрямовані на поліпшення об’єкта, до збільшення економічних вигод, чи ні [62, с. 13].</w:t>
      </w:r>
    </w:p>
    <w:p w14:paraId="2010EFCC" w14:textId="77777777" w:rsidR="005842DC" w:rsidRDefault="00000000">
      <w:pPr>
        <w:pStyle w:val="a3"/>
        <w:spacing w:line="360" w:lineRule="auto"/>
        <w:ind w:right="548" w:firstLine="720"/>
        <w:jc w:val="both"/>
      </w:pPr>
      <w:r>
        <w:t>Більш глибоке розмежування і визнання витрат поточними чи капітальними вироблено в міжнародній практиці. Зокрема, у США витрати</w:t>
      </w:r>
      <w:r>
        <w:rPr>
          <w:spacing w:val="40"/>
        </w:rPr>
        <w:t xml:space="preserve"> </w:t>
      </w:r>
      <w:r>
        <w:t>на утримання необоротних матеріальних активів визнають і списують на вартість цих активів у разі, якщо виконується одна з трьох умов:</w:t>
      </w:r>
    </w:p>
    <w:p w14:paraId="44CC3462" w14:textId="77777777" w:rsidR="005842DC" w:rsidRDefault="00000000">
      <w:pPr>
        <w:pStyle w:val="a4"/>
        <w:numPr>
          <w:ilvl w:val="0"/>
          <w:numId w:val="12"/>
        </w:numPr>
        <w:tabs>
          <w:tab w:val="left" w:pos="581"/>
        </w:tabs>
        <w:spacing w:line="362" w:lineRule="auto"/>
        <w:ind w:right="544" w:firstLine="0"/>
        <w:rPr>
          <w:sz w:val="28"/>
        </w:rPr>
      </w:pPr>
      <w:r>
        <w:rPr>
          <w:sz w:val="28"/>
        </w:rPr>
        <w:t>збільшується</w:t>
      </w:r>
      <w:r>
        <w:rPr>
          <w:spacing w:val="40"/>
          <w:sz w:val="28"/>
        </w:rPr>
        <w:t xml:space="preserve"> </w:t>
      </w:r>
      <w:r>
        <w:rPr>
          <w:sz w:val="28"/>
        </w:rPr>
        <w:t>термін</w:t>
      </w:r>
      <w:r>
        <w:rPr>
          <w:spacing w:val="40"/>
          <w:sz w:val="28"/>
        </w:rPr>
        <w:t xml:space="preserve"> </w:t>
      </w:r>
      <w:r>
        <w:rPr>
          <w:sz w:val="28"/>
        </w:rPr>
        <w:t>корисного</w:t>
      </w:r>
      <w:r>
        <w:rPr>
          <w:spacing w:val="40"/>
          <w:sz w:val="28"/>
        </w:rPr>
        <w:t xml:space="preserve"> </w:t>
      </w:r>
      <w:r>
        <w:rPr>
          <w:sz w:val="28"/>
        </w:rPr>
        <w:t>використання</w:t>
      </w:r>
      <w:r>
        <w:rPr>
          <w:spacing w:val="40"/>
          <w:sz w:val="28"/>
        </w:rPr>
        <w:t xml:space="preserve"> </w:t>
      </w:r>
      <w:r>
        <w:rPr>
          <w:sz w:val="28"/>
        </w:rPr>
        <w:t>необоротних</w:t>
      </w:r>
      <w:r>
        <w:rPr>
          <w:spacing w:val="40"/>
          <w:sz w:val="28"/>
        </w:rPr>
        <w:t xml:space="preserve"> </w:t>
      </w:r>
      <w:r>
        <w:rPr>
          <w:sz w:val="28"/>
        </w:rPr>
        <w:t xml:space="preserve">матеріальних </w:t>
      </w:r>
      <w:r>
        <w:rPr>
          <w:spacing w:val="-2"/>
          <w:sz w:val="28"/>
        </w:rPr>
        <w:t>активів;</w:t>
      </w:r>
    </w:p>
    <w:p w14:paraId="6902742F" w14:textId="77777777" w:rsidR="005842DC" w:rsidRDefault="00000000">
      <w:pPr>
        <w:pStyle w:val="a4"/>
        <w:numPr>
          <w:ilvl w:val="0"/>
          <w:numId w:val="12"/>
        </w:numPr>
        <w:tabs>
          <w:tab w:val="left" w:pos="581"/>
        </w:tabs>
        <w:spacing w:line="362" w:lineRule="auto"/>
        <w:ind w:right="550" w:firstLine="0"/>
        <w:rPr>
          <w:sz w:val="28"/>
        </w:rPr>
      </w:pPr>
      <w:r>
        <w:rPr>
          <w:sz w:val="28"/>
        </w:rPr>
        <w:t>зростає потужність і кількість одиниць продукції, що випускають завдяки використанню об’єкта необоротних матеріальних активів;</w:t>
      </w:r>
    </w:p>
    <w:p w14:paraId="1E300E16" w14:textId="77777777" w:rsidR="005842DC" w:rsidRDefault="00000000">
      <w:pPr>
        <w:pStyle w:val="a4"/>
        <w:numPr>
          <w:ilvl w:val="0"/>
          <w:numId w:val="12"/>
        </w:numPr>
        <w:tabs>
          <w:tab w:val="left" w:pos="581"/>
        </w:tabs>
        <w:spacing w:line="314" w:lineRule="exact"/>
        <w:ind w:left="581" w:hanging="282"/>
        <w:rPr>
          <w:sz w:val="28"/>
        </w:rPr>
      </w:pPr>
      <w:r>
        <w:rPr>
          <w:sz w:val="28"/>
        </w:rPr>
        <w:t>покращується</w:t>
      </w:r>
      <w:r>
        <w:rPr>
          <w:spacing w:val="-5"/>
          <w:sz w:val="28"/>
        </w:rPr>
        <w:t xml:space="preserve"> </w:t>
      </w:r>
      <w:r>
        <w:rPr>
          <w:sz w:val="28"/>
        </w:rPr>
        <w:t>якість</w:t>
      </w:r>
      <w:r>
        <w:rPr>
          <w:spacing w:val="-9"/>
          <w:sz w:val="28"/>
        </w:rPr>
        <w:t xml:space="preserve"> </w:t>
      </w:r>
      <w:r>
        <w:rPr>
          <w:sz w:val="28"/>
        </w:rPr>
        <w:t>продукції,</w:t>
      </w:r>
      <w:r>
        <w:rPr>
          <w:spacing w:val="-3"/>
          <w:sz w:val="28"/>
        </w:rPr>
        <w:t xml:space="preserve"> </w:t>
      </w:r>
      <w:r>
        <w:rPr>
          <w:sz w:val="28"/>
        </w:rPr>
        <w:t>що</w:t>
      </w:r>
      <w:r>
        <w:rPr>
          <w:spacing w:val="-7"/>
          <w:sz w:val="28"/>
        </w:rPr>
        <w:t xml:space="preserve"> </w:t>
      </w:r>
      <w:r>
        <w:rPr>
          <w:sz w:val="28"/>
        </w:rPr>
        <w:t>виробляють</w:t>
      </w:r>
      <w:r>
        <w:rPr>
          <w:spacing w:val="-8"/>
          <w:sz w:val="28"/>
        </w:rPr>
        <w:t xml:space="preserve"> </w:t>
      </w:r>
      <w:r>
        <w:rPr>
          <w:sz w:val="28"/>
        </w:rPr>
        <w:t>ці</w:t>
      </w:r>
      <w:r>
        <w:rPr>
          <w:spacing w:val="-11"/>
          <w:sz w:val="28"/>
        </w:rPr>
        <w:t xml:space="preserve"> </w:t>
      </w:r>
      <w:r>
        <w:rPr>
          <w:sz w:val="28"/>
        </w:rPr>
        <w:t>активи</w:t>
      </w:r>
      <w:r>
        <w:rPr>
          <w:spacing w:val="-7"/>
          <w:sz w:val="28"/>
        </w:rPr>
        <w:t xml:space="preserve"> </w:t>
      </w:r>
      <w:r>
        <w:rPr>
          <w:spacing w:val="-2"/>
          <w:sz w:val="28"/>
        </w:rPr>
        <w:t>[18].</w:t>
      </w:r>
    </w:p>
    <w:p w14:paraId="349921C2" w14:textId="77777777" w:rsidR="005842DC" w:rsidRDefault="00000000">
      <w:pPr>
        <w:pStyle w:val="a3"/>
        <w:spacing w:before="153" w:line="360" w:lineRule="auto"/>
        <w:ind w:right="544" w:firstLine="710"/>
        <w:jc w:val="both"/>
      </w:pPr>
      <w:r>
        <w:t>Відповідно до вимог МСБО 16, поточними витратами є видатки на ремонт і обслуговування необоротних матеріальних активів, що здійснюються для відновлення або підтримання майбутніх економічних вигод. Б. М. Литвин і Я. Д. Крупка вважають, що це також різні критерії розмежування витрат. Підтримання економічних вигод може означати, що додаткові</w:t>
      </w:r>
      <w:r>
        <w:rPr>
          <w:spacing w:val="-9"/>
        </w:rPr>
        <w:t xml:space="preserve"> </w:t>
      </w:r>
      <w:r>
        <w:t>витрати</w:t>
      </w:r>
      <w:r>
        <w:rPr>
          <w:spacing w:val="-5"/>
        </w:rPr>
        <w:t xml:space="preserve"> </w:t>
      </w:r>
      <w:r>
        <w:t>здійснюються</w:t>
      </w:r>
      <w:r>
        <w:rPr>
          <w:spacing w:val="-3"/>
        </w:rPr>
        <w:t xml:space="preserve"> </w:t>
      </w:r>
      <w:r>
        <w:t>з</w:t>
      </w:r>
      <w:r>
        <w:rPr>
          <w:spacing w:val="-4"/>
        </w:rPr>
        <w:t xml:space="preserve"> </w:t>
      </w:r>
      <w:r>
        <w:t>метою</w:t>
      </w:r>
      <w:r>
        <w:rPr>
          <w:spacing w:val="-5"/>
        </w:rPr>
        <w:t xml:space="preserve"> </w:t>
      </w:r>
      <w:r>
        <w:t>підтримання</w:t>
      </w:r>
      <w:r>
        <w:rPr>
          <w:spacing w:val="-3"/>
        </w:rPr>
        <w:t xml:space="preserve"> </w:t>
      </w:r>
      <w:r>
        <w:t>активів</w:t>
      </w:r>
      <w:r>
        <w:rPr>
          <w:spacing w:val="-2"/>
        </w:rPr>
        <w:t xml:space="preserve"> </w:t>
      </w:r>
      <w:r>
        <w:t>у</w:t>
      </w:r>
      <w:r>
        <w:rPr>
          <w:spacing w:val="-8"/>
        </w:rPr>
        <w:t xml:space="preserve"> </w:t>
      </w:r>
      <w:r>
        <w:t>нормальному робочому стані, в результаті чого не зменшується потужність цих активів, не втрачається якість продукції, не збільшуються витрати на їхнє обслуговування [62, с. 19].</w:t>
      </w:r>
    </w:p>
    <w:p w14:paraId="71B0D90E" w14:textId="77777777" w:rsidR="005842DC" w:rsidRDefault="00000000">
      <w:pPr>
        <w:pStyle w:val="a3"/>
        <w:spacing w:before="2"/>
        <w:ind w:left="1009"/>
        <w:jc w:val="both"/>
      </w:pPr>
      <w:r>
        <w:t>Витратами</w:t>
      </w:r>
      <w:r>
        <w:rPr>
          <w:spacing w:val="27"/>
        </w:rPr>
        <w:t xml:space="preserve"> </w:t>
      </w:r>
      <w:r>
        <w:t>на</w:t>
      </w:r>
      <w:r>
        <w:rPr>
          <w:spacing w:val="23"/>
        </w:rPr>
        <w:t xml:space="preserve"> </w:t>
      </w:r>
      <w:r>
        <w:t>відновлення</w:t>
      </w:r>
      <w:r>
        <w:rPr>
          <w:spacing w:val="25"/>
        </w:rPr>
        <w:t xml:space="preserve"> </w:t>
      </w:r>
      <w:r>
        <w:t>майбутніх</w:t>
      </w:r>
      <w:r>
        <w:rPr>
          <w:spacing w:val="22"/>
        </w:rPr>
        <w:t xml:space="preserve"> </w:t>
      </w:r>
      <w:r>
        <w:t>економічних</w:t>
      </w:r>
      <w:r>
        <w:rPr>
          <w:spacing w:val="23"/>
        </w:rPr>
        <w:t xml:space="preserve"> </w:t>
      </w:r>
      <w:r>
        <w:t>вигод</w:t>
      </w:r>
      <w:r>
        <w:rPr>
          <w:spacing w:val="25"/>
        </w:rPr>
        <w:t xml:space="preserve"> </w:t>
      </w:r>
      <w:r>
        <w:t>слід</w:t>
      </w:r>
      <w:r>
        <w:rPr>
          <w:spacing w:val="29"/>
        </w:rPr>
        <w:t xml:space="preserve"> </w:t>
      </w:r>
      <w:r>
        <w:rPr>
          <w:spacing w:val="-2"/>
        </w:rPr>
        <w:t>вважати</w:t>
      </w:r>
    </w:p>
    <w:p w14:paraId="2883D62A" w14:textId="77777777" w:rsidR="005842DC" w:rsidRDefault="005842DC">
      <w:pPr>
        <w:jc w:val="both"/>
        <w:sectPr w:rsidR="005842DC">
          <w:pgSz w:w="11900" w:h="16840"/>
          <w:pgMar w:top="960" w:right="300" w:bottom="280" w:left="1400" w:header="753" w:footer="0" w:gutter="0"/>
          <w:cols w:space="720"/>
        </w:sectPr>
      </w:pPr>
    </w:p>
    <w:p w14:paraId="64BBC845" w14:textId="77777777" w:rsidR="005842DC" w:rsidRDefault="00000000">
      <w:pPr>
        <w:pStyle w:val="a3"/>
        <w:tabs>
          <w:tab w:val="left" w:pos="807"/>
          <w:tab w:val="left" w:pos="1479"/>
          <w:tab w:val="left" w:pos="1781"/>
          <w:tab w:val="left" w:pos="1906"/>
          <w:tab w:val="left" w:pos="1983"/>
          <w:tab w:val="left" w:pos="2171"/>
          <w:tab w:val="left" w:pos="2727"/>
          <w:tab w:val="left" w:pos="3063"/>
          <w:tab w:val="left" w:pos="3355"/>
          <w:tab w:val="left" w:pos="3663"/>
          <w:tab w:val="left" w:pos="3831"/>
          <w:tab w:val="left" w:pos="4474"/>
          <w:tab w:val="left" w:pos="4575"/>
          <w:tab w:val="left" w:pos="4958"/>
          <w:tab w:val="left" w:pos="5382"/>
          <w:tab w:val="left" w:pos="5530"/>
          <w:tab w:val="left" w:pos="5909"/>
          <w:tab w:val="left" w:pos="6211"/>
          <w:tab w:val="left" w:pos="6551"/>
          <w:tab w:val="left" w:pos="6719"/>
          <w:tab w:val="left" w:pos="6859"/>
          <w:tab w:val="left" w:pos="6898"/>
          <w:tab w:val="left" w:pos="7532"/>
          <w:tab w:val="left" w:pos="7862"/>
          <w:tab w:val="left" w:pos="8083"/>
          <w:tab w:val="left" w:pos="8259"/>
          <w:tab w:val="left" w:pos="8588"/>
          <w:tab w:val="left" w:pos="8942"/>
          <w:tab w:val="left" w:pos="9431"/>
          <w:tab w:val="left" w:pos="9516"/>
        </w:tabs>
        <w:spacing w:before="235" w:line="360" w:lineRule="auto"/>
        <w:ind w:right="544"/>
      </w:pPr>
      <w:r>
        <w:rPr>
          <w:spacing w:val="-2"/>
        </w:rPr>
        <w:lastRenderedPageBreak/>
        <w:t>додаткові</w:t>
      </w:r>
      <w:r>
        <w:tab/>
      </w:r>
      <w:r>
        <w:tab/>
      </w:r>
      <w:r>
        <w:rPr>
          <w:spacing w:val="-2"/>
        </w:rPr>
        <w:t>видатки</w:t>
      </w:r>
      <w:r>
        <w:tab/>
      </w:r>
      <w:r>
        <w:tab/>
      </w:r>
      <w:r>
        <w:rPr>
          <w:spacing w:val="-6"/>
        </w:rPr>
        <w:t>на</w:t>
      </w:r>
      <w:r>
        <w:tab/>
      </w:r>
      <w:r>
        <w:tab/>
      </w:r>
      <w:r>
        <w:rPr>
          <w:spacing w:val="-2"/>
        </w:rPr>
        <w:t>повернення</w:t>
      </w:r>
      <w:r>
        <w:tab/>
      </w:r>
      <w:r>
        <w:rPr>
          <w:spacing w:val="-2"/>
        </w:rPr>
        <w:t>втрачених</w:t>
      </w:r>
      <w:r>
        <w:tab/>
      </w:r>
      <w:r>
        <w:tab/>
      </w:r>
      <w:r>
        <w:tab/>
      </w:r>
      <w:r>
        <w:rPr>
          <w:spacing w:val="-42"/>
        </w:rPr>
        <w:t xml:space="preserve"> </w:t>
      </w:r>
      <w:r>
        <w:t>раніше</w:t>
      </w:r>
      <w:r>
        <w:tab/>
      </w:r>
      <w:r>
        <w:tab/>
      </w:r>
      <w:r>
        <w:rPr>
          <w:spacing w:val="-2"/>
        </w:rPr>
        <w:t xml:space="preserve">означених </w:t>
      </w:r>
      <w:r>
        <w:t>властивостей</w:t>
      </w:r>
      <w:r>
        <w:rPr>
          <w:spacing w:val="80"/>
        </w:rPr>
        <w:t xml:space="preserve"> </w:t>
      </w:r>
      <w:r>
        <w:t>(потужності,</w:t>
      </w:r>
      <w:r>
        <w:rPr>
          <w:spacing w:val="80"/>
        </w:rPr>
        <w:t xml:space="preserve"> </w:t>
      </w:r>
      <w:r>
        <w:t>якості</w:t>
      </w:r>
      <w:r>
        <w:rPr>
          <w:spacing w:val="80"/>
        </w:rPr>
        <w:t xml:space="preserve"> </w:t>
      </w:r>
      <w:r>
        <w:t>обробки,</w:t>
      </w:r>
      <w:r>
        <w:rPr>
          <w:spacing w:val="80"/>
        </w:rPr>
        <w:t xml:space="preserve"> </w:t>
      </w:r>
      <w:r>
        <w:t>початкового</w:t>
      </w:r>
      <w:r>
        <w:rPr>
          <w:spacing w:val="80"/>
        </w:rPr>
        <w:t xml:space="preserve"> </w:t>
      </w:r>
      <w:r>
        <w:t>терміну</w:t>
      </w:r>
      <w:r>
        <w:rPr>
          <w:spacing w:val="80"/>
        </w:rPr>
        <w:t xml:space="preserve"> </w:t>
      </w:r>
      <w:r>
        <w:t>служби тощо).</w:t>
      </w:r>
      <w:r>
        <w:rPr>
          <w:spacing w:val="40"/>
        </w:rPr>
        <w:t xml:space="preserve"> </w:t>
      </w:r>
      <w:r>
        <w:t>Відповідно</w:t>
      </w:r>
      <w:r>
        <w:rPr>
          <w:spacing w:val="40"/>
        </w:rPr>
        <w:t xml:space="preserve"> </w:t>
      </w:r>
      <w:r>
        <w:t>втрата</w:t>
      </w:r>
      <w:r>
        <w:rPr>
          <w:spacing w:val="40"/>
        </w:rPr>
        <w:t xml:space="preserve"> </w:t>
      </w:r>
      <w:r>
        <w:t>початкових</w:t>
      </w:r>
      <w:r>
        <w:rPr>
          <w:spacing w:val="40"/>
        </w:rPr>
        <w:t xml:space="preserve"> </w:t>
      </w:r>
      <w:r>
        <w:t>якостей</w:t>
      </w:r>
      <w:r>
        <w:rPr>
          <w:spacing w:val="40"/>
        </w:rPr>
        <w:t xml:space="preserve"> </w:t>
      </w:r>
      <w:r>
        <w:t>об’єкта</w:t>
      </w:r>
      <w:r>
        <w:rPr>
          <w:spacing w:val="40"/>
        </w:rPr>
        <w:t xml:space="preserve"> </w:t>
      </w:r>
      <w:r>
        <w:t>може</w:t>
      </w:r>
      <w:r>
        <w:rPr>
          <w:spacing w:val="40"/>
        </w:rPr>
        <w:t xml:space="preserve"> </w:t>
      </w:r>
      <w:r>
        <w:t>свідчити</w:t>
      </w:r>
      <w:r>
        <w:rPr>
          <w:spacing w:val="40"/>
        </w:rPr>
        <w:t xml:space="preserve"> </w:t>
      </w:r>
      <w:r>
        <w:t>про</w:t>
      </w:r>
      <w:r>
        <w:rPr>
          <w:spacing w:val="80"/>
        </w:rPr>
        <w:t xml:space="preserve"> </w:t>
      </w:r>
      <w:r>
        <w:rPr>
          <w:spacing w:val="-2"/>
        </w:rPr>
        <w:t>зменшення</w:t>
      </w:r>
      <w:r>
        <w:tab/>
      </w:r>
      <w:r>
        <w:tab/>
      </w:r>
      <w:r>
        <w:rPr>
          <w:spacing w:val="-4"/>
        </w:rPr>
        <w:t>його</w:t>
      </w:r>
      <w:r>
        <w:tab/>
      </w:r>
      <w:r>
        <w:rPr>
          <w:spacing w:val="-2"/>
        </w:rPr>
        <w:t>справедливої</w:t>
      </w:r>
      <w:r>
        <w:tab/>
      </w:r>
      <w:r>
        <w:tab/>
      </w:r>
      <w:r>
        <w:rPr>
          <w:spacing w:val="-2"/>
        </w:rPr>
        <w:t>вартості.</w:t>
      </w:r>
      <w:r>
        <w:tab/>
      </w:r>
      <w:r>
        <w:rPr>
          <w:spacing w:val="-2"/>
        </w:rPr>
        <w:t>Отже,</w:t>
      </w:r>
      <w:r>
        <w:tab/>
      </w:r>
      <w:r>
        <w:tab/>
      </w:r>
      <w:r>
        <w:tab/>
      </w:r>
      <w:r>
        <w:rPr>
          <w:spacing w:val="-6"/>
        </w:rPr>
        <w:t>цю</w:t>
      </w:r>
      <w:r>
        <w:tab/>
      </w:r>
      <w:r>
        <w:rPr>
          <w:spacing w:val="-2"/>
        </w:rPr>
        <w:t>втрату</w:t>
      </w:r>
      <w:r>
        <w:tab/>
      </w:r>
      <w:r>
        <w:rPr>
          <w:spacing w:val="-2"/>
        </w:rPr>
        <w:t xml:space="preserve">потрібно </w:t>
      </w:r>
      <w:r>
        <w:t>відображати</w:t>
      </w:r>
      <w:r>
        <w:rPr>
          <w:spacing w:val="40"/>
        </w:rPr>
        <w:t xml:space="preserve"> </w:t>
      </w:r>
      <w:r>
        <w:t>при</w:t>
      </w:r>
      <w:r>
        <w:rPr>
          <w:spacing w:val="40"/>
        </w:rPr>
        <w:t xml:space="preserve"> </w:t>
      </w:r>
      <w:r>
        <w:t>оцінці</w:t>
      </w:r>
      <w:r>
        <w:rPr>
          <w:spacing w:val="40"/>
        </w:rPr>
        <w:t xml:space="preserve"> </w:t>
      </w:r>
      <w:r>
        <w:t>об’єкта.</w:t>
      </w:r>
      <w:r>
        <w:rPr>
          <w:spacing w:val="40"/>
        </w:rPr>
        <w:t xml:space="preserve"> </w:t>
      </w:r>
      <w:r>
        <w:t>Вітчизняні</w:t>
      </w:r>
      <w:r>
        <w:rPr>
          <w:spacing w:val="40"/>
        </w:rPr>
        <w:t xml:space="preserve"> </w:t>
      </w:r>
      <w:r>
        <w:t>і</w:t>
      </w:r>
      <w:r>
        <w:rPr>
          <w:spacing w:val="40"/>
        </w:rPr>
        <w:t xml:space="preserve"> </w:t>
      </w:r>
      <w:r>
        <w:t>міжнародні</w:t>
      </w:r>
      <w:r>
        <w:rPr>
          <w:spacing w:val="40"/>
        </w:rPr>
        <w:t xml:space="preserve"> </w:t>
      </w:r>
      <w:r>
        <w:t>стандарти</w:t>
      </w:r>
      <w:r>
        <w:rPr>
          <w:spacing w:val="40"/>
        </w:rPr>
        <w:t xml:space="preserve"> </w:t>
      </w:r>
      <w:r>
        <w:t xml:space="preserve">обліку </w:t>
      </w:r>
      <w:r>
        <w:rPr>
          <w:spacing w:val="-2"/>
        </w:rPr>
        <w:t>передбачають</w:t>
      </w:r>
      <w:r>
        <w:tab/>
      </w:r>
      <w:r>
        <w:tab/>
        <w:t>необхідність</w:t>
      </w:r>
      <w:r>
        <w:rPr>
          <w:spacing w:val="80"/>
        </w:rPr>
        <w:t xml:space="preserve"> </w:t>
      </w:r>
      <w:r>
        <w:t>доведення</w:t>
      </w:r>
      <w:r>
        <w:tab/>
      </w:r>
      <w:r>
        <w:tab/>
      </w:r>
      <w:r>
        <w:rPr>
          <w:spacing w:val="-2"/>
        </w:rPr>
        <w:t>облікової</w:t>
      </w:r>
      <w:r>
        <w:tab/>
      </w:r>
      <w:r>
        <w:tab/>
      </w:r>
      <w:r>
        <w:rPr>
          <w:spacing w:val="-2"/>
        </w:rPr>
        <w:t>оцінки</w:t>
      </w:r>
      <w:r>
        <w:tab/>
      </w:r>
      <w:r>
        <w:rPr>
          <w:spacing w:val="-2"/>
        </w:rPr>
        <w:t>активів</w:t>
      </w:r>
      <w:r>
        <w:tab/>
      </w:r>
      <w:r>
        <w:rPr>
          <w:spacing w:val="-6"/>
        </w:rPr>
        <w:t>до</w:t>
      </w:r>
      <w:r>
        <w:tab/>
      </w:r>
      <w:r>
        <w:rPr>
          <w:spacing w:val="-6"/>
        </w:rPr>
        <w:t xml:space="preserve">їх </w:t>
      </w:r>
      <w:r>
        <w:t xml:space="preserve">справедливої вартості. При цьому уцінка таких активів повинна відноситися </w:t>
      </w:r>
      <w:r>
        <w:rPr>
          <w:spacing w:val="-6"/>
        </w:rPr>
        <w:t>на</w:t>
      </w:r>
      <w:r>
        <w:tab/>
      </w:r>
      <w:r>
        <w:rPr>
          <w:spacing w:val="-2"/>
        </w:rPr>
        <w:t>витрати</w:t>
      </w:r>
      <w:r>
        <w:tab/>
      </w:r>
      <w:r>
        <w:tab/>
      </w:r>
      <w:r>
        <w:tab/>
      </w:r>
      <w:r>
        <w:rPr>
          <w:spacing w:val="-2"/>
        </w:rPr>
        <w:t>підприємства</w:t>
      </w:r>
      <w:r>
        <w:tab/>
      </w:r>
      <w:r>
        <w:tab/>
      </w:r>
      <w:r>
        <w:rPr>
          <w:spacing w:val="-4"/>
        </w:rPr>
        <w:t>або</w:t>
      </w:r>
      <w:r>
        <w:tab/>
      </w:r>
      <w:r>
        <w:rPr>
          <w:spacing w:val="-6"/>
        </w:rPr>
        <w:t>на</w:t>
      </w:r>
      <w:r>
        <w:tab/>
      </w:r>
      <w:r>
        <w:rPr>
          <w:spacing w:val="-47"/>
        </w:rPr>
        <w:t xml:space="preserve"> </w:t>
      </w:r>
      <w:r>
        <w:t>зменшення</w:t>
      </w:r>
      <w:r>
        <w:tab/>
      </w:r>
      <w:r>
        <w:rPr>
          <w:spacing w:val="-2"/>
        </w:rPr>
        <w:t>додаткового</w:t>
      </w:r>
      <w:r>
        <w:tab/>
      </w:r>
      <w:r>
        <w:tab/>
      </w:r>
      <w:r>
        <w:rPr>
          <w:spacing w:val="-2"/>
        </w:rPr>
        <w:t>капіталу</w:t>
      </w:r>
      <w:r>
        <w:tab/>
      </w:r>
      <w:r>
        <w:tab/>
      </w:r>
      <w:r>
        <w:rPr>
          <w:spacing w:val="-10"/>
        </w:rPr>
        <w:t xml:space="preserve">в </w:t>
      </w:r>
      <w:r>
        <w:t>залежності</w:t>
      </w:r>
      <w:r>
        <w:rPr>
          <w:spacing w:val="73"/>
        </w:rPr>
        <w:t xml:space="preserve"> </w:t>
      </w:r>
      <w:r>
        <w:t>від</w:t>
      </w:r>
      <w:r>
        <w:rPr>
          <w:spacing w:val="80"/>
        </w:rPr>
        <w:t xml:space="preserve"> </w:t>
      </w:r>
      <w:r>
        <w:t>того,</w:t>
      </w:r>
      <w:r>
        <w:rPr>
          <w:spacing w:val="80"/>
        </w:rPr>
        <w:t xml:space="preserve"> </w:t>
      </w:r>
      <w:r>
        <w:t>чи</w:t>
      </w:r>
      <w:r>
        <w:rPr>
          <w:spacing w:val="78"/>
        </w:rPr>
        <w:t xml:space="preserve"> </w:t>
      </w:r>
      <w:r>
        <w:t>проводилася</w:t>
      </w:r>
      <w:r>
        <w:rPr>
          <w:spacing w:val="79"/>
        </w:rPr>
        <w:t xml:space="preserve"> </w:t>
      </w:r>
      <w:r>
        <w:t>раніше</w:t>
      </w:r>
      <w:r>
        <w:rPr>
          <w:spacing w:val="80"/>
        </w:rPr>
        <w:t xml:space="preserve"> </w:t>
      </w:r>
      <w:r>
        <w:t>їх</w:t>
      </w:r>
      <w:r>
        <w:rPr>
          <w:spacing w:val="73"/>
        </w:rPr>
        <w:t xml:space="preserve"> </w:t>
      </w:r>
      <w:r>
        <w:t>дооцінку.</w:t>
      </w:r>
      <w:r>
        <w:rPr>
          <w:spacing w:val="80"/>
        </w:rPr>
        <w:t xml:space="preserve"> </w:t>
      </w:r>
      <w:r>
        <w:t>Як</w:t>
      </w:r>
      <w:r>
        <w:rPr>
          <w:spacing w:val="77"/>
        </w:rPr>
        <w:t xml:space="preserve"> </w:t>
      </w:r>
      <w:r>
        <w:t>зазначає</w:t>
      </w:r>
      <w:r>
        <w:rPr>
          <w:spacing w:val="78"/>
        </w:rPr>
        <w:t xml:space="preserve"> </w:t>
      </w:r>
      <w:r>
        <w:t xml:space="preserve">Я. </w:t>
      </w:r>
      <w:r>
        <w:rPr>
          <w:spacing w:val="-2"/>
        </w:rPr>
        <w:t>Крупка,</w:t>
      </w:r>
      <w:r>
        <w:tab/>
      </w:r>
      <w:r>
        <w:rPr>
          <w:spacing w:val="-2"/>
        </w:rPr>
        <w:t>передбачення</w:t>
      </w:r>
      <w:r>
        <w:tab/>
      </w:r>
      <w:r>
        <w:rPr>
          <w:spacing w:val="-2"/>
        </w:rPr>
        <w:t>додаткових</w:t>
      </w:r>
      <w:r>
        <w:tab/>
      </w:r>
      <w:r>
        <w:rPr>
          <w:spacing w:val="-2"/>
        </w:rPr>
        <w:t>видатків</w:t>
      </w:r>
      <w:r>
        <w:tab/>
      </w:r>
      <w:r>
        <w:rPr>
          <w:spacing w:val="-6"/>
        </w:rPr>
        <w:t>на</w:t>
      </w:r>
      <w:r>
        <w:tab/>
      </w:r>
      <w:r>
        <w:tab/>
        <w:t>відновлення</w:t>
      </w:r>
      <w:r>
        <w:rPr>
          <w:spacing w:val="80"/>
          <w:w w:val="150"/>
        </w:rPr>
        <w:t xml:space="preserve"> </w:t>
      </w:r>
      <w:r>
        <w:t>втрачених властивостей</w:t>
      </w:r>
      <w:r>
        <w:rPr>
          <w:spacing w:val="34"/>
        </w:rPr>
        <w:t xml:space="preserve"> </w:t>
      </w:r>
      <w:r>
        <w:t>об’єкта</w:t>
      </w:r>
      <w:r>
        <w:rPr>
          <w:spacing w:val="40"/>
        </w:rPr>
        <w:t xml:space="preserve"> </w:t>
      </w:r>
      <w:r>
        <w:t>у поточних витратах призведе</w:t>
      </w:r>
      <w:r>
        <w:rPr>
          <w:spacing w:val="35"/>
        </w:rPr>
        <w:t xml:space="preserve"> </w:t>
      </w:r>
      <w:r>
        <w:t>до</w:t>
      </w:r>
      <w:r>
        <w:rPr>
          <w:spacing w:val="34"/>
        </w:rPr>
        <w:t xml:space="preserve"> </w:t>
      </w:r>
      <w:r>
        <w:t>повторного</w:t>
      </w:r>
      <w:r>
        <w:rPr>
          <w:spacing w:val="34"/>
        </w:rPr>
        <w:t xml:space="preserve"> </w:t>
      </w:r>
      <w:r>
        <w:t>рахунку та необґрунтованого їхнього завищення [62, с. 20].</w:t>
      </w:r>
    </w:p>
    <w:p w14:paraId="12FEF60E" w14:textId="77777777" w:rsidR="005842DC" w:rsidRDefault="00000000">
      <w:pPr>
        <w:pStyle w:val="a3"/>
        <w:spacing w:line="360" w:lineRule="auto"/>
        <w:ind w:right="543" w:firstLine="710"/>
        <w:jc w:val="both"/>
      </w:pPr>
      <w:r>
        <w:t>На підставі наведеного можна зробити висновок, що додаткові видатки на відновлення інших необоротних матеріальних активів не можуть бути витратами</w:t>
      </w:r>
      <w:r>
        <w:rPr>
          <w:spacing w:val="-1"/>
        </w:rPr>
        <w:t xml:space="preserve"> </w:t>
      </w:r>
      <w:r>
        <w:t>поточного</w:t>
      </w:r>
      <w:r>
        <w:rPr>
          <w:spacing w:val="-1"/>
        </w:rPr>
        <w:t xml:space="preserve"> </w:t>
      </w:r>
      <w:r>
        <w:t>періоду, їх</w:t>
      </w:r>
      <w:r>
        <w:rPr>
          <w:spacing w:val="-5"/>
        </w:rPr>
        <w:t xml:space="preserve"> </w:t>
      </w:r>
      <w:r>
        <w:t>слід вважати</w:t>
      </w:r>
      <w:r>
        <w:rPr>
          <w:spacing w:val="-1"/>
        </w:rPr>
        <w:t xml:space="preserve"> </w:t>
      </w:r>
      <w:r>
        <w:t>капітальними інвестиціями, які зараховують до збільшення вартості активів.</w:t>
      </w:r>
    </w:p>
    <w:p w14:paraId="5A323BA5" w14:textId="77777777" w:rsidR="005842DC" w:rsidRDefault="00000000">
      <w:pPr>
        <w:pStyle w:val="a3"/>
        <w:spacing w:before="1" w:line="360" w:lineRule="auto"/>
        <w:ind w:right="543" w:firstLine="710"/>
        <w:jc w:val="both"/>
      </w:pPr>
      <w:r>
        <w:t>Таким чином, використовуючи світовий досвід, можна виокремити головну критеріальну ознаку – вплив на майбутні вигоди, відповідно до якої капітальними витратами визнають і зараховують на збільшення вартості відповідних об’єктів інших необоротних матеріальних активів видатки, пов’язані з продовженням терміну корисної експлуатації об’єкта; збільшення його виробничої потужності; покращення якості продукції, що виробляє цей необоротний матеріальний актив; зменшення операційних витрат у</w:t>
      </w:r>
      <w:r>
        <w:rPr>
          <w:spacing w:val="40"/>
        </w:rPr>
        <w:t xml:space="preserve"> </w:t>
      </w:r>
      <w:r>
        <w:t>результаті запровадження нових технологій, а також відновлення втрачених властивостей цього активу.</w:t>
      </w:r>
    </w:p>
    <w:p w14:paraId="54270A7F" w14:textId="77777777" w:rsidR="005842DC" w:rsidRDefault="00000000">
      <w:pPr>
        <w:pStyle w:val="a3"/>
        <w:spacing w:line="360" w:lineRule="auto"/>
        <w:ind w:right="544" w:firstLine="720"/>
        <w:jc w:val="both"/>
      </w:pPr>
      <w:r>
        <w:t>Нині всі витрати на поліпшення інших необоротних матеріальних активів, у результаті чого очікується збільшення економічних вигод від їхнього використання, обліковують на рахунку 15 «Капітальні інвестиції» з</w:t>
      </w:r>
    </w:p>
    <w:p w14:paraId="78CA9701" w14:textId="77777777" w:rsidR="005842DC" w:rsidRDefault="005842DC">
      <w:pPr>
        <w:spacing w:line="360" w:lineRule="auto"/>
        <w:jc w:val="both"/>
        <w:sectPr w:rsidR="005842DC">
          <w:pgSz w:w="11900" w:h="16840"/>
          <w:pgMar w:top="960" w:right="300" w:bottom="280" w:left="1400" w:header="753" w:footer="0" w:gutter="0"/>
          <w:cols w:space="720"/>
        </w:sectPr>
      </w:pPr>
    </w:p>
    <w:p w14:paraId="0F0FFEA6" w14:textId="77777777" w:rsidR="005842DC" w:rsidRDefault="00000000">
      <w:pPr>
        <w:pStyle w:val="a3"/>
        <w:spacing w:before="235" w:line="360" w:lineRule="auto"/>
        <w:ind w:right="558"/>
      </w:pPr>
      <w:r>
        <w:lastRenderedPageBreak/>
        <w:t>використанням</w:t>
      </w:r>
      <w:r>
        <w:rPr>
          <w:spacing w:val="80"/>
        </w:rPr>
        <w:t xml:space="preserve"> </w:t>
      </w:r>
      <w:r>
        <w:t>відповідних</w:t>
      </w:r>
      <w:r>
        <w:rPr>
          <w:spacing w:val="80"/>
        </w:rPr>
        <w:t xml:space="preserve"> </w:t>
      </w:r>
      <w:r>
        <w:t>субрахунків.</w:t>
      </w:r>
      <w:r>
        <w:rPr>
          <w:spacing w:val="80"/>
        </w:rPr>
        <w:t xml:space="preserve"> </w:t>
      </w:r>
      <w:r>
        <w:t>Для</w:t>
      </w:r>
      <w:r>
        <w:rPr>
          <w:spacing w:val="80"/>
        </w:rPr>
        <w:t xml:space="preserve"> </w:t>
      </w:r>
      <w:r>
        <w:t>раціональної</w:t>
      </w:r>
      <w:r>
        <w:rPr>
          <w:spacing w:val="80"/>
        </w:rPr>
        <w:t xml:space="preserve"> </w:t>
      </w:r>
      <w:r>
        <w:t>організації синтетичного</w:t>
      </w:r>
      <w:r>
        <w:rPr>
          <w:spacing w:val="80"/>
        </w:rPr>
        <w:t xml:space="preserve"> </w:t>
      </w:r>
      <w:r>
        <w:t>й</w:t>
      </w:r>
      <w:r>
        <w:rPr>
          <w:spacing w:val="79"/>
        </w:rPr>
        <w:t xml:space="preserve"> </w:t>
      </w:r>
      <w:r>
        <w:t>аналітичного</w:t>
      </w:r>
      <w:r>
        <w:rPr>
          <w:spacing w:val="79"/>
        </w:rPr>
        <w:t xml:space="preserve"> </w:t>
      </w:r>
      <w:r>
        <w:t>обліку</w:t>
      </w:r>
      <w:r>
        <w:rPr>
          <w:spacing w:val="40"/>
        </w:rPr>
        <w:t xml:space="preserve"> </w:t>
      </w:r>
      <w:r>
        <w:t>названих</w:t>
      </w:r>
      <w:r>
        <w:rPr>
          <w:spacing w:val="79"/>
        </w:rPr>
        <w:t xml:space="preserve"> </w:t>
      </w:r>
      <w:r>
        <w:t>витрат,</w:t>
      </w:r>
      <w:r>
        <w:rPr>
          <w:spacing w:val="80"/>
        </w:rPr>
        <w:t xml:space="preserve"> </w:t>
      </w:r>
      <w:r>
        <w:t>на</w:t>
      </w:r>
      <w:r>
        <w:rPr>
          <w:spacing w:val="80"/>
        </w:rPr>
        <w:t xml:space="preserve"> </w:t>
      </w:r>
      <w:r>
        <w:t>думку</w:t>
      </w:r>
      <w:r>
        <w:rPr>
          <w:spacing w:val="79"/>
        </w:rPr>
        <w:t xml:space="preserve"> </w:t>
      </w:r>
      <w:r>
        <w:t>З.-М.</w:t>
      </w:r>
      <w:r>
        <w:rPr>
          <w:spacing w:val="80"/>
        </w:rPr>
        <w:t xml:space="preserve"> </w:t>
      </w:r>
      <w:r>
        <w:t>В. Задорожного, підприємству необхідно відкрити до цього рахунка субрахунок 157,</w:t>
      </w:r>
      <w:r>
        <w:rPr>
          <w:spacing w:val="40"/>
        </w:rPr>
        <w:t xml:space="preserve"> </w:t>
      </w:r>
      <w:r>
        <w:t>який</w:t>
      </w:r>
      <w:r>
        <w:rPr>
          <w:spacing w:val="40"/>
        </w:rPr>
        <w:t xml:space="preserve"> </w:t>
      </w:r>
      <w:r>
        <w:t>можна</w:t>
      </w:r>
      <w:r>
        <w:rPr>
          <w:spacing w:val="40"/>
        </w:rPr>
        <w:t xml:space="preserve"> </w:t>
      </w:r>
      <w:r>
        <w:t>назвати</w:t>
      </w:r>
      <w:r>
        <w:rPr>
          <w:spacing w:val="40"/>
        </w:rPr>
        <w:t xml:space="preserve"> </w:t>
      </w:r>
      <w:r>
        <w:t>«Капітальні</w:t>
      </w:r>
      <w:r>
        <w:rPr>
          <w:spacing w:val="40"/>
        </w:rPr>
        <w:t xml:space="preserve"> </w:t>
      </w:r>
      <w:r>
        <w:t>витрати</w:t>
      </w:r>
      <w:r>
        <w:rPr>
          <w:spacing w:val="40"/>
        </w:rPr>
        <w:t xml:space="preserve"> </w:t>
      </w:r>
      <w:r>
        <w:t>на</w:t>
      </w:r>
      <w:r>
        <w:rPr>
          <w:spacing w:val="40"/>
        </w:rPr>
        <w:t xml:space="preserve"> </w:t>
      </w:r>
      <w:r>
        <w:t>поліпшення</w:t>
      </w:r>
      <w:r>
        <w:rPr>
          <w:spacing w:val="40"/>
        </w:rPr>
        <w:t xml:space="preserve"> </w:t>
      </w:r>
      <w:r>
        <w:t>необоротних матеріальних активів».</w:t>
      </w:r>
      <w:r>
        <w:rPr>
          <w:spacing w:val="36"/>
        </w:rPr>
        <w:t xml:space="preserve"> </w:t>
      </w:r>
      <w:r>
        <w:t>З</w:t>
      </w:r>
      <w:r>
        <w:rPr>
          <w:spacing w:val="34"/>
        </w:rPr>
        <w:t xml:space="preserve"> </w:t>
      </w:r>
      <w:r>
        <w:t>метою</w:t>
      </w:r>
      <w:r>
        <w:rPr>
          <w:spacing w:val="37"/>
        </w:rPr>
        <w:t xml:space="preserve"> </w:t>
      </w:r>
      <w:r>
        <w:t>оподаткування</w:t>
      </w:r>
      <w:r>
        <w:rPr>
          <w:spacing w:val="35"/>
        </w:rPr>
        <w:t xml:space="preserve"> </w:t>
      </w:r>
      <w:r>
        <w:t>до</w:t>
      </w:r>
      <w:r>
        <w:rPr>
          <w:spacing w:val="34"/>
        </w:rPr>
        <w:t xml:space="preserve"> </w:t>
      </w:r>
      <w:r>
        <w:t>цього</w:t>
      </w:r>
      <w:r>
        <w:rPr>
          <w:spacing w:val="34"/>
        </w:rPr>
        <w:t xml:space="preserve"> </w:t>
      </w:r>
      <w:r>
        <w:t>субрахунка</w:t>
      </w:r>
      <w:r>
        <w:rPr>
          <w:spacing w:val="35"/>
        </w:rPr>
        <w:t xml:space="preserve"> </w:t>
      </w:r>
      <w:r>
        <w:t>можна відкрити</w:t>
      </w:r>
      <w:r>
        <w:rPr>
          <w:spacing w:val="40"/>
        </w:rPr>
        <w:t xml:space="preserve"> </w:t>
      </w:r>
      <w:r>
        <w:t>такі</w:t>
      </w:r>
      <w:r>
        <w:rPr>
          <w:spacing w:val="40"/>
        </w:rPr>
        <w:t xml:space="preserve"> </w:t>
      </w:r>
      <w:r>
        <w:t>субрахунки</w:t>
      </w:r>
      <w:r>
        <w:rPr>
          <w:spacing w:val="40"/>
        </w:rPr>
        <w:t xml:space="preserve"> </w:t>
      </w:r>
      <w:r>
        <w:t>третього</w:t>
      </w:r>
      <w:r>
        <w:rPr>
          <w:spacing w:val="40"/>
        </w:rPr>
        <w:t xml:space="preserve"> </w:t>
      </w:r>
      <w:r>
        <w:t>порядку</w:t>
      </w:r>
      <w:r>
        <w:rPr>
          <w:spacing w:val="40"/>
        </w:rPr>
        <w:t xml:space="preserve"> </w:t>
      </w:r>
      <w:r>
        <w:t>для</w:t>
      </w:r>
      <w:r>
        <w:rPr>
          <w:spacing w:val="40"/>
        </w:rPr>
        <w:t xml:space="preserve"> </w:t>
      </w:r>
      <w:r>
        <w:t>ведення</w:t>
      </w:r>
      <w:r>
        <w:rPr>
          <w:spacing w:val="40"/>
        </w:rPr>
        <w:t xml:space="preserve"> </w:t>
      </w:r>
      <w:r>
        <w:t>окремого</w:t>
      </w:r>
      <w:r>
        <w:rPr>
          <w:spacing w:val="40"/>
        </w:rPr>
        <w:t xml:space="preserve"> </w:t>
      </w:r>
      <w:r>
        <w:t>обліку</w:t>
      </w:r>
      <w:r>
        <w:rPr>
          <w:spacing w:val="80"/>
        </w:rPr>
        <w:t xml:space="preserve"> </w:t>
      </w:r>
      <w:r>
        <w:t>виробничих і невиробничих інших необоротних матеріальних активів:</w:t>
      </w:r>
    </w:p>
    <w:p w14:paraId="73A8CE63" w14:textId="77777777" w:rsidR="005842DC" w:rsidRDefault="00000000">
      <w:pPr>
        <w:pStyle w:val="a4"/>
        <w:numPr>
          <w:ilvl w:val="0"/>
          <w:numId w:val="11"/>
        </w:numPr>
        <w:tabs>
          <w:tab w:val="left" w:pos="1148"/>
          <w:tab w:val="left" w:pos="1978"/>
          <w:tab w:val="left" w:pos="3662"/>
          <w:tab w:val="left" w:pos="4867"/>
          <w:tab w:val="left" w:pos="5410"/>
          <w:tab w:val="left" w:pos="7110"/>
          <w:tab w:val="left" w:pos="8108"/>
        </w:tabs>
        <w:spacing w:line="352" w:lineRule="auto"/>
        <w:ind w:right="543" w:firstLine="552"/>
        <w:jc w:val="left"/>
        <w:rPr>
          <w:sz w:val="28"/>
        </w:rPr>
      </w:pPr>
      <w:r>
        <w:rPr>
          <w:spacing w:val="-4"/>
          <w:sz w:val="28"/>
        </w:rPr>
        <w:t>1571</w:t>
      </w:r>
      <w:r>
        <w:rPr>
          <w:sz w:val="28"/>
        </w:rPr>
        <w:tab/>
      </w:r>
      <w:r>
        <w:rPr>
          <w:spacing w:val="-2"/>
          <w:sz w:val="28"/>
        </w:rPr>
        <w:t>«Капітальні</w:t>
      </w:r>
      <w:r>
        <w:rPr>
          <w:sz w:val="28"/>
        </w:rPr>
        <w:tab/>
      </w:r>
      <w:r>
        <w:rPr>
          <w:spacing w:val="-2"/>
          <w:sz w:val="28"/>
        </w:rPr>
        <w:t>витрати</w:t>
      </w:r>
      <w:r>
        <w:rPr>
          <w:sz w:val="28"/>
        </w:rPr>
        <w:tab/>
      </w:r>
      <w:r>
        <w:rPr>
          <w:spacing w:val="-6"/>
          <w:sz w:val="28"/>
        </w:rPr>
        <w:t>на</w:t>
      </w:r>
      <w:r>
        <w:rPr>
          <w:sz w:val="28"/>
        </w:rPr>
        <w:tab/>
      </w:r>
      <w:r>
        <w:rPr>
          <w:spacing w:val="-2"/>
          <w:sz w:val="28"/>
        </w:rPr>
        <w:t>поліпшення</w:t>
      </w:r>
      <w:r>
        <w:rPr>
          <w:sz w:val="28"/>
        </w:rPr>
        <w:tab/>
      </w:r>
      <w:r>
        <w:rPr>
          <w:spacing w:val="-2"/>
          <w:sz w:val="28"/>
        </w:rPr>
        <w:t>інших</w:t>
      </w:r>
      <w:r>
        <w:rPr>
          <w:sz w:val="28"/>
        </w:rPr>
        <w:tab/>
      </w:r>
      <w:r>
        <w:rPr>
          <w:spacing w:val="-2"/>
          <w:sz w:val="28"/>
        </w:rPr>
        <w:t xml:space="preserve">необоротних </w:t>
      </w:r>
      <w:r>
        <w:rPr>
          <w:sz w:val="28"/>
        </w:rPr>
        <w:t>матеріальних активів виробничого призначення»;</w:t>
      </w:r>
    </w:p>
    <w:p w14:paraId="2E02B2FD" w14:textId="77777777" w:rsidR="005842DC" w:rsidRDefault="00000000">
      <w:pPr>
        <w:pStyle w:val="a4"/>
        <w:numPr>
          <w:ilvl w:val="0"/>
          <w:numId w:val="11"/>
        </w:numPr>
        <w:tabs>
          <w:tab w:val="left" w:pos="1148"/>
          <w:tab w:val="left" w:pos="1978"/>
          <w:tab w:val="left" w:pos="3662"/>
          <w:tab w:val="left" w:pos="4867"/>
          <w:tab w:val="left" w:pos="5410"/>
          <w:tab w:val="left" w:pos="7110"/>
          <w:tab w:val="left" w:pos="8108"/>
        </w:tabs>
        <w:spacing w:before="4" w:line="352" w:lineRule="auto"/>
        <w:ind w:right="543" w:firstLine="552"/>
        <w:jc w:val="left"/>
        <w:rPr>
          <w:sz w:val="28"/>
        </w:rPr>
      </w:pPr>
      <w:r>
        <w:rPr>
          <w:spacing w:val="-4"/>
          <w:sz w:val="28"/>
        </w:rPr>
        <w:t>1572</w:t>
      </w:r>
      <w:r>
        <w:rPr>
          <w:sz w:val="28"/>
        </w:rPr>
        <w:tab/>
      </w:r>
      <w:r>
        <w:rPr>
          <w:spacing w:val="-2"/>
          <w:sz w:val="28"/>
        </w:rPr>
        <w:t>«Капітальні</w:t>
      </w:r>
      <w:r>
        <w:rPr>
          <w:sz w:val="28"/>
        </w:rPr>
        <w:tab/>
      </w:r>
      <w:r>
        <w:rPr>
          <w:spacing w:val="-2"/>
          <w:sz w:val="28"/>
        </w:rPr>
        <w:t>витрати</w:t>
      </w:r>
      <w:r>
        <w:rPr>
          <w:sz w:val="28"/>
        </w:rPr>
        <w:tab/>
      </w:r>
      <w:r>
        <w:rPr>
          <w:spacing w:val="-6"/>
          <w:sz w:val="28"/>
        </w:rPr>
        <w:t>на</w:t>
      </w:r>
      <w:r>
        <w:rPr>
          <w:sz w:val="28"/>
        </w:rPr>
        <w:tab/>
      </w:r>
      <w:r>
        <w:rPr>
          <w:spacing w:val="-2"/>
          <w:sz w:val="28"/>
        </w:rPr>
        <w:t>поліпшення</w:t>
      </w:r>
      <w:r>
        <w:rPr>
          <w:sz w:val="28"/>
        </w:rPr>
        <w:tab/>
      </w:r>
      <w:r>
        <w:rPr>
          <w:spacing w:val="-2"/>
          <w:sz w:val="28"/>
        </w:rPr>
        <w:t>інших</w:t>
      </w:r>
      <w:r>
        <w:rPr>
          <w:sz w:val="28"/>
        </w:rPr>
        <w:tab/>
      </w:r>
      <w:r>
        <w:rPr>
          <w:spacing w:val="-2"/>
          <w:sz w:val="28"/>
        </w:rPr>
        <w:t xml:space="preserve">необоротних </w:t>
      </w:r>
      <w:r>
        <w:rPr>
          <w:sz w:val="28"/>
        </w:rPr>
        <w:t>матеріальних активів невиробничого призначення» [46].</w:t>
      </w:r>
    </w:p>
    <w:p w14:paraId="389953AD" w14:textId="77777777" w:rsidR="005842DC" w:rsidRDefault="00000000">
      <w:pPr>
        <w:pStyle w:val="a3"/>
        <w:spacing w:before="12" w:line="360" w:lineRule="auto"/>
        <w:ind w:right="544" w:firstLine="840"/>
        <w:jc w:val="both"/>
      </w:pPr>
      <w:r>
        <w:t>Обґрунтованим вважає В. М. Костенко узагальнення затрат на модернізацію, зі зміною споживчої вартості необоротних матеріальних активів,</w:t>
      </w:r>
      <w:r>
        <w:rPr>
          <w:spacing w:val="-1"/>
        </w:rPr>
        <w:t xml:space="preserve"> </w:t>
      </w:r>
      <w:r>
        <w:t>обліковувати на</w:t>
      </w:r>
      <w:r>
        <w:rPr>
          <w:spacing w:val="-3"/>
        </w:rPr>
        <w:t xml:space="preserve"> </w:t>
      </w:r>
      <w:r>
        <w:t>рахунку</w:t>
      </w:r>
      <w:r>
        <w:rPr>
          <w:spacing w:val="-7"/>
        </w:rPr>
        <w:t xml:space="preserve"> </w:t>
      </w:r>
      <w:r>
        <w:t>33 «Капітальні</w:t>
      </w:r>
      <w:r>
        <w:rPr>
          <w:spacing w:val="-3"/>
        </w:rPr>
        <w:t xml:space="preserve"> </w:t>
      </w:r>
      <w:r>
        <w:t>вкладення»</w:t>
      </w:r>
      <w:r>
        <w:rPr>
          <w:spacing w:val="-3"/>
        </w:rPr>
        <w:t xml:space="preserve"> </w:t>
      </w:r>
      <w:r>
        <w:t>(нині</w:t>
      </w:r>
      <w:r>
        <w:rPr>
          <w:spacing w:val="-3"/>
        </w:rPr>
        <w:t xml:space="preserve"> </w:t>
      </w:r>
      <w:r>
        <w:t>на</w:t>
      </w:r>
      <w:r>
        <w:rPr>
          <w:spacing w:val="-3"/>
        </w:rPr>
        <w:t xml:space="preserve"> </w:t>
      </w:r>
      <w:r>
        <w:t>рахунку 15) з подальшим збільшенням на певну суму цих активів [59]. Цю позицію також відстоюють А. Бєлоусов та І. Павлюк, які вважають за доцільне дані витрати обліковувати на окремому субрахунку до рахунка 15 (156 «Витрати на поліпшення об’єктів основних засобів») [4].</w:t>
      </w:r>
    </w:p>
    <w:p w14:paraId="6D2BDD6D" w14:textId="77777777" w:rsidR="005842DC" w:rsidRDefault="00000000">
      <w:pPr>
        <w:pStyle w:val="a3"/>
        <w:spacing w:line="360" w:lineRule="auto"/>
        <w:ind w:right="546" w:firstLine="710"/>
        <w:jc w:val="both"/>
      </w:pPr>
      <w:r>
        <w:t>Облік витрат на поліпшення основних засобів ведеться відповідно до Податкового кодексу України, в якому ліквідовано 10-відсотковий ліміт,</w:t>
      </w:r>
      <w:r>
        <w:rPr>
          <w:spacing w:val="40"/>
        </w:rPr>
        <w:t xml:space="preserve"> </w:t>
      </w:r>
      <w:r>
        <w:t>який передбачав можливість включення до складу витрат для визначення об’єкта оподаткування податком на прибуток (тобто в податковому обліку) витрат на ремонт та інші поліпшення основних засобів лише в межах 10% залишку балансової вартості всіх груп основних засобів на початок звітного року. Цей підхід, який діяв понад 10 років, і був в останні роки імплементований до П(С)БО в межах політики зближення бухгалтерського обліку</w:t>
      </w:r>
      <w:r>
        <w:rPr>
          <w:spacing w:val="-1"/>
        </w:rPr>
        <w:t xml:space="preserve"> </w:t>
      </w:r>
      <w:r>
        <w:t>з податковим,</w:t>
      </w:r>
      <w:r>
        <w:rPr>
          <w:spacing w:val="2"/>
        </w:rPr>
        <w:t xml:space="preserve"> </w:t>
      </w:r>
      <w:r>
        <w:t>тепер</w:t>
      </w:r>
      <w:r>
        <w:rPr>
          <w:spacing w:val="-1"/>
        </w:rPr>
        <w:t xml:space="preserve"> </w:t>
      </w:r>
      <w:r>
        <w:t>скасовано.</w:t>
      </w:r>
      <w:r>
        <w:rPr>
          <w:spacing w:val="7"/>
        </w:rPr>
        <w:t xml:space="preserve"> </w:t>
      </w:r>
      <w:r>
        <w:t xml:space="preserve">В обліковій практиці </w:t>
      </w:r>
      <w:r>
        <w:rPr>
          <w:spacing w:val="-2"/>
        </w:rPr>
        <w:t>словосполучення</w:t>
      </w:r>
    </w:p>
    <w:p w14:paraId="46DA86AC" w14:textId="77777777" w:rsidR="005842DC" w:rsidRDefault="00000000">
      <w:pPr>
        <w:pStyle w:val="a3"/>
        <w:spacing w:before="1" w:line="357" w:lineRule="auto"/>
        <w:ind w:right="552"/>
        <w:jc w:val="both"/>
      </w:pPr>
      <w:r>
        <w:t>«ремонт та інші види поліпшення»</w:t>
      </w:r>
      <w:r>
        <w:rPr>
          <w:spacing w:val="-4"/>
        </w:rPr>
        <w:t xml:space="preserve"> </w:t>
      </w:r>
      <w:r>
        <w:t>більше не використовується, а це означає, що ремонт не прирівнюється до поліпшень і ці поняття слід розмежовувати.</w:t>
      </w:r>
    </w:p>
    <w:p w14:paraId="486D59DD" w14:textId="77777777" w:rsidR="005842DC" w:rsidRDefault="005842DC">
      <w:pPr>
        <w:spacing w:line="357" w:lineRule="auto"/>
        <w:jc w:val="both"/>
        <w:sectPr w:rsidR="005842DC">
          <w:pgSz w:w="11900" w:h="16840"/>
          <w:pgMar w:top="960" w:right="300" w:bottom="280" w:left="1400" w:header="753" w:footer="0" w:gutter="0"/>
          <w:cols w:space="720"/>
        </w:sectPr>
      </w:pPr>
    </w:p>
    <w:p w14:paraId="261D43E9" w14:textId="77777777" w:rsidR="005842DC" w:rsidRDefault="00000000">
      <w:pPr>
        <w:pStyle w:val="a3"/>
        <w:spacing w:before="235" w:line="360" w:lineRule="auto"/>
        <w:ind w:firstLine="710"/>
      </w:pPr>
      <w:r>
        <w:lastRenderedPageBreak/>
        <w:t>Можна</w:t>
      </w:r>
      <w:r>
        <w:rPr>
          <w:spacing w:val="40"/>
        </w:rPr>
        <w:t xml:space="preserve"> </w:t>
      </w:r>
      <w:r>
        <w:t>сказати,</w:t>
      </w:r>
      <w:r>
        <w:rPr>
          <w:spacing w:val="40"/>
        </w:rPr>
        <w:t xml:space="preserve"> </w:t>
      </w:r>
      <w:r>
        <w:t>що</w:t>
      </w:r>
      <w:r>
        <w:rPr>
          <w:spacing w:val="80"/>
        </w:rPr>
        <w:t xml:space="preserve"> </w:t>
      </w:r>
      <w:r>
        <w:t>ремонт</w:t>
      </w:r>
      <w:r>
        <w:rPr>
          <w:spacing w:val="40"/>
        </w:rPr>
        <w:t xml:space="preserve"> </w:t>
      </w:r>
      <w:r>
        <w:t>–</w:t>
      </w:r>
      <w:r>
        <w:rPr>
          <w:spacing w:val="80"/>
        </w:rPr>
        <w:t xml:space="preserve"> </w:t>
      </w:r>
      <w:r>
        <w:t>це</w:t>
      </w:r>
      <w:r>
        <w:rPr>
          <w:spacing w:val="40"/>
        </w:rPr>
        <w:t xml:space="preserve"> </w:t>
      </w:r>
      <w:r>
        <w:t>ширше</w:t>
      </w:r>
      <w:r>
        <w:rPr>
          <w:spacing w:val="40"/>
        </w:rPr>
        <w:t xml:space="preserve"> </w:t>
      </w:r>
      <w:r>
        <w:t>поняття,</w:t>
      </w:r>
      <w:r>
        <w:rPr>
          <w:spacing w:val="40"/>
        </w:rPr>
        <w:t xml:space="preserve"> </w:t>
      </w:r>
      <w:r>
        <w:t>з</w:t>
      </w:r>
      <w:r>
        <w:rPr>
          <w:spacing w:val="40"/>
        </w:rPr>
        <w:t xml:space="preserve"> </w:t>
      </w:r>
      <w:r>
        <w:t>якого</w:t>
      </w:r>
      <w:r>
        <w:rPr>
          <w:spacing w:val="40"/>
        </w:rPr>
        <w:t xml:space="preserve"> </w:t>
      </w:r>
      <w:r>
        <w:t>можна</w:t>
      </w:r>
      <w:r>
        <w:rPr>
          <w:spacing w:val="40"/>
        </w:rPr>
        <w:t xml:space="preserve"> </w:t>
      </w:r>
      <w:r>
        <w:t>виокремити</w:t>
      </w:r>
      <w:r>
        <w:rPr>
          <w:spacing w:val="80"/>
        </w:rPr>
        <w:t xml:space="preserve"> </w:t>
      </w:r>
      <w:r>
        <w:t>такий,</w:t>
      </w:r>
      <w:r>
        <w:rPr>
          <w:spacing w:val="80"/>
        </w:rPr>
        <w:t xml:space="preserve"> </w:t>
      </w:r>
      <w:r>
        <w:t>що</w:t>
      </w:r>
      <w:r>
        <w:rPr>
          <w:spacing w:val="80"/>
        </w:rPr>
        <w:t xml:space="preserve"> </w:t>
      </w:r>
      <w:r>
        <w:t>здійснюється</w:t>
      </w:r>
      <w:r>
        <w:rPr>
          <w:spacing w:val="80"/>
        </w:rPr>
        <w:t xml:space="preserve"> </w:t>
      </w:r>
      <w:r>
        <w:t>для</w:t>
      </w:r>
      <w:r>
        <w:rPr>
          <w:spacing w:val="80"/>
        </w:rPr>
        <w:t xml:space="preserve"> </w:t>
      </w:r>
      <w:r>
        <w:t>підтримання</w:t>
      </w:r>
      <w:r>
        <w:rPr>
          <w:spacing w:val="80"/>
        </w:rPr>
        <w:t xml:space="preserve"> </w:t>
      </w:r>
      <w:r>
        <w:t>об’єкта</w:t>
      </w:r>
      <w:r>
        <w:rPr>
          <w:spacing w:val="80"/>
        </w:rPr>
        <w:t xml:space="preserve"> </w:t>
      </w:r>
      <w:r>
        <w:t>основних</w:t>
      </w:r>
      <w:r>
        <w:rPr>
          <w:spacing w:val="40"/>
        </w:rPr>
        <w:t xml:space="preserve"> </w:t>
      </w:r>
      <w:r>
        <w:t>засобів</w:t>
      </w:r>
      <w:r>
        <w:rPr>
          <w:spacing w:val="80"/>
        </w:rPr>
        <w:t xml:space="preserve"> </w:t>
      </w:r>
      <w:r>
        <w:t>у</w:t>
      </w:r>
      <w:r>
        <w:rPr>
          <w:spacing w:val="80"/>
        </w:rPr>
        <w:t xml:space="preserve"> </w:t>
      </w:r>
      <w:r>
        <w:t>робочому</w:t>
      </w:r>
      <w:r>
        <w:rPr>
          <w:spacing w:val="80"/>
        </w:rPr>
        <w:t xml:space="preserve"> </w:t>
      </w:r>
      <w:r>
        <w:t>стані</w:t>
      </w:r>
      <w:r>
        <w:rPr>
          <w:spacing w:val="80"/>
        </w:rPr>
        <w:t xml:space="preserve"> </w:t>
      </w:r>
      <w:r>
        <w:t>(стані,</w:t>
      </w:r>
      <w:r>
        <w:rPr>
          <w:spacing w:val="80"/>
        </w:rPr>
        <w:t xml:space="preserve"> </w:t>
      </w:r>
      <w:r>
        <w:t>придатному</w:t>
      </w:r>
      <w:r>
        <w:rPr>
          <w:spacing w:val="80"/>
        </w:rPr>
        <w:t xml:space="preserve"> </w:t>
      </w:r>
      <w:r>
        <w:t>для</w:t>
      </w:r>
      <w:r>
        <w:rPr>
          <w:spacing w:val="80"/>
        </w:rPr>
        <w:t xml:space="preserve"> </w:t>
      </w:r>
      <w:r>
        <w:t>використання),</w:t>
      </w:r>
      <w:r>
        <w:rPr>
          <w:spacing w:val="80"/>
        </w:rPr>
        <w:t xml:space="preserve"> </w:t>
      </w:r>
      <w:r>
        <w:t>і</w:t>
      </w:r>
      <w:r>
        <w:rPr>
          <w:spacing w:val="80"/>
        </w:rPr>
        <w:t xml:space="preserve"> </w:t>
      </w:r>
      <w:r>
        <w:t>такий ремонт,</w:t>
      </w:r>
      <w:r>
        <w:rPr>
          <w:spacing w:val="79"/>
        </w:rPr>
        <w:t xml:space="preserve"> </w:t>
      </w:r>
      <w:r>
        <w:t>що</w:t>
      </w:r>
      <w:r>
        <w:rPr>
          <w:spacing w:val="77"/>
        </w:rPr>
        <w:t xml:space="preserve"> </w:t>
      </w:r>
      <w:r>
        <w:t>спричинюється</w:t>
      </w:r>
      <w:r>
        <w:rPr>
          <w:spacing w:val="78"/>
        </w:rPr>
        <w:t xml:space="preserve"> </w:t>
      </w:r>
      <w:r>
        <w:t>до</w:t>
      </w:r>
      <w:r>
        <w:rPr>
          <w:spacing w:val="77"/>
        </w:rPr>
        <w:t xml:space="preserve"> </w:t>
      </w:r>
      <w:r>
        <w:t>поліпшення</w:t>
      </w:r>
      <w:r>
        <w:rPr>
          <w:spacing w:val="78"/>
        </w:rPr>
        <w:t xml:space="preserve"> </w:t>
      </w:r>
      <w:r>
        <w:t>об’єкта,</w:t>
      </w:r>
      <w:r>
        <w:rPr>
          <w:spacing w:val="80"/>
        </w:rPr>
        <w:t xml:space="preserve"> </w:t>
      </w:r>
      <w:r>
        <w:t>–</w:t>
      </w:r>
      <w:r>
        <w:rPr>
          <w:spacing w:val="77"/>
        </w:rPr>
        <w:t xml:space="preserve"> </w:t>
      </w:r>
      <w:r>
        <w:t>пов’язаний</w:t>
      </w:r>
      <w:r>
        <w:rPr>
          <w:spacing w:val="80"/>
        </w:rPr>
        <w:t xml:space="preserve"> </w:t>
      </w:r>
      <w:r>
        <w:t>із</w:t>
      </w:r>
      <w:r>
        <w:rPr>
          <w:spacing w:val="77"/>
        </w:rPr>
        <w:t xml:space="preserve"> </w:t>
      </w:r>
      <w:r>
        <w:t>його модернізацією, дообладнанням тощо. [60].</w:t>
      </w:r>
    </w:p>
    <w:p w14:paraId="4BC30634" w14:textId="77777777" w:rsidR="005842DC" w:rsidRDefault="00000000">
      <w:pPr>
        <w:pStyle w:val="a3"/>
        <w:spacing w:line="360" w:lineRule="auto"/>
        <w:ind w:right="543" w:firstLine="840"/>
        <w:jc w:val="both"/>
      </w:pPr>
      <w:r>
        <w:t>Пропонуємо витрати на поточний ремонт необоротних матеріальних активів акумулювати на окремому субрахунку, дані якого були б основою визначення суми таких витрат. Для цього пропонуємо використовувати рахунок 23 «Виробництво», оскільки він кореспондує з витратними рахунками, що дає можливість списувати ці витрати на рахунки відповідно</w:t>
      </w:r>
      <w:r>
        <w:rPr>
          <w:spacing w:val="40"/>
        </w:rPr>
        <w:t xml:space="preserve"> </w:t>
      </w:r>
      <w:r>
        <w:t>до цільового використання об’єкта (рах. 91, 92, 93, 94). Оскільки зазначений рахунок на більшості підприємств має два субрахунки (231 «Основне виробництво», 232 «Допоміжне виробництво»), доцільно відкрити субрахунок 233 «Витрати на поточний ремонт необоротних матеріальних активів», на якому б здійснювалося накопичення такого роду витрат. Для витрат</w:t>
      </w:r>
      <w:r>
        <w:rPr>
          <w:spacing w:val="80"/>
          <w:w w:val="150"/>
        </w:rPr>
        <w:t xml:space="preserve"> </w:t>
      </w:r>
      <w:r>
        <w:t>капітального</w:t>
      </w:r>
      <w:r>
        <w:rPr>
          <w:spacing w:val="80"/>
          <w:w w:val="150"/>
        </w:rPr>
        <w:t xml:space="preserve"> </w:t>
      </w:r>
      <w:r>
        <w:t>характеру</w:t>
      </w:r>
      <w:r>
        <w:rPr>
          <w:spacing w:val="80"/>
          <w:w w:val="150"/>
        </w:rPr>
        <w:t xml:space="preserve"> </w:t>
      </w:r>
      <w:r>
        <w:t>доцільно</w:t>
      </w:r>
      <w:r>
        <w:rPr>
          <w:spacing w:val="80"/>
          <w:w w:val="150"/>
        </w:rPr>
        <w:t xml:space="preserve"> </w:t>
      </w:r>
      <w:r>
        <w:t>використовувати</w:t>
      </w:r>
      <w:r>
        <w:rPr>
          <w:spacing w:val="80"/>
          <w:w w:val="150"/>
        </w:rPr>
        <w:t xml:space="preserve"> </w:t>
      </w:r>
      <w:r>
        <w:t>субрахунок 157</w:t>
      </w:r>
      <w:r>
        <w:rPr>
          <w:spacing w:val="-2"/>
        </w:rPr>
        <w:t xml:space="preserve"> </w:t>
      </w:r>
      <w:r>
        <w:t xml:space="preserve">«Капітальні витрати на поліпшення необоротних матеріальних активів». Відповідно застосування окремого та удосконаленого акта приймання- здавання відремонтованих, поліпшених об’єктів призведе до </w:t>
      </w:r>
      <w:r>
        <w:rPr>
          <w:spacing w:val="12"/>
        </w:rPr>
        <w:t xml:space="preserve">підвищення аналітичності </w:t>
      </w:r>
      <w:r>
        <w:t>і раціональності обліку витрат на ремонт і поліпшення необоротних матеріальних активів.</w:t>
      </w:r>
    </w:p>
    <w:p w14:paraId="13D1DA73" w14:textId="77777777" w:rsidR="005842DC" w:rsidRDefault="00000000">
      <w:pPr>
        <w:pStyle w:val="a3"/>
        <w:spacing w:before="10" w:line="360" w:lineRule="auto"/>
        <w:ind w:right="554" w:firstLine="556"/>
        <w:jc w:val="both"/>
      </w:pPr>
      <w:r>
        <w:t>Таким чином, у результаті дослідження сучасної теорії та практики обліку витрат на ремонт, модернізацію, добудування, дообладнування необоротних активів розмежовано поняття «ремонт» і «поліпшення необоротних активів»; внесено уточнення в</w:t>
      </w:r>
      <w:r>
        <w:rPr>
          <w:spacing w:val="-1"/>
        </w:rPr>
        <w:t xml:space="preserve"> </w:t>
      </w:r>
      <w:r>
        <w:t>діючий порядок обліку витрат на поліпшення та ремонт об’єктів; запропоновано відкрити окремі субрахунки до відповідних рахунків, на яких би акумулювалися вищеназвані витрати; запропоновано форму акта приймання-здавання відремонтованих, поліпшених об’єктів.</w:t>
      </w:r>
    </w:p>
    <w:p w14:paraId="74B63448" w14:textId="77777777" w:rsidR="005842DC" w:rsidRDefault="005842DC">
      <w:pPr>
        <w:spacing w:line="360" w:lineRule="auto"/>
        <w:jc w:val="both"/>
        <w:sectPr w:rsidR="005842DC">
          <w:pgSz w:w="11900" w:h="16840"/>
          <w:pgMar w:top="960" w:right="300" w:bottom="280" w:left="1400" w:header="753" w:footer="0" w:gutter="0"/>
          <w:cols w:space="720"/>
        </w:sectPr>
      </w:pPr>
    </w:p>
    <w:p w14:paraId="0D00AB71" w14:textId="77777777" w:rsidR="005842DC" w:rsidRDefault="00000000">
      <w:pPr>
        <w:pStyle w:val="5"/>
        <w:spacing w:before="240"/>
        <w:ind w:left="675" w:right="689"/>
        <w:jc w:val="center"/>
      </w:pPr>
      <w:bookmarkStart w:id="5" w:name="_TOC_250000"/>
      <w:r>
        <w:lastRenderedPageBreak/>
        <w:t>Висновки</w:t>
      </w:r>
      <w:r>
        <w:rPr>
          <w:spacing w:val="-8"/>
        </w:rPr>
        <w:t xml:space="preserve"> </w:t>
      </w:r>
      <w:r>
        <w:t>до</w:t>
      </w:r>
      <w:r>
        <w:rPr>
          <w:spacing w:val="-10"/>
        </w:rPr>
        <w:t xml:space="preserve"> </w:t>
      </w:r>
      <w:r>
        <w:t>розділу</w:t>
      </w:r>
      <w:r>
        <w:rPr>
          <w:spacing w:val="-6"/>
        </w:rPr>
        <w:t xml:space="preserve"> </w:t>
      </w:r>
      <w:bookmarkEnd w:id="5"/>
      <w:r>
        <w:rPr>
          <w:spacing w:val="-10"/>
        </w:rPr>
        <w:t>2</w:t>
      </w:r>
    </w:p>
    <w:p w14:paraId="6DBDB623" w14:textId="77777777" w:rsidR="005842DC" w:rsidRDefault="005842DC">
      <w:pPr>
        <w:pStyle w:val="a3"/>
        <w:spacing w:before="316"/>
        <w:ind w:left="0"/>
        <w:rPr>
          <w:b/>
        </w:rPr>
      </w:pPr>
    </w:p>
    <w:p w14:paraId="22013D60" w14:textId="77777777" w:rsidR="005842DC" w:rsidRDefault="00000000">
      <w:pPr>
        <w:pStyle w:val="a3"/>
        <w:spacing w:line="362" w:lineRule="auto"/>
        <w:ind w:right="550" w:firstLine="566"/>
        <w:jc w:val="both"/>
      </w:pPr>
      <w:r>
        <w:t>Розглянуто, що необоротні активи є досить складним та важливим об’єктом обліку, який потребує постійного вивчення і вдосконалення.</w:t>
      </w:r>
    </w:p>
    <w:p w14:paraId="249C4BA4" w14:textId="77777777" w:rsidR="005842DC" w:rsidRDefault="00000000">
      <w:pPr>
        <w:pStyle w:val="a4"/>
        <w:numPr>
          <w:ilvl w:val="1"/>
          <w:numId w:val="12"/>
        </w:numPr>
        <w:tabs>
          <w:tab w:val="left" w:pos="1713"/>
        </w:tabs>
        <w:spacing w:line="360" w:lineRule="auto"/>
        <w:ind w:right="543" w:firstLine="566"/>
        <w:jc w:val="both"/>
        <w:rPr>
          <w:sz w:val="28"/>
        </w:rPr>
      </w:pPr>
      <w:r>
        <w:rPr>
          <w:sz w:val="28"/>
        </w:rPr>
        <w:t>Пропонуємо на досліджуваному підприємстві для належної організації обліку цих об’єктів прописати усі особливості їх відображення в обліковій системі із врахуванням специфіки діяльності підприємства. На</w:t>
      </w:r>
      <w:r>
        <w:rPr>
          <w:spacing w:val="40"/>
          <w:sz w:val="28"/>
        </w:rPr>
        <w:t xml:space="preserve"> </w:t>
      </w:r>
      <w:r>
        <w:rPr>
          <w:sz w:val="28"/>
        </w:rPr>
        <w:t>ТОВ «СТІРОЛ» пропонуємо внести зміни у затверджений Наказ про</w:t>
      </w:r>
      <w:r>
        <w:rPr>
          <w:spacing w:val="40"/>
          <w:sz w:val="28"/>
        </w:rPr>
        <w:t xml:space="preserve"> </w:t>
      </w:r>
      <w:r>
        <w:rPr>
          <w:sz w:val="28"/>
        </w:rPr>
        <w:t>облікову політику, у якому визначити більш детальний порядок обліку необоротних активів, їх склад, методи нарахування амортизації тощо. Зокрема, Наказом про облікову політику на ТОВ «СТІРОЛ» визначити, що амортизацію будівель і споруд нараховувати прямолінійним методом, виробничого обладнання – методом зменшення залишкової вартості, нематеріальних активів – методом прискореного зменшення залишкової вартості; терміни корисного використання для необоротних активів встановлювати керуючись нормами Податкового кодексу.</w:t>
      </w:r>
    </w:p>
    <w:p w14:paraId="1B0E9C29" w14:textId="77777777" w:rsidR="005842DC" w:rsidRDefault="00000000">
      <w:pPr>
        <w:pStyle w:val="a4"/>
        <w:numPr>
          <w:ilvl w:val="1"/>
          <w:numId w:val="12"/>
        </w:numPr>
        <w:tabs>
          <w:tab w:val="left" w:pos="1430"/>
        </w:tabs>
        <w:spacing w:line="360" w:lineRule="auto"/>
        <w:ind w:right="544" w:firstLine="849"/>
        <w:jc w:val="both"/>
        <w:rPr>
          <w:sz w:val="28"/>
        </w:rPr>
      </w:pPr>
      <w:r>
        <w:rPr>
          <w:sz w:val="28"/>
        </w:rPr>
        <w:t>Досліджено, що для відображення та формування облікової інформації про необоротні активи є первинні документи, які підтверджують факти про їх рух. Аналіз первинних документів, які на сьогоднішній день використовуються для обліку необоротних активів показує, що для обліку основних засобів та інших матеріальних необоротних активів використовуються однакові документи. Тому пропонуємо розробити нові, відмінні</w:t>
      </w:r>
      <w:r>
        <w:rPr>
          <w:spacing w:val="-3"/>
          <w:sz w:val="28"/>
        </w:rPr>
        <w:t xml:space="preserve"> </w:t>
      </w:r>
      <w:r>
        <w:rPr>
          <w:sz w:val="28"/>
        </w:rPr>
        <w:t>форми, зокрема типову</w:t>
      </w:r>
      <w:r>
        <w:rPr>
          <w:spacing w:val="-3"/>
          <w:sz w:val="28"/>
        </w:rPr>
        <w:t xml:space="preserve"> </w:t>
      </w:r>
      <w:r>
        <w:rPr>
          <w:sz w:val="28"/>
        </w:rPr>
        <w:t>форму інвентарної</w:t>
      </w:r>
      <w:r>
        <w:rPr>
          <w:spacing w:val="-3"/>
          <w:sz w:val="28"/>
        </w:rPr>
        <w:t xml:space="preserve"> </w:t>
      </w:r>
      <w:r>
        <w:rPr>
          <w:sz w:val="28"/>
        </w:rPr>
        <w:t>картки доповнити такими показниками: спосіб надходження, справедлива вартість, термін корисного використання, ліквідаційна вартість, метод нарахування амортизації, витрати на поліпшення. Оскільки, ці показники є індивідуальними для кожного об’єкта, тому цю інформацію пропонуємо фіксувати в інвентарній картці.</w:t>
      </w:r>
    </w:p>
    <w:p w14:paraId="1A89929C" w14:textId="77777777" w:rsidR="005842DC" w:rsidRDefault="00000000">
      <w:pPr>
        <w:pStyle w:val="a4"/>
        <w:numPr>
          <w:ilvl w:val="1"/>
          <w:numId w:val="12"/>
        </w:numPr>
        <w:tabs>
          <w:tab w:val="left" w:pos="1430"/>
        </w:tabs>
        <w:spacing w:line="362" w:lineRule="auto"/>
        <w:ind w:right="549" w:firstLine="849"/>
        <w:jc w:val="both"/>
        <w:rPr>
          <w:sz w:val="28"/>
        </w:rPr>
      </w:pPr>
      <w:r>
        <w:rPr>
          <w:sz w:val="28"/>
        </w:rPr>
        <w:t>Типову форму №ОЗ-2 «Акт приймання-здачі відремонтованих, реконструйованих і</w:t>
      </w:r>
      <w:r>
        <w:rPr>
          <w:spacing w:val="-5"/>
          <w:sz w:val="28"/>
        </w:rPr>
        <w:t xml:space="preserve"> </w:t>
      </w:r>
      <w:r>
        <w:rPr>
          <w:sz w:val="28"/>
        </w:rPr>
        <w:t>модернізованих</w:t>
      </w:r>
      <w:r>
        <w:rPr>
          <w:spacing w:val="-5"/>
          <w:sz w:val="28"/>
        </w:rPr>
        <w:t xml:space="preserve"> </w:t>
      </w:r>
      <w:r>
        <w:rPr>
          <w:sz w:val="28"/>
        </w:rPr>
        <w:t>об’єктів»</w:t>
      </w:r>
      <w:r>
        <w:rPr>
          <w:spacing w:val="-3"/>
          <w:sz w:val="28"/>
        </w:rPr>
        <w:t xml:space="preserve"> </w:t>
      </w:r>
      <w:r>
        <w:rPr>
          <w:sz w:val="28"/>
        </w:rPr>
        <w:t>вважаємо доцільно замінити на</w:t>
      </w:r>
    </w:p>
    <w:p w14:paraId="2ACA299D" w14:textId="77777777" w:rsidR="005842DC" w:rsidRDefault="00000000">
      <w:pPr>
        <w:pStyle w:val="a3"/>
        <w:spacing w:line="319" w:lineRule="exact"/>
        <w:jc w:val="both"/>
      </w:pPr>
      <w:r>
        <w:t>«Акт</w:t>
      </w:r>
      <w:r>
        <w:rPr>
          <w:spacing w:val="25"/>
        </w:rPr>
        <w:t xml:space="preserve"> </w:t>
      </w:r>
      <w:r>
        <w:t>приймання-здачі</w:t>
      </w:r>
      <w:r>
        <w:rPr>
          <w:spacing w:val="25"/>
        </w:rPr>
        <w:t xml:space="preserve"> </w:t>
      </w:r>
      <w:r>
        <w:t>відремонтованих</w:t>
      </w:r>
      <w:r>
        <w:rPr>
          <w:spacing w:val="26"/>
        </w:rPr>
        <w:t xml:space="preserve"> </w:t>
      </w:r>
      <w:r>
        <w:t>та</w:t>
      </w:r>
      <w:r>
        <w:rPr>
          <w:spacing w:val="27"/>
        </w:rPr>
        <w:t xml:space="preserve"> </w:t>
      </w:r>
      <w:r>
        <w:t>поліпшених</w:t>
      </w:r>
      <w:r>
        <w:rPr>
          <w:spacing w:val="26"/>
        </w:rPr>
        <w:t xml:space="preserve"> </w:t>
      </w:r>
      <w:r>
        <w:t>об’єктів».</w:t>
      </w:r>
      <w:r>
        <w:rPr>
          <w:spacing w:val="30"/>
        </w:rPr>
        <w:t xml:space="preserve"> </w:t>
      </w:r>
      <w:r>
        <w:t>Який</w:t>
      </w:r>
      <w:r>
        <w:rPr>
          <w:spacing w:val="26"/>
        </w:rPr>
        <w:t xml:space="preserve"> </w:t>
      </w:r>
      <w:r>
        <w:rPr>
          <w:spacing w:val="-4"/>
        </w:rPr>
        <w:t>слід</w:t>
      </w:r>
    </w:p>
    <w:p w14:paraId="28AB35B1" w14:textId="77777777" w:rsidR="005842DC" w:rsidRDefault="005842DC">
      <w:pPr>
        <w:spacing w:line="319" w:lineRule="exact"/>
        <w:jc w:val="both"/>
        <w:sectPr w:rsidR="005842DC">
          <w:pgSz w:w="11900" w:h="16840"/>
          <w:pgMar w:top="960" w:right="300" w:bottom="280" w:left="1400" w:header="753" w:footer="0" w:gutter="0"/>
          <w:cols w:space="720"/>
        </w:sectPr>
      </w:pPr>
    </w:p>
    <w:p w14:paraId="4B378FFB" w14:textId="77777777" w:rsidR="005842DC" w:rsidRDefault="00000000">
      <w:pPr>
        <w:pStyle w:val="a3"/>
        <w:tabs>
          <w:tab w:val="left" w:pos="4010"/>
        </w:tabs>
        <w:spacing w:before="235" w:line="360" w:lineRule="auto"/>
        <w:ind w:right="545"/>
      </w:pPr>
      <w:r>
        <w:lastRenderedPageBreak/>
        <w:t>складати</w:t>
      </w:r>
      <w:r>
        <w:rPr>
          <w:spacing w:val="80"/>
        </w:rPr>
        <w:t xml:space="preserve"> </w:t>
      </w:r>
      <w:r>
        <w:t>після</w:t>
      </w:r>
      <w:r>
        <w:rPr>
          <w:spacing w:val="80"/>
        </w:rPr>
        <w:t xml:space="preserve"> </w:t>
      </w:r>
      <w:r>
        <w:t>завершення</w:t>
      </w:r>
      <w:r>
        <w:rPr>
          <w:spacing w:val="80"/>
        </w:rPr>
        <w:t xml:space="preserve"> </w:t>
      </w:r>
      <w:r>
        <w:t>поліпшення</w:t>
      </w:r>
      <w:r>
        <w:rPr>
          <w:spacing w:val="80"/>
        </w:rPr>
        <w:t xml:space="preserve"> </w:t>
      </w:r>
      <w:r>
        <w:t>об’єкта</w:t>
      </w:r>
      <w:r>
        <w:rPr>
          <w:spacing w:val="80"/>
        </w:rPr>
        <w:t xml:space="preserve"> </w:t>
      </w:r>
      <w:r>
        <w:t>основних</w:t>
      </w:r>
      <w:r>
        <w:rPr>
          <w:spacing w:val="80"/>
        </w:rPr>
        <w:t xml:space="preserve"> </w:t>
      </w:r>
      <w:r>
        <w:t>засобів.</w:t>
      </w:r>
      <w:r>
        <w:rPr>
          <w:spacing w:val="80"/>
        </w:rPr>
        <w:t xml:space="preserve"> </w:t>
      </w:r>
      <w:r>
        <w:t>У</w:t>
      </w:r>
      <w:r>
        <w:rPr>
          <w:spacing w:val="80"/>
          <w:w w:val="150"/>
        </w:rPr>
        <w:t xml:space="preserve"> </w:t>
      </w:r>
      <w:r>
        <w:t>подальшому</w:t>
      </w:r>
      <w:r>
        <w:rPr>
          <w:spacing w:val="40"/>
        </w:rPr>
        <w:t xml:space="preserve"> </w:t>
      </w:r>
      <w:r>
        <w:t>на</w:t>
      </w:r>
      <w:r>
        <w:rPr>
          <w:spacing w:val="40"/>
        </w:rPr>
        <w:t xml:space="preserve"> </w:t>
      </w:r>
      <w:r>
        <w:t>підставі</w:t>
      </w:r>
      <w:r>
        <w:rPr>
          <w:spacing w:val="40"/>
        </w:rPr>
        <w:t xml:space="preserve"> </w:t>
      </w:r>
      <w:r>
        <w:t>форми</w:t>
      </w:r>
      <w:r>
        <w:rPr>
          <w:spacing w:val="40"/>
        </w:rPr>
        <w:t xml:space="preserve"> </w:t>
      </w:r>
      <w:r>
        <w:t>ОЗ-2</w:t>
      </w:r>
      <w:r>
        <w:rPr>
          <w:spacing w:val="80"/>
        </w:rPr>
        <w:t xml:space="preserve"> </w:t>
      </w:r>
      <w:r>
        <w:t>бухгалтерією</w:t>
      </w:r>
      <w:r>
        <w:rPr>
          <w:spacing w:val="40"/>
        </w:rPr>
        <w:t xml:space="preserve"> </w:t>
      </w:r>
      <w:r>
        <w:t>підприємства</w:t>
      </w:r>
      <w:r>
        <w:rPr>
          <w:spacing w:val="40"/>
        </w:rPr>
        <w:t xml:space="preserve"> </w:t>
      </w:r>
      <w:r>
        <w:t>повинні</w:t>
      </w:r>
      <w:r>
        <w:rPr>
          <w:spacing w:val="80"/>
        </w:rPr>
        <w:t xml:space="preserve"> </w:t>
      </w:r>
      <w:r>
        <w:t>здійснюватись</w:t>
      </w:r>
      <w:r>
        <w:rPr>
          <w:spacing w:val="80"/>
        </w:rPr>
        <w:t xml:space="preserve"> </w:t>
      </w:r>
      <w:r>
        <w:t>записи</w:t>
      </w:r>
      <w:r>
        <w:rPr>
          <w:spacing w:val="80"/>
        </w:rPr>
        <w:t xml:space="preserve"> </w:t>
      </w:r>
      <w:r>
        <w:t>у</w:t>
      </w:r>
      <w:r>
        <w:rPr>
          <w:spacing w:val="80"/>
        </w:rPr>
        <w:t xml:space="preserve"> </w:t>
      </w:r>
      <w:r>
        <w:t>книгах</w:t>
      </w:r>
      <w:r>
        <w:rPr>
          <w:spacing w:val="80"/>
        </w:rPr>
        <w:t xml:space="preserve"> </w:t>
      </w:r>
      <w:r>
        <w:t>(картках)</w:t>
      </w:r>
      <w:r>
        <w:rPr>
          <w:spacing w:val="80"/>
        </w:rPr>
        <w:t xml:space="preserve"> </w:t>
      </w:r>
      <w:r>
        <w:t>аналітичного</w:t>
      </w:r>
      <w:r>
        <w:rPr>
          <w:spacing w:val="80"/>
        </w:rPr>
        <w:t xml:space="preserve"> </w:t>
      </w:r>
      <w:r>
        <w:t>обліку</w:t>
      </w:r>
      <w:r>
        <w:rPr>
          <w:spacing w:val="80"/>
        </w:rPr>
        <w:t xml:space="preserve"> </w:t>
      </w:r>
      <w:r>
        <w:t>основних засобів про вартість виконаного поліпшення. У випадках виконання ремонту чи поліпшення основних засобів із залученням послуг сторонньої організації цей</w:t>
      </w:r>
      <w:r>
        <w:rPr>
          <w:spacing w:val="80"/>
        </w:rPr>
        <w:t xml:space="preserve"> </w:t>
      </w:r>
      <w:r>
        <w:t>акт</w:t>
      </w:r>
      <w:r>
        <w:rPr>
          <w:spacing w:val="80"/>
        </w:rPr>
        <w:t xml:space="preserve"> </w:t>
      </w:r>
      <w:r>
        <w:t>потрібно</w:t>
      </w:r>
      <w:r>
        <w:rPr>
          <w:spacing w:val="80"/>
        </w:rPr>
        <w:t xml:space="preserve"> </w:t>
      </w:r>
      <w:r>
        <w:t>складати</w:t>
      </w:r>
      <w:r>
        <w:tab/>
        <w:t>у</w:t>
      </w:r>
      <w:r>
        <w:rPr>
          <w:spacing w:val="80"/>
        </w:rPr>
        <w:t xml:space="preserve"> </w:t>
      </w:r>
      <w:r>
        <w:t>двох</w:t>
      </w:r>
      <w:r>
        <w:rPr>
          <w:spacing w:val="80"/>
        </w:rPr>
        <w:t xml:space="preserve"> </w:t>
      </w:r>
      <w:r>
        <w:t>примірниках.</w:t>
      </w:r>
      <w:r>
        <w:rPr>
          <w:spacing w:val="80"/>
        </w:rPr>
        <w:t xml:space="preserve"> </w:t>
      </w:r>
      <w:r>
        <w:t>Далі</w:t>
      </w:r>
      <w:r>
        <w:rPr>
          <w:spacing w:val="80"/>
        </w:rPr>
        <w:t xml:space="preserve"> </w:t>
      </w:r>
      <w:r>
        <w:t>має</w:t>
      </w:r>
      <w:r>
        <w:rPr>
          <w:spacing w:val="80"/>
        </w:rPr>
        <w:t xml:space="preserve"> </w:t>
      </w:r>
      <w:r>
        <w:t>відбуватись узагальнення інформації</w:t>
      </w:r>
      <w:r>
        <w:rPr>
          <w:spacing w:val="-9"/>
        </w:rPr>
        <w:t xml:space="preserve"> </w:t>
      </w:r>
      <w:r>
        <w:t>про</w:t>
      </w:r>
      <w:r>
        <w:rPr>
          <w:spacing w:val="-4"/>
        </w:rPr>
        <w:t xml:space="preserve"> </w:t>
      </w:r>
      <w:r>
        <w:t>поліпшення</w:t>
      </w:r>
      <w:r>
        <w:rPr>
          <w:spacing w:val="-2"/>
        </w:rPr>
        <w:t xml:space="preserve"> </w:t>
      </w:r>
      <w:r>
        <w:t>основних</w:t>
      </w:r>
      <w:r>
        <w:rPr>
          <w:spacing w:val="-8"/>
        </w:rPr>
        <w:t xml:space="preserve"> </w:t>
      </w:r>
      <w:r>
        <w:t>засобів</w:t>
      </w:r>
      <w:r>
        <w:rPr>
          <w:spacing w:val="-2"/>
        </w:rPr>
        <w:t xml:space="preserve"> </w:t>
      </w:r>
      <w:r>
        <w:t>у</w:t>
      </w:r>
      <w:r>
        <w:rPr>
          <w:spacing w:val="-8"/>
        </w:rPr>
        <w:t xml:space="preserve"> </w:t>
      </w:r>
      <w:r>
        <w:t>системі</w:t>
      </w:r>
      <w:r>
        <w:rPr>
          <w:spacing w:val="-7"/>
        </w:rPr>
        <w:t xml:space="preserve"> </w:t>
      </w:r>
      <w:r>
        <w:t>рахунків синтетичного обліку в звичному режимі.</w:t>
      </w:r>
    </w:p>
    <w:p w14:paraId="2D9B715E" w14:textId="77777777" w:rsidR="005842DC" w:rsidRDefault="00000000">
      <w:pPr>
        <w:pStyle w:val="a4"/>
        <w:numPr>
          <w:ilvl w:val="1"/>
          <w:numId w:val="12"/>
        </w:numPr>
        <w:tabs>
          <w:tab w:val="left" w:pos="1430"/>
        </w:tabs>
        <w:spacing w:line="360" w:lineRule="auto"/>
        <w:ind w:right="543" w:firstLine="849"/>
        <w:jc w:val="both"/>
        <w:rPr>
          <w:sz w:val="28"/>
        </w:rPr>
      </w:pPr>
      <w:r>
        <w:rPr>
          <w:sz w:val="28"/>
        </w:rPr>
        <w:t>Пропонуємо на субрахунку 184 відображати довгострокові банківські депозити (що перевищують 12 місяців), так як ці грошові кошти</w:t>
      </w:r>
      <w:r>
        <w:rPr>
          <w:spacing w:val="80"/>
          <w:sz w:val="28"/>
        </w:rPr>
        <w:t xml:space="preserve"> </w:t>
      </w:r>
      <w:r>
        <w:rPr>
          <w:sz w:val="28"/>
        </w:rPr>
        <w:t>не є оборотними, і повинні відображатись в складі необоротних.</w:t>
      </w:r>
    </w:p>
    <w:p w14:paraId="3F58ED2E" w14:textId="77777777" w:rsidR="005842DC" w:rsidRDefault="00000000">
      <w:pPr>
        <w:pStyle w:val="a4"/>
        <w:numPr>
          <w:ilvl w:val="1"/>
          <w:numId w:val="12"/>
        </w:numPr>
        <w:tabs>
          <w:tab w:val="left" w:pos="1430"/>
        </w:tabs>
        <w:spacing w:line="360" w:lineRule="auto"/>
        <w:ind w:right="543" w:firstLine="849"/>
        <w:jc w:val="both"/>
        <w:rPr>
          <w:sz w:val="28"/>
        </w:rPr>
      </w:pPr>
      <w:r>
        <w:rPr>
          <w:sz w:val="28"/>
        </w:rPr>
        <w:t>Досліджено діючу методику обліку реалізації необоротних активів. Доведено не доцільність переводити необоротні активи у склад товарів (субрахунок 286) з метою їх подальшого продажу. Введення такого порядку обліку вибуття основних засобів порушує основний принцип обліку і звітності – нарахування і відповідність доходів і витрат, оскільки придбання (створення), а також ліквідація до інвестиційної діяльності, а їх реалізація – іншою операційною діяльністю.</w:t>
      </w:r>
    </w:p>
    <w:p w14:paraId="518FC2DE" w14:textId="77777777" w:rsidR="005842DC" w:rsidRDefault="00000000">
      <w:pPr>
        <w:pStyle w:val="a4"/>
        <w:numPr>
          <w:ilvl w:val="1"/>
          <w:numId w:val="12"/>
        </w:numPr>
        <w:tabs>
          <w:tab w:val="left" w:pos="1430"/>
        </w:tabs>
        <w:spacing w:line="360" w:lineRule="auto"/>
        <w:ind w:right="541" w:firstLine="849"/>
        <w:jc w:val="both"/>
        <w:rPr>
          <w:sz w:val="28"/>
        </w:rPr>
      </w:pPr>
      <w:r>
        <w:rPr>
          <w:sz w:val="28"/>
        </w:rPr>
        <w:t>Запропоновано, для планування і розподілу у часі витрат на</w:t>
      </w:r>
      <w:r>
        <w:rPr>
          <w:spacing w:val="40"/>
          <w:sz w:val="28"/>
        </w:rPr>
        <w:t xml:space="preserve"> </w:t>
      </w:r>
      <w:r>
        <w:rPr>
          <w:sz w:val="28"/>
        </w:rPr>
        <w:t>ремонти необоротних активів, формувати їх забезпечення. Облік таких</w:t>
      </w:r>
      <w:r>
        <w:rPr>
          <w:spacing w:val="40"/>
          <w:sz w:val="28"/>
        </w:rPr>
        <w:t xml:space="preserve"> </w:t>
      </w:r>
      <w:r>
        <w:rPr>
          <w:sz w:val="28"/>
        </w:rPr>
        <w:t>витрат відображати в бухгалтерській системі, дотримуючись вимог Податкового кодексу, до якого було внесено відповідні зміни у порядку розподілу цих витрат від 21.12.2016</w:t>
      </w:r>
      <w:r>
        <w:rPr>
          <w:spacing w:val="-1"/>
          <w:sz w:val="28"/>
        </w:rPr>
        <w:t xml:space="preserve"> </w:t>
      </w:r>
      <w:r>
        <w:rPr>
          <w:sz w:val="28"/>
        </w:rPr>
        <w:t>р. Пропонуємо витрати на поточний ремонт через їхній незначний розмір відображати одноразовою сумою у витратах підприємства. Витрати на капітальний ремонт, розподіляти між суміжними звітними періодами, оскільки їх розмір є суттєвим, а час проведення таких робіт відповідно можна здійснювати довготривало. Пропонуємо для розмежування поточного і капітального ремонтів</w:t>
      </w:r>
      <w:r>
        <w:rPr>
          <w:spacing w:val="80"/>
          <w:sz w:val="28"/>
        </w:rPr>
        <w:t xml:space="preserve"> </w:t>
      </w:r>
      <w:r>
        <w:rPr>
          <w:sz w:val="28"/>
        </w:rPr>
        <w:t>керуватися вартісним критерієм, оскільки ремонт може бути поточним, а</w:t>
      </w:r>
      <w:r>
        <w:rPr>
          <w:spacing w:val="40"/>
          <w:sz w:val="28"/>
        </w:rPr>
        <w:t xml:space="preserve"> </w:t>
      </w:r>
      <w:r>
        <w:rPr>
          <w:sz w:val="28"/>
        </w:rPr>
        <w:t>його</w:t>
      </w:r>
      <w:r>
        <w:rPr>
          <w:spacing w:val="61"/>
          <w:sz w:val="28"/>
        </w:rPr>
        <w:t xml:space="preserve"> </w:t>
      </w:r>
      <w:r>
        <w:rPr>
          <w:sz w:val="28"/>
        </w:rPr>
        <w:t>вартість</w:t>
      </w:r>
      <w:r>
        <w:rPr>
          <w:spacing w:val="58"/>
          <w:sz w:val="28"/>
        </w:rPr>
        <w:t xml:space="preserve"> </w:t>
      </w:r>
      <w:r>
        <w:rPr>
          <w:sz w:val="28"/>
        </w:rPr>
        <w:t>може</w:t>
      </w:r>
      <w:r>
        <w:rPr>
          <w:spacing w:val="58"/>
          <w:sz w:val="28"/>
        </w:rPr>
        <w:t xml:space="preserve"> </w:t>
      </w:r>
      <w:r>
        <w:rPr>
          <w:sz w:val="28"/>
        </w:rPr>
        <w:t>суттєво</w:t>
      </w:r>
      <w:r>
        <w:rPr>
          <w:spacing w:val="61"/>
          <w:sz w:val="28"/>
        </w:rPr>
        <w:t xml:space="preserve"> </w:t>
      </w:r>
      <w:r>
        <w:rPr>
          <w:sz w:val="28"/>
        </w:rPr>
        <w:t>вплинути</w:t>
      </w:r>
      <w:r>
        <w:rPr>
          <w:spacing w:val="65"/>
          <w:sz w:val="28"/>
        </w:rPr>
        <w:t xml:space="preserve"> </w:t>
      </w:r>
      <w:r>
        <w:rPr>
          <w:sz w:val="28"/>
        </w:rPr>
        <w:t>на</w:t>
      </w:r>
      <w:r>
        <w:rPr>
          <w:spacing w:val="58"/>
          <w:sz w:val="28"/>
        </w:rPr>
        <w:t xml:space="preserve"> </w:t>
      </w:r>
      <w:r>
        <w:rPr>
          <w:sz w:val="28"/>
        </w:rPr>
        <w:t>фінансовий</w:t>
      </w:r>
      <w:r>
        <w:rPr>
          <w:spacing w:val="61"/>
          <w:sz w:val="28"/>
        </w:rPr>
        <w:t xml:space="preserve"> </w:t>
      </w:r>
      <w:r>
        <w:rPr>
          <w:sz w:val="28"/>
        </w:rPr>
        <w:t>результат</w:t>
      </w:r>
      <w:r>
        <w:rPr>
          <w:spacing w:val="59"/>
          <w:sz w:val="28"/>
        </w:rPr>
        <w:t xml:space="preserve"> </w:t>
      </w:r>
      <w:r>
        <w:rPr>
          <w:sz w:val="28"/>
        </w:rPr>
        <w:t>періоду.</w:t>
      </w:r>
      <w:r>
        <w:rPr>
          <w:spacing w:val="64"/>
          <w:sz w:val="28"/>
        </w:rPr>
        <w:t xml:space="preserve"> </w:t>
      </w:r>
      <w:r>
        <w:rPr>
          <w:spacing w:val="-10"/>
          <w:sz w:val="28"/>
        </w:rPr>
        <w:t>З</w:t>
      </w:r>
    </w:p>
    <w:p w14:paraId="1333B197" w14:textId="77777777" w:rsidR="005842DC" w:rsidRDefault="005842DC">
      <w:pPr>
        <w:spacing w:line="360" w:lineRule="auto"/>
        <w:jc w:val="both"/>
        <w:rPr>
          <w:sz w:val="28"/>
        </w:rPr>
        <w:sectPr w:rsidR="005842DC">
          <w:pgSz w:w="11900" w:h="16840"/>
          <w:pgMar w:top="960" w:right="300" w:bottom="280" w:left="1400" w:header="753" w:footer="0" w:gutter="0"/>
          <w:cols w:space="720"/>
        </w:sectPr>
      </w:pPr>
    </w:p>
    <w:p w14:paraId="4130B9C2" w14:textId="77777777" w:rsidR="005842DC" w:rsidRDefault="00000000">
      <w:pPr>
        <w:pStyle w:val="a3"/>
        <w:spacing w:before="235" w:line="360" w:lineRule="auto"/>
        <w:ind w:right="550"/>
      </w:pPr>
      <w:r>
        <w:lastRenderedPageBreak/>
        <w:t>огляду</w:t>
      </w:r>
      <w:r>
        <w:rPr>
          <w:spacing w:val="80"/>
        </w:rPr>
        <w:t xml:space="preserve"> </w:t>
      </w:r>
      <w:r>
        <w:t>на</w:t>
      </w:r>
      <w:r>
        <w:rPr>
          <w:spacing w:val="80"/>
        </w:rPr>
        <w:t xml:space="preserve"> </w:t>
      </w:r>
      <w:r>
        <w:t>це</w:t>
      </w:r>
      <w:r>
        <w:rPr>
          <w:spacing w:val="80"/>
        </w:rPr>
        <w:t xml:space="preserve"> </w:t>
      </w:r>
      <w:r>
        <w:t>вважаємо,</w:t>
      </w:r>
      <w:r>
        <w:rPr>
          <w:spacing w:val="80"/>
        </w:rPr>
        <w:t xml:space="preserve"> </w:t>
      </w:r>
      <w:r>
        <w:t>що</w:t>
      </w:r>
      <w:r>
        <w:rPr>
          <w:spacing w:val="80"/>
        </w:rPr>
        <w:t xml:space="preserve"> </w:t>
      </w:r>
      <w:r>
        <w:t>підприємство</w:t>
      </w:r>
      <w:r>
        <w:rPr>
          <w:spacing w:val="80"/>
        </w:rPr>
        <w:t xml:space="preserve"> </w:t>
      </w:r>
      <w:r>
        <w:t>має</w:t>
      </w:r>
      <w:r>
        <w:rPr>
          <w:spacing w:val="80"/>
        </w:rPr>
        <w:t xml:space="preserve"> </w:t>
      </w:r>
      <w:r>
        <w:t>самостійно</w:t>
      </w:r>
      <w:r>
        <w:rPr>
          <w:spacing w:val="80"/>
        </w:rPr>
        <w:t xml:space="preserve"> </w:t>
      </w:r>
      <w:r>
        <w:t>визначати</w:t>
      </w:r>
      <w:r>
        <w:rPr>
          <w:spacing w:val="80"/>
        </w:rPr>
        <w:t xml:space="preserve"> </w:t>
      </w:r>
      <w:r>
        <w:t>вартісні</w:t>
      </w:r>
      <w:r>
        <w:rPr>
          <w:spacing w:val="80"/>
        </w:rPr>
        <w:t xml:space="preserve"> </w:t>
      </w:r>
      <w:r>
        <w:t>критерії</w:t>
      </w:r>
      <w:r>
        <w:rPr>
          <w:spacing w:val="80"/>
        </w:rPr>
        <w:t xml:space="preserve"> </w:t>
      </w:r>
      <w:r>
        <w:t>у</w:t>
      </w:r>
      <w:r>
        <w:rPr>
          <w:spacing w:val="80"/>
        </w:rPr>
        <w:t xml:space="preserve"> </w:t>
      </w:r>
      <w:r>
        <w:t>Наказі</w:t>
      </w:r>
      <w:r>
        <w:rPr>
          <w:spacing w:val="80"/>
        </w:rPr>
        <w:t xml:space="preserve"> </w:t>
      </w:r>
      <w:r>
        <w:t>про</w:t>
      </w:r>
      <w:r>
        <w:rPr>
          <w:spacing w:val="80"/>
        </w:rPr>
        <w:t xml:space="preserve"> </w:t>
      </w:r>
      <w:r>
        <w:t>облікову</w:t>
      </w:r>
      <w:r>
        <w:rPr>
          <w:spacing w:val="80"/>
        </w:rPr>
        <w:t xml:space="preserve"> </w:t>
      </w:r>
      <w:r>
        <w:t>політику,</w:t>
      </w:r>
      <w:r>
        <w:rPr>
          <w:spacing w:val="80"/>
        </w:rPr>
        <w:t xml:space="preserve"> </w:t>
      </w:r>
      <w:r>
        <w:t>враховуючи</w:t>
      </w:r>
      <w:r>
        <w:rPr>
          <w:spacing w:val="80"/>
        </w:rPr>
        <w:t xml:space="preserve"> </w:t>
      </w:r>
      <w:r>
        <w:t>власний</w:t>
      </w:r>
      <w:r>
        <w:rPr>
          <w:spacing w:val="40"/>
        </w:rPr>
        <w:t xml:space="preserve"> </w:t>
      </w:r>
      <w:r>
        <w:t>фінансово-господарський стан.</w:t>
      </w:r>
    </w:p>
    <w:p w14:paraId="05532165" w14:textId="77777777" w:rsidR="005842DC" w:rsidRDefault="005842DC">
      <w:pPr>
        <w:spacing w:line="360" w:lineRule="auto"/>
        <w:sectPr w:rsidR="005842DC">
          <w:pgSz w:w="11900" w:h="16840"/>
          <w:pgMar w:top="960" w:right="300" w:bottom="280" w:left="1400" w:header="753" w:footer="0" w:gutter="0"/>
          <w:cols w:space="720"/>
        </w:sectPr>
      </w:pPr>
    </w:p>
    <w:p w14:paraId="6134D1F7" w14:textId="77777777" w:rsidR="005842DC" w:rsidRDefault="00000000">
      <w:pPr>
        <w:pStyle w:val="4"/>
        <w:ind w:left="1009"/>
        <w:jc w:val="both"/>
      </w:pPr>
      <w:r>
        <w:lastRenderedPageBreak/>
        <w:t>РОЗДІЛ</w:t>
      </w:r>
      <w:r>
        <w:rPr>
          <w:spacing w:val="-8"/>
        </w:rPr>
        <w:t xml:space="preserve"> </w:t>
      </w:r>
      <w:r>
        <w:rPr>
          <w:spacing w:val="-10"/>
        </w:rPr>
        <w:t>3</w:t>
      </w:r>
    </w:p>
    <w:p w14:paraId="4267EC5D" w14:textId="77777777" w:rsidR="005842DC" w:rsidRDefault="00000000">
      <w:pPr>
        <w:spacing w:before="158"/>
        <w:ind w:left="510"/>
        <w:rPr>
          <w:b/>
          <w:sz w:val="28"/>
        </w:rPr>
      </w:pPr>
      <w:r>
        <w:rPr>
          <w:b/>
          <w:sz w:val="28"/>
        </w:rPr>
        <w:t>ОРГАНІЗАЦІЯ</w:t>
      </w:r>
      <w:r>
        <w:rPr>
          <w:b/>
          <w:spacing w:val="-12"/>
          <w:sz w:val="28"/>
        </w:rPr>
        <w:t xml:space="preserve"> </w:t>
      </w:r>
      <w:r>
        <w:rPr>
          <w:b/>
          <w:sz w:val="28"/>
        </w:rPr>
        <w:t>І</w:t>
      </w:r>
      <w:r>
        <w:rPr>
          <w:b/>
          <w:spacing w:val="-13"/>
          <w:sz w:val="28"/>
        </w:rPr>
        <w:t xml:space="preserve"> </w:t>
      </w:r>
      <w:r>
        <w:rPr>
          <w:b/>
          <w:sz w:val="28"/>
        </w:rPr>
        <w:t>МЕТОДИКА</w:t>
      </w:r>
      <w:r>
        <w:rPr>
          <w:b/>
          <w:spacing w:val="-11"/>
          <w:sz w:val="28"/>
        </w:rPr>
        <w:t xml:space="preserve"> </w:t>
      </w:r>
      <w:r>
        <w:rPr>
          <w:b/>
          <w:sz w:val="28"/>
        </w:rPr>
        <w:t>АНАЛІЗУ</w:t>
      </w:r>
      <w:r>
        <w:rPr>
          <w:b/>
          <w:spacing w:val="-10"/>
          <w:sz w:val="28"/>
        </w:rPr>
        <w:t xml:space="preserve"> </w:t>
      </w:r>
      <w:r>
        <w:rPr>
          <w:b/>
          <w:sz w:val="28"/>
        </w:rPr>
        <w:t>НЕОБОРОТНИХ</w:t>
      </w:r>
      <w:r>
        <w:rPr>
          <w:b/>
          <w:spacing w:val="-11"/>
          <w:sz w:val="28"/>
        </w:rPr>
        <w:t xml:space="preserve"> </w:t>
      </w:r>
      <w:r>
        <w:rPr>
          <w:b/>
          <w:spacing w:val="-2"/>
          <w:sz w:val="28"/>
        </w:rPr>
        <w:t>АКТИВІВ</w:t>
      </w:r>
    </w:p>
    <w:p w14:paraId="27E37A63" w14:textId="77777777" w:rsidR="005842DC" w:rsidRDefault="005842DC">
      <w:pPr>
        <w:pStyle w:val="a3"/>
        <w:ind w:left="0"/>
        <w:rPr>
          <w:b/>
        </w:rPr>
      </w:pPr>
    </w:p>
    <w:p w14:paraId="5CDAF032" w14:textId="77777777" w:rsidR="005842DC" w:rsidRDefault="005842DC">
      <w:pPr>
        <w:pStyle w:val="a3"/>
        <w:spacing w:before="3"/>
        <w:ind w:left="0"/>
        <w:rPr>
          <w:b/>
        </w:rPr>
      </w:pPr>
    </w:p>
    <w:p w14:paraId="563D8BE6" w14:textId="77777777" w:rsidR="005842DC" w:rsidRDefault="00000000">
      <w:pPr>
        <w:pStyle w:val="5"/>
        <w:numPr>
          <w:ilvl w:val="1"/>
          <w:numId w:val="10"/>
        </w:numPr>
        <w:tabs>
          <w:tab w:val="left" w:pos="1651"/>
        </w:tabs>
        <w:spacing w:before="1" w:line="357" w:lineRule="auto"/>
        <w:ind w:right="549" w:firstLine="681"/>
        <w:jc w:val="both"/>
      </w:pPr>
      <w:r>
        <w:t>Завдання та організація аналізу динаміки, структури і технічного стану необоротних активів</w:t>
      </w:r>
    </w:p>
    <w:p w14:paraId="122CD950" w14:textId="77777777" w:rsidR="005842DC" w:rsidRDefault="005842DC">
      <w:pPr>
        <w:pStyle w:val="a3"/>
        <w:spacing w:before="158"/>
        <w:ind w:left="0"/>
        <w:rPr>
          <w:b/>
        </w:rPr>
      </w:pPr>
    </w:p>
    <w:p w14:paraId="5D9994F9" w14:textId="77777777" w:rsidR="005842DC" w:rsidRDefault="00000000">
      <w:pPr>
        <w:pStyle w:val="a3"/>
        <w:spacing w:line="360" w:lineRule="auto"/>
        <w:ind w:right="545" w:firstLine="710"/>
        <w:jc w:val="both"/>
      </w:pPr>
      <w:r>
        <w:t>Функціонування будь-якого підприємства нерозривно пов’язане з використанням необоротних активів. Для отримання максимального прибутку необоротні активи потрібно раціонально використовувати. Ефективне використання основних засобів сприяє збільшенню виробництва продукції</w:t>
      </w:r>
      <w:r>
        <w:rPr>
          <w:spacing w:val="-9"/>
        </w:rPr>
        <w:t xml:space="preserve"> </w:t>
      </w:r>
      <w:r>
        <w:t>(робіт,</w:t>
      </w:r>
      <w:r>
        <w:rPr>
          <w:spacing w:val="-1"/>
        </w:rPr>
        <w:t xml:space="preserve"> </w:t>
      </w:r>
      <w:r>
        <w:t>послуг),</w:t>
      </w:r>
      <w:r>
        <w:rPr>
          <w:spacing w:val="-1"/>
        </w:rPr>
        <w:t xml:space="preserve"> </w:t>
      </w:r>
      <w:r>
        <w:t>що,</w:t>
      </w:r>
      <w:r>
        <w:rPr>
          <w:spacing w:val="-1"/>
        </w:rPr>
        <w:t xml:space="preserve"> </w:t>
      </w:r>
      <w:r>
        <w:t>в</w:t>
      </w:r>
      <w:r>
        <w:rPr>
          <w:spacing w:val="-5"/>
        </w:rPr>
        <w:t xml:space="preserve"> </w:t>
      </w:r>
      <w:r>
        <w:t>свою</w:t>
      </w:r>
      <w:r>
        <w:rPr>
          <w:spacing w:val="-5"/>
        </w:rPr>
        <w:t xml:space="preserve"> </w:t>
      </w:r>
      <w:r>
        <w:t>чергу</w:t>
      </w:r>
      <w:r>
        <w:rPr>
          <w:spacing w:val="-8"/>
        </w:rPr>
        <w:t xml:space="preserve"> </w:t>
      </w:r>
      <w:r>
        <w:t>призведе</w:t>
      </w:r>
      <w:r>
        <w:rPr>
          <w:spacing w:val="-3"/>
        </w:rPr>
        <w:t xml:space="preserve"> </w:t>
      </w:r>
      <w:r>
        <w:t>до</w:t>
      </w:r>
      <w:r>
        <w:rPr>
          <w:spacing w:val="-4"/>
        </w:rPr>
        <w:t xml:space="preserve"> </w:t>
      </w:r>
      <w:r>
        <w:t>збільшення</w:t>
      </w:r>
      <w:r>
        <w:rPr>
          <w:spacing w:val="-2"/>
        </w:rPr>
        <w:t xml:space="preserve"> </w:t>
      </w:r>
      <w:r>
        <w:t>прибутку, а також зниженню собівартості продукції (робіт, послуг), зростанню рентабельності виробництва тощо.</w:t>
      </w:r>
    </w:p>
    <w:p w14:paraId="67F4F629" w14:textId="77777777" w:rsidR="005842DC" w:rsidRDefault="00000000">
      <w:pPr>
        <w:pStyle w:val="a3"/>
        <w:spacing w:before="8" w:line="364" w:lineRule="auto"/>
        <w:ind w:right="544" w:firstLine="681"/>
        <w:jc w:val="both"/>
      </w:pPr>
      <w:r>
        <w:t xml:space="preserve">Розвиток виробництва завжди викликає необхідність зосереджувати увагу на ефективності використання основних виробничих засобів. Будь-яке підприємство в частині використання основних засобів, інших необоротних матеріальних активів, нематеріальних активів повинно йти за такими </w:t>
      </w:r>
      <w:r>
        <w:rPr>
          <w:spacing w:val="-2"/>
        </w:rPr>
        <w:t>напрямками:</w:t>
      </w:r>
    </w:p>
    <w:p w14:paraId="3B947DB4" w14:textId="77777777" w:rsidR="005842DC" w:rsidRDefault="00000000">
      <w:pPr>
        <w:pStyle w:val="a4"/>
        <w:numPr>
          <w:ilvl w:val="0"/>
          <w:numId w:val="9"/>
        </w:numPr>
        <w:tabs>
          <w:tab w:val="left" w:pos="1430"/>
        </w:tabs>
        <w:spacing w:before="1" w:line="364" w:lineRule="auto"/>
        <w:ind w:right="549" w:firstLine="681"/>
        <w:jc w:val="both"/>
        <w:rPr>
          <w:sz w:val="28"/>
        </w:rPr>
      </w:pPr>
      <w:r>
        <w:rPr>
          <w:sz w:val="28"/>
        </w:rPr>
        <w:t>Прискорення темпів науково-технічного прогресу – зумовлює потребу постійного збільшення кількості прогресивних основних засобів.</w:t>
      </w:r>
    </w:p>
    <w:p w14:paraId="4AA73111" w14:textId="77777777" w:rsidR="005842DC" w:rsidRDefault="00000000">
      <w:pPr>
        <w:pStyle w:val="a4"/>
        <w:numPr>
          <w:ilvl w:val="0"/>
          <w:numId w:val="9"/>
        </w:numPr>
        <w:tabs>
          <w:tab w:val="left" w:pos="1430"/>
        </w:tabs>
        <w:spacing w:before="1" w:line="364" w:lineRule="auto"/>
        <w:ind w:right="552" w:firstLine="681"/>
        <w:jc w:val="both"/>
        <w:rPr>
          <w:sz w:val="28"/>
        </w:rPr>
      </w:pPr>
      <w:r>
        <w:rPr>
          <w:sz w:val="28"/>
        </w:rPr>
        <w:t>Використання у виробничо-господарському процесі «ноу-хау», інновацій новітніх комп’ютерних програм діяльності.</w:t>
      </w:r>
    </w:p>
    <w:p w14:paraId="0B122861" w14:textId="77777777" w:rsidR="005842DC" w:rsidRDefault="00000000">
      <w:pPr>
        <w:pStyle w:val="a4"/>
        <w:numPr>
          <w:ilvl w:val="0"/>
          <w:numId w:val="9"/>
        </w:numPr>
        <w:tabs>
          <w:tab w:val="left" w:pos="1430"/>
        </w:tabs>
        <w:spacing w:line="364" w:lineRule="auto"/>
        <w:ind w:right="548" w:firstLine="681"/>
        <w:jc w:val="both"/>
        <w:rPr>
          <w:sz w:val="28"/>
        </w:rPr>
      </w:pPr>
      <w:r>
        <w:rPr>
          <w:sz w:val="28"/>
        </w:rPr>
        <w:t xml:space="preserve">Насичення підприємства необоротними активами високотехнічного рівня, яке повинно здійснюватися на базі реконструкції і технічного </w:t>
      </w:r>
      <w:r>
        <w:rPr>
          <w:spacing w:val="-2"/>
          <w:sz w:val="28"/>
        </w:rPr>
        <w:t>переобладнання.</w:t>
      </w:r>
    </w:p>
    <w:p w14:paraId="52A3C47D" w14:textId="77777777" w:rsidR="005842DC" w:rsidRDefault="00000000">
      <w:pPr>
        <w:pStyle w:val="a3"/>
        <w:spacing w:before="1" w:line="364" w:lineRule="auto"/>
        <w:ind w:right="545" w:firstLine="710"/>
        <w:jc w:val="both"/>
      </w:pPr>
      <w:r>
        <w:t>Таким чином, ефективне використання основних засобів, інших необоротних матеріальних активів, нематеріальних активів, – це основне значення досягнення кінцевих результатів підприємства.</w:t>
      </w:r>
    </w:p>
    <w:p w14:paraId="6FB5D28A" w14:textId="77777777" w:rsidR="005842DC" w:rsidRDefault="00000000">
      <w:pPr>
        <w:pStyle w:val="a3"/>
        <w:ind w:left="980"/>
        <w:jc w:val="both"/>
      </w:pPr>
      <w:r>
        <w:t>Завдання</w:t>
      </w:r>
      <w:r>
        <w:rPr>
          <w:spacing w:val="-4"/>
        </w:rPr>
        <w:t xml:space="preserve"> </w:t>
      </w:r>
      <w:r>
        <w:t>аналізу</w:t>
      </w:r>
      <w:r>
        <w:rPr>
          <w:spacing w:val="-9"/>
        </w:rPr>
        <w:t xml:space="preserve"> </w:t>
      </w:r>
      <w:r>
        <w:t>основних</w:t>
      </w:r>
      <w:r>
        <w:rPr>
          <w:spacing w:val="-8"/>
        </w:rPr>
        <w:t xml:space="preserve"> </w:t>
      </w:r>
      <w:r>
        <w:rPr>
          <w:spacing w:val="-2"/>
        </w:rPr>
        <w:t>засобів:</w:t>
      </w:r>
    </w:p>
    <w:p w14:paraId="2D5ADDE3" w14:textId="77777777" w:rsidR="005842DC" w:rsidRDefault="00000000">
      <w:pPr>
        <w:pStyle w:val="a4"/>
        <w:numPr>
          <w:ilvl w:val="0"/>
          <w:numId w:val="8"/>
        </w:numPr>
        <w:tabs>
          <w:tab w:val="left" w:pos="802"/>
        </w:tabs>
        <w:spacing w:before="168"/>
        <w:ind w:left="802" w:hanging="359"/>
        <w:rPr>
          <w:sz w:val="28"/>
        </w:rPr>
      </w:pPr>
      <w:r>
        <w:rPr>
          <w:sz w:val="28"/>
        </w:rPr>
        <w:t>перевірка</w:t>
      </w:r>
      <w:r>
        <w:rPr>
          <w:spacing w:val="-11"/>
          <w:sz w:val="28"/>
        </w:rPr>
        <w:t xml:space="preserve"> </w:t>
      </w:r>
      <w:r>
        <w:rPr>
          <w:sz w:val="28"/>
        </w:rPr>
        <w:t>забезпеченості</w:t>
      </w:r>
      <w:r>
        <w:rPr>
          <w:spacing w:val="-15"/>
          <w:sz w:val="28"/>
        </w:rPr>
        <w:t xml:space="preserve"> </w:t>
      </w:r>
      <w:r>
        <w:rPr>
          <w:sz w:val="28"/>
        </w:rPr>
        <w:t>підприємства</w:t>
      </w:r>
      <w:r>
        <w:rPr>
          <w:spacing w:val="-11"/>
          <w:sz w:val="28"/>
        </w:rPr>
        <w:t xml:space="preserve"> </w:t>
      </w:r>
      <w:r>
        <w:rPr>
          <w:sz w:val="28"/>
        </w:rPr>
        <w:t>основними</w:t>
      </w:r>
      <w:r>
        <w:rPr>
          <w:spacing w:val="-11"/>
          <w:sz w:val="28"/>
        </w:rPr>
        <w:t xml:space="preserve"> </w:t>
      </w:r>
      <w:r>
        <w:rPr>
          <w:spacing w:val="-2"/>
          <w:sz w:val="28"/>
        </w:rPr>
        <w:t>засобами;</w:t>
      </w:r>
    </w:p>
    <w:p w14:paraId="11FF1AB8" w14:textId="77777777" w:rsidR="005842DC" w:rsidRDefault="005842DC">
      <w:pPr>
        <w:rPr>
          <w:sz w:val="28"/>
        </w:rPr>
        <w:sectPr w:rsidR="005842DC">
          <w:pgSz w:w="11900" w:h="16840"/>
          <w:pgMar w:top="960" w:right="300" w:bottom="280" w:left="1400" w:header="753" w:footer="0" w:gutter="0"/>
          <w:cols w:space="720"/>
        </w:sectPr>
      </w:pPr>
    </w:p>
    <w:p w14:paraId="02B0C2BD" w14:textId="77777777" w:rsidR="005842DC" w:rsidRDefault="00000000">
      <w:pPr>
        <w:pStyle w:val="a4"/>
        <w:numPr>
          <w:ilvl w:val="0"/>
          <w:numId w:val="8"/>
        </w:numPr>
        <w:tabs>
          <w:tab w:val="left" w:pos="802"/>
        </w:tabs>
        <w:spacing w:before="240"/>
        <w:ind w:left="802" w:hanging="359"/>
        <w:rPr>
          <w:sz w:val="28"/>
        </w:rPr>
      </w:pPr>
      <w:r>
        <w:rPr>
          <w:sz w:val="28"/>
        </w:rPr>
        <w:lastRenderedPageBreak/>
        <w:t>перевірка</w:t>
      </w:r>
      <w:r>
        <w:rPr>
          <w:spacing w:val="-8"/>
          <w:sz w:val="28"/>
        </w:rPr>
        <w:t xml:space="preserve"> </w:t>
      </w:r>
      <w:r>
        <w:rPr>
          <w:sz w:val="28"/>
        </w:rPr>
        <w:t>технічного</w:t>
      </w:r>
      <w:r>
        <w:rPr>
          <w:spacing w:val="-8"/>
          <w:sz w:val="28"/>
        </w:rPr>
        <w:t xml:space="preserve"> </w:t>
      </w:r>
      <w:r>
        <w:rPr>
          <w:sz w:val="28"/>
        </w:rPr>
        <w:t>стану</w:t>
      </w:r>
      <w:r>
        <w:rPr>
          <w:spacing w:val="-11"/>
          <w:sz w:val="28"/>
        </w:rPr>
        <w:t xml:space="preserve"> </w:t>
      </w:r>
      <w:r>
        <w:rPr>
          <w:sz w:val="28"/>
        </w:rPr>
        <w:t>основних</w:t>
      </w:r>
      <w:r>
        <w:rPr>
          <w:spacing w:val="-12"/>
          <w:sz w:val="28"/>
        </w:rPr>
        <w:t xml:space="preserve"> </w:t>
      </w:r>
      <w:r>
        <w:rPr>
          <w:spacing w:val="-2"/>
          <w:sz w:val="28"/>
        </w:rPr>
        <w:t>засобів;</w:t>
      </w:r>
    </w:p>
    <w:p w14:paraId="522B817C" w14:textId="77777777" w:rsidR="005842DC" w:rsidRDefault="00000000">
      <w:pPr>
        <w:pStyle w:val="a4"/>
        <w:numPr>
          <w:ilvl w:val="0"/>
          <w:numId w:val="8"/>
        </w:numPr>
        <w:tabs>
          <w:tab w:val="left" w:pos="802"/>
        </w:tabs>
        <w:spacing w:before="168"/>
        <w:ind w:left="802" w:hanging="359"/>
        <w:rPr>
          <w:sz w:val="28"/>
        </w:rPr>
      </w:pPr>
      <w:r>
        <w:rPr>
          <w:sz w:val="28"/>
        </w:rPr>
        <w:t>встановлення</w:t>
      </w:r>
      <w:r>
        <w:rPr>
          <w:spacing w:val="-7"/>
          <w:sz w:val="28"/>
        </w:rPr>
        <w:t xml:space="preserve"> </w:t>
      </w:r>
      <w:r>
        <w:rPr>
          <w:sz w:val="28"/>
        </w:rPr>
        <w:t>рівня</w:t>
      </w:r>
      <w:r>
        <w:rPr>
          <w:spacing w:val="-7"/>
          <w:sz w:val="28"/>
        </w:rPr>
        <w:t xml:space="preserve"> </w:t>
      </w:r>
      <w:r>
        <w:rPr>
          <w:sz w:val="28"/>
        </w:rPr>
        <w:t>використання</w:t>
      </w:r>
      <w:r>
        <w:rPr>
          <w:spacing w:val="-7"/>
          <w:sz w:val="28"/>
        </w:rPr>
        <w:t xml:space="preserve"> </w:t>
      </w:r>
      <w:r>
        <w:rPr>
          <w:sz w:val="28"/>
        </w:rPr>
        <w:t>основних</w:t>
      </w:r>
      <w:r>
        <w:rPr>
          <w:spacing w:val="-12"/>
          <w:sz w:val="28"/>
        </w:rPr>
        <w:t xml:space="preserve"> </w:t>
      </w:r>
      <w:r>
        <w:rPr>
          <w:spacing w:val="-2"/>
          <w:sz w:val="28"/>
        </w:rPr>
        <w:t>засобів;</w:t>
      </w:r>
    </w:p>
    <w:p w14:paraId="6A134E0F" w14:textId="77777777" w:rsidR="005842DC" w:rsidRDefault="00000000">
      <w:pPr>
        <w:pStyle w:val="a4"/>
        <w:numPr>
          <w:ilvl w:val="0"/>
          <w:numId w:val="8"/>
        </w:numPr>
        <w:tabs>
          <w:tab w:val="left" w:pos="802"/>
        </w:tabs>
        <w:spacing w:before="167"/>
        <w:ind w:left="802" w:hanging="359"/>
        <w:rPr>
          <w:sz w:val="28"/>
        </w:rPr>
      </w:pPr>
      <w:r>
        <w:rPr>
          <w:sz w:val="28"/>
        </w:rPr>
        <w:t>виявлення</w:t>
      </w:r>
      <w:r>
        <w:rPr>
          <w:spacing w:val="-6"/>
          <w:sz w:val="28"/>
        </w:rPr>
        <w:t xml:space="preserve"> </w:t>
      </w:r>
      <w:r>
        <w:rPr>
          <w:sz w:val="28"/>
        </w:rPr>
        <w:t>причин,</w:t>
      </w:r>
      <w:r>
        <w:rPr>
          <w:spacing w:val="-4"/>
          <w:sz w:val="28"/>
        </w:rPr>
        <w:t xml:space="preserve"> </w:t>
      </w:r>
      <w:r>
        <w:rPr>
          <w:sz w:val="28"/>
        </w:rPr>
        <w:t>недоліків</w:t>
      </w:r>
      <w:r>
        <w:rPr>
          <w:spacing w:val="-5"/>
          <w:sz w:val="28"/>
        </w:rPr>
        <w:t xml:space="preserve"> </w:t>
      </w:r>
      <w:r>
        <w:rPr>
          <w:sz w:val="28"/>
        </w:rPr>
        <w:t>у</w:t>
      </w:r>
      <w:r>
        <w:rPr>
          <w:spacing w:val="-10"/>
          <w:sz w:val="28"/>
        </w:rPr>
        <w:t xml:space="preserve"> </w:t>
      </w:r>
      <w:r>
        <w:rPr>
          <w:sz w:val="28"/>
        </w:rPr>
        <w:t>використанні</w:t>
      </w:r>
      <w:r>
        <w:rPr>
          <w:spacing w:val="-12"/>
          <w:sz w:val="28"/>
        </w:rPr>
        <w:t xml:space="preserve"> </w:t>
      </w:r>
      <w:r>
        <w:rPr>
          <w:sz w:val="28"/>
        </w:rPr>
        <w:t>основних</w:t>
      </w:r>
      <w:r>
        <w:rPr>
          <w:spacing w:val="-10"/>
          <w:sz w:val="28"/>
        </w:rPr>
        <w:t xml:space="preserve"> </w:t>
      </w:r>
      <w:r>
        <w:rPr>
          <w:spacing w:val="-2"/>
          <w:sz w:val="28"/>
        </w:rPr>
        <w:t>засобів;</w:t>
      </w:r>
    </w:p>
    <w:p w14:paraId="01A68865" w14:textId="77777777" w:rsidR="005842DC" w:rsidRDefault="00000000">
      <w:pPr>
        <w:pStyle w:val="a4"/>
        <w:numPr>
          <w:ilvl w:val="0"/>
          <w:numId w:val="8"/>
        </w:numPr>
        <w:tabs>
          <w:tab w:val="left" w:pos="803"/>
        </w:tabs>
        <w:spacing w:before="168" w:line="364" w:lineRule="auto"/>
        <w:ind w:right="545"/>
        <w:rPr>
          <w:sz w:val="28"/>
        </w:rPr>
      </w:pPr>
      <w:r>
        <w:rPr>
          <w:noProof/>
        </w:rPr>
        <mc:AlternateContent>
          <mc:Choice Requires="wpg">
            <w:drawing>
              <wp:anchor distT="0" distB="0" distL="0" distR="0" simplePos="0" relativeHeight="251657216" behindDoc="0" locked="0" layoutInCell="1" allowOverlap="1" wp14:anchorId="5837D6DF" wp14:editId="713B1BF3">
                <wp:simplePos x="0" y="0"/>
                <wp:positionH relativeFrom="page">
                  <wp:posOffset>1188720</wp:posOffset>
                </wp:positionH>
                <wp:positionV relativeFrom="paragraph">
                  <wp:posOffset>728398</wp:posOffset>
                </wp:positionV>
                <wp:extent cx="6139180" cy="5838825"/>
                <wp:effectExtent l="0" t="0" r="0" b="0"/>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9180" cy="5838825"/>
                          <a:chOff x="0" y="0"/>
                          <a:chExt cx="6139180" cy="5838825"/>
                        </a:xfrm>
                      </wpg:grpSpPr>
                      <pic:pic xmlns:pic="http://schemas.openxmlformats.org/drawingml/2006/picture">
                        <pic:nvPicPr>
                          <pic:cNvPr id="777" name="Image 777"/>
                          <pic:cNvPicPr/>
                        </pic:nvPicPr>
                        <pic:blipFill>
                          <a:blip r:embed="rId144" cstate="print"/>
                          <a:stretch>
                            <a:fillRect/>
                          </a:stretch>
                        </pic:blipFill>
                        <pic:spPr>
                          <a:xfrm>
                            <a:off x="310895" y="80771"/>
                            <a:ext cx="2133600" cy="448055"/>
                          </a:xfrm>
                          <a:prstGeom prst="rect">
                            <a:avLst/>
                          </a:prstGeom>
                        </pic:spPr>
                      </pic:pic>
                      <wps:wsp>
                        <wps:cNvPr id="778" name="Graphic 778"/>
                        <wps:cNvSpPr/>
                        <wps:spPr>
                          <a:xfrm>
                            <a:off x="234695" y="4571"/>
                            <a:ext cx="2133600" cy="448309"/>
                          </a:xfrm>
                          <a:custGeom>
                            <a:avLst/>
                            <a:gdLst/>
                            <a:ahLst/>
                            <a:cxnLst/>
                            <a:rect l="l" t="t" r="r" b="b"/>
                            <a:pathLst>
                              <a:path w="2133600" h="448309">
                                <a:moveTo>
                                  <a:pt x="2133600" y="0"/>
                                </a:moveTo>
                                <a:lnTo>
                                  <a:pt x="0" y="0"/>
                                </a:lnTo>
                                <a:lnTo>
                                  <a:pt x="0" y="448055"/>
                                </a:lnTo>
                                <a:lnTo>
                                  <a:pt x="2133600" y="448055"/>
                                </a:lnTo>
                                <a:lnTo>
                                  <a:pt x="21336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79" name="Image 779"/>
                          <pic:cNvPicPr/>
                        </pic:nvPicPr>
                        <pic:blipFill>
                          <a:blip r:embed="rId145" cstate="print"/>
                          <a:stretch>
                            <a:fillRect/>
                          </a:stretch>
                        </pic:blipFill>
                        <pic:spPr>
                          <a:xfrm>
                            <a:off x="2977895" y="80771"/>
                            <a:ext cx="2133600" cy="448055"/>
                          </a:xfrm>
                          <a:prstGeom prst="rect">
                            <a:avLst/>
                          </a:prstGeom>
                        </pic:spPr>
                      </pic:pic>
                      <wps:wsp>
                        <wps:cNvPr id="780" name="Graphic 780"/>
                        <wps:cNvSpPr/>
                        <wps:spPr>
                          <a:xfrm>
                            <a:off x="2901695" y="4571"/>
                            <a:ext cx="2133600" cy="448309"/>
                          </a:xfrm>
                          <a:custGeom>
                            <a:avLst/>
                            <a:gdLst/>
                            <a:ahLst/>
                            <a:cxnLst/>
                            <a:rect l="l" t="t" r="r" b="b"/>
                            <a:pathLst>
                              <a:path w="2133600" h="448309">
                                <a:moveTo>
                                  <a:pt x="2133600" y="0"/>
                                </a:moveTo>
                                <a:lnTo>
                                  <a:pt x="0" y="0"/>
                                </a:lnTo>
                                <a:lnTo>
                                  <a:pt x="0" y="448055"/>
                                </a:lnTo>
                                <a:lnTo>
                                  <a:pt x="2133600" y="448055"/>
                                </a:lnTo>
                                <a:lnTo>
                                  <a:pt x="2133600" y="0"/>
                                </a:lnTo>
                                <a:close/>
                              </a:path>
                            </a:pathLst>
                          </a:custGeom>
                          <a:solidFill>
                            <a:srgbClr val="FFFFFF"/>
                          </a:solidFill>
                        </wps:spPr>
                        <wps:bodyPr wrap="square" lIns="0" tIns="0" rIns="0" bIns="0" rtlCol="0">
                          <a:prstTxWarp prst="textNoShape">
                            <a:avLst/>
                          </a:prstTxWarp>
                          <a:noAutofit/>
                        </wps:bodyPr>
                      </wps:wsp>
                      <wps:wsp>
                        <wps:cNvPr id="781" name="Graphic 781"/>
                        <wps:cNvSpPr/>
                        <wps:spPr>
                          <a:xfrm>
                            <a:off x="2337815" y="726947"/>
                            <a:ext cx="161925" cy="1057910"/>
                          </a:xfrm>
                          <a:custGeom>
                            <a:avLst/>
                            <a:gdLst/>
                            <a:ahLst/>
                            <a:cxnLst/>
                            <a:rect l="l" t="t" r="r" b="b"/>
                            <a:pathLst>
                              <a:path w="161925" h="1057910">
                                <a:moveTo>
                                  <a:pt x="161543" y="0"/>
                                </a:moveTo>
                                <a:lnTo>
                                  <a:pt x="0" y="161543"/>
                                </a:lnTo>
                                <a:lnTo>
                                  <a:pt x="0" y="1057655"/>
                                </a:lnTo>
                                <a:lnTo>
                                  <a:pt x="161543" y="896111"/>
                                </a:lnTo>
                                <a:lnTo>
                                  <a:pt x="161543" y="0"/>
                                </a:lnTo>
                                <a:close/>
                              </a:path>
                            </a:pathLst>
                          </a:custGeom>
                          <a:solidFill>
                            <a:srgbClr val="E0E0E0"/>
                          </a:solidFill>
                        </wps:spPr>
                        <wps:bodyPr wrap="square" lIns="0" tIns="0" rIns="0" bIns="0" rtlCol="0">
                          <a:prstTxWarp prst="textNoShape">
                            <a:avLst/>
                          </a:prstTxWarp>
                          <a:noAutofit/>
                        </wps:bodyPr>
                      </wps:wsp>
                      <wps:wsp>
                        <wps:cNvPr id="782" name="Graphic 782"/>
                        <wps:cNvSpPr/>
                        <wps:spPr>
                          <a:xfrm>
                            <a:off x="2337815" y="1623059"/>
                            <a:ext cx="161925" cy="161925"/>
                          </a:xfrm>
                          <a:custGeom>
                            <a:avLst/>
                            <a:gdLst/>
                            <a:ahLst/>
                            <a:cxnLst/>
                            <a:rect l="l" t="t" r="r" b="b"/>
                            <a:pathLst>
                              <a:path w="161925" h="161925">
                                <a:moveTo>
                                  <a:pt x="0" y="161544"/>
                                </a:moveTo>
                                <a:lnTo>
                                  <a:pt x="161543" y="0"/>
                                </a:lnTo>
                              </a:path>
                            </a:pathLst>
                          </a:custGeom>
                          <a:ln w="3048">
                            <a:solidFill>
                              <a:srgbClr val="E0E0E0"/>
                            </a:solidFill>
                            <a:prstDash val="solid"/>
                          </a:ln>
                        </wps:spPr>
                        <wps:bodyPr wrap="square" lIns="0" tIns="0" rIns="0" bIns="0" rtlCol="0">
                          <a:prstTxWarp prst="textNoShape">
                            <a:avLst/>
                          </a:prstTxWarp>
                          <a:noAutofit/>
                        </wps:bodyPr>
                      </wps:wsp>
                      <wps:wsp>
                        <wps:cNvPr id="783" name="Graphic 783"/>
                        <wps:cNvSpPr/>
                        <wps:spPr>
                          <a:xfrm>
                            <a:off x="6095" y="726947"/>
                            <a:ext cx="2493645" cy="161925"/>
                          </a:xfrm>
                          <a:custGeom>
                            <a:avLst/>
                            <a:gdLst/>
                            <a:ahLst/>
                            <a:cxnLst/>
                            <a:rect l="l" t="t" r="r" b="b"/>
                            <a:pathLst>
                              <a:path w="2493645" h="161925">
                                <a:moveTo>
                                  <a:pt x="2493264" y="0"/>
                                </a:moveTo>
                                <a:lnTo>
                                  <a:pt x="161544" y="0"/>
                                </a:lnTo>
                                <a:lnTo>
                                  <a:pt x="0" y="161543"/>
                                </a:lnTo>
                                <a:lnTo>
                                  <a:pt x="2331720" y="161543"/>
                                </a:lnTo>
                                <a:lnTo>
                                  <a:pt x="2493264" y="0"/>
                                </a:lnTo>
                                <a:close/>
                              </a:path>
                            </a:pathLst>
                          </a:custGeom>
                          <a:solidFill>
                            <a:srgbClr val="979797"/>
                          </a:solidFill>
                        </wps:spPr>
                        <wps:bodyPr wrap="square" lIns="0" tIns="0" rIns="0" bIns="0" rtlCol="0">
                          <a:prstTxWarp prst="textNoShape">
                            <a:avLst/>
                          </a:prstTxWarp>
                          <a:noAutofit/>
                        </wps:bodyPr>
                      </wps:wsp>
                      <wps:wsp>
                        <wps:cNvPr id="784" name="Graphic 784"/>
                        <wps:cNvSpPr/>
                        <wps:spPr>
                          <a:xfrm>
                            <a:off x="2337815" y="726947"/>
                            <a:ext cx="161925" cy="161925"/>
                          </a:xfrm>
                          <a:custGeom>
                            <a:avLst/>
                            <a:gdLst/>
                            <a:ahLst/>
                            <a:cxnLst/>
                            <a:rect l="l" t="t" r="r" b="b"/>
                            <a:pathLst>
                              <a:path w="161925" h="161925">
                                <a:moveTo>
                                  <a:pt x="0" y="161543"/>
                                </a:moveTo>
                                <a:lnTo>
                                  <a:pt x="161543" y="0"/>
                                </a:lnTo>
                              </a:path>
                            </a:pathLst>
                          </a:custGeom>
                          <a:ln w="3048">
                            <a:solidFill>
                              <a:srgbClr val="979797"/>
                            </a:solidFill>
                            <a:prstDash val="solid"/>
                          </a:ln>
                        </wps:spPr>
                        <wps:bodyPr wrap="square" lIns="0" tIns="0" rIns="0" bIns="0" rtlCol="0">
                          <a:prstTxWarp prst="textNoShape">
                            <a:avLst/>
                          </a:prstTxWarp>
                          <a:noAutofit/>
                        </wps:bodyPr>
                      </wps:wsp>
                      <wps:wsp>
                        <wps:cNvPr id="785" name="Graphic 785"/>
                        <wps:cNvSpPr/>
                        <wps:spPr>
                          <a:xfrm>
                            <a:off x="6095" y="888491"/>
                            <a:ext cx="1270" cy="896619"/>
                          </a:xfrm>
                          <a:custGeom>
                            <a:avLst/>
                            <a:gdLst/>
                            <a:ahLst/>
                            <a:cxnLst/>
                            <a:rect l="l" t="t" r="r" b="b"/>
                            <a:pathLst>
                              <a:path h="896619">
                                <a:moveTo>
                                  <a:pt x="0" y="0"/>
                                </a:moveTo>
                                <a:lnTo>
                                  <a:pt x="0" y="896112"/>
                                </a:lnTo>
                              </a:path>
                            </a:pathLst>
                          </a:custGeom>
                          <a:ln w="12190">
                            <a:solidFill>
                              <a:srgbClr val="D5D5D5"/>
                            </a:solidFill>
                            <a:prstDash val="solid"/>
                          </a:ln>
                        </wps:spPr>
                        <wps:bodyPr wrap="square" lIns="0" tIns="0" rIns="0" bIns="0" rtlCol="0">
                          <a:prstTxWarp prst="textNoShape">
                            <a:avLst/>
                          </a:prstTxWarp>
                          <a:noAutofit/>
                        </wps:bodyPr>
                      </wps:wsp>
                      <wps:wsp>
                        <wps:cNvPr id="786" name="Graphic 786"/>
                        <wps:cNvSpPr/>
                        <wps:spPr>
                          <a:xfrm>
                            <a:off x="6095" y="1778507"/>
                            <a:ext cx="2331720" cy="12700"/>
                          </a:xfrm>
                          <a:custGeom>
                            <a:avLst/>
                            <a:gdLst/>
                            <a:ahLst/>
                            <a:cxnLst/>
                            <a:rect l="l" t="t" r="r" b="b"/>
                            <a:pathLst>
                              <a:path w="2331720" h="12700">
                                <a:moveTo>
                                  <a:pt x="0" y="12190"/>
                                </a:moveTo>
                                <a:lnTo>
                                  <a:pt x="2331720" y="12190"/>
                                </a:lnTo>
                                <a:lnTo>
                                  <a:pt x="2331720"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787" name="Graphic 787"/>
                        <wps:cNvSpPr/>
                        <wps:spPr>
                          <a:xfrm>
                            <a:off x="2337815" y="888491"/>
                            <a:ext cx="1270" cy="896619"/>
                          </a:xfrm>
                          <a:custGeom>
                            <a:avLst/>
                            <a:gdLst/>
                            <a:ahLst/>
                            <a:cxnLst/>
                            <a:rect l="l" t="t" r="r" b="b"/>
                            <a:pathLst>
                              <a:path h="896619">
                                <a:moveTo>
                                  <a:pt x="0" y="896112"/>
                                </a:moveTo>
                                <a:lnTo>
                                  <a:pt x="0" y="0"/>
                                </a:lnTo>
                              </a:path>
                            </a:pathLst>
                          </a:custGeom>
                          <a:ln w="12190">
                            <a:solidFill>
                              <a:srgbClr val="E9E9E9"/>
                            </a:solidFill>
                            <a:prstDash val="solid"/>
                          </a:ln>
                        </wps:spPr>
                        <wps:bodyPr wrap="square" lIns="0" tIns="0" rIns="0" bIns="0" rtlCol="0">
                          <a:prstTxWarp prst="textNoShape">
                            <a:avLst/>
                          </a:prstTxWarp>
                          <a:noAutofit/>
                        </wps:bodyPr>
                      </wps:wsp>
                      <wps:wsp>
                        <wps:cNvPr id="788" name="Graphic 788"/>
                        <wps:cNvSpPr/>
                        <wps:spPr>
                          <a:xfrm>
                            <a:off x="6095" y="882396"/>
                            <a:ext cx="2331720" cy="12700"/>
                          </a:xfrm>
                          <a:custGeom>
                            <a:avLst/>
                            <a:gdLst/>
                            <a:ahLst/>
                            <a:cxnLst/>
                            <a:rect l="l" t="t" r="r" b="b"/>
                            <a:pathLst>
                              <a:path w="2331720" h="12700">
                                <a:moveTo>
                                  <a:pt x="0" y="12190"/>
                                </a:moveTo>
                                <a:lnTo>
                                  <a:pt x="2331720" y="12190"/>
                                </a:lnTo>
                                <a:lnTo>
                                  <a:pt x="2331720"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789" name="Graphic 789"/>
                        <wps:cNvSpPr/>
                        <wps:spPr>
                          <a:xfrm>
                            <a:off x="5111495" y="739139"/>
                            <a:ext cx="161925" cy="835660"/>
                          </a:xfrm>
                          <a:custGeom>
                            <a:avLst/>
                            <a:gdLst/>
                            <a:ahLst/>
                            <a:cxnLst/>
                            <a:rect l="l" t="t" r="r" b="b"/>
                            <a:pathLst>
                              <a:path w="161925" h="835660">
                                <a:moveTo>
                                  <a:pt x="161544" y="0"/>
                                </a:moveTo>
                                <a:lnTo>
                                  <a:pt x="0" y="161544"/>
                                </a:lnTo>
                                <a:lnTo>
                                  <a:pt x="0" y="835151"/>
                                </a:lnTo>
                                <a:lnTo>
                                  <a:pt x="161544" y="670560"/>
                                </a:lnTo>
                                <a:lnTo>
                                  <a:pt x="161544" y="0"/>
                                </a:lnTo>
                                <a:close/>
                              </a:path>
                            </a:pathLst>
                          </a:custGeom>
                          <a:solidFill>
                            <a:srgbClr val="E0E0E0"/>
                          </a:solidFill>
                        </wps:spPr>
                        <wps:bodyPr wrap="square" lIns="0" tIns="0" rIns="0" bIns="0" rtlCol="0">
                          <a:prstTxWarp prst="textNoShape">
                            <a:avLst/>
                          </a:prstTxWarp>
                          <a:noAutofit/>
                        </wps:bodyPr>
                      </wps:wsp>
                      <wps:wsp>
                        <wps:cNvPr id="790" name="Graphic 790"/>
                        <wps:cNvSpPr/>
                        <wps:spPr>
                          <a:xfrm>
                            <a:off x="5111495" y="1409699"/>
                            <a:ext cx="161925" cy="165100"/>
                          </a:xfrm>
                          <a:custGeom>
                            <a:avLst/>
                            <a:gdLst/>
                            <a:ahLst/>
                            <a:cxnLst/>
                            <a:rect l="l" t="t" r="r" b="b"/>
                            <a:pathLst>
                              <a:path w="161925" h="165100">
                                <a:moveTo>
                                  <a:pt x="0" y="164591"/>
                                </a:moveTo>
                                <a:lnTo>
                                  <a:pt x="161544" y="0"/>
                                </a:lnTo>
                              </a:path>
                            </a:pathLst>
                          </a:custGeom>
                          <a:ln w="3048">
                            <a:solidFill>
                              <a:srgbClr val="E0E0E0"/>
                            </a:solidFill>
                            <a:prstDash val="solid"/>
                          </a:ln>
                        </wps:spPr>
                        <wps:bodyPr wrap="square" lIns="0" tIns="0" rIns="0" bIns="0" rtlCol="0">
                          <a:prstTxWarp prst="textNoShape">
                            <a:avLst/>
                          </a:prstTxWarp>
                          <a:noAutofit/>
                        </wps:bodyPr>
                      </wps:wsp>
                      <wps:wsp>
                        <wps:cNvPr id="791" name="Graphic 791"/>
                        <wps:cNvSpPr/>
                        <wps:spPr>
                          <a:xfrm>
                            <a:off x="2977895" y="739139"/>
                            <a:ext cx="2295525" cy="161925"/>
                          </a:xfrm>
                          <a:custGeom>
                            <a:avLst/>
                            <a:gdLst/>
                            <a:ahLst/>
                            <a:cxnLst/>
                            <a:rect l="l" t="t" r="r" b="b"/>
                            <a:pathLst>
                              <a:path w="2295525" h="161925">
                                <a:moveTo>
                                  <a:pt x="2295144" y="0"/>
                                </a:moveTo>
                                <a:lnTo>
                                  <a:pt x="161544" y="0"/>
                                </a:lnTo>
                                <a:lnTo>
                                  <a:pt x="0" y="161544"/>
                                </a:lnTo>
                                <a:lnTo>
                                  <a:pt x="2133600" y="161544"/>
                                </a:lnTo>
                                <a:lnTo>
                                  <a:pt x="2295144" y="0"/>
                                </a:lnTo>
                                <a:close/>
                              </a:path>
                            </a:pathLst>
                          </a:custGeom>
                          <a:solidFill>
                            <a:srgbClr val="979797"/>
                          </a:solidFill>
                        </wps:spPr>
                        <wps:bodyPr wrap="square" lIns="0" tIns="0" rIns="0" bIns="0" rtlCol="0">
                          <a:prstTxWarp prst="textNoShape">
                            <a:avLst/>
                          </a:prstTxWarp>
                          <a:noAutofit/>
                        </wps:bodyPr>
                      </wps:wsp>
                      <wps:wsp>
                        <wps:cNvPr id="792" name="Graphic 792"/>
                        <wps:cNvSpPr/>
                        <wps:spPr>
                          <a:xfrm>
                            <a:off x="5111495" y="739139"/>
                            <a:ext cx="161925" cy="161925"/>
                          </a:xfrm>
                          <a:custGeom>
                            <a:avLst/>
                            <a:gdLst/>
                            <a:ahLst/>
                            <a:cxnLst/>
                            <a:rect l="l" t="t" r="r" b="b"/>
                            <a:pathLst>
                              <a:path w="161925" h="161925">
                                <a:moveTo>
                                  <a:pt x="0" y="161544"/>
                                </a:moveTo>
                                <a:lnTo>
                                  <a:pt x="161544" y="0"/>
                                </a:lnTo>
                              </a:path>
                            </a:pathLst>
                          </a:custGeom>
                          <a:ln w="3048">
                            <a:solidFill>
                              <a:srgbClr val="979797"/>
                            </a:solidFill>
                            <a:prstDash val="solid"/>
                          </a:ln>
                        </wps:spPr>
                        <wps:bodyPr wrap="square" lIns="0" tIns="0" rIns="0" bIns="0" rtlCol="0">
                          <a:prstTxWarp prst="textNoShape">
                            <a:avLst/>
                          </a:prstTxWarp>
                          <a:noAutofit/>
                        </wps:bodyPr>
                      </wps:wsp>
                      <wps:wsp>
                        <wps:cNvPr id="793" name="Graphic 793"/>
                        <wps:cNvSpPr/>
                        <wps:spPr>
                          <a:xfrm>
                            <a:off x="2977895" y="900683"/>
                            <a:ext cx="2133600" cy="673735"/>
                          </a:xfrm>
                          <a:custGeom>
                            <a:avLst/>
                            <a:gdLst/>
                            <a:ahLst/>
                            <a:cxnLst/>
                            <a:rect l="l" t="t" r="r" b="b"/>
                            <a:pathLst>
                              <a:path w="2133600" h="673735">
                                <a:moveTo>
                                  <a:pt x="2133600" y="0"/>
                                </a:moveTo>
                                <a:lnTo>
                                  <a:pt x="0" y="0"/>
                                </a:lnTo>
                                <a:lnTo>
                                  <a:pt x="0" y="673607"/>
                                </a:lnTo>
                                <a:lnTo>
                                  <a:pt x="2133600" y="673607"/>
                                </a:lnTo>
                                <a:lnTo>
                                  <a:pt x="2133600" y="0"/>
                                </a:lnTo>
                                <a:close/>
                              </a:path>
                            </a:pathLst>
                          </a:custGeom>
                          <a:solidFill>
                            <a:srgbClr val="C3C3C3"/>
                          </a:solidFill>
                        </wps:spPr>
                        <wps:bodyPr wrap="square" lIns="0" tIns="0" rIns="0" bIns="0" rtlCol="0">
                          <a:prstTxWarp prst="textNoShape">
                            <a:avLst/>
                          </a:prstTxWarp>
                          <a:noAutofit/>
                        </wps:bodyPr>
                      </wps:wsp>
                      <wps:wsp>
                        <wps:cNvPr id="794" name="Graphic 794"/>
                        <wps:cNvSpPr/>
                        <wps:spPr>
                          <a:xfrm>
                            <a:off x="2977895" y="900683"/>
                            <a:ext cx="1270" cy="673735"/>
                          </a:xfrm>
                          <a:custGeom>
                            <a:avLst/>
                            <a:gdLst/>
                            <a:ahLst/>
                            <a:cxnLst/>
                            <a:rect l="l" t="t" r="r" b="b"/>
                            <a:pathLst>
                              <a:path h="673735">
                                <a:moveTo>
                                  <a:pt x="0" y="0"/>
                                </a:moveTo>
                                <a:lnTo>
                                  <a:pt x="0" y="673607"/>
                                </a:lnTo>
                              </a:path>
                            </a:pathLst>
                          </a:custGeom>
                          <a:ln w="12190">
                            <a:solidFill>
                              <a:srgbClr val="D5D5D5"/>
                            </a:solidFill>
                            <a:prstDash val="solid"/>
                          </a:ln>
                        </wps:spPr>
                        <wps:bodyPr wrap="square" lIns="0" tIns="0" rIns="0" bIns="0" rtlCol="0">
                          <a:prstTxWarp prst="textNoShape">
                            <a:avLst/>
                          </a:prstTxWarp>
                          <a:noAutofit/>
                        </wps:bodyPr>
                      </wps:wsp>
                      <wps:wsp>
                        <wps:cNvPr id="795" name="Graphic 795"/>
                        <wps:cNvSpPr/>
                        <wps:spPr>
                          <a:xfrm>
                            <a:off x="2977895" y="1568196"/>
                            <a:ext cx="2133600" cy="12700"/>
                          </a:xfrm>
                          <a:custGeom>
                            <a:avLst/>
                            <a:gdLst/>
                            <a:ahLst/>
                            <a:cxnLst/>
                            <a:rect l="l" t="t" r="r" b="b"/>
                            <a:pathLst>
                              <a:path w="2133600" h="12700">
                                <a:moveTo>
                                  <a:pt x="0" y="12190"/>
                                </a:moveTo>
                                <a:lnTo>
                                  <a:pt x="2133600" y="12190"/>
                                </a:lnTo>
                                <a:lnTo>
                                  <a:pt x="2133600"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796" name="Graphic 796"/>
                        <wps:cNvSpPr/>
                        <wps:spPr>
                          <a:xfrm>
                            <a:off x="5111495" y="900683"/>
                            <a:ext cx="1270" cy="673735"/>
                          </a:xfrm>
                          <a:custGeom>
                            <a:avLst/>
                            <a:gdLst/>
                            <a:ahLst/>
                            <a:cxnLst/>
                            <a:rect l="l" t="t" r="r" b="b"/>
                            <a:pathLst>
                              <a:path h="673735">
                                <a:moveTo>
                                  <a:pt x="0" y="673607"/>
                                </a:moveTo>
                                <a:lnTo>
                                  <a:pt x="0" y="0"/>
                                </a:lnTo>
                              </a:path>
                            </a:pathLst>
                          </a:custGeom>
                          <a:ln w="12190">
                            <a:solidFill>
                              <a:srgbClr val="E9E9E9"/>
                            </a:solidFill>
                            <a:prstDash val="solid"/>
                          </a:ln>
                        </wps:spPr>
                        <wps:bodyPr wrap="square" lIns="0" tIns="0" rIns="0" bIns="0" rtlCol="0">
                          <a:prstTxWarp prst="textNoShape">
                            <a:avLst/>
                          </a:prstTxWarp>
                          <a:noAutofit/>
                        </wps:bodyPr>
                      </wps:wsp>
                      <wps:wsp>
                        <wps:cNvPr id="797" name="Graphic 797"/>
                        <wps:cNvSpPr/>
                        <wps:spPr>
                          <a:xfrm>
                            <a:off x="2977895" y="894588"/>
                            <a:ext cx="2133600" cy="12700"/>
                          </a:xfrm>
                          <a:custGeom>
                            <a:avLst/>
                            <a:gdLst/>
                            <a:ahLst/>
                            <a:cxnLst/>
                            <a:rect l="l" t="t" r="r" b="b"/>
                            <a:pathLst>
                              <a:path w="2133600" h="12700">
                                <a:moveTo>
                                  <a:pt x="0" y="12190"/>
                                </a:moveTo>
                                <a:lnTo>
                                  <a:pt x="2133600" y="12190"/>
                                </a:lnTo>
                                <a:lnTo>
                                  <a:pt x="2133600" y="0"/>
                                </a:lnTo>
                                <a:lnTo>
                                  <a:pt x="0" y="0"/>
                                </a:lnTo>
                                <a:lnTo>
                                  <a:pt x="0" y="12190"/>
                                </a:lnTo>
                                <a:close/>
                              </a:path>
                            </a:pathLst>
                          </a:custGeom>
                          <a:solidFill>
                            <a:srgbClr val="B6B6B6"/>
                          </a:solidFill>
                        </wps:spPr>
                        <wps:bodyPr wrap="square" lIns="0" tIns="0" rIns="0" bIns="0" rtlCol="0">
                          <a:prstTxWarp prst="textNoShape">
                            <a:avLst/>
                          </a:prstTxWarp>
                          <a:noAutofit/>
                        </wps:bodyPr>
                      </wps:wsp>
                      <pic:pic xmlns:pic="http://schemas.openxmlformats.org/drawingml/2006/picture">
                        <pic:nvPicPr>
                          <pic:cNvPr id="798" name="Image 798"/>
                          <pic:cNvPicPr/>
                        </pic:nvPicPr>
                        <pic:blipFill>
                          <a:blip r:embed="rId146" cstate="print"/>
                          <a:stretch>
                            <a:fillRect/>
                          </a:stretch>
                        </pic:blipFill>
                        <pic:spPr>
                          <a:xfrm>
                            <a:off x="82295" y="1946147"/>
                            <a:ext cx="1066799" cy="1008888"/>
                          </a:xfrm>
                          <a:prstGeom prst="rect">
                            <a:avLst/>
                          </a:prstGeom>
                        </pic:spPr>
                      </pic:pic>
                      <wps:wsp>
                        <wps:cNvPr id="799" name="Graphic 799"/>
                        <wps:cNvSpPr/>
                        <wps:spPr>
                          <a:xfrm>
                            <a:off x="6095" y="2022347"/>
                            <a:ext cx="1066800" cy="1009015"/>
                          </a:xfrm>
                          <a:custGeom>
                            <a:avLst/>
                            <a:gdLst/>
                            <a:ahLst/>
                            <a:cxnLst/>
                            <a:rect l="l" t="t" r="r" b="b"/>
                            <a:pathLst>
                              <a:path w="1066800" h="1009015">
                                <a:moveTo>
                                  <a:pt x="1066799" y="0"/>
                                </a:moveTo>
                                <a:lnTo>
                                  <a:pt x="0" y="0"/>
                                </a:lnTo>
                                <a:lnTo>
                                  <a:pt x="0" y="1008888"/>
                                </a:lnTo>
                                <a:lnTo>
                                  <a:pt x="1066799" y="1008888"/>
                                </a:lnTo>
                                <a:lnTo>
                                  <a:pt x="10667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0" name="Image 800"/>
                          <pic:cNvPicPr/>
                        </pic:nvPicPr>
                        <pic:blipFill>
                          <a:blip r:embed="rId147" cstate="print"/>
                          <a:stretch>
                            <a:fillRect/>
                          </a:stretch>
                        </pic:blipFill>
                        <pic:spPr>
                          <a:xfrm>
                            <a:off x="1453895" y="1946147"/>
                            <a:ext cx="1066800" cy="1008888"/>
                          </a:xfrm>
                          <a:prstGeom prst="rect">
                            <a:avLst/>
                          </a:prstGeom>
                        </pic:spPr>
                      </pic:pic>
                      <wps:wsp>
                        <wps:cNvPr id="801" name="Graphic 801"/>
                        <wps:cNvSpPr/>
                        <wps:spPr>
                          <a:xfrm>
                            <a:off x="1377695" y="2022347"/>
                            <a:ext cx="1066800" cy="1009015"/>
                          </a:xfrm>
                          <a:custGeom>
                            <a:avLst/>
                            <a:gdLst/>
                            <a:ahLst/>
                            <a:cxnLst/>
                            <a:rect l="l" t="t" r="r" b="b"/>
                            <a:pathLst>
                              <a:path w="1066800" h="1009015">
                                <a:moveTo>
                                  <a:pt x="1066800" y="0"/>
                                </a:moveTo>
                                <a:lnTo>
                                  <a:pt x="0" y="0"/>
                                </a:lnTo>
                                <a:lnTo>
                                  <a:pt x="0" y="1008888"/>
                                </a:lnTo>
                                <a:lnTo>
                                  <a:pt x="1066800" y="1008888"/>
                                </a:lnTo>
                                <a:lnTo>
                                  <a:pt x="1066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2" name="Image 802"/>
                          <pic:cNvPicPr/>
                        </pic:nvPicPr>
                        <pic:blipFill>
                          <a:blip r:embed="rId146" cstate="print"/>
                          <a:stretch>
                            <a:fillRect/>
                          </a:stretch>
                        </pic:blipFill>
                        <pic:spPr>
                          <a:xfrm>
                            <a:off x="2825495" y="1946147"/>
                            <a:ext cx="1066800" cy="1008888"/>
                          </a:xfrm>
                          <a:prstGeom prst="rect">
                            <a:avLst/>
                          </a:prstGeom>
                        </pic:spPr>
                      </pic:pic>
                      <wps:wsp>
                        <wps:cNvPr id="803" name="Graphic 803"/>
                        <wps:cNvSpPr/>
                        <wps:spPr>
                          <a:xfrm>
                            <a:off x="2901695" y="2022347"/>
                            <a:ext cx="1066800" cy="1009015"/>
                          </a:xfrm>
                          <a:custGeom>
                            <a:avLst/>
                            <a:gdLst/>
                            <a:ahLst/>
                            <a:cxnLst/>
                            <a:rect l="l" t="t" r="r" b="b"/>
                            <a:pathLst>
                              <a:path w="1066800" h="1009015">
                                <a:moveTo>
                                  <a:pt x="1066800" y="0"/>
                                </a:moveTo>
                                <a:lnTo>
                                  <a:pt x="0" y="0"/>
                                </a:lnTo>
                                <a:lnTo>
                                  <a:pt x="0" y="1008888"/>
                                </a:lnTo>
                                <a:lnTo>
                                  <a:pt x="1066800" y="1008888"/>
                                </a:lnTo>
                                <a:lnTo>
                                  <a:pt x="1066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4" name="Image 804"/>
                          <pic:cNvPicPr/>
                        </pic:nvPicPr>
                        <pic:blipFill>
                          <a:blip r:embed="rId148" cstate="print"/>
                          <a:stretch>
                            <a:fillRect/>
                          </a:stretch>
                        </pic:blipFill>
                        <pic:spPr>
                          <a:xfrm>
                            <a:off x="4166615" y="1933955"/>
                            <a:ext cx="1630680" cy="1008888"/>
                          </a:xfrm>
                          <a:prstGeom prst="rect">
                            <a:avLst/>
                          </a:prstGeom>
                        </pic:spPr>
                      </pic:pic>
                      <wps:wsp>
                        <wps:cNvPr id="805" name="Graphic 805"/>
                        <wps:cNvSpPr/>
                        <wps:spPr>
                          <a:xfrm>
                            <a:off x="4242815" y="2010155"/>
                            <a:ext cx="1630680" cy="1009015"/>
                          </a:xfrm>
                          <a:custGeom>
                            <a:avLst/>
                            <a:gdLst/>
                            <a:ahLst/>
                            <a:cxnLst/>
                            <a:rect l="l" t="t" r="r" b="b"/>
                            <a:pathLst>
                              <a:path w="1630680" h="1009015">
                                <a:moveTo>
                                  <a:pt x="1630680" y="0"/>
                                </a:moveTo>
                                <a:lnTo>
                                  <a:pt x="0" y="0"/>
                                </a:lnTo>
                                <a:lnTo>
                                  <a:pt x="0" y="1008888"/>
                                </a:lnTo>
                                <a:lnTo>
                                  <a:pt x="1630680" y="1008888"/>
                                </a:lnTo>
                                <a:lnTo>
                                  <a:pt x="163068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6" name="Image 806"/>
                          <pic:cNvPicPr/>
                        </pic:nvPicPr>
                        <pic:blipFill>
                          <a:blip r:embed="rId149" cstate="print"/>
                          <a:stretch>
                            <a:fillRect/>
                          </a:stretch>
                        </pic:blipFill>
                        <pic:spPr>
                          <a:xfrm>
                            <a:off x="768095" y="3177539"/>
                            <a:ext cx="1066800" cy="1008888"/>
                          </a:xfrm>
                          <a:prstGeom prst="rect">
                            <a:avLst/>
                          </a:prstGeom>
                        </pic:spPr>
                      </pic:pic>
                      <wps:wsp>
                        <wps:cNvPr id="807" name="Graphic 807"/>
                        <wps:cNvSpPr/>
                        <wps:spPr>
                          <a:xfrm>
                            <a:off x="691895" y="3253739"/>
                            <a:ext cx="1066800" cy="1009015"/>
                          </a:xfrm>
                          <a:custGeom>
                            <a:avLst/>
                            <a:gdLst/>
                            <a:ahLst/>
                            <a:cxnLst/>
                            <a:rect l="l" t="t" r="r" b="b"/>
                            <a:pathLst>
                              <a:path w="1066800" h="1009015">
                                <a:moveTo>
                                  <a:pt x="1066800" y="0"/>
                                </a:moveTo>
                                <a:lnTo>
                                  <a:pt x="0" y="0"/>
                                </a:lnTo>
                                <a:lnTo>
                                  <a:pt x="0" y="1008888"/>
                                </a:lnTo>
                                <a:lnTo>
                                  <a:pt x="1066800" y="1008888"/>
                                </a:lnTo>
                                <a:lnTo>
                                  <a:pt x="10668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08" name="Image 808"/>
                          <pic:cNvPicPr/>
                        </pic:nvPicPr>
                        <pic:blipFill>
                          <a:blip r:embed="rId150" cstate="print"/>
                          <a:stretch>
                            <a:fillRect/>
                          </a:stretch>
                        </pic:blipFill>
                        <pic:spPr>
                          <a:xfrm>
                            <a:off x="2901695" y="3140963"/>
                            <a:ext cx="1219200" cy="1008888"/>
                          </a:xfrm>
                          <a:prstGeom prst="rect">
                            <a:avLst/>
                          </a:prstGeom>
                        </pic:spPr>
                      </pic:pic>
                      <wps:wsp>
                        <wps:cNvPr id="809" name="Graphic 809"/>
                        <wps:cNvSpPr/>
                        <wps:spPr>
                          <a:xfrm>
                            <a:off x="2977895" y="3217163"/>
                            <a:ext cx="1219200" cy="1009015"/>
                          </a:xfrm>
                          <a:custGeom>
                            <a:avLst/>
                            <a:gdLst/>
                            <a:ahLst/>
                            <a:cxnLst/>
                            <a:rect l="l" t="t" r="r" b="b"/>
                            <a:pathLst>
                              <a:path w="1219200" h="1009015">
                                <a:moveTo>
                                  <a:pt x="1219200" y="0"/>
                                </a:moveTo>
                                <a:lnTo>
                                  <a:pt x="0" y="0"/>
                                </a:lnTo>
                                <a:lnTo>
                                  <a:pt x="0" y="1008888"/>
                                </a:lnTo>
                                <a:lnTo>
                                  <a:pt x="1219200" y="1008888"/>
                                </a:lnTo>
                                <a:lnTo>
                                  <a:pt x="1219200" y="0"/>
                                </a:lnTo>
                                <a:close/>
                              </a:path>
                            </a:pathLst>
                          </a:custGeom>
                          <a:solidFill>
                            <a:srgbClr val="FFFFFF"/>
                          </a:solidFill>
                        </wps:spPr>
                        <wps:bodyPr wrap="square" lIns="0" tIns="0" rIns="0" bIns="0" rtlCol="0">
                          <a:prstTxWarp prst="textNoShape">
                            <a:avLst/>
                          </a:prstTxWarp>
                          <a:noAutofit/>
                        </wps:bodyPr>
                      </wps:wsp>
                      <wps:wsp>
                        <wps:cNvPr id="810" name="Graphic 810"/>
                        <wps:cNvSpPr/>
                        <wps:spPr>
                          <a:xfrm>
                            <a:off x="4120895" y="4774691"/>
                            <a:ext cx="161925" cy="1057910"/>
                          </a:xfrm>
                          <a:custGeom>
                            <a:avLst/>
                            <a:gdLst/>
                            <a:ahLst/>
                            <a:cxnLst/>
                            <a:rect l="l" t="t" r="r" b="b"/>
                            <a:pathLst>
                              <a:path w="161925" h="1057910">
                                <a:moveTo>
                                  <a:pt x="161544" y="0"/>
                                </a:moveTo>
                                <a:lnTo>
                                  <a:pt x="0" y="161544"/>
                                </a:lnTo>
                                <a:lnTo>
                                  <a:pt x="0" y="1057656"/>
                                </a:lnTo>
                                <a:lnTo>
                                  <a:pt x="161544" y="896112"/>
                                </a:lnTo>
                                <a:lnTo>
                                  <a:pt x="161544" y="0"/>
                                </a:lnTo>
                                <a:close/>
                              </a:path>
                            </a:pathLst>
                          </a:custGeom>
                          <a:solidFill>
                            <a:srgbClr val="E0E0E0"/>
                          </a:solidFill>
                        </wps:spPr>
                        <wps:bodyPr wrap="square" lIns="0" tIns="0" rIns="0" bIns="0" rtlCol="0">
                          <a:prstTxWarp prst="textNoShape">
                            <a:avLst/>
                          </a:prstTxWarp>
                          <a:noAutofit/>
                        </wps:bodyPr>
                      </wps:wsp>
                      <wps:wsp>
                        <wps:cNvPr id="811" name="Graphic 811"/>
                        <wps:cNvSpPr/>
                        <wps:spPr>
                          <a:xfrm>
                            <a:off x="4120895" y="5670803"/>
                            <a:ext cx="161925" cy="161925"/>
                          </a:xfrm>
                          <a:custGeom>
                            <a:avLst/>
                            <a:gdLst/>
                            <a:ahLst/>
                            <a:cxnLst/>
                            <a:rect l="l" t="t" r="r" b="b"/>
                            <a:pathLst>
                              <a:path w="161925" h="161925">
                                <a:moveTo>
                                  <a:pt x="0" y="161543"/>
                                </a:moveTo>
                                <a:lnTo>
                                  <a:pt x="161544" y="0"/>
                                </a:lnTo>
                              </a:path>
                            </a:pathLst>
                          </a:custGeom>
                          <a:ln w="3048">
                            <a:solidFill>
                              <a:srgbClr val="E0E0E0"/>
                            </a:solidFill>
                            <a:prstDash val="solid"/>
                          </a:ln>
                        </wps:spPr>
                        <wps:bodyPr wrap="square" lIns="0" tIns="0" rIns="0" bIns="0" rtlCol="0">
                          <a:prstTxWarp prst="textNoShape">
                            <a:avLst/>
                          </a:prstTxWarp>
                          <a:noAutofit/>
                        </wps:bodyPr>
                      </wps:wsp>
                      <wps:wsp>
                        <wps:cNvPr id="812" name="Graphic 812"/>
                        <wps:cNvSpPr/>
                        <wps:spPr>
                          <a:xfrm>
                            <a:off x="1682495" y="4774691"/>
                            <a:ext cx="2600325" cy="161925"/>
                          </a:xfrm>
                          <a:custGeom>
                            <a:avLst/>
                            <a:gdLst/>
                            <a:ahLst/>
                            <a:cxnLst/>
                            <a:rect l="l" t="t" r="r" b="b"/>
                            <a:pathLst>
                              <a:path w="2600325" h="161925">
                                <a:moveTo>
                                  <a:pt x="2599944" y="0"/>
                                </a:moveTo>
                                <a:lnTo>
                                  <a:pt x="161544" y="0"/>
                                </a:lnTo>
                                <a:lnTo>
                                  <a:pt x="0" y="161544"/>
                                </a:lnTo>
                                <a:lnTo>
                                  <a:pt x="2438399" y="161544"/>
                                </a:lnTo>
                                <a:lnTo>
                                  <a:pt x="2599944" y="0"/>
                                </a:lnTo>
                                <a:close/>
                              </a:path>
                            </a:pathLst>
                          </a:custGeom>
                          <a:solidFill>
                            <a:srgbClr val="979797"/>
                          </a:solidFill>
                        </wps:spPr>
                        <wps:bodyPr wrap="square" lIns="0" tIns="0" rIns="0" bIns="0" rtlCol="0">
                          <a:prstTxWarp prst="textNoShape">
                            <a:avLst/>
                          </a:prstTxWarp>
                          <a:noAutofit/>
                        </wps:bodyPr>
                      </wps:wsp>
                      <wps:wsp>
                        <wps:cNvPr id="813" name="Graphic 813"/>
                        <wps:cNvSpPr/>
                        <wps:spPr>
                          <a:xfrm>
                            <a:off x="4120895" y="4774691"/>
                            <a:ext cx="161925" cy="161925"/>
                          </a:xfrm>
                          <a:custGeom>
                            <a:avLst/>
                            <a:gdLst/>
                            <a:ahLst/>
                            <a:cxnLst/>
                            <a:rect l="l" t="t" r="r" b="b"/>
                            <a:pathLst>
                              <a:path w="161925" h="161925">
                                <a:moveTo>
                                  <a:pt x="0" y="161544"/>
                                </a:moveTo>
                                <a:lnTo>
                                  <a:pt x="161544" y="0"/>
                                </a:lnTo>
                              </a:path>
                            </a:pathLst>
                          </a:custGeom>
                          <a:ln w="3048">
                            <a:solidFill>
                              <a:srgbClr val="979797"/>
                            </a:solidFill>
                            <a:prstDash val="solid"/>
                          </a:ln>
                        </wps:spPr>
                        <wps:bodyPr wrap="square" lIns="0" tIns="0" rIns="0" bIns="0" rtlCol="0">
                          <a:prstTxWarp prst="textNoShape">
                            <a:avLst/>
                          </a:prstTxWarp>
                          <a:noAutofit/>
                        </wps:bodyPr>
                      </wps:wsp>
                      <wps:wsp>
                        <wps:cNvPr id="814" name="Graphic 814"/>
                        <wps:cNvSpPr/>
                        <wps:spPr>
                          <a:xfrm>
                            <a:off x="1682495" y="4936235"/>
                            <a:ext cx="2438400" cy="896619"/>
                          </a:xfrm>
                          <a:custGeom>
                            <a:avLst/>
                            <a:gdLst/>
                            <a:ahLst/>
                            <a:cxnLst/>
                            <a:rect l="l" t="t" r="r" b="b"/>
                            <a:pathLst>
                              <a:path w="2438400" h="896619">
                                <a:moveTo>
                                  <a:pt x="2438400" y="0"/>
                                </a:moveTo>
                                <a:lnTo>
                                  <a:pt x="0" y="0"/>
                                </a:lnTo>
                                <a:lnTo>
                                  <a:pt x="0" y="896112"/>
                                </a:lnTo>
                                <a:lnTo>
                                  <a:pt x="2438400" y="896112"/>
                                </a:lnTo>
                                <a:lnTo>
                                  <a:pt x="2438400" y="0"/>
                                </a:lnTo>
                                <a:close/>
                              </a:path>
                            </a:pathLst>
                          </a:custGeom>
                          <a:solidFill>
                            <a:srgbClr val="C3C3C3"/>
                          </a:solidFill>
                        </wps:spPr>
                        <wps:bodyPr wrap="square" lIns="0" tIns="0" rIns="0" bIns="0" rtlCol="0">
                          <a:prstTxWarp prst="textNoShape">
                            <a:avLst/>
                          </a:prstTxWarp>
                          <a:noAutofit/>
                        </wps:bodyPr>
                      </wps:wsp>
                      <wps:wsp>
                        <wps:cNvPr id="815" name="Graphic 815"/>
                        <wps:cNvSpPr/>
                        <wps:spPr>
                          <a:xfrm>
                            <a:off x="1682495" y="4936235"/>
                            <a:ext cx="1270" cy="896619"/>
                          </a:xfrm>
                          <a:custGeom>
                            <a:avLst/>
                            <a:gdLst/>
                            <a:ahLst/>
                            <a:cxnLst/>
                            <a:rect l="l" t="t" r="r" b="b"/>
                            <a:pathLst>
                              <a:path h="896619">
                                <a:moveTo>
                                  <a:pt x="0" y="0"/>
                                </a:moveTo>
                                <a:lnTo>
                                  <a:pt x="0" y="896112"/>
                                </a:lnTo>
                              </a:path>
                            </a:pathLst>
                          </a:custGeom>
                          <a:ln w="12190">
                            <a:solidFill>
                              <a:srgbClr val="D5D5D5"/>
                            </a:solidFill>
                            <a:prstDash val="solid"/>
                          </a:ln>
                        </wps:spPr>
                        <wps:bodyPr wrap="square" lIns="0" tIns="0" rIns="0" bIns="0" rtlCol="0">
                          <a:prstTxWarp prst="textNoShape">
                            <a:avLst/>
                          </a:prstTxWarp>
                          <a:noAutofit/>
                        </wps:bodyPr>
                      </wps:wsp>
                      <wps:wsp>
                        <wps:cNvPr id="816" name="Graphic 816"/>
                        <wps:cNvSpPr/>
                        <wps:spPr>
                          <a:xfrm>
                            <a:off x="1682495" y="5826252"/>
                            <a:ext cx="2438400" cy="12700"/>
                          </a:xfrm>
                          <a:custGeom>
                            <a:avLst/>
                            <a:gdLst/>
                            <a:ahLst/>
                            <a:cxnLst/>
                            <a:rect l="l" t="t" r="r" b="b"/>
                            <a:pathLst>
                              <a:path w="2438400" h="12700">
                                <a:moveTo>
                                  <a:pt x="0" y="12190"/>
                                </a:moveTo>
                                <a:lnTo>
                                  <a:pt x="2438399" y="12190"/>
                                </a:lnTo>
                                <a:lnTo>
                                  <a:pt x="2438399"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817" name="Graphic 817"/>
                        <wps:cNvSpPr/>
                        <wps:spPr>
                          <a:xfrm>
                            <a:off x="4120895" y="4936235"/>
                            <a:ext cx="1270" cy="896619"/>
                          </a:xfrm>
                          <a:custGeom>
                            <a:avLst/>
                            <a:gdLst/>
                            <a:ahLst/>
                            <a:cxnLst/>
                            <a:rect l="l" t="t" r="r" b="b"/>
                            <a:pathLst>
                              <a:path h="896619">
                                <a:moveTo>
                                  <a:pt x="0" y="896112"/>
                                </a:moveTo>
                                <a:lnTo>
                                  <a:pt x="0" y="0"/>
                                </a:lnTo>
                              </a:path>
                            </a:pathLst>
                          </a:custGeom>
                          <a:ln w="12190">
                            <a:solidFill>
                              <a:srgbClr val="E9E9E9"/>
                            </a:solidFill>
                            <a:prstDash val="solid"/>
                          </a:ln>
                        </wps:spPr>
                        <wps:bodyPr wrap="square" lIns="0" tIns="0" rIns="0" bIns="0" rtlCol="0">
                          <a:prstTxWarp prst="textNoShape">
                            <a:avLst/>
                          </a:prstTxWarp>
                          <a:noAutofit/>
                        </wps:bodyPr>
                      </wps:wsp>
                      <wps:wsp>
                        <wps:cNvPr id="818" name="Graphic 818"/>
                        <wps:cNvSpPr/>
                        <wps:spPr>
                          <a:xfrm>
                            <a:off x="1682495" y="4930140"/>
                            <a:ext cx="2438400" cy="12700"/>
                          </a:xfrm>
                          <a:custGeom>
                            <a:avLst/>
                            <a:gdLst/>
                            <a:ahLst/>
                            <a:cxnLst/>
                            <a:rect l="l" t="t" r="r" b="b"/>
                            <a:pathLst>
                              <a:path w="2438400" h="12700">
                                <a:moveTo>
                                  <a:pt x="0" y="12190"/>
                                </a:moveTo>
                                <a:lnTo>
                                  <a:pt x="2438399" y="12190"/>
                                </a:lnTo>
                                <a:lnTo>
                                  <a:pt x="2438399" y="0"/>
                                </a:lnTo>
                                <a:lnTo>
                                  <a:pt x="0" y="0"/>
                                </a:lnTo>
                                <a:lnTo>
                                  <a:pt x="0" y="12190"/>
                                </a:lnTo>
                                <a:close/>
                              </a:path>
                            </a:pathLst>
                          </a:custGeom>
                          <a:solidFill>
                            <a:srgbClr val="B6B6B6"/>
                          </a:solidFill>
                        </wps:spPr>
                        <wps:bodyPr wrap="square" lIns="0" tIns="0" rIns="0" bIns="0" rtlCol="0">
                          <a:prstTxWarp prst="textNoShape">
                            <a:avLst/>
                          </a:prstTxWarp>
                          <a:noAutofit/>
                        </wps:bodyPr>
                      </wps:wsp>
                      <wps:wsp>
                        <wps:cNvPr id="819" name="Graphic 819"/>
                        <wps:cNvSpPr/>
                        <wps:spPr>
                          <a:xfrm>
                            <a:off x="1078991" y="437386"/>
                            <a:ext cx="2786380" cy="472440"/>
                          </a:xfrm>
                          <a:custGeom>
                            <a:avLst/>
                            <a:gdLst/>
                            <a:ahLst/>
                            <a:cxnLst/>
                            <a:rect l="l" t="t" r="r" b="b"/>
                            <a:pathLst>
                              <a:path w="2786380" h="472440">
                                <a:moveTo>
                                  <a:pt x="76200" y="374904"/>
                                </a:moveTo>
                                <a:lnTo>
                                  <a:pt x="42672" y="374904"/>
                                </a:lnTo>
                                <a:lnTo>
                                  <a:pt x="42672" y="3048"/>
                                </a:lnTo>
                                <a:lnTo>
                                  <a:pt x="39624" y="0"/>
                                </a:lnTo>
                                <a:lnTo>
                                  <a:pt x="33528" y="3048"/>
                                </a:lnTo>
                                <a:lnTo>
                                  <a:pt x="33528" y="374904"/>
                                </a:lnTo>
                                <a:lnTo>
                                  <a:pt x="0" y="374904"/>
                                </a:lnTo>
                                <a:lnTo>
                                  <a:pt x="39624" y="451104"/>
                                </a:lnTo>
                                <a:lnTo>
                                  <a:pt x="67411" y="393192"/>
                                </a:lnTo>
                                <a:lnTo>
                                  <a:pt x="76200" y="374904"/>
                                </a:lnTo>
                                <a:close/>
                              </a:path>
                              <a:path w="2786380" h="472440">
                                <a:moveTo>
                                  <a:pt x="2785872" y="3048"/>
                                </a:moveTo>
                                <a:lnTo>
                                  <a:pt x="2782824" y="0"/>
                                </a:lnTo>
                                <a:lnTo>
                                  <a:pt x="722718" y="430199"/>
                                </a:lnTo>
                                <a:lnTo>
                                  <a:pt x="716280" y="399288"/>
                                </a:lnTo>
                                <a:lnTo>
                                  <a:pt x="649224" y="451104"/>
                                </a:lnTo>
                                <a:lnTo>
                                  <a:pt x="731520" y="472440"/>
                                </a:lnTo>
                                <a:lnTo>
                                  <a:pt x="725170" y="441960"/>
                                </a:lnTo>
                                <a:lnTo>
                                  <a:pt x="724662" y="439572"/>
                                </a:lnTo>
                                <a:lnTo>
                                  <a:pt x="2782824" y="9144"/>
                                </a:lnTo>
                                <a:lnTo>
                                  <a:pt x="2785872" y="30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20" name="Image 820"/>
                          <pic:cNvPicPr/>
                        </pic:nvPicPr>
                        <pic:blipFill>
                          <a:blip r:embed="rId151" cstate="print"/>
                          <a:stretch>
                            <a:fillRect/>
                          </a:stretch>
                        </pic:blipFill>
                        <pic:spPr>
                          <a:xfrm>
                            <a:off x="621791" y="1781555"/>
                            <a:ext cx="76200" cy="228600"/>
                          </a:xfrm>
                          <a:prstGeom prst="rect">
                            <a:avLst/>
                          </a:prstGeom>
                        </pic:spPr>
                      </pic:pic>
                      <pic:pic xmlns:pic="http://schemas.openxmlformats.org/drawingml/2006/picture">
                        <pic:nvPicPr>
                          <pic:cNvPr id="821" name="Image 821"/>
                          <pic:cNvPicPr/>
                        </pic:nvPicPr>
                        <pic:blipFill>
                          <a:blip r:embed="rId151" cstate="print"/>
                          <a:stretch>
                            <a:fillRect/>
                          </a:stretch>
                        </pic:blipFill>
                        <pic:spPr>
                          <a:xfrm>
                            <a:off x="1840991" y="1781555"/>
                            <a:ext cx="76200" cy="228600"/>
                          </a:xfrm>
                          <a:prstGeom prst="rect">
                            <a:avLst/>
                          </a:prstGeom>
                        </pic:spPr>
                      </pic:pic>
                      <wps:wsp>
                        <wps:cNvPr id="822" name="Graphic 822"/>
                        <wps:cNvSpPr/>
                        <wps:spPr>
                          <a:xfrm>
                            <a:off x="1155191" y="1220723"/>
                            <a:ext cx="3657600" cy="3703320"/>
                          </a:xfrm>
                          <a:custGeom>
                            <a:avLst/>
                            <a:gdLst/>
                            <a:ahLst/>
                            <a:cxnLst/>
                            <a:rect l="l" t="t" r="r" b="b"/>
                            <a:pathLst>
                              <a:path w="3657600" h="3703320">
                                <a:moveTo>
                                  <a:pt x="76200" y="1944624"/>
                                </a:moveTo>
                                <a:lnTo>
                                  <a:pt x="42672" y="1944624"/>
                                </a:lnTo>
                                <a:lnTo>
                                  <a:pt x="42672" y="563880"/>
                                </a:lnTo>
                                <a:lnTo>
                                  <a:pt x="39624" y="560832"/>
                                </a:lnTo>
                                <a:lnTo>
                                  <a:pt x="33528" y="563880"/>
                                </a:lnTo>
                                <a:lnTo>
                                  <a:pt x="33528" y="1944624"/>
                                </a:lnTo>
                                <a:lnTo>
                                  <a:pt x="0" y="1944624"/>
                                </a:lnTo>
                                <a:lnTo>
                                  <a:pt x="39624" y="2020824"/>
                                </a:lnTo>
                                <a:lnTo>
                                  <a:pt x="67411" y="1962912"/>
                                </a:lnTo>
                                <a:lnTo>
                                  <a:pt x="76200" y="1944624"/>
                                </a:lnTo>
                                <a:close/>
                              </a:path>
                              <a:path w="3657600" h="3703320">
                                <a:moveTo>
                                  <a:pt x="1447800" y="3627132"/>
                                </a:moveTo>
                                <a:lnTo>
                                  <a:pt x="1414272" y="3627132"/>
                                </a:lnTo>
                                <a:lnTo>
                                  <a:pt x="1414272" y="3048"/>
                                </a:lnTo>
                                <a:lnTo>
                                  <a:pt x="1411224" y="0"/>
                                </a:lnTo>
                                <a:lnTo>
                                  <a:pt x="1405128" y="3048"/>
                                </a:lnTo>
                                <a:lnTo>
                                  <a:pt x="1405128" y="3627132"/>
                                </a:lnTo>
                                <a:lnTo>
                                  <a:pt x="1371600" y="3627132"/>
                                </a:lnTo>
                                <a:lnTo>
                                  <a:pt x="1411224" y="3703320"/>
                                </a:lnTo>
                                <a:lnTo>
                                  <a:pt x="1439011" y="3645408"/>
                                </a:lnTo>
                                <a:lnTo>
                                  <a:pt x="1447800" y="3627132"/>
                                </a:lnTo>
                                <a:close/>
                              </a:path>
                              <a:path w="3657600" h="3703320">
                                <a:moveTo>
                                  <a:pt x="1600200" y="3627132"/>
                                </a:moveTo>
                                <a:lnTo>
                                  <a:pt x="1566672" y="3627132"/>
                                </a:lnTo>
                                <a:lnTo>
                                  <a:pt x="1566672" y="3048"/>
                                </a:lnTo>
                                <a:lnTo>
                                  <a:pt x="1563624" y="0"/>
                                </a:lnTo>
                                <a:lnTo>
                                  <a:pt x="1557528" y="3048"/>
                                </a:lnTo>
                                <a:lnTo>
                                  <a:pt x="1557528" y="3627132"/>
                                </a:lnTo>
                                <a:lnTo>
                                  <a:pt x="1524000" y="3627132"/>
                                </a:lnTo>
                                <a:lnTo>
                                  <a:pt x="1563624" y="3703320"/>
                                </a:lnTo>
                                <a:lnTo>
                                  <a:pt x="1591411" y="3645408"/>
                                </a:lnTo>
                                <a:lnTo>
                                  <a:pt x="1600200" y="3627132"/>
                                </a:lnTo>
                                <a:close/>
                              </a:path>
                              <a:path w="3657600" h="3703320">
                                <a:moveTo>
                                  <a:pt x="2362200" y="713232"/>
                                </a:moveTo>
                                <a:lnTo>
                                  <a:pt x="2328672" y="713232"/>
                                </a:lnTo>
                                <a:lnTo>
                                  <a:pt x="2328672" y="341376"/>
                                </a:lnTo>
                                <a:lnTo>
                                  <a:pt x="2325624" y="335280"/>
                                </a:lnTo>
                                <a:lnTo>
                                  <a:pt x="2319528" y="341376"/>
                                </a:lnTo>
                                <a:lnTo>
                                  <a:pt x="2319528" y="713232"/>
                                </a:lnTo>
                                <a:lnTo>
                                  <a:pt x="2286000" y="713232"/>
                                </a:lnTo>
                                <a:lnTo>
                                  <a:pt x="2325624" y="789432"/>
                                </a:lnTo>
                                <a:lnTo>
                                  <a:pt x="2353411" y="731520"/>
                                </a:lnTo>
                                <a:lnTo>
                                  <a:pt x="2362200" y="713232"/>
                                </a:lnTo>
                                <a:close/>
                              </a:path>
                              <a:path w="3657600" h="3703320">
                                <a:moveTo>
                                  <a:pt x="2971800" y="1944624"/>
                                </a:moveTo>
                                <a:lnTo>
                                  <a:pt x="2938272" y="1944624"/>
                                </a:lnTo>
                                <a:lnTo>
                                  <a:pt x="2938272" y="341376"/>
                                </a:lnTo>
                                <a:lnTo>
                                  <a:pt x="2935224" y="335280"/>
                                </a:lnTo>
                                <a:lnTo>
                                  <a:pt x="2929128" y="341376"/>
                                </a:lnTo>
                                <a:lnTo>
                                  <a:pt x="2929128" y="1944624"/>
                                </a:lnTo>
                                <a:lnTo>
                                  <a:pt x="2895600" y="1944624"/>
                                </a:lnTo>
                                <a:lnTo>
                                  <a:pt x="2935224" y="2020824"/>
                                </a:lnTo>
                                <a:lnTo>
                                  <a:pt x="2963011" y="1962912"/>
                                </a:lnTo>
                                <a:lnTo>
                                  <a:pt x="2971800" y="1944624"/>
                                </a:lnTo>
                                <a:close/>
                              </a:path>
                              <a:path w="3657600" h="3703320">
                                <a:moveTo>
                                  <a:pt x="3657600" y="713232"/>
                                </a:moveTo>
                                <a:lnTo>
                                  <a:pt x="3624072" y="713232"/>
                                </a:lnTo>
                                <a:lnTo>
                                  <a:pt x="3624072" y="341376"/>
                                </a:lnTo>
                                <a:lnTo>
                                  <a:pt x="3621024" y="335280"/>
                                </a:lnTo>
                                <a:lnTo>
                                  <a:pt x="3614928" y="341376"/>
                                </a:lnTo>
                                <a:lnTo>
                                  <a:pt x="3614928" y="713232"/>
                                </a:lnTo>
                                <a:lnTo>
                                  <a:pt x="3581400" y="713232"/>
                                </a:lnTo>
                                <a:lnTo>
                                  <a:pt x="3621024" y="789432"/>
                                </a:lnTo>
                                <a:lnTo>
                                  <a:pt x="3648811" y="731520"/>
                                </a:lnTo>
                                <a:lnTo>
                                  <a:pt x="3657600" y="713232"/>
                                </a:lnTo>
                                <a:close/>
                              </a:path>
                            </a:pathLst>
                          </a:custGeom>
                          <a:solidFill>
                            <a:srgbClr val="000000"/>
                          </a:solidFill>
                        </wps:spPr>
                        <wps:bodyPr wrap="square" lIns="0" tIns="0" rIns="0" bIns="0" rtlCol="0">
                          <a:prstTxWarp prst="textNoShape">
                            <a:avLst/>
                          </a:prstTxWarp>
                          <a:noAutofit/>
                        </wps:bodyPr>
                      </wps:wsp>
                      <wps:wsp>
                        <wps:cNvPr id="823" name="Graphic 823"/>
                        <wps:cNvSpPr/>
                        <wps:spPr>
                          <a:xfrm>
                            <a:off x="2337815" y="1223771"/>
                            <a:ext cx="609600" cy="1270"/>
                          </a:xfrm>
                          <a:custGeom>
                            <a:avLst/>
                            <a:gdLst/>
                            <a:ahLst/>
                            <a:cxnLst/>
                            <a:rect l="l" t="t" r="r" b="b"/>
                            <a:pathLst>
                              <a:path w="609600">
                                <a:moveTo>
                                  <a:pt x="0" y="0"/>
                                </a:moveTo>
                                <a:lnTo>
                                  <a:pt x="228600" y="0"/>
                                </a:lnTo>
                              </a:path>
                              <a:path w="609600">
                                <a:moveTo>
                                  <a:pt x="381000" y="0"/>
                                </a:moveTo>
                                <a:lnTo>
                                  <a:pt x="609600" y="0"/>
                                </a:lnTo>
                              </a:path>
                            </a:pathLst>
                          </a:custGeom>
                          <a:ln w="91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4" name="Image 824"/>
                          <pic:cNvPicPr/>
                        </pic:nvPicPr>
                        <pic:blipFill>
                          <a:blip r:embed="rId152" cstate="print"/>
                          <a:stretch>
                            <a:fillRect/>
                          </a:stretch>
                        </pic:blipFill>
                        <pic:spPr>
                          <a:xfrm>
                            <a:off x="4273295" y="3140963"/>
                            <a:ext cx="1712976" cy="685800"/>
                          </a:xfrm>
                          <a:prstGeom prst="rect">
                            <a:avLst/>
                          </a:prstGeom>
                        </pic:spPr>
                      </pic:pic>
                      <wps:wsp>
                        <wps:cNvPr id="825" name="Graphic 825"/>
                        <wps:cNvSpPr/>
                        <wps:spPr>
                          <a:xfrm>
                            <a:off x="4349495" y="3217163"/>
                            <a:ext cx="1713230" cy="685800"/>
                          </a:xfrm>
                          <a:custGeom>
                            <a:avLst/>
                            <a:gdLst/>
                            <a:ahLst/>
                            <a:cxnLst/>
                            <a:rect l="l" t="t" r="r" b="b"/>
                            <a:pathLst>
                              <a:path w="1713230" h="685800">
                                <a:moveTo>
                                  <a:pt x="1712976" y="0"/>
                                </a:moveTo>
                                <a:lnTo>
                                  <a:pt x="0" y="0"/>
                                </a:lnTo>
                                <a:lnTo>
                                  <a:pt x="0" y="685800"/>
                                </a:lnTo>
                                <a:lnTo>
                                  <a:pt x="1712976" y="685800"/>
                                </a:lnTo>
                                <a:lnTo>
                                  <a:pt x="1712976" y="0"/>
                                </a:lnTo>
                                <a:close/>
                              </a:path>
                            </a:pathLst>
                          </a:custGeom>
                          <a:solidFill>
                            <a:srgbClr val="FFFFFF"/>
                          </a:solidFill>
                        </wps:spPr>
                        <wps:bodyPr wrap="square" lIns="0" tIns="0" rIns="0" bIns="0" rtlCol="0">
                          <a:prstTxWarp prst="textNoShape">
                            <a:avLst/>
                          </a:prstTxWarp>
                          <a:noAutofit/>
                        </wps:bodyPr>
                      </wps:wsp>
                      <wps:wsp>
                        <wps:cNvPr id="826" name="Graphic 826"/>
                        <wps:cNvSpPr/>
                        <wps:spPr>
                          <a:xfrm>
                            <a:off x="5035295" y="1616963"/>
                            <a:ext cx="914400" cy="344805"/>
                          </a:xfrm>
                          <a:custGeom>
                            <a:avLst/>
                            <a:gdLst/>
                            <a:ahLst/>
                            <a:cxnLst/>
                            <a:rect l="l" t="t" r="r" b="b"/>
                            <a:pathLst>
                              <a:path w="914400" h="344805">
                                <a:moveTo>
                                  <a:pt x="0" y="0"/>
                                </a:moveTo>
                                <a:lnTo>
                                  <a:pt x="0" y="344424"/>
                                </a:lnTo>
                              </a:path>
                              <a:path w="914400" h="344805">
                                <a:moveTo>
                                  <a:pt x="0" y="344424"/>
                                </a:moveTo>
                                <a:lnTo>
                                  <a:pt x="914400" y="344424"/>
                                </a:lnTo>
                              </a:path>
                            </a:pathLst>
                          </a:custGeom>
                          <a:ln w="9142">
                            <a:solidFill>
                              <a:srgbClr val="000000"/>
                            </a:solidFill>
                            <a:prstDash val="solid"/>
                          </a:ln>
                        </wps:spPr>
                        <wps:bodyPr wrap="square" lIns="0" tIns="0" rIns="0" bIns="0" rtlCol="0">
                          <a:prstTxWarp prst="textNoShape">
                            <a:avLst/>
                          </a:prstTxWarp>
                          <a:noAutofit/>
                        </wps:bodyPr>
                      </wps:wsp>
                      <wps:wsp>
                        <wps:cNvPr id="827" name="Graphic 827"/>
                        <wps:cNvSpPr/>
                        <wps:spPr>
                          <a:xfrm>
                            <a:off x="4462271" y="1955291"/>
                            <a:ext cx="1524000" cy="2176780"/>
                          </a:xfrm>
                          <a:custGeom>
                            <a:avLst/>
                            <a:gdLst/>
                            <a:ahLst/>
                            <a:cxnLst/>
                            <a:rect l="l" t="t" r="r" b="b"/>
                            <a:pathLst>
                              <a:path w="1524000" h="2176780">
                                <a:moveTo>
                                  <a:pt x="463296" y="1944624"/>
                                </a:moveTo>
                                <a:lnTo>
                                  <a:pt x="457200" y="1944624"/>
                                </a:lnTo>
                                <a:lnTo>
                                  <a:pt x="65862" y="2137333"/>
                                </a:lnTo>
                                <a:lnTo>
                                  <a:pt x="51816" y="2109216"/>
                                </a:lnTo>
                                <a:lnTo>
                                  <a:pt x="0" y="2176272"/>
                                </a:lnTo>
                                <a:lnTo>
                                  <a:pt x="85344" y="2176272"/>
                                </a:lnTo>
                                <a:lnTo>
                                  <a:pt x="73152" y="2151888"/>
                                </a:lnTo>
                                <a:lnTo>
                                  <a:pt x="70726" y="2147049"/>
                                </a:lnTo>
                                <a:lnTo>
                                  <a:pt x="460248" y="1953768"/>
                                </a:lnTo>
                                <a:lnTo>
                                  <a:pt x="463296" y="1944624"/>
                                </a:lnTo>
                                <a:close/>
                              </a:path>
                              <a:path w="1524000" h="2176780">
                                <a:moveTo>
                                  <a:pt x="1371600" y="2176272"/>
                                </a:moveTo>
                                <a:lnTo>
                                  <a:pt x="1353820" y="2145792"/>
                                </a:lnTo>
                                <a:lnTo>
                                  <a:pt x="1328928" y="2103120"/>
                                </a:lnTo>
                                <a:lnTo>
                                  <a:pt x="1312430" y="2129764"/>
                                </a:lnTo>
                                <a:lnTo>
                                  <a:pt x="1033272" y="1944624"/>
                                </a:lnTo>
                                <a:lnTo>
                                  <a:pt x="1027176" y="1944624"/>
                                </a:lnTo>
                                <a:lnTo>
                                  <a:pt x="1027176" y="1950720"/>
                                </a:lnTo>
                                <a:lnTo>
                                  <a:pt x="1306690" y="2139035"/>
                                </a:lnTo>
                                <a:lnTo>
                                  <a:pt x="1289304" y="2167128"/>
                                </a:lnTo>
                                <a:lnTo>
                                  <a:pt x="1371600" y="2176272"/>
                                </a:lnTo>
                                <a:close/>
                              </a:path>
                              <a:path w="1524000" h="2176780">
                                <a:moveTo>
                                  <a:pt x="1524000" y="1185672"/>
                                </a:moveTo>
                                <a:lnTo>
                                  <a:pt x="1490472" y="1185672"/>
                                </a:lnTo>
                                <a:lnTo>
                                  <a:pt x="1490472" y="6096"/>
                                </a:lnTo>
                                <a:lnTo>
                                  <a:pt x="1487424" y="0"/>
                                </a:lnTo>
                                <a:lnTo>
                                  <a:pt x="1481328" y="6096"/>
                                </a:lnTo>
                                <a:lnTo>
                                  <a:pt x="1481328" y="1185672"/>
                                </a:lnTo>
                                <a:lnTo>
                                  <a:pt x="1447800" y="1185672"/>
                                </a:lnTo>
                                <a:lnTo>
                                  <a:pt x="1487424" y="1261872"/>
                                </a:lnTo>
                                <a:lnTo>
                                  <a:pt x="1515211" y="1203960"/>
                                </a:lnTo>
                                <a:lnTo>
                                  <a:pt x="1524000" y="118567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28" name="Image 828"/>
                          <pic:cNvPicPr/>
                        </pic:nvPicPr>
                        <pic:blipFill>
                          <a:blip r:embed="rId153" cstate="print"/>
                          <a:stretch>
                            <a:fillRect/>
                          </a:stretch>
                        </pic:blipFill>
                        <pic:spPr>
                          <a:xfrm>
                            <a:off x="4309871" y="4207763"/>
                            <a:ext cx="801624" cy="573024"/>
                          </a:xfrm>
                          <a:prstGeom prst="rect">
                            <a:avLst/>
                          </a:prstGeom>
                        </pic:spPr>
                      </pic:pic>
                      <wps:wsp>
                        <wps:cNvPr id="829" name="Graphic 829"/>
                        <wps:cNvSpPr/>
                        <wps:spPr>
                          <a:xfrm>
                            <a:off x="4233671" y="4131563"/>
                            <a:ext cx="802005" cy="573405"/>
                          </a:xfrm>
                          <a:custGeom>
                            <a:avLst/>
                            <a:gdLst/>
                            <a:ahLst/>
                            <a:cxnLst/>
                            <a:rect l="l" t="t" r="r" b="b"/>
                            <a:pathLst>
                              <a:path w="802005" h="573405">
                                <a:moveTo>
                                  <a:pt x="801624" y="0"/>
                                </a:moveTo>
                                <a:lnTo>
                                  <a:pt x="0" y="0"/>
                                </a:lnTo>
                                <a:lnTo>
                                  <a:pt x="0" y="573024"/>
                                </a:lnTo>
                                <a:lnTo>
                                  <a:pt x="801624" y="573024"/>
                                </a:lnTo>
                                <a:lnTo>
                                  <a:pt x="8016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0" name="Image 830"/>
                          <pic:cNvPicPr/>
                        </pic:nvPicPr>
                        <pic:blipFill>
                          <a:blip r:embed="rId154" cstate="print"/>
                          <a:stretch>
                            <a:fillRect/>
                          </a:stretch>
                        </pic:blipFill>
                        <pic:spPr>
                          <a:xfrm>
                            <a:off x="5340095" y="4207763"/>
                            <a:ext cx="798576" cy="573024"/>
                          </a:xfrm>
                          <a:prstGeom prst="rect">
                            <a:avLst/>
                          </a:prstGeom>
                        </pic:spPr>
                      </pic:pic>
                      <wps:wsp>
                        <wps:cNvPr id="831" name="Graphic 831"/>
                        <wps:cNvSpPr/>
                        <wps:spPr>
                          <a:xfrm>
                            <a:off x="5263895" y="4131563"/>
                            <a:ext cx="798830" cy="573405"/>
                          </a:xfrm>
                          <a:custGeom>
                            <a:avLst/>
                            <a:gdLst/>
                            <a:ahLst/>
                            <a:cxnLst/>
                            <a:rect l="l" t="t" r="r" b="b"/>
                            <a:pathLst>
                              <a:path w="798830" h="573405">
                                <a:moveTo>
                                  <a:pt x="798576" y="0"/>
                                </a:moveTo>
                                <a:lnTo>
                                  <a:pt x="0" y="0"/>
                                </a:lnTo>
                                <a:lnTo>
                                  <a:pt x="0" y="573024"/>
                                </a:lnTo>
                                <a:lnTo>
                                  <a:pt x="798576" y="573024"/>
                                </a:lnTo>
                                <a:lnTo>
                                  <a:pt x="798576" y="0"/>
                                </a:lnTo>
                                <a:close/>
                              </a:path>
                            </a:pathLst>
                          </a:custGeom>
                          <a:solidFill>
                            <a:srgbClr val="FFFFFF"/>
                          </a:solidFill>
                        </wps:spPr>
                        <wps:bodyPr wrap="square" lIns="0" tIns="0" rIns="0" bIns="0" rtlCol="0">
                          <a:prstTxWarp prst="textNoShape">
                            <a:avLst/>
                          </a:prstTxWarp>
                          <a:noAutofit/>
                        </wps:bodyPr>
                      </wps:wsp>
                      <wps:wsp>
                        <wps:cNvPr id="832" name="Graphic 832"/>
                        <wps:cNvSpPr/>
                        <wps:spPr>
                          <a:xfrm>
                            <a:off x="5111495" y="3899915"/>
                            <a:ext cx="76200" cy="917575"/>
                          </a:xfrm>
                          <a:custGeom>
                            <a:avLst/>
                            <a:gdLst/>
                            <a:ahLst/>
                            <a:cxnLst/>
                            <a:rect l="l" t="t" r="r" b="b"/>
                            <a:pathLst>
                              <a:path w="76200" h="917575">
                                <a:moveTo>
                                  <a:pt x="33528" y="841247"/>
                                </a:moveTo>
                                <a:lnTo>
                                  <a:pt x="0" y="841247"/>
                                </a:lnTo>
                                <a:lnTo>
                                  <a:pt x="36575" y="917447"/>
                                </a:lnTo>
                                <a:lnTo>
                                  <a:pt x="66690" y="859535"/>
                                </a:lnTo>
                                <a:lnTo>
                                  <a:pt x="36575" y="859535"/>
                                </a:lnTo>
                                <a:lnTo>
                                  <a:pt x="33528" y="853439"/>
                                </a:lnTo>
                                <a:lnTo>
                                  <a:pt x="33528" y="841247"/>
                                </a:lnTo>
                                <a:close/>
                              </a:path>
                              <a:path w="76200" h="917575">
                                <a:moveTo>
                                  <a:pt x="36575" y="0"/>
                                </a:moveTo>
                                <a:lnTo>
                                  <a:pt x="33528" y="3047"/>
                                </a:lnTo>
                                <a:lnTo>
                                  <a:pt x="33528" y="853439"/>
                                </a:lnTo>
                                <a:lnTo>
                                  <a:pt x="36575" y="859535"/>
                                </a:lnTo>
                                <a:lnTo>
                                  <a:pt x="42672" y="853439"/>
                                </a:lnTo>
                                <a:lnTo>
                                  <a:pt x="42672" y="3047"/>
                                </a:lnTo>
                                <a:lnTo>
                                  <a:pt x="36575" y="0"/>
                                </a:lnTo>
                                <a:close/>
                              </a:path>
                              <a:path w="76200" h="917575">
                                <a:moveTo>
                                  <a:pt x="76200" y="841247"/>
                                </a:moveTo>
                                <a:lnTo>
                                  <a:pt x="42672" y="841247"/>
                                </a:lnTo>
                                <a:lnTo>
                                  <a:pt x="42672" y="853439"/>
                                </a:lnTo>
                                <a:lnTo>
                                  <a:pt x="36575" y="859535"/>
                                </a:lnTo>
                                <a:lnTo>
                                  <a:pt x="66690" y="859535"/>
                                </a:lnTo>
                                <a:lnTo>
                                  <a:pt x="76200" y="84124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33" name="Image 833"/>
                          <pic:cNvPicPr/>
                        </pic:nvPicPr>
                        <pic:blipFill>
                          <a:blip r:embed="rId155" cstate="print"/>
                          <a:stretch>
                            <a:fillRect/>
                          </a:stretch>
                        </pic:blipFill>
                        <pic:spPr>
                          <a:xfrm>
                            <a:off x="4538471" y="4893563"/>
                            <a:ext cx="1258823" cy="457200"/>
                          </a:xfrm>
                          <a:prstGeom prst="rect">
                            <a:avLst/>
                          </a:prstGeom>
                        </pic:spPr>
                      </pic:pic>
                      <wps:wsp>
                        <wps:cNvPr id="834" name="Graphic 834"/>
                        <wps:cNvSpPr/>
                        <wps:spPr>
                          <a:xfrm>
                            <a:off x="4462271" y="4817363"/>
                            <a:ext cx="1259205" cy="457200"/>
                          </a:xfrm>
                          <a:custGeom>
                            <a:avLst/>
                            <a:gdLst/>
                            <a:ahLst/>
                            <a:cxnLst/>
                            <a:rect l="l" t="t" r="r" b="b"/>
                            <a:pathLst>
                              <a:path w="1259205" h="457200">
                                <a:moveTo>
                                  <a:pt x="1258823" y="0"/>
                                </a:moveTo>
                                <a:lnTo>
                                  <a:pt x="0" y="0"/>
                                </a:lnTo>
                                <a:lnTo>
                                  <a:pt x="0" y="457200"/>
                                </a:lnTo>
                                <a:lnTo>
                                  <a:pt x="1258823" y="457200"/>
                                </a:lnTo>
                                <a:lnTo>
                                  <a:pt x="1258823" y="0"/>
                                </a:lnTo>
                                <a:close/>
                              </a:path>
                            </a:pathLst>
                          </a:custGeom>
                          <a:solidFill>
                            <a:srgbClr val="FFFFFF"/>
                          </a:solidFill>
                        </wps:spPr>
                        <wps:bodyPr wrap="square" lIns="0" tIns="0" rIns="0" bIns="0" rtlCol="0">
                          <a:prstTxWarp prst="textNoShape">
                            <a:avLst/>
                          </a:prstTxWarp>
                          <a:noAutofit/>
                        </wps:bodyPr>
                      </wps:wsp>
                      <wps:wsp>
                        <wps:cNvPr id="835" name="Textbox 835"/>
                        <wps:cNvSpPr txBox="1"/>
                        <wps:spPr>
                          <a:xfrm>
                            <a:off x="6095" y="888491"/>
                            <a:ext cx="2331720" cy="896619"/>
                          </a:xfrm>
                          <a:prstGeom prst="rect">
                            <a:avLst/>
                          </a:prstGeom>
                          <a:solidFill>
                            <a:srgbClr val="C3C3C3"/>
                          </a:solidFill>
                        </wps:spPr>
                        <wps:txbx>
                          <w:txbxContent>
                            <w:p w14:paraId="2C774467" w14:textId="77777777" w:rsidR="005842DC" w:rsidRDefault="00000000">
                              <w:pPr>
                                <w:spacing w:before="20"/>
                                <w:ind w:right="7"/>
                                <w:jc w:val="center"/>
                                <w:rPr>
                                  <w:b/>
                                  <w:color w:val="000000"/>
                                </w:rPr>
                              </w:pPr>
                              <w:r>
                                <w:rPr>
                                  <w:b/>
                                  <w:color w:val="000000"/>
                                  <w:u w:val="single"/>
                                </w:rPr>
                                <w:t>Блок</w:t>
                              </w:r>
                              <w:r>
                                <w:rPr>
                                  <w:b/>
                                  <w:color w:val="000000"/>
                                  <w:spacing w:val="1"/>
                                  <w:u w:val="single"/>
                                </w:rPr>
                                <w:t xml:space="preserve"> </w:t>
                              </w:r>
                              <w:r>
                                <w:rPr>
                                  <w:b/>
                                  <w:color w:val="000000"/>
                                  <w:spacing w:val="-10"/>
                                  <w:u w:val="single"/>
                                </w:rPr>
                                <w:t>1</w:t>
                              </w:r>
                            </w:p>
                            <w:p w14:paraId="7687EDBE" w14:textId="77777777" w:rsidR="005842DC" w:rsidRDefault="00000000">
                              <w:pPr>
                                <w:spacing w:before="121"/>
                                <w:ind w:left="5" w:right="7"/>
                                <w:jc w:val="center"/>
                                <w:rPr>
                                  <w:b/>
                                  <w:color w:val="000000"/>
                                </w:rPr>
                              </w:pPr>
                              <w:r>
                                <w:rPr>
                                  <w:b/>
                                  <w:color w:val="000000"/>
                                </w:rPr>
                                <w:t>Аналіз</w:t>
                              </w:r>
                              <w:r>
                                <w:rPr>
                                  <w:b/>
                                  <w:color w:val="000000"/>
                                  <w:spacing w:val="-14"/>
                                </w:rPr>
                                <w:t xml:space="preserve"> </w:t>
                              </w:r>
                              <w:r>
                                <w:rPr>
                                  <w:b/>
                                  <w:color w:val="000000"/>
                                </w:rPr>
                                <w:t>забезпечення</w:t>
                              </w:r>
                              <w:r>
                                <w:rPr>
                                  <w:b/>
                                  <w:color w:val="000000"/>
                                  <w:spacing w:val="-14"/>
                                </w:rPr>
                                <w:t xml:space="preserve"> </w:t>
                              </w:r>
                              <w:r>
                                <w:rPr>
                                  <w:b/>
                                  <w:color w:val="000000"/>
                                </w:rPr>
                                <w:t xml:space="preserve">підприємства основними засобами, іншими необоротними матеріальними </w:t>
                              </w:r>
                              <w:r>
                                <w:rPr>
                                  <w:b/>
                                  <w:color w:val="000000"/>
                                  <w:spacing w:val="-2"/>
                                </w:rPr>
                                <w:t>активами</w:t>
                              </w:r>
                            </w:p>
                          </w:txbxContent>
                        </wps:txbx>
                        <wps:bodyPr wrap="square" lIns="0" tIns="0" rIns="0" bIns="0" rtlCol="0">
                          <a:noAutofit/>
                        </wps:bodyPr>
                      </wps:wsp>
                      <wps:wsp>
                        <wps:cNvPr id="836" name="Textbox 836"/>
                        <wps:cNvSpPr txBox="1"/>
                        <wps:spPr>
                          <a:xfrm>
                            <a:off x="1688590" y="4942330"/>
                            <a:ext cx="2426335" cy="883919"/>
                          </a:xfrm>
                          <a:prstGeom prst="rect">
                            <a:avLst/>
                          </a:prstGeom>
                        </wps:spPr>
                        <wps:txbx>
                          <w:txbxContent>
                            <w:p w14:paraId="5FE28066" w14:textId="77777777" w:rsidR="005842DC" w:rsidRDefault="00000000">
                              <w:pPr>
                                <w:spacing w:before="58"/>
                                <w:ind w:left="7" w:right="9"/>
                                <w:jc w:val="center"/>
                                <w:rPr>
                                  <w:b/>
                                </w:rPr>
                              </w:pPr>
                              <w:r>
                                <w:rPr>
                                  <w:b/>
                                  <w:u w:val="single"/>
                                </w:rPr>
                                <w:t>Блок</w:t>
                              </w:r>
                              <w:r>
                                <w:rPr>
                                  <w:b/>
                                  <w:spacing w:val="1"/>
                                  <w:u w:val="single"/>
                                </w:rPr>
                                <w:t xml:space="preserve"> </w:t>
                              </w:r>
                              <w:r>
                                <w:rPr>
                                  <w:b/>
                                  <w:spacing w:val="-10"/>
                                  <w:u w:val="single"/>
                                </w:rPr>
                                <w:t>3</w:t>
                              </w:r>
                            </w:p>
                            <w:p w14:paraId="0F64C3CA" w14:textId="77777777" w:rsidR="005842DC" w:rsidRDefault="00000000">
                              <w:pPr>
                                <w:spacing w:before="208" w:line="276" w:lineRule="auto"/>
                                <w:ind w:left="9" w:right="2"/>
                                <w:jc w:val="center"/>
                                <w:rPr>
                                  <w:b/>
                                </w:rPr>
                              </w:pPr>
                              <w:r>
                                <w:rPr>
                                  <w:b/>
                                </w:rPr>
                                <w:t>Аналіз</w:t>
                              </w:r>
                              <w:r>
                                <w:rPr>
                                  <w:b/>
                                  <w:spacing w:val="-14"/>
                                </w:rPr>
                                <w:t xml:space="preserve"> </w:t>
                              </w:r>
                              <w:r>
                                <w:rPr>
                                  <w:b/>
                                </w:rPr>
                                <w:t>виробничо-фінансових результатів використання необоротних активів</w:t>
                              </w:r>
                            </w:p>
                          </w:txbxContent>
                        </wps:txbx>
                        <wps:bodyPr wrap="square" lIns="0" tIns="0" rIns="0" bIns="0" rtlCol="0">
                          <a:noAutofit/>
                        </wps:bodyPr>
                      </wps:wsp>
                      <wps:wsp>
                        <wps:cNvPr id="837" name="Textbox 837"/>
                        <wps:cNvSpPr txBox="1"/>
                        <wps:spPr>
                          <a:xfrm>
                            <a:off x="4462271" y="4817363"/>
                            <a:ext cx="1259205" cy="457200"/>
                          </a:xfrm>
                          <a:prstGeom prst="rect">
                            <a:avLst/>
                          </a:prstGeom>
                          <a:ln w="9142">
                            <a:solidFill>
                              <a:srgbClr val="000000"/>
                            </a:solidFill>
                            <a:prstDash val="solid"/>
                          </a:ln>
                        </wps:spPr>
                        <wps:txbx>
                          <w:txbxContent>
                            <w:p w14:paraId="54B619AD" w14:textId="77777777" w:rsidR="005842DC" w:rsidRDefault="00000000">
                              <w:pPr>
                                <w:spacing w:line="278" w:lineRule="auto"/>
                                <w:ind w:left="184" w:right="178" w:firstLine="24"/>
                                <w:jc w:val="both"/>
                                <w:rPr>
                                  <w:sz w:val="18"/>
                                </w:rPr>
                              </w:pPr>
                              <w:r>
                                <w:rPr>
                                  <w:sz w:val="18"/>
                                </w:rPr>
                                <w:t>За</w:t>
                              </w:r>
                              <w:r>
                                <w:rPr>
                                  <w:spacing w:val="-5"/>
                                  <w:sz w:val="18"/>
                                </w:rPr>
                                <w:t xml:space="preserve"> </w:t>
                              </w:r>
                              <w:r>
                                <w:rPr>
                                  <w:sz w:val="18"/>
                                </w:rPr>
                                <w:t>питомою</w:t>
                              </w:r>
                              <w:r>
                                <w:rPr>
                                  <w:spacing w:val="-6"/>
                                  <w:sz w:val="18"/>
                                </w:rPr>
                                <w:t xml:space="preserve"> </w:t>
                              </w:r>
                              <w:r>
                                <w:rPr>
                                  <w:sz w:val="18"/>
                                </w:rPr>
                                <w:t>вагою</w:t>
                              </w:r>
                              <w:r>
                                <w:rPr>
                                  <w:spacing w:val="-6"/>
                                  <w:sz w:val="18"/>
                                </w:rPr>
                                <w:t xml:space="preserve"> </w:t>
                              </w:r>
                              <w:r>
                                <w:rPr>
                                  <w:sz w:val="18"/>
                                </w:rPr>
                                <w:t>у загальній</w:t>
                              </w:r>
                              <w:r>
                                <w:rPr>
                                  <w:spacing w:val="-4"/>
                                  <w:sz w:val="18"/>
                                </w:rPr>
                                <w:t xml:space="preserve"> </w:t>
                              </w:r>
                              <w:r>
                                <w:rPr>
                                  <w:sz w:val="18"/>
                                </w:rPr>
                                <w:t>структурі необоротних</w:t>
                              </w:r>
                              <w:r>
                                <w:rPr>
                                  <w:spacing w:val="-7"/>
                                  <w:sz w:val="18"/>
                                </w:rPr>
                                <w:t xml:space="preserve"> </w:t>
                              </w:r>
                              <w:r>
                                <w:rPr>
                                  <w:spacing w:val="-2"/>
                                  <w:sz w:val="18"/>
                                </w:rPr>
                                <w:t>активів</w:t>
                              </w:r>
                            </w:p>
                          </w:txbxContent>
                        </wps:txbx>
                        <wps:bodyPr wrap="square" lIns="0" tIns="0" rIns="0" bIns="0" rtlCol="0">
                          <a:noAutofit/>
                        </wps:bodyPr>
                      </wps:wsp>
                      <wps:wsp>
                        <wps:cNvPr id="838" name="Textbox 838"/>
                        <wps:cNvSpPr txBox="1"/>
                        <wps:spPr>
                          <a:xfrm>
                            <a:off x="5263895" y="4131563"/>
                            <a:ext cx="798830" cy="573405"/>
                          </a:xfrm>
                          <a:prstGeom prst="rect">
                            <a:avLst/>
                          </a:prstGeom>
                          <a:ln w="9142">
                            <a:solidFill>
                              <a:srgbClr val="000000"/>
                            </a:solidFill>
                            <a:prstDash val="solid"/>
                          </a:ln>
                        </wps:spPr>
                        <wps:txbx>
                          <w:txbxContent>
                            <w:p w14:paraId="53F8C1A5" w14:textId="77777777" w:rsidR="005842DC" w:rsidRDefault="00000000">
                              <w:pPr>
                                <w:spacing w:before="12" w:line="276" w:lineRule="auto"/>
                                <w:ind w:left="108" w:right="103" w:firstLine="417"/>
                                <w:rPr>
                                  <w:sz w:val="20"/>
                                </w:rPr>
                              </w:pPr>
                              <w:r>
                                <w:rPr>
                                  <w:spacing w:val="-6"/>
                                  <w:sz w:val="20"/>
                                </w:rPr>
                                <w:t xml:space="preserve">За </w:t>
                              </w:r>
                              <w:r>
                                <w:rPr>
                                  <w:spacing w:val="-2"/>
                                  <w:sz w:val="20"/>
                                </w:rPr>
                                <w:t>відносними величинами</w:t>
                              </w:r>
                            </w:p>
                          </w:txbxContent>
                        </wps:txbx>
                        <wps:bodyPr wrap="square" lIns="0" tIns="0" rIns="0" bIns="0" rtlCol="0">
                          <a:noAutofit/>
                        </wps:bodyPr>
                      </wps:wsp>
                      <wps:wsp>
                        <wps:cNvPr id="839" name="Textbox 839"/>
                        <wps:cNvSpPr txBox="1"/>
                        <wps:spPr>
                          <a:xfrm>
                            <a:off x="4233671" y="4131563"/>
                            <a:ext cx="802005" cy="573405"/>
                          </a:xfrm>
                          <a:prstGeom prst="rect">
                            <a:avLst/>
                          </a:prstGeom>
                          <a:ln w="9142">
                            <a:solidFill>
                              <a:srgbClr val="000000"/>
                            </a:solidFill>
                            <a:prstDash val="solid"/>
                          </a:ln>
                        </wps:spPr>
                        <wps:txbx>
                          <w:txbxContent>
                            <w:p w14:paraId="1E8F846B" w14:textId="77777777" w:rsidR="005842DC" w:rsidRDefault="00000000">
                              <w:pPr>
                                <w:spacing w:before="12" w:line="276" w:lineRule="auto"/>
                                <w:ind w:left="93" w:right="84" w:hanging="4"/>
                                <w:jc w:val="center"/>
                                <w:rPr>
                                  <w:sz w:val="20"/>
                                </w:rPr>
                              </w:pPr>
                              <w:r>
                                <w:rPr>
                                  <w:spacing w:val="-6"/>
                                  <w:sz w:val="20"/>
                                </w:rPr>
                                <w:t xml:space="preserve">За </w:t>
                              </w:r>
                              <w:r>
                                <w:rPr>
                                  <w:spacing w:val="-2"/>
                                  <w:sz w:val="20"/>
                                </w:rPr>
                                <w:t>абсолютною величиною</w:t>
                              </w:r>
                            </w:p>
                          </w:txbxContent>
                        </wps:txbx>
                        <wps:bodyPr wrap="square" lIns="0" tIns="0" rIns="0" bIns="0" rtlCol="0">
                          <a:noAutofit/>
                        </wps:bodyPr>
                      </wps:wsp>
                      <wps:wsp>
                        <wps:cNvPr id="840" name="Textbox 840"/>
                        <wps:cNvSpPr txBox="1"/>
                        <wps:spPr>
                          <a:xfrm>
                            <a:off x="691895" y="3253739"/>
                            <a:ext cx="1066800" cy="1009015"/>
                          </a:xfrm>
                          <a:prstGeom prst="rect">
                            <a:avLst/>
                          </a:prstGeom>
                          <a:ln w="9142">
                            <a:solidFill>
                              <a:srgbClr val="000000"/>
                            </a:solidFill>
                            <a:prstDash val="solid"/>
                          </a:ln>
                        </wps:spPr>
                        <wps:txbx>
                          <w:txbxContent>
                            <w:p w14:paraId="29B17FB1" w14:textId="77777777" w:rsidR="005842DC" w:rsidRDefault="00000000">
                              <w:pPr>
                                <w:spacing w:before="66" w:line="278" w:lineRule="auto"/>
                                <w:ind w:left="228" w:right="226" w:firstLine="5"/>
                                <w:jc w:val="center"/>
                              </w:pPr>
                              <w:r>
                                <w:rPr>
                                  <w:spacing w:val="-2"/>
                                </w:rPr>
                                <w:t>Аналіз оновлення необоротних активів</w:t>
                              </w:r>
                            </w:p>
                          </w:txbxContent>
                        </wps:txbx>
                        <wps:bodyPr wrap="square" lIns="0" tIns="0" rIns="0" bIns="0" rtlCol="0">
                          <a:noAutofit/>
                        </wps:bodyPr>
                      </wps:wsp>
                      <wps:wsp>
                        <wps:cNvPr id="841" name="Textbox 841"/>
                        <wps:cNvSpPr txBox="1"/>
                        <wps:spPr>
                          <a:xfrm>
                            <a:off x="4349495" y="3217163"/>
                            <a:ext cx="1713230" cy="685800"/>
                          </a:xfrm>
                          <a:prstGeom prst="rect">
                            <a:avLst/>
                          </a:prstGeom>
                          <a:ln w="9142">
                            <a:solidFill>
                              <a:srgbClr val="000000"/>
                            </a:solidFill>
                            <a:prstDash val="solid"/>
                          </a:ln>
                        </wps:spPr>
                        <wps:txbx>
                          <w:txbxContent>
                            <w:p w14:paraId="578F3276" w14:textId="77777777" w:rsidR="005842DC" w:rsidRDefault="00000000">
                              <w:pPr>
                                <w:spacing w:before="66" w:line="276" w:lineRule="auto"/>
                                <w:ind w:left="252" w:right="243" w:firstLine="144"/>
                                <w:jc w:val="both"/>
                              </w:pPr>
                              <w:r>
                                <w:t>Аналіз необоротних активів за їх видами, складом</w:t>
                              </w:r>
                              <w:r>
                                <w:rPr>
                                  <w:spacing w:val="-3"/>
                                </w:rPr>
                                <w:t xml:space="preserve"> </w:t>
                              </w:r>
                              <w:r>
                                <w:t xml:space="preserve">та </w:t>
                              </w:r>
                              <w:r>
                                <w:rPr>
                                  <w:spacing w:val="-2"/>
                                </w:rPr>
                                <w:t>структурою</w:t>
                              </w:r>
                            </w:p>
                          </w:txbxContent>
                        </wps:txbx>
                        <wps:bodyPr wrap="square" lIns="0" tIns="0" rIns="0" bIns="0" rtlCol="0">
                          <a:noAutofit/>
                        </wps:bodyPr>
                      </wps:wsp>
                      <wps:wsp>
                        <wps:cNvPr id="842" name="Textbox 842"/>
                        <wps:cNvSpPr txBox="1"/>
                        <wps:spPr>
                          <a:xfrm>
                            <a:off x="2977895" y="3217163"/>
                            <a:ext cx="1219200" cy="1009015"/>
                          </a:xfrm>
                          <a:prstGeom prst="rect">
                            <a:avLst/>
                          </a:prstGeom>
                          <a:ln w="9142">
                            <a:solidFill>
                              <a:srgbClr val="000000"/>
                            </a:solidFill>
                            <a:prstDash val="solid"/>
                          </a:ln>
                        </wps:spPr>
                        <wps:txbx>
                          <w:txbxContent>
                            <w:p w14:paraId="4393B23E" w14:textId="77777777" w:rsidR="005842DC" w:rsidRDefault="00000000">
                              <w:pPr>
                                <w:spacing w:before="66" w:line="276" w:lineRule="auto"/>
                                <w:ind w:left="55" w:right="48"/>
                                <w:jc w:val="center"/>
                              </w:pPr>
                              <w:r>
                                <w:rPr>
                                  <w:spacing w:val="-2"/>
                                </w:rPr>
                                <w:t>Аналіз ефективності використання необоротних активів</w:t>
                              </w:r>
                            </w:p>
                          </w:txbxContent>
                        </wps:txbx>
                        <wps:bodyPr wrap="square" lIns="0" tIns="0" rIns="0" bIns="0" rtlCol="0">
                          <a:noAutofit/>
                        </wps:bodyPr>
                      </wps:wsp>
                      <wps:wsp>
                        <wps:cNvPr id="843" name="Textbox 843"/>
                        <wps:cNvSpPr txBox="1"/>
                        <wps:spPr>
                          <a:xfrm>
                            <a:off x="4242815" y="2010155"/>
                            <a:ext cx="1630680" cy="1009015"/>
                          </a:xfrm>
                          <a:prstGeom prst="rect">
                            <a:avLst/>
                          </a:prstGeom>
                          <a:ln w="9142">
                            <a:solidFill>
                              <a:srgbClr val="000000"/>
                            </a:solidFill>
                            <a:prstDash val="solid"/>
                          </a:ln>
                        </wps:spPr>
                        <wps:txbx>
                          <w:txbxContent>
                            <w:p w14:paraId="24F25F89" w14:textId="77777777" w:rsidR="005842DC" w:rsidRDefault="00000000">
                              <w:pPr>
                                <w:spacing w:before="66" w:line="278" w:lineRule="auto"/>
                                <w:ind w:left="199" w:right="189"/>
                                <w:jc w:val="center"/>
                              </w:pPr>
                              <w:r>
                                <w:t>Аналіз</w:t>
                              </w:r>
                              <w:r>
                                <w:rPr>
                                  <w:spacing w:val="-14"/>
                                </w:rPr>
                                <w:t xml:space="preserve"> </w:t>
                              </w:r>
                              <w:r>
                                <w:t>екстенсивного</w:t>
                              </w:r>
                              <w:r>
                                <w:rPr>
                                  <w:spacing w:val="-14"/>
                                </w:rPr>
                                <w:t xml:space="preserve"> </w:t>
                              </w:r>
                              <w:r>
                                <w:t xml:space="preserve">і </w:t>
                              </w:r>
                              <w:r>
                                <w:rPr>
                                  <w:spacing w:val="-2"/>
                                </w:rPr>
                                <w:t xml:space="preserve">інтенсивного використання </w:t>
                              </w:r>
                              <w:r>
                                <w:t>необоротних активів</w:t>
                              </w:r>
                            </w:p>
                          </w:txbxContent>
                        </wps:txbx>
                        <wps:bodyPr wrap="square" lIns="0" tIns="0" rIns="0" bIns="0" rtlCol="0">
                          <a:noAutofit/>
                        </wps:bodyPr>
                      </wps:wsp>
                      <wps:wsp>
                        <wps:cNvPr id="844" name="Textbox 844"/>
                        <wps:cNvSpPr txBox="1"/>
                        <wps:spPr>
                          <a:xfrm>
                            <a:off x="2901695" y="2022347"/>
                            <a:ext cx="1066800" cy="1009015"/>
                          </a:xfrm>
                          <a:prstGeom prst="rect">
                            <a:avLst/>
                          </a:prstGeom>
                          <a:ln w="9142">
                            <a:solidFill>
                              <a:srgbClr val="000000"/>
                            </a:solidFill>
                            <a:prstDash val="solid"/>
                          </a:ln>
                        </wps:spPr>
                        <wps:txbx>
                          <w:txbxContent>
                            <w:p w14:paraId="3903E0EE" w14:textId="77777777" w:rsidR="005842DC" w:rsidRDefault="00000000">
                              <w:pPr>
                                <w:spacing w:before="61" w:line="278" w:lineRule="auto"/>
                                <w:ind w:left="194" w:right="183" w:hanging="6"/>
                                <w:jc w:val="center"/>
                              </w:pPr>
                              <w:r>
                                <w:rPr>
                                  <w:spacing w:val="-2"/>
                                </w:rPr>
                                <w:t xml:space="preserve">Фактичний </w:t>
                              </w:r>
                              <w:r>
                                <w:t>аналіз</w:t>
                              </w:r>
                              <w:r>
                                <w:rPr>
                                  <w:spacing w:val="-14"/>
                                </w:rPr>
                                <w:t xml:space="preserve"> </w:t>
                              </w:r>
                              <w:r>
                                <w:t xml:space="preserve">віддачі </w:t>
                              </w:r>
                              <w:r>
                                <w:rPr>
                                  <w:spacing w:val="-2"/>
                                </w:rPr>
                                <w:t>необоротних активів</w:t>
                              </w:r>
                            </w:p>
                          </w:txbxContent>
                        </wps:txbx>
                        <wps:bodyPr wrap="square" lIns="0" tIns="0" rIns="0" bIns="0" rtlCol="0">
                          <a:noAutofit/>
                        </wps:bodyPr>
                      </wps:wsp>
                      <wps:wsp>
                        <wps:cNvPr id="845" name="Textbox 845"/>
                        <wps:cNvSpPr txBox="1"/>
                        <wps:spPr>
                          <a:xfrm>
                            <a:off x="1377695" y="2022347"/>
                            <a:ext cx="1066800" cy="1009015"/>
                          </a:xfrm>
                          <a:prstGeom prst="rect">
                            <a:avLst/>
                          </a:prstGeom>
                          <a:ln w="9142">
                            <a:solidFill>
                              <a:srgbClr val="000000"/>
                            </a:solidFill>
                            <a:prstDash val="solid"/>
                          </a:ln>
                        </wps:spPr>
                        <wps:txbx>
                          <w:txbxContent>
                            <w:p w14:paraId="6DB8B241" w14:textId="77777777" w:rsidR="005842DC" w:rsidRDefault="00000000">
                              <w:pPr>
                                <w:spacing w:before="61" w:line="276" w:lineRule="auto"/>
                                <w:ind w:left="228" w:right="226" w:firstLine="5"/>
                                <w:jc w:val="center"/>
                              </w:pPr>
                              <w:r>
                                <w:rPr>
                                  <w:spacing w:val="-2"/>
                                </w:rPr>
                                <w:t>Аналіз технічного стану необоротних активів</w:t>
                              </w:r>
                            </w:p>
                          </w:txbxContent>
                        </wps:txbx>
                        <wps:bodyPr wrap="square" lIns="0" tIns="0" rIns="0" bIns="0" rtlCol="0">
                          <a:noAutofit/>
                        </wps:bodyPr>
                      </wps:wsp>
                      <wps:wsp>
                        <wps:cNvPr id="846" name="Textbox 846"/>
                        <wps:cNvSpPr txBox="1"/>
                        <wps:spPr>
                          <a:xfrm>
                            <a:off x="6095" y="2022347"/>
                            <a:ext cx="1066800" cy="1009015"/>
                          </a:xfrm>
                          <a:prstGeom prst="rect">
                            <a:avLst/>
                          </a:prstGeom>
                          <a:ln w="9142">
                            <a:solidFill>
                              <a:srgbClr val="000000"/>
                            </a:solidFill>
                            <a:prstDash val="solid"/>
                          </a:ln>
                        </wps:spPr>
                        <wps:txbx>
                          <w:txbxContent>
                            <w:p w14:paraId="21F60E28" w14:textId="77777777" w:rsidR="005842DC" w:rsidRDefault="00000000">
                              <w:pPr>
                                <w:spacing w:before="61" w:line="278" w:lineRule="auto"/>
                                <w:ind w:left="172" w:right="165"/>
                                <w:jc w:val="center"/>
                              </w:pPr>
                              <w:r>
                                <w:t>Аналіз</w:t>
                              </w:r>
                              <w:r>
                                <w:rPr>
                                  <w:spacing w:val="-14"/>
                                </w:rPr>
                                <w:t xml:space="preserve"> </w:t>
                              </w:r>
                              <w:r>
                                <w:t xml:space="preserve">складу і структур </w:t>
                              </w:r>
                              <w:r>
                                <w:rPr>
                                  <w:spacing w:val="-2"/>
                                </w:rPr>
                                <w:t>необоротних активів</w:t>
                              </w:r>
                            </w:p>
                          </w:txbxContent>
                        </wps:txbx>
                        <wps:bodyPr wrap="square" lIns="0" tIns="0" rIns="0" bIns="0" rtlCol="0">
                          <a:noAutofit/>
                        </wps:bodyPr>
                      </wps:wsp>
                      <wps:wsp>
                        <wps:cNvPr id="847" name="Textbox 847"/>
                        <wps:cNvSpPr txBox="1"/>
                        <wps:spPr>
                          <a:xfrm>
                            <a:off x="2983990" y="906778"/>
                            <a:ext cx="2121535" cy="661670"/>
                          </a:xfrm>
                          <a:prstGeom prst="rect">
                            <a:avLst/>
                          </a:prstGeom>
                        </wps:spPr>
                        <wps:txbx>
                          <w:txbxContent>
                            <w:p w14:paraId="000C3563" w14:textId="77777777" w:rsidR="005842DC" w:rsidRDefault="00000000">
                              <w:pPr>
                                <w:spacing w:before="63"/>
                                <w:ind w:left="4"/>
                                <w:jc w:val="center"/>
                                <w:rPr>
                                  <w:b/>
                                </w:rPr>
                              </w:pPr>
                              <w:r>
                                <w:rPr>
                                  <w:b/>
                                  <w:u w:val="single"/>
                                </w:rPr>
                                <w:t>Блок</w:t>
                              </w:r>
                              <w:r>
                                <w:rPr>
                                  <w:b/>
                                  <w:spacing w:val="1"/>
                                  <w:u w:val="single"/>
                                </w:rPr>
                                <w:t xml:space="preserve"> </w:t>
                              </w:r>
                              <w:r>
                                <w:rPr>
                                  <w:b/>
                                  <w:spacing w:val="-10"/>
                                  <w:u w:val="single"/>
                                </w:rPr>
                                <w:t>2</w:t>
                              </w:r>
                            </w:p>
                            <w:p w14:paraId="6F68D514" w14:textId="77777777" w:rsidR="005842DC" w:rsidRDefault="00000000">
                              <w:pPr>
                                <w:spacing w:before="122"/>
                                <w:ind w:left="4" w:right="4"/>
                                <w:jc w:val="center"/>
                                <w:rPr>
                                  <w:b/>
                                </w:rPr>
                              </w:pPr>
                              <w:r>
                                <w:rPr>
                                  <w:b/>
                                </w:rPr>
                                <w:t>Аналіз</w:t>
                              </w:r>
                              <w:r>
                                <w:rPr>
                                  <w:b/>
                                  <w:spacing w:val="-14"/>
                                </w:rPr>
                                <w:t xml:space="preserve"> </w:t>
                              </w:r>
                              <w:r>
                                <w:rPr>
                                  <w:b/>
                                </w:rPr>
                                <w:t>складу</w:t>
                              </w:r>
                              <w:r>
                                <w:rPr>
                                  <w:b/>
                                  <w:spacing w:val="-14"/>
                                </w:rPr>
                                <w:t xml:space="preserve"> </w:t>
                              </w:r>
                              <w:r>
                                <w:rPr>
                                  <w:b/>
                                </w:rPr>
                                <w:t>і</w:t>
                              </w:r>
                              <w:r>
                                <w:rPr>
                                  <w:b/>
                                  <w:spacing w:val="-14"/>
                                </w:rPr>
                                <w:t xml:space="preserve"> </w:t>
                              </w:r>
                              <w:r>
                                <w:rPr>
                                  <w:b/>
                                </w:rPr>
                                <w:t>структури необоротних активів</w:t>
                              </w:r>
                            </w:p>
                          </w:txbxContent>
                        </wps:txbx>
                        <wps:bodyPr wrap="square" lIns="0" tIns="0" rIns="0" bIns="0" rtlCol="0">
                          <a:noAutofit/>
                        </wps:bodyPr>
                      </wps:wsp>
                      <wps:wsp>
                        <wps:cNvPr id="848" name="Textbox 848"/>
                        <wps:cNvSpPr txBox="1"/>
                        <wps:spPr>
                          <a:xfrm>
                            <a:off x="2901695" y="4571"/>
                            <a:ext cx="2133600" cy="448309"/>
                          </a:xfrm>
                          <a:prstGeom prst="rect">
                            <a:avLst/>
                          </a:prstGeom>
                          <a:ln w="9142">
                            <a:solidFill>
                              <a:srgbClr val="000000"/>
                            </a:solidFill>
                            <a:prstDash val="solid"/>
                          </a:ln>
                        </wps:spPr>
                        <wps:txbx>
                          <w:txbxContent>
                            <w:p w14:paraId="16EEB6DC" w14:textId="77777777" w:rsidR="005842DC" w:rsidRDefault="00000000">
                              <w:pPr>
                                <w:spacing w:before="70"/>
                                <w:ind w:left="304"/>
                              </w:pPr>
                              <w:r>
                                <w:t>Аналіз</w:t>
                              </w:r>
                              <w:r>
                                <w:rPr>
                                  <w:spacing w:val="-12"/>
                                </w:rPr>
                                <w:t xml:space="preserve"> </w:t>
                              </w:r>
                              <w:r>
                                <w:t>технологічного</w:t>
                              </w:r>
                              <w:r>
                                <w:rPr>
                                  <w:spacing w:val="-12"/>
                                </w:rPr>
                                <w:t xml:space="preserve"> </w:t>
                              </w:r>
                              <w:r>
                                <w:rPr>
                                  <w:spacing w:val="-2"/>
                                </w:rPr>
                                <w:t>ринку</w:t>
                              </w:r>
                            </w:p>
                          </w:txbxContent>
                        </wps:txbx>
                        <wps:bodyPr wrap="square" lIns="0" tIns="0" rIns="0" bIns="0" rtlCol="0">
                          <a:noAutofit/>
                        </wps:bodyPr>
                      </wps:wsp>
                      <wps:wsp>
                        <wps:cNvPr id="849" name="Textbox 849"/>
                        <wps:cNvSpPr txBox="1"/>
                        <wps:spPr>
                          <a:xfrm>
                            <a:off x="234695" y="4571"/>
                            <a:ext cx="2133600" cy="448309"/>
                          </a:xfrm>
                          <a:prstGeom prst="rect">
                            <a:avLst/>
                          </a:prstGeom>
                          <a:ln w="9142">
                            <a:solidFill>
                              <a:srgbClr val="000000"/>
                            </a:solidFill>
                            <a:prstDash val="solid"/>
                          </a:ln>
                        </wps:spPr>
                        <wps:txbx>
                          <w:txbxContent>
                            <w:p w14:paraId="4CC89E3B" w14:textId="77777777" w:rsidR="005842DC" w:rsidRDefault="00000000">
                              <w:pPr>
                                <w:spacing w:before="70"/>
                                <w:ind w:left="487"/>
                              </w:pPr>
                              <w:r>
                                <w:t>Аналіз</w:t>
                              </w:r>
                              <w:r>
                                <w:rPr>
                                  <w:spacing w:val="-4"/>
                                </w:rPr>
                                <w:t xml:space="preserve"> </w:t>
                              </w:r>
                              <w:r>
                                <w:t>ризику</w:t>
                              </w:r>
                              <w:r>
                                <w:rPr>
                                  <w:spacing w:val="-7"/>
                                </w:rPr>
                                <w:t xml:space="preserve"> </w:t>
                              </w:r>
                              <w:r>
                                <w:rPr>
                                  <w:spacing w:val="-2"/>
                                </w:rPr>
                                <w:t>інвестицій</w:t>
                              </w:r>
                            </w:p>
                          </w:txbxContent>
                        </wps:txbx>
                        <wps:bodyPr wrap="square" lIns="0" tIns="0" rIns="0" bIns="0" rtlCol="0">
                          <a:noAutofit/>
                        </wps:bodyPr>
                      </wps:wsp>
                    </wpg:wgp>
                  </a:graphicData>
                </a:graphic>
              </wp:anchor>
            </w:drawing>
          </mc:Choice>
          <mc:Fallback>
            <w:pict>
              <v:group w14:anchorId="5837D6DF" id="Group 776" o:spid="_x0000_s1704" style="position:absolute;left:0;text-align:left;margin-left:93.6pt;margin-top:57.35pt;width:483.4pt;height:459.75pt;z-index:251657216;mso-wrap-distance-left:0;mso-wrap-distance-right:0;mso-position-horizontal-relative:page;mso-position-vertical-relative:text" coordsize="61391,5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">
                <v:shape id="Image 777" o:spid="_x0000_s1705" type="#_x0000_t75" style="position:absolute;left:3108;top:807;width:21336;height: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">
                  <v:imagedata r:id="rId156" o:title=""/>
                </v:shape>
                <v:shape id="Graphic 778" o:spid="_x0000_s1706" style="position:absolute;left:2346;top:45;width:21336;height:4483;visibility:visible;mso-wrap-style:square;v-text-anchor:top" coordsize="2133600,4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" path="m2133600,l,,,448055r2133600,l2133600,xe" stroked="f">
                  <v:path arrowok="t"/>
                </v:shape>
                <v:shape id="Image 779" o:spid="_x0000_s1707" type="#_x0000_t75" style="position:absolute;left:29778;top:807;width:21336;height: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">
                  <v:imagedata r:id="rId157" o:title=""/>
                </v:shape>
                <v:shape id="Graphic 780" o:spid="_x0000_s1708" style="position:absolute;left:29016;top:45;width:21336;height:4483;visibility:visible;mso-wrap-style:square;v-text-anchor:top" coordsize="2133600,448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" path="m2133600,l,,,448055r2133600,l2133600,xe" stroked="f">
                  <v:path arrowok="t"/>
                </v:shape>
                <v:shape id="Graphic 781" o:spid="_x0000_s1709" style="position:absolute;left:23378;top:7269;width:1619;height:10579;visibility:visible;mso-wrap-style:square;v-text-anchor:top" coordsize="161925,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" path="m161543,l,161543r,896112l161543,896111,161543,xe" fillcolor="#e0e0e0" stroked="f">
                  <v:path arrowok="t"/>
                </v:shape>
                <v:shape id="Graphic 782" o:spid="_x0000_s1710" style="position:absolute;left:23378;top:16230;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" path="m,161544l161543,e" filled="f" strokecolor="#e0e0e0" strokeweight=".24pt">
                  <v:path arrowok="t"/>
                </v:shape>
                <v:shape id="Graphic 783" o:spid="_x0000_s1711" style="position:absolute;left:60;top:7269;width:24937;height:1619;visibility:visible;mso-wrap-style:square;v-text-anchor:top" coordsize="249364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" path="m2493264,l161544,,,161543r2331720,l2493264,xe" fillcolor="#979797" stroked="f">
                  <v:path arrowok="t"/>
                </v:shape>
                <v:shape id="Graphic 784" o:spid="_x0000_s1712" style="position:absolute;left:23378;top:7269;width:1619;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" path="m,161543l161543,e" filled="f" strokecolor="#979797" strokeweight=".24pt">
                  <v:path arrowok="t"/>
                </v:shape>
                <v:shape id="Graphic 785" o:spid="_x0000_s1713" style="position:absolute;left:60;top:8884;width:13;height:8967;visibility:visible;mso-wrap-style:square;v-text-anchor:top" coordsize="127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" path="m,l,896112e" filled="f" strokecolor="#d5d5d5" strokeweight=".33861mm">
                  <v:path arrowok="t"/>
                </v:shape>
                <v:shape id="Graphic 786" o:spid="_x0000_s1714" style="position:absolute;left:60;top:17785;width:23318;height:127;visibility:visible;mso-wrap-style:square;v-text-anchor:top" coordsize="23317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" path="m,12190r2331720,l2331720,,,,,12190xe" fillcolor="#b6b6b6" stroked="f">
                  <v:path arrowok="t"/>
                </v:shape>
                <v:shape id="Graphic 787" o:spid="_x0000_s1715" style="position:absolute;left:23378;top:8884;width:12;height:8967;visibility:visible;mso-wrap-style:square;v-text-anchor:top" coordsize="127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" path="m,896112l,e" filled="f" strokecolor="#e9e9e9" strokeweight=".33861mm">
                  <v:path arrowok="t"/>
                </v:shape>
                <v:shape id="Graphic 788" o:spid="_x0000_s1716" style="position:absolute;left:60;top:8823;width:23318;height:127;visibility:visible;mso-wrap-style:square;v-text-anchor:top" coordsize="233172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" path="m,12190r2331720,l2331720,,,,,12190xe" fillcolor="#b6b6b6" stroked="f">
                  <v:path arrowok="t"/>
                </v:shape>
                <v:shape id="Graphic 789" o:spid="_x0000_s1717" style="position:absolute;left:51114;top:7391;width:1620;height:8356;visibility:visible;mso-wrap-style:square;v-text-anchor:top" coordsize="161925,83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" path="m161544,l,161544,,835151,161544,670560,161544,xe" fillcolor="#e0e0e0" stroked="f">
                  <v:path arrowok="t"/>
                </v:shape>
                <v:shape id="Graphic 790" o:spid="_x0000_s1718" style="position:absolute;left:51114;top:14096;width:1620;height:1651;visibility:visible;mso-wrap-style:square;v-text-anchor:top" coordsize="16192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" path="m,164591l161544,e" filled="f" strokecolor="#e0e0e0" strokeweight=".24pt">
                  <v:path arrowok="t"/>
                </v:shape>
                <v:shape id="Graphic 791" o:spid="_x0000_s1719" style="position:absolute;left:29778;top:7391;width:22956;height:1619;visibility:visible;mso-wrap-style:square;v-text-anchor:top" coordsize="22955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" path="m2295144,l161544,,,161544r2133600,l2295144,xe" fillcolor="#979797" stroked="f">
                  <v:path arrowok="t"/>
                </v:shape>
                <v:shape id="Graphic 792" o:spid="_x0000_s1720" style="position:absolute;left:51114;top:7391;width:1620;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" path="m,161544l161544,e" filled="f" strokecolor="#979797" strokeweight=".24pt">
                  <v:path arrowok="t"/>
                </v:shape>
                <v:shape id="Graphic 793" o:spid="_x0000_s1721" style="position:absolute;left:29778;top:9006;width:21336;height:6738;visibility:visible;mso-wrap-style:square;v-text-anchor:top" coordsize="213360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" path="m2133600,l,,,673607r2133600,l2133600,xe" fillcolor="#c3c3c3" stroked="f">
                  <v:path arrowok="t"/>
                </v:shape>
                <v:shape id="Graphic 794" o:spid="_x0000_s1722" style="position:absolute;left:29778;top:9006;width:13;height:6738;visibility:visible;mso-wrap-style:square;v-text-anchor:top" coordsize="127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" path="m,l,673607e" filled="f" strokecolor="#d5d5d5" strokeweight=".33861mm">
                  <v:path arrowok="t"/>
                </v:shape>
                <v:shape id="Graphic 795" o:spid="_x0000_s1723" style="position:absolute;left:29778;top:15681;width:21336;height:127;visibility:visible;mso-wrap-style:square;v-text-anchor:top" coordsize="21336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" path="m,12190r2133600,l2133600,,,,,12190xe" fillcolor="#b6b6b6" stroked="f">
                  <v:path arrowok="t"/>
                </v:shape>
                <v:shape id="Graphic 796" o:spid="_x0000_s1724" style="position:absolute;left:51114;top:9006;width:13;height:6738;visibility:visible;mso-wrap-style:square;v-text-anchor:top" coordsize="127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" path="m,673607l,e" filled="f" strokecolor="#e9e9e9" strokeweight=".33861mm">
                  <v:path arrowok="t"/>
                </v:shape>
                <v:shape id="Graphic 797" o:spid="_x0000_s1725" style="position:absolute;left:29778;top:8945;width:21336;height:127;visibility:visible;mso-wrap-style:square;v-text-anchor:top" coordsize="21336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" path="m,12190r2133600,l2133600,,,,,12190xe" fillcolor="#b6b6b6" stroked="f">
                  <v:path arrowok="t"/>
                </v:shape>
                <v:shape id="Image 798" o:spid="_x0000_s1726" type="#_x0000_t75" style="position:absolute;left:822;top:19461;width:10668;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">
                  <v:imagedata r:id="rId158" o:title=""/>
                </v:shape>
                <v:shape id="Graphic 799" o:spid="_x0000_s1727" style="position:absolute;left:60;top:20223;width:10668;height:10090;visibility:visible;mso-wrap-style:square;v-text-anchor:top" coordsize="10668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" path="m1066799,l,,,1008888r1066799,l1066799,xe" stroked="f">
                  <v:path arrowok="t"/>
                </v:shape>
                <v:shape id="Image 800" o:spid="_x0000_s1728" type="#_x0000_t75" style="position:absolute;left:14538;top:19461;width:10668;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">
                  <v:imagedata r:id="rId159" o:title=""/>
                </v:shape>
                <v:shape id="Graphic 801" o:spid="_x0000_s1729" style="position:absolute;left:13776;top:20223;width:10668;height:10090;visibility:visible;mso-wrap-style:square;v-text-anchor:top" coordsize="10668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" path="m1066800,l,,,1008888r1066800,l1066800,xe" stroked="f">
                  <v:path arrowok="t"/>
                </v:shape>
                <v:shape id="Image 802" o:spid="_x0000_s1730" type="#_x0000_t75" style="position:absolute;left:28254;top:19461;width:10668;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">
                  <v:imagedata r:id="rId158" o:title=""/>
                </v:shape>
                <v:shape id="Graphic 803" o:spid="_x0000_s1731" style="position:absolute;left:29016;top:20223;width:10668;height:10090;visibility:visible;mso-wrap-style:square;v-text-anchor:top" coordsize="10668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" path="m1066800,l,,,1008888r1066800,l1066800,xe" stroked="f">
                  <v:path arrowok="t"/>
                </v:shape>
                <v:shape id="Image 804" o:spid="_x0000_s1732" type="#_x0000_t75" style="position:absolute;left:41666;top:19339;width:16306;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">
                  <v:imagedata r:id="rId160" o:title=""/>
                </v:shape>
                <v:shape id="Graphic 805" o:spid="_x0000_s1733" style="position:absolute;left:42428;top:20101;width:16306;height:10090;visibility:visible;mso-wrap-style:square;v-text-anchor:top" coordsize="163068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" path="m1630680,l,,,1008888r1630680,l1630680,xe" stroked="f">
                  <v:path arrowok="t"/>
                </v:shape>
                <v:shape id="Image 806" o:spid="_x0000_s1734" type="#_x0000_t75" style="position:absolute;left:7680;top:31775;width:10668;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">
                  <v:imagedata r:id="rId161" o:title=""/>
                </v:shape>
                <v:shape id="Graphic 807" o:spid="_x0000_s1735" style="position:absolute;left:6918;top:32537;width:10668;height:10090;visibility:visible;mso-wrap-style:square;v-text-anchor:top" coordsize="10668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" path="m1066800,l,,,1008888r1066800,l1066800,xe" stroked="f">
                  <v:path arrowok="t"/>
                </v:shape>
                <v:shape id="Image 808" o:spid="_x0000_s1736" type="#_x0000_t75" style="position:absolute;left:29016;top:31409;width:12192;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">
                  <v:imagedata r:id="rId162" o:title=""/>
                </v:shape>
                <v:shape id="Graphic 809" o:spid="_x0000_s1737" style="position:absolute;left:29778;top:32171;width:12192;height:10090;visibility:visible;mso-wrap-style:square;v-text-anchor:top" coordsize="1219200,100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" path="m1219200,l,,,1008888r1219200,l1219200,xe" stroked="f">
                  <v:path arrowok="t"/>
                </v:shape>
                <v:shape id="Graphic 810" o:spid="_x0000_s1738" style="position:absolute;left:41208;top:47746;width:1620;height:10580;visibility:visible;mso-wrap-style:square;v-text-anchor:top" coordsize="161925,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" path="m161544,l,161544r,896112l161544,896112,161544,xe" fillcolor="#e0e0e0" stroked="f">
                  <v:path arrowok="t"/>
                </v:shape>
                <v:shape id="Graphic 811" o:spid="_x0000_s1739" style="position:absolute;left:41208;top:56708;width:1620;height:1619;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" path="m,161543l161544,e" filled="f" strokecolor="#e0e0e0" strokeweight=".24pt">
                  <v:path arrowok="t"/>
                </v:shape>
                <v:shape id="Graphic 812" o:spid="_x0000_s1740" style="position:absolute;left:16824;top:47746;width:26004;height:1620;visibility:visible;mso-wrap-style:square;v-text-anchor:top" coordsize="26003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" path="m2599944,l161544,,,161544r2438399,l2599944,xe" fillcolor="#979797" stroked="f">
                  <v:path arrowok="t"/>
                </v:shape>
                <v:shape id="Graphic 813" o:spid="_x0000_s1741" style="position:absolute;left:41208;top:47746;width:1620;height:1620;visibility:visible;mso-wrap-style:square;v-text-anchor:top" coordsize="16192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" path="m,161544l161544,e" filled="f" strokecolor="#979797" strokeweight=".24pt">
                  <v:path arrowok="t"/>
                </v:shape>
                <v:shape id="Graphic 814" o:spid="_x0000_s1742" style="position:absolute;left:16824;top:49362;width:24384;height:8966;visibility:visible;mso-wrap-style:square;v-text-anchor:top" coordsize="243840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" path="m2438400,l,,,896112r2438400,l2438400,xe" fillcolor="#c3c3c3" stroked="f">
                  <v:path arrowok="t"/>
                </v:shape>
                <v:shape id="Graphic 815" o:spid="_x0000_s1743" style="position:absolute;left:16824;top:49362;width:13;height:8966;visibility:visible;mso-wrap-style:square;v-text-anchor:top" coordsize="127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" path="m,l,896112e" filled="f" strokecolor="#d5d5d5" strokeweight=".33861mm">
                  <v:path arrowok="t"/>
                </v:shape>
                <v:shape id="Graphic 816" o:spid="_x0000_s1744" style="position:absolute;left:16824;top:58262;width:24384;height:127;visibility:visible;mso-wrap-style:square;v-text-anchor:top" coordsize="2438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" path="m,12190r2438399,l2438399,,,,,12190xe" fillcolor="#b6b6b6" stroked="f">
                  <v:path arrowok="t"/>
                </v:shape>
                <v:shape id="Graphic 817" o:spid="_x0000_s1745" style="position:absolute;left:41208;top:49362;width:13;height:8966;visibility:visible;mso-wrap-style:square;v-text-anchor:top" coordsize="1270,89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" path="m,896112l,e" filled="f" strokecolor="#e9e9e9" strokeweight=".33861mm">
                  <v:path arrowok="t"/>
                </v:shape>
                <v:shape id="Graphic 818" o:spid="_x0000_s1746" style="position:absolute;left:16824;top:49301;width:24384;height:127;visibility:visible;mso-wrap-style:square;v-text-anchor:top" coordsize="24384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" path="m,12190r2438399,l2438399,,,,,12190xe" fillcolor="#b6b6b6" stroked="f">
                  <v:path arrowok="t"/>
                </v:shape>
                <v:shape id="Graphic 819" o:spid="_x0000_s1747" style="position:absolute;left:10789;top:4373;width:27864;height:4725;visibility:visible;mso-wrap-style:square;v-text-anchor:top" coordsize="278638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" path="m76200,374904r-33528,l42672,3048,39624,,33528,3048r,371856l,374904r39624,76200l67411,393192r8789,-18288xem2785872,3048l2782824,,722718,430199r-6438,-30911l649224,451104r82296,21336l725170,441960r-508,-2388l2782824,9144r3048,-6096xe" fillcolor="black" stroked="f">
                  <v:path arrowok="t"/>
                </v:shape>
                <v:shape id="Image 820" o:spid="_x0000_s1748" type="#_x0000_t75" style="position:absolute;left:6217;top:17815;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">
                  <v:imagedata r:id="rId163" o:title=""/>
                </v:shape>
                <v:shape id="Image 821" o:spid="_x0000_s1749" type="#_x0000_t75" style="position:absolute;left:18409;top:17815;width:76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">
                  <v:imagedata r:id="rId163" o:title=""/>
                </v:shape>
                <v:shape id="Graphic 822" o:spid="_x0000_s1750" style="position:absolute;left:11551;top:12207;width:36576;height:37033;visibility:visible;mso-wrap-style:square;v-text-anchor:top" coordsize="3657600,37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" path="m76200,1944624r-33528,l42672,563880r-3048,-3048l33528,563880r,1380744l,1944624r39624,76200l67411,1962912r8789,-18288xem1447800,3627132r-33528,l1414272,3048,1411224,r-6096,3048l1405128,3627132r-33528,l1411224,3703320r27787,-57912l1447800,3627132xem1600200,3627132r-33528,l1566672,3048,1563624,r-6096,3048l1557528,3627132r-33528,l1563624,3703320r27787,-57912l1600200,3627132xem2362200,713232r-33528,l2328672,341376r-3048,-6096l2319528,341376r,371856l2286000,713232r39624,76200l2353411,731520r8789,-18288xem2971800,1944624r-33528,l2938272,341376r-3048,-6096l2929128,341376r,1603248l2895600,1944624r39624,76200l2963011,1962912r8789,-18288xem3657600,713232r-33528,l3624072,341376r-3048,-6096l3614928,341376r,371856l3581400,713232r39624,76200l3648811,731520r8789,-18288xe" fillcolor="black" stroked="f">
                  <v:path arrowok="t"/>
                </v:shape>
                <v:shape id="Graphic 823" o:spid="_x0000_s1751" style="position:absolute;left:23378;top:12237;width:6096;height:13;visibility:visible;mso-wrap-style:square;v-text-anchor:top" coordsize="60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" path="m,l228600,em381000,l609600,e" filled="f" strokeweight=".25394mm">
                  <v:path arrowok="t"/>
                </v:shape>
                <v:shape id="Image 824" o:spid="_x0000_s1752" type="#_x0000_t75" style="position:absolute;left:42732;top:31409;width:17130;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">
                  <v:imagedata r:id="rId164" o:title=""/>
                </v:shape>
                <v:shape id="Graphic 825" o:spid="_x0000_s1753" style="position:absolute;left:43494;top:32171;width:17133;height:6858;visibility:visible;mso-wrap-style:square;v-text-anchor:top" coordsize="171323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" path="m1712976,l,,,685800r1712976,l1712976,xe" stroked="f">
                  <v:path arrowok="t"/>
                </v:shape>
                <v:shape id="Graphic 826" o:spid="_x0000_s1754" style="position:absolute;left:50352;top:16169;width:9144;height:3448;visibility:visible;mso-wrap-style:square;v-text-anchor:top" coordsize="914400,34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" path="m,l,344424em,344424r914400,e" filled="f" strokeweight=".25394mm">
                  <v:path arrowok="t"/>
                </v:shape>
                <v:shape id="Graphic 827" o:spid="_x0000_s1755" style="position:absolute;left:44622;top:19552;width:15240;height:21768;visibility:visible;mso-wrap-style:square;v-text-anchor:top" coordsize="1524000,217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" path="m463296,1944624r-6096,l65862,2137333,51816,2109216,,2176272r85344,l73152,2151888r-2426,-4839l460248,1953768r3048,-9144xem1371600,2176272r-17780,-30480l1328928,2103120r-16498,26644l1033272,1944624r-6096,l1027176,1950720r279514,188315l1289304,2167128r82296,9144xem1524000,1185672r-33528,l1490472,6096,1487424,r-6096,6096l1481328,1185672r-33528,l1487424,1261872r27787,-57912l1524000,1185672xe" fillcolor="black" stroked="f">
                  <v:path arrowok="t"/>
                </v:shape>
                <v:shape id="Image 828" o:spid="_x0000_s1756" type="#_x0000_t75" style="position:absolute;left:43098;top:42077;width:8016;height: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">
                  <v:imagedata r:id="rId165" o:title=""/>
                </v:shape>
                <v:shape id="Graphic 829" o:spid="_x0000_s1757" style="position:absolute;left:42336;top:41315;width:8020;height:5734;visibility:visible;mso-wrap-style:square;v-text-anchor:top" coordsize="802005,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" path="m801624,l,,,573024r801624,l801624,xe" stroked="f">
                  <v:path arrowok="t"/>
                </v:shape>
                <v:shape id="Image 830" o:spid="_x0000_s1758" type="#_x0000_t75" style="position:absolute;left:53400;top:42077;width:7986;height:5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">
                  <v:imagedata r:id="rId166" o:title=""/>
                </v:shape>
                <v:shape id="Graphic 831" o:spid="_x0000_s1759" style="position:absolute;left:52638;top:41315;width:7989;height:5734;visibility:visible;mso-wrap-style:square;v-text-anchor:top" coordsize="798830,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" path="m798576,l,,,573024r798576,l798576,xe" stroked="f">
                  <v:path arrowok="t"/>
                </v:shape>
                <v:shape id="Graphic 832" o:spid="_x0000_s1760" style="position:absolute;left:51114;top:38999;width:762;height:9175;visibility:visible;mso-wrap-style:square;v-text-anchor:top" coordsize="76200,91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" path="m33528,841247l,841247r36575,76200l66690,859535r-30115,l33528,853439r,-12192xem36575,l33528,3047r,850392l36575,859535r6097,-6096l42672,3047,36575,xem76200,841247r-33528,l42672,853439r-6097,6096l66690,859535r9510,-18288xe" fillcolor="black" stroked="f">
                  <v:path arrowok="t"/>
                </v:shape>
                <v:shape id="Image 833" o:spid="_x0000_s1761" type="#_x0000_t75" style="position:absolute;left:45384;top:48935;width:12588;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">
                  <v:imagedata r:id="rId167" o:title=""/>
                </v:shape>
                <v:shape id="Graphic 834" o:spid="_x0000_s1762" style="position:absolute;left:44622;top:48173;width:12592;height:4572;visibility:visible;mso-wrap-style:square;v-text-anchor:top" coordsize="125920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" path="m1258823,l,,,457200r1258823,l1258823,xe" stroked="f">
                  <v:path arrowok="t"/>
                </v:shape>
                <v:shape id="Textbox 835" o:spid="_x0000_s1763" type="#_x0000_t202" style="position:absolute;left:60;top:8884;width:23318;height:8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" fillcolor="#c3c3c3" stroked="f">
                  <v:textbox inset="0,0,0,0">
                    <w:txbxContent>
                      <w:p w14:paraId="2C774467" w14:textId="77777777" w:rsidR="005842DC" w:rsidRDefault="00000000">
                        <w:pPr>
                          <w:spacing w:before="20"/>
                          <w:ind w:right="7"/>
                          <w:jc w:val="center"/>
                          <w:rPr>
                            <w:b/>
                            <w:color w:val="000000"/>
                          </w:rPr>
                        </w:pPr>
                        <w:r>
                          <w:rPr>
                            <w:b/>
                            <w:color w:val="000000"/>
                            <w:u w:val="single"/>
                          </w:rPr>
                          <w:t>Блок</w:t>
                        </w:r>
                        <w:r>
                          <w:rPr>
                            <w:b/>
                            <w:color w:val="000000"/>
                            <w:spacing w:val="1"/>
                            <w:u w:val="single"/>
                          </w:rPr>
                          <w:t xml:space="preserve"> </w:t>
                        </w:r>
                        <w:r>
                          <w:rPr>
                            <w:b/>
                            <w:color w:val="000000"/>
                            <w:spacing w:val="-10"/>
                            <w:u w:val="single"/>
                          </w:rPr>
                          <w:t>1</w:t>
                        </w:r>
                      </w:p>
                      <w:p w14:paraId="7687EDBE" w14:textId="77777777" w:rsidR="005842DC" w:rsidRDefault="00000000">
                        <w:pPr>
                          <w:spacing w:before="121"/>
                          <w:ind w:left="5" w:right="7"/>
                          <w:jc w:val="center"/>
                          <w:rPr>
                            <w:b/>
                            <w:color w:val="000000"/>
                          </w:rPr>
                        </w:pPr>
                        <w:r>
                          <w:rPr>
                            <w:b/>
                            <w:color w:val="000000"/>
                          </w:rPr>
                          <w:t>Аналіз</w:t>
                        </w:r>
                        <w:r>
                          <w:rPr>
                            <w:b/>
                            <w:color w:val="000000"/>
                            <w:spacing w:val="-14"/>
                          </w:rPr>
                          <w:t xml:space="preserve"> </w:t>
                        </w:r>
                        <w:r>
                          <w:rPr>
                            <w:b/>
                            <w:color w:val="000000"/>
                          </w:rPr>
                          <w:t>забезпечення</w:t>
                        </w:r>
                        <w:r>
                          <w:rPr>
                            <w:b/>
                            <w:color w:val="000000"/>
                            <w:spacing w:val="-14"/>
                          </w:rPr>
                          <w:t xml:space="preserve"> </w:t>
                        </w:r>
                        <w:r>
                          <w:rPr>
                            <w:b/>
                            <w:color w:val="000000"/>
                          </w:rPr>
                          <w:t xml:space="preserve">підприємства основними засобами, іншими необоротними матеріальними </w:t>
                        </w:r>
                        <w:r>
                          <w:rPr>
                            <w:b/>
                            <w:color w:val="000000"/>
                            <w:spacing w:val="-2"/>
                          </w:rPr>
                          <w:t>активами</w:t>
                        </w:r>
                      </w:p>
                    </w:txbxContent>
                  </v:textbox>
                </v:shape>
                <v:shape id="Textbox 836" o:spid="_x0000_s1764" type="#_x0000_t202" style="position:absolute;left:16885;top:49423;width:24264;height:8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ATxQAAANwAAAAPAAAAZHJzL2Rvd25yZXYueG1sRI9Ba8JA&#10;FITvBf/D8oTe6sYK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AP6PATxQAAANwAAAAP&#10;AAAAAAAAAAAAAAAAAAcCAABkcnMvZG93bnJldi54bWxQSwUGAAAAAAMAAwC3AAAA+QIAAAAA&#10;" filled="f" stroked="f">
                  <v:textbox inset="0,0,0,0">
                    <w:txbxContent>
                      <w:p w14:paraId="5FE28066" w14:textId="77777777" w:rsidR="005842DC" w:rsidRDefault="00000000">
                        <w:pPr>
                          <w:spacing w:before="58"/>
                          <w:ind w:left="7" w:right="9"/>
                          <w:jc w:val="center"/>
                          <w:rPr>
                            <w:b/>
                          </w:rPr>
                        </w:pPr>
                        <w:r>
                          <w:rPr>
                            <w:b/>
                            <w:u w:val="single"/>
                          </w:rPr>
                          <w:t>Блок</w:t>
                        </w:r>
                        <w:r>
                          <w:rPr>
                            <w:b/>
                            <w:spacing w:val="1"/>
                            <w:u w:val="single"/>
                          </w:rPr>
                          <w:t xml:space="preserve"> </w:t>
                        </w:r>
                        <w:r>
                          <w:rPr>
                            <w:b/>
                            <w:spacing w:val="-10"/>
                            <w:u w:val="single"/>
                          </w:rPr>
                          <w:t>3</w:t>
                        </w:r>
                      </w:p>
                      <w:p w14:paraId="0F64C3CA" w14:textId="77777777" w:rsidR="005842DC" w:rsidRDefault="00000000">
                        <w:pPr>
                          <w:spacing w:before="208" w:line="276" w:lineRule="auto"/>
                          <w:ind w:left="9" w:right="2"/>
                          <w:jc w:val="center"/>
                          <w:rPr>
                            <w:b/>
                          </w:rPr>
                        </w:pPr>
                        <w:r>
                          <w:rPr>
                            <w:b/>
                          </w:rPr>
                          <w:t>Аналіз</w:t>
                        </w:r>
                        <w:r>
                          <w:rPr>
                            <w:b/>
                            <w:spacing w:val="-14"/>
                          </w:rPr>
                          <w:t xml:space="preserve"> </w:t>
                        </w:r>
                        <w:r>
                          <w:rPr>
                            <w:b/>
                          </w:rPr>
                          <w:t>виробничо-фінансових результатів використання необоротних активів</w:t>
                        </w:r>
                      </w:p>
                    </w:txbxContent>
                  </v:textbox>
                </v:shape>
                <v:shape id="Textbox 837" o:spid="_x0000_s1765" type="#_x0000_t202" style="position:absolute;left:44622;top:48173;width:1259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" filled="f" strokeweight=".25394mm">
                  <v:textbox inset="0,0,0,0">
                    <w:txbxContent>
                      <w:p w14:paraId="54B619AD" w14:textId="77777777" w:rsidR="005842DC" w:rsidRDefault="00000000">
                        <w:pPr>
                          <w:spacing w:line="278" w:lineRule="auto"/>
                          <w:ind w:left="184" w:right="178" w:firstLine="24"/>
                          <w:jc w:val="both"/>
                          <w:rPr>
                            <w:sz w:val="18"/>
                          </w:rPr>
                        </w:pPr>
                        <w:r>
                          <w:rPr>
                            <w:sz w:val="18"/>
                          </w:rPr>
                          <w:t>За</w:t>
                        </w:r>
                        <w:r>
                          <w:rPr>
                            <w:spacing w:val="-5"/>
                            <w:sz w:val="18"/>
                          </w:rPr>
                          <w:t xml:space="preserve"> </w:t>
                        </w:r>
                        <w:r>
                          <w:rPr>
                            <w:sz w:val="18"/>
                          </w:rPr>
                          <w:t>питомою</w:t>
                        </w:r>
                        <w:r>
                          <w:rPr>
                            <w:spacing w:val="-6"/>
                            <w:sz w:val="18"/>
                          </w:rPr>
                          <w:t xml:space="preserve"> </w:t>
                        </w:r>
                        <w:r>
                          <w:rPr>
                            <w:sz w:val="18"/>
                          </w:rPr>
                          <w:t>вагою</w:t>
                        </w:r>
                        <w:r>
                          <w:rPr>
                            <w:spacing w:val="-6"/>
                            <w:sz w:val="18"/>
                          </w:rPr>
                          <w:t xml:space="preserve"> </w:t>
                        </w:r>
                        <w:r>
                          <w:rPr>
                            <w:sz w:val="18"/>
                          </w:rPr>
                          <w:t>у загальній</w:t>
                        </w:r>
                        <w:r>
                          <w:rPr>
                            <w:spacing w:val="-4"/>
                            <w:sz w:val="18"/>
                          </w:rPr>
                          <w:t xml:space="preserve"> </w:t>
                        </w:r>
                        <w:r>
                          <w:rPr>
                            <w:sz w:val="18"/>
                          </w:rPr>
                          <w:t>структурі необоротних</w:t>
                        </w:r>
                        <w:r>
                          <w:rPr>
                            <w:spacing w:val="-7"/>
                            <w:sz w:val="18"/>
                          </w:rPr>
                          <w:t xml:space="preserve"> </w:t>
                        </w:r>
                        <w:r>
                          <w:rPr>
                            <w:spacing w:val="-2"/>
                            <w:sz w:val="18"/>
                          </w:rPr>
                          <w:t>активів</w:t>
                        </w:r>
                      </w:p>
                    </w:txbxContent>
                  </v:textbox>
                </v:shape>
                <v:shape id="Textbox 838" o:spid="_x0000_s1766" type="#_x0000_t202" style="position:absolute;left:52638;top:41315;width:7989;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" filled="f" strokeweight=".25394mm">
                  <v:textbox inset="0,0,0,0">
                    <w:txbxContent>
                      <w:p w14:paraId="53F8C1A5" w14:textId="77777777" w:rsidR="005842DC" w:rsidRDefault="00000000">
                        <w:pPr>
                          <w:spacing w:before="12" w:line="276" w:lineRule="auto"/>
                          <w:ind w:left="108" w:right="103" w:firstLine="417"/>
                          <w:rPr>
                            <w:sz w:val="20"/>
                          </w:rPr>
                        </w:pPr>
                        <w:r>
                          <w:rPr>
                            <w:spacing w:val="-6"/>
                            <w:sz w:val="20"/>
                          </w:rPr>
                          <w:t xml:space="preserve">За </w:t>
                        </w:r>
                        <w:r>
                          <w:rPr>
                            <w:spacing w:val="-2"/>
                            <w:sz w:val="20"/>
                          </w:rPr>
                          <w:t>відносними величинами</w:t>
                        </w:r>
                      </w:p>
                    </w:txbxContent>
                  </v:textbox>
                </v:shape>
                <v:shape id="Textbox 839" o:spid="_x0000_s1767" type="#_x0000_t202" style="position:absolute;left:42336;top:41315;width:8020;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" filled="f" strokeweight=".25394mm">
                  <v:textbox inset="0,0,0,0">
                    <w:txbxContent>
                      <w:p w14:paraId="1E8F846B" w14:textId="77777777" w:rsidR="005842DC" w:rsidRDefault="00000000">
                        <w:pPr>
                          <w:spacing w:before="12" w:line="276" w:lineRule="auto"/>
                          <w:ind w:left="93" w:right="84" w:hanging="4"/>
                          <w:jc w:val="center"/>
                          <w:rPr>
                            <w:sz w:val="20"/>
                          </w:rPr>
                        </w:pPr>
                        <w:r>
                          <w:rPr>
                            <w:spacing w:val="-6"/>
                            <w:sz w:val="20"/>
                          </w:rPr>
                          <w:t xml:space="preserve">За </w:t>
                        </w:r>
                        <w:r>
                          <w:rPr>
                            <w:spacing w:val="-2"/>
                            <w:sz w:val="20"/>
                          </w:rPr>
                          <w:t>абсолютною величиною</w:t>
                        </w:r>
                      </w:p>
                    </w:txbxContent>
                  </v:textbox>
                </v:shape>
                <v:shape id="Textbox 840" o:spid="_x0000_s1768" type="#_x0000_t202" style="position:absolute;left:6918;top:32537;width:10668;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" filled="f" strokeweight=".25394mm">
                  <v:textbox inset="0,0,0,0">
                    <w:txbxContent>
                      <w:p w14:paraId="29B17FB1" w14:textId="77777777" w:rsidR="005842DC" w:rsidRDefault="00000000">
                        <w:pPr>
                          <w:spacing w:before="66" w:line="278" w:lineRule="auto"/>
                          <w:ind w:left="228" w:right="226" w:firstLine="5"/>
                          <w:jc w:val="center"/>
                        </w:pPr>
                        <w:r>
                          <w:rPr>
                            <w:spacing w:val="-2"/>
                          </w:rPr>
                          <w:t>Аналіз оновлення необоротних активів</w:t>
                        </w:r>
                      </w:p>
                    </w:txbxContent>
                  </v:textbox>
                </v:shape>
                <v:shape id="Textbox 841" o:spid="_x0000_s1769" type="#_x0000_t202" style="position:absolute;left:43494;top:32171;width:1713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" filled="f" strokeweight=".25394mm">
                  <v:textbox inset="0,0,0,0">
                    <w:txbxContent>
                      <w:p w14:paraId="578F3276" w14:textId="77777777" w:rsidR="005842DC" w:rsidRDefault="00000000">
                        <w:pPr>
                          <w:spacing w:before="66" w:line="276" w:lineRule="auto"/>
                          <w:ind w:left="252" w:right="243" w:firstLine="144"/>
                          <w:jc w:val="both"/>
                        </w:pPr>
                        <w:r>
                          <w:t>Аналіз необоротних активів за їх видами, складом</w:t>
                        </w:r>
                        <w:r>
                          <w:rPr>
                            <w:spacing w:val="-3"/>
                          </w:rPr>
                          <w:t xml:space="preserve"> </w:t>
                        </w:r>
                        <w:r>
                          <w:t xml:space="preserve">та </w:t>
                        </w:r>
                        <w:r>
                          <w:rPr>
                            <w:spacing w:val="-2"/>
                          </w:rPr>
                          <w:t>структурою</w:t>
                        </w:r>
                      </w:p>
                    </w:txbxContent>
                  </v:textbox>
                </v:shape>
                <v:shape id="Textbox 842" o:spid="_x0000_s1770" type="#_x0000_t202" style="position:absolute;left:29778;top:32171;width:12192;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" filled="f" strokeweight=".25394mm">
                  <v:textbox inset="0,0,0,0">
                    <w:txbxContent>
                      <w:p w14:paraId="4393B23E" w14:textId="77777777" w:rsidR="005842DC" w:rsidRDefault="00000000">
                        <w:pPr>
                          <w:spacing w:before="66" w:line="276" w:lineRule="auto"/>
                          <w:ind w:left="55" w:right="48"/>
                          <w:jc w:val="center"/>
                        </w:pPr>
                        <w:r>
                          <w:rPr>
                            <w:spacing w:val="-2"/>
                          </w:rPr>
                          <w:t>Аналіз ефективності використання необоротних активів</w:t>
                        </w:r>
                      </w:p>
                    </w:txbxContent>
                  </v:textbox>
                </v:shape>
                <v:shape id="Textbox 843" o:spid="_x0000_s1771" type="#_x0000_t202" style="position:absolute;left:42428;top:20101;width:16306;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" filled="f" strokeweight=".25394mm">
                  <v:textbox inset="0,0,0,0">
                    <w:txbxContent>
                      <w:p w14:paraId="24F25F89" w14:textId="77777777" w:rsidR="005842DC" w:rsidRDefault="00000000">
                        <w:pPr>
                          <w:spacing w:before="66" w:line="278" w:lineRule="auto"/>
                          <w:ind w:left="199" w:right="189"/>
                          <w:jc w:val="center"/>
                        </w:pPr>
                        <w:r>
                          <w:t>Аналіз</w:t>
                        </w:r>
                        <w:r>
                          <w:rPr>
                            <w:spacing w:val="-14"/>
                          </w:rPr>
                          <w:t xml:space="preserve"> </w:t>
                        </w:r>
                        <w:r>
                          <w:t>екстенсивного</w:t>
                        </w:r>
                        <w:r>
                          <w:rPr>
                            <w:spacing w:val="-14"/>
                          </w:rPr>
                          <w:t xml:space="preserve"> </w:t>
                        </w:r>
                        <w:r>
                          <w:t xml:space="preserve">і </w:t>
                        </w:r>
                        <w:r>
                          <w:rPr>
                            <w:spacing w:val="-2"/>
                          </w:rPr>
                          <w:t xml:space="preserve">інтенсивного використання </w:t>
                        </w:r>
                        <w:r>
                          <w:t>необоротних активів</w:t>
                        </w:r>
                      </w:p>
                    </w:txbxContent>
                  </v:textbox>
                </v:shape>
                <v:shape id="Textbox 844" o:spid="_x0000_s1772" type="#_x0000_t202" style="position:absolute;left:29016;top:20223;width:10668;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" filled="f" strokeweight=".25394mm">
                  <v:textbox inset="0,0,0,0">
                    <w:txbxContent>
                      <w:p w14:paraId="3903E0EE" w14:textId="77777777" w:rsidR="005842DC" w:rsidRDefault="00000000">
                        <w:pPr>
                          <w:spacing w:before="61" w:line="278" w:lineRule="auto"/>
                          <w:ind w:left="194" w:right="183" w:hanging="6"/>
                          <w:jc w:val="center"/>
                        </w:pPr>
                        <w:r>
                          <w:rPr>
                            <w:spacing w:val="-2"/>
                          </w:rPr>
                          <w:t xml:space="preserve">Фактичний </w:t>
                        </w:r>
                        <w:r>
                          <w:t>аналіз</w:t>
                        </w:r>
                        <w:r>
                          <w:rPr>
                            <w:spacing w:val="-14"/>
                          </w:rPr>
                          <w:t xml:space="preserve"> </w:t>
                        </w:r>
                        <w:r>
                          <w:t xml:space="preserve">віддачі </w:t>
                        </w:r>
                        <w:r>
                          <w:rPr>
                            <w:spacing w:val="-2"/>
                          </w:rPr>
                          <w:t>необоротних активів</w:t>
                        </w:r>
                      </w:p>
                    </w:txbxContent>
                  </v:textbox>
                </v:shape>
                <v:shape id="Textbox 845" o:spid="_x0000_s1773" type="#_x0000_t202" style="position:absolute;left:13776;top:20223;width:10668;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" filled="f" strokeweight=".25394mm">
                  <v:textbox inset="0,0,0,0">
                    <w:txbxContent>
                      <w:p w14:paraId="6DB8B241" w14:textId="77777777" w:rsidR="005842DC" w:rsidRDefault="00000000">
                        <w:pPr>
                          <w:spacing w:before="61" w:line="276" w:lineRule="auto"/>
                          <w:ind w:left="228" w:right="226" w:firstLine="5"/>
                          <w:jc w:val="center"/>
                        </w:pPr>
                        <w:r>
                          <w:rPr>
                            <w:spacing w:val="-2"/>
                          </w:rPr>
                          <w:t>Аналіз технічного стану необоротних активів</w:t>
                        </w:r>
                      </w:p>
                    </w:txbxContent>
                  </v:textbox>
                </v:shape>
                <v:shape id="Textbox 846" o:spid="_x0000_s1774" type="#_x0000_t202" style="position:absolute;left:60;top:20223;width:10668;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" filled="f" strokeweight=".25394mm">
                  <v:textbox inset="0,0,0,0">
                    <w:txbxContent>
                      <w:p w14:paraId="21F60E28" w14:textId="77777777" w:rsidR="005842DC" w:rsidRDefault="00000000">
                        <w:pPr>
                          <w:spacing w:before="61" w:line="278" w:lineRule="auto"/>
                          <w:ind w:left="172" w:right="165"/>
                          <w:jc w:val="center"/>
                        </w:pPr>
                        <w:r>
                          <w:t>Аналіз</w:t>
                        </w:r>
                        <w:r>
                          <w:rPr>
                            <w:spacing w:val="-14"/>
                          </w:rPr>
                          <w:t xml:space="preserve"> </w:t>
                        </w:r>
                        <w:r>
                          <w:t xml:space="preserve">складу і структур </w:t>
                        </w:r>
                        <w:r>
                          <w:rPr>
                            <w:spacing w:val="-2"/>
                          </w:rPr>
                          <w:t>необоротних активів</w:t>
                        </w:r>
                      </w:p>
                    </w:txbxContent>
                  </v:textbox>
                </v:shape>
                <v:shape id="Textbox 847" o:spid="_x0000_s1775" type="#_x0000_t202" style="position:absolute;left:29839;top:9067;width:21216;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000C3563" w14:textId="77777777" w:rsidR="005842DC" w:rsidRDefault="00000000">
                        <w:pPr>
                          <w:spacing w:before="63"/>
                          <w:ind w:left="4"/>
                          <w:jc w:val="center"/>
                          <w:rPr>
                            <w:b/>
                          </w:rPr>
                        </w:pPr>
                        <w:r>
                          <w:rPr>
                            <w:b/>
                            <w:u w:val="single"/>
                          </w:rPr>
                          <w:t>Блок</w:t>
                        </w:r>
                        <w:r>
                          <w:rPr>
                            <w:b/>
                            <w:spacing w:val="1"/>
                            <w:u w:val="single"/>
                          </w:rPr>
                          <w:t xml:space="preserve"> </w:t>
                        </w:r>
                        <w:r>
                          <w:rPr>
                            <w:b/>
                            <w:spacing w:val="-10"/>
                            <w:u w:val="single"/>
                          </w:rPr>
                          <w:t>2</w:t>
                        </w:r>
                      </w:p>
                      <w:p w14:paraId="6F68D514" w14:textId="77777777" w:rsidR="005842DC" w:rsidRDefault="00000000">
                        <w:pPr>
                          <w:spacing w:before="122"/>
                          <w:ind w:left="4" w:right="4"/>
                          <w:jc w:val="center"/>
                          <w:rPr>
                            <w:b/>
                          </w:rPr>
                        </w:pPr>
                        <w:r>
                          <w:rPr>
                            <w:b/>
                          </w:rPr>
                          <w:t>Аналіз</w:t>
                        </w:r>
                        <w:r>
                          <w:rPr>
                            <w:b/>
                            <w:spacing w:val="-14"/>
                          </w:rPr>
                          <w:t xml:space="preserve"> </w:t>
                        </w:r>
                        <w:r>
                          <w:rPr>
                            <w:b/>
                          </w:rPr>
                          <w:t>складу</w:t>
                        </w:r>
                        <w:r>
                          <w:rPr>
                            <w:b/>
                            <w:spacing w:val="-14"/>
                          </w:rPr>
                          <w:t xml:space="preserve"> </w:t>
                        </w:r>
                        <w:r>
                          <w:rPr>
                            <w:b/>
                          </w:rPr>
                          <w:t>і</w:t>
                        </w:r>
                        <w:r>
                          <w:rPr>
                            <w:b/>
                            <w:spacing w:val="-14"/>
                          </w:rPr>
                          <w:t xml:space="preserve"> </w:t>
                        </w:r>
                        <w:r>
                          <w:rPr>
                            <w:b/>
                          </w:rPr>
                          <w:t>структури необоротних активів</w:t>
                        </w:r>
                      </w:p>
                    </w:txbxContent>
                  </v:textbox>
                </v:shape>
                <v:shape id="Textbox 848" o:spid="_x0000_s1776" type="#_x0000_t202" style="position:absolute;left:29016;top:45;width:21336;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" filled="f" strokeweight=".25394mm">
                  <v:textbox inset="0,0,0,0">
                    <w:txbxContent>
                      <w:p w14:paraId="16EEB6DC" w14:textId="77777777" w:rsidR="005842DC" w:rsidRDefault="00000000">
                        <w:pPr>
                          <w:spacing w:before="70"/>
                          <w:ind w:left="304"/>
                        </w:pPr>
                        <w:r>
                          <w:t>Аналіз</w:t>
                        </w:r>
                        <w:r>
                          <w:rPr>
                            <w:spacing w:val="-12"/>
                          </w:rPr>
                          <w:t xml:space="preserve"> </w:t>
                        </w:r>
                        <w:r>
                          <w:t>технологічного</w:t>
                        </w:r>
                        <w:r>
                          <w:rPr>
                            <w:spacing w:val="-12"/>
                          </w:rPr>
                          <w:t xml:space="preserve"> </w:t>
                        </w:r>
                        <w:r>
                          <w:rPr>
                            <w:spacing w:val="-2"/>
                          </w:rPr>
                          <w:t>ринку</w:t>
                        </w:r>
                      </w:p>
                    </w:txbxContent>
                  </v:textbox>
                </v:shape>
                <v:shape id="Textbox 849" o:spid="_x0000_s1777" type="#_x0000_t202" style="position:absolute;left:2346;top:45;width:21336;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" filled="f" strokeweight=".25394mm">
                  <v:textbox inset="0,0,0,0">
                    <w:txbxContent>
                      <w:p w14:paraId="4CC89E3B" w14:textId="77777777" w:rsidR="005842DC" w:rsidRDefault="00000000">
                        <w:pPr>
                          <w:spacing w:before="70"/>
                          <w:ind w:left="487"/>
                        </w:pPr>
                        <w:r>
                          <w:t>Аналіз</w:t>
                        </w:r>
                        <w:r>
                          <w:rPr>
                            <w:spacing w:val="-4"/>
                          </w:rPr>
                          <w:t xml:space="preserve"> </w:t>
                        </w:r>
                        <w:r>
                          <w:t>ризику</w:t>
                        </w:r>
                        <w:r>
                          <w:rPr>
                            <w:spacing w:val="-7"/>
                          </w:rPr>
                          <w:t xml:space="preserve"> </w:t>
                        </w:r>
                        <w:r>
                          <w:rPr>
                            <w:spacing w:val="-2"/>
                          </w:rPr>
                          <w:t>інвестицій</w:t>
                        </w:r>
                      </w:p>
                    </w:txbxContent>
                  </v:textbox>
                </v:shape>
                <w10:wrap anchorx="page"/>
              </v:group>
            </w:pict>
          </mc:Fallback>
        </mc:AlternateContent>
      </w:r>
      <w:r>
        <w:rPr>
          <w:sz w:val="28"/>
        </w:rPr>
        <w:t>розрахунки</w:t>
      </w:r>
      <w:r>
        <w:rPr>
          <w:spacing w:val="80"/>
          <w:sz w:val="28"/>
        </w:rPr>
        <w:t xml:space="preserve"> </w:t>
      </w:r>
      <w:r>
        <w:rPr>
          <w:sz w:val="28"/>
        </w:rPr>
        <w:t>впливу</w:t>
      </w:r>
      <w:r>
        <w:rPr>
          <w:spacing w:val="40"/>
          <w:sz w:val="28"/>
        </w:rPr>
        <w:t xml:space="preserve"> </w:t>
      </w:r>
      <w:r>
        <w:rPr>
          <w:sz w:val="28"/>
        </w:rPr>
        <w:t>використання</w:t>
      </w:r>
      <w:r>
        <w:rPr>
          <w:spacing w:val="40"/>
          <w:sz w:val="28"/>
        </w:rPr>
        <w:t xml:space="preserve"> </w:t>
      </w:r>
      <w:r>
        <w:rPr>
          <w:sz w:val="28"/>
        </w:rPr>
        <w:t>основних</w:t>
      </w:r>
      <w:r>
        <w:rPr>
          <w:spacing w:val="40"/>
          <w:sz w:val="28"/>
        </w:rPr>
        <w:t xml:space="preserve"> </w:t>
      </w:r>
      <w:r>
        <w:rPr>
          <w:sz w:val="28"/>
        </w:rPr>
        <w:t>засобів</w:t>
      </w:r>
      <w:r>
        <w:rPr>
          <w:spacing w:val="40"/>
          <w:sz w:val="28"/>
        </w:rPr>
        <w:t xml:space="preserve"> </w:t>
      </w:r>
      <w:r>
        <w:rPr>
          <w:sz w:val="28"/>
        </w:rPr>
        <w:t>на</w:t>
      </w:r>
      <w:r>
        <w:rPr>
          <w:spacing w:val="40"/>
          <w:sz w:val="28"/>
        </w:rPr>
        <w:t xml:space="preserve"> </w:t>
      </w:r>
      <w:r>
        <w:rPr>
          <w:sz w:val="28"/>
        </w:rPr>
        <w:t>обсяг</w:t>
      </w:r>
      <w:r>
        <w:rPr>
          <w:spacing w:val="40"/>
          <w:sz w:val="28"/>
        </w:rPr>
        <w:t xml:space="preserve"> </w:t>
      </w:r>
      <w:r>
        <w:rPr>
          <w:sz w:val="28"/>
        </w:rPr>
        <w:t>випуску</w:t>
      </w:r>
      <w:r>
        <w:rPr>
          <w:spacing w:val="80"/>
          <w:sz w:val="28"/>
        </w:rPr>
        <w:t xml:space="preserve"> </w:t>
      </w:r>
      <w:r>
        <w:rPr>
          <w:spacing w:val="-2"/>
          <w:sz w:val="28"/>
        </w:rPr>
        <w:t>продукції.</w:t>
      </w:r>
    </w:p>
    <w:p w14:paraId="6CCB303A" w14:textId="77777777" w:rsidR="005842DC" w:rsidRDefault="005842DC">
      <w:pPr>
        <w:pStyle w:val="a3"/>
        <w:ind w:left="0"/>
      </w:pPr>
    </w:p>
    <w:p w14:paraId="4A062159" w14:textId="77777777" w:rsidR="005842DC" w:rsidRDefault="005842DC">
      <w:pPr>
        <w:pStyle w:val="a3"/>
        <w:ind w:left="0"/>
      </w:pPr>
    </w:p>
    <w:p w14:paraId="683A3782" w14:textId="77777777" w:rsidR="005842DC" w:rsidRDefault="005842DC">
      <w:pPr>
        <w:pStyle w:val="a3"/>
        <w:ind w:left="0"/>
      </w:pPr>
    </w:p>
    <w:p w14:paraId="1C7070D0" w14:textId="77777777" w:rsidR="005842DC" w:rsidRDefault="005842DC">
      <w:pPr>
        <w:pStyle w:val="a3"/>
        <w:ind w:left="0"/>
      </w:pPr>
    </w:p>
    <w:p w14:paraId="20A49556" w14:textId="77777777" w:rsidR="005842DC" w:rsidRDefault="005842DC">
      <w:pPr>
        <w:pStyle w:val="a3"/>
        <w:ind w:left="0"/>
      </w:pPr>
    </w:p>
    <w:p w14:paraId="6501B970" w14:textId="77777777" w:rsidR="005842DC" w:rsidRDefault="005842DC">
      <w:pPr>
        <w:pStyle w:val="a3"/>
        <w:ind w:left="0"/>
      </w:pPr>
    </w:p>
    <w:p w14:paraId="0E33FC8B" w14:textId="77777777" w:rsidR="005842DC" w:rsidRDefault="005842DC">
      <w:pPr>
        <w:pStyle w:val="a3"/>
        <w:ind w:left="0"/>
      </w:pPr>
    </w:p>
    <w:p w14:paraId="7B6C27D3" w14:textId="77777777" w:rsidR="005842DC" w:rsidRDefault="005842DC">
      <w:pPr>
        <w:pStyle w:val="a3"/>
        <w:ind w:left="0"/>
      </w:pPr>
    </w:p>
    <w:p w14:paraId="7F40C6DB" w14:textId="77777777" w:rsidR="005842DC" w:rsidRDefault="005842DC">
      <w:pPr>
        <w:pStyle w:val="a3"/>
        <w:ind w:left="0"/>
      </w:pPr>
    </w:p>
    <w:p w14:paraId="7319AD7A" w14:textId="77777777" w:rsidR="005842DC" w:rsidRDefault="005842DC">
      <w:pPr>
        <w:pStyle w:val="a3"/>
        <w:ind w:left="0"/>
      </w:pPr>
    </w:p>
    <w:p w14:paraId="3B210D25" w14:textId="77777777" w:rsidR="005842DC" w:rsidRDefault="005842DC">
      <w:pPr>
        <w:pStyle w:val="a3"/>
        <w:ind w:left="0"/>
      </w:pPr>
    </w:p>
    <w:p w14:paraId="7E02069A" w14:textId="77777777" w:rsidR="005842DC" w:rsidRDefault="005842DC">
      <w:pPr>
        <w:pStyle w:val="a3"/>
        <w:ind w:left="0"/>
      </w:pPr>
    </w:p>
    <w:p w14:paraId="2EC42AB2" w14:textId="77777777" w:rsidR="005842DC" w:rsidRDefault="005842DC">
      <w:pPr>
        <w:pStyle w:val="a3"/>
        <w:ind w:left="0"/>
      </w:pPr>
    </w:p>
    <w:p w14:paraId="36A6C61B" w14:textId="77777777" w:rsidR="005842DC" w:rsidRDefault="005842DC">
      <w:pPr>
        <w:pStyle w:val="a3"/>
        <w:ind w:left="0"/>
      </w:pPr>
    </w:p>
    <w:p w14:paraId="370AD2AD" w14:textId="77777777" w:rsidR="005842DC" w:rsidRDefault="005842DC">
      <w:pPr>
        <w:pStyle w:val="a3"/>
        <w:ind w:left="0"/>
      </w:pPr>
    </w:p>
    <w:p w14:paraId="3540FAA9" w14:textId="77777777" w:rsidR="005842DC" w:rsidRDefault="005842DC">
      <w:pPr>
        <w:pStyle w:val="a3"/>
        <w:ind w:left="0"/>
      </w:pPr>
    </w:p>
    <w:p w14:paraId="18DCE7A2" w14:textId="77777777" w:rsidR="005842DC" w:rsidRDefault="005842DC">
      <w:pPr>
        <w:pStyle w:val="a3"/>
        <w:ind w:left="0"/>
      </w:pPr>
    </w:p>
    <w:p w14:paraId="6DAEFB34" w14:textId="77777777" w:rsidR="005842DC" w:rsidRDefault="005842DC">
      <w:pPr>
        <w:pStyle w:val="a3"/>
        <w:ind w:left="0"/>
      </w:pPr>
    </w:p>
    <w:p w14:paraId="6CE7F36C" w14:textId="77777777" w:rsidR="005842DC" w:rsidRDefault="005842DC">
      <w:pPr>
        <w:pStyle w:val="a3"/>
        <w:ind w:left="0"/>
      </w:pPr>
    </w:p>
    <w:p w14:paraId="1972680E" w14:textId="77777777" w:rsidR="005842DC" w:rsidRDefault="005842DC">
      <w:pPr>
        <w:pStyle w:val="a3"/>
        <w:ind w:left="0"/>
      </w:pPr>
    </w:p>
    <w:p w14:paraId="550E9144" w14:textId="77777777" w:rsidR="005842DC" w:rsidRDefault="005842DC">
      <w:pPr>
        <w:pStyle w:val="a3"/>
        <w:ind w:left="0"/>
      </w:pPr>
    </w:p>
    <w:p w14:paraId="2AE7AFAD" w14:textId="77777777" w:rsidR="005842DC" w:rsidRDefault="005842DC">
      <w:pPr>
        <w:pStyle w:val="a3"/>
        <w:ind w:left="0"/>
      </w:pPr>
    </w:p>
    <w:p w14:paraId="154B4EC0" w14:textId="77777777" w:rsidR="005842DC" w:rsidRDefault="005842DC">
      <w:pPr>
        <w:pStyle w:val="a3"/>
        <w:ind w:left="0"/>
      </w:pPr>
    </w:p>
    <w:p w14:paraId="0518D97F" w14:textId="77777777" w:rsidR="005842DC" w:rsidRDefault="005842DC">
      <w:pPr>
        <w:pStyle w:val="a3"/>
        <w:ind w:left="0"/>
      </w:pPr>
    </w:p>
    <w:p w14:paraId="255C8407" w14:textId="77777777" w:rsidR="005842DC" w:rsidRDefault="005842DC">
      <w:pPr>
        <w:pStyle w:val="a3"/>
        <w:ind w:left="0"/>
      </w:pPr>
    </w:p>
    <w:p w14:paraId="6941BE6E" w14:textId="77777777" w:rsidR="005842DC" w:rsidRDefault="005842DC">
      <w:pPr>
        <w:pStyle w:val="a3"/>
        <w:spacing w:before="188"/>
        <w:ind w:left="0"/>
      </w:pPr>
    </w:p>
    <w:p w14:paraId="1A338384" w14:textId="77777777" w:rsidR="005842DC" w:rsidRDefault="00000000">
      <w:pPr>
        <w:pStyle w:val="a3"/>
        <w:spacing w:line="940" w:lineRule="atLeast"/>
        <w:ind w:left="980" w:right="549" w:firstLine="1099"/>
        <w:jc w:val="both"/>
      </w:pPr>
      <w:r>
        <w:t>Рис. 3.1. Загальна модель аналізу необоротних активів Джерела</w:t>
      </w:r>
      <w:r>
        <w:rPr>
          <w:spacing w:val="45"/>
        </w:rPr>
        <w:t xml:space="preserve"> </w:t>
      </w:r>
      <w:r>
        <w:t>даних</w:t>
      </w:r>
      <w:r>
        <w:rPr>
          <w:spacing w:val="39"/>
        </w:rPr>
        <w:t xml:space="preserve"> </w:t>
      </w:r>
      <w:r>
        <w:t>для</w:t>
      </w:r>
      <w:r>
        <w:rPr>
          <w:spacing w:val="46"/>
        </w:rPr>
        <w:t xml:space="preserve"> </w:t>
      </w:r>
      <w:r>
        <w:t>аналізу:</w:t>
      </w:r>
      <w:r>
        <w:rPr>
          <w:spacing w:val="43"/>
        </w:rPr>
        <w:t xml:space="preserve"> </w:t>
      </w:r>
      <w:r>
        <w:t>форма</w:t>
      </w:r>
      <w:r>
        <w:rPr>
          <w:spacing w:val="45"/>
        </w:rPr>
        <w:t xml:space="preserve"> </w:t>
      </w:r>
      <w:r>
        <w:t>№1</w:t>
      </w:r>
      <w:r>
        <w:rPr>
          <w:spacing w:val="49"/>
        </w:rPr>
        <w:t xml:space="preserve"> </w:t>
      </w:r>
      <w:r>
        <w:t>“Баланс</w:t>
      </w:r>
      <w:r>
        <w:rPr>
          <w:spacing w:val="45"/>
        </w:rPr>
        <w:t xml:space="preserve"> </w:t>
      </w:r>
      <w:r>
        <w:t>(Звіт</w:t>
      </w:r>
      <w:r>
        <w:rPr>
          <w:spacing w:val="47"/>
        </w:rPr>
        <w:t xml:space="preserve"> </w:t>
      </w:r>
      <w:r>
        <w:t>про</w:t>
      </w:r>
      <w:r>
        <w:rPr>
          <w:spacing w:val="43"/>
        </w:rPr>
        <w:t xml:space="preserve"> </w:t>
      </w:r>
      <w:r>
        <w:rPr>
          <w:spacing w:val="-2"/>
        </w:rPr>
        <w:t>фінансовий</w:t>
      </w:r>
    </w:p>
    <w:p w14:paraId="4549149A" w14:textId="77777777" w:rsidR="005842DC" w:rsidRDefault="00000000">
      <w:pPr>
        <w:pStyle w:val="a3"/>
        <w:spacing w:before="174" w:line="364" w:lineRule="auto"/>
        <w:ind w:right="542"/>
        <w:jc w:val="both"/>
      </w:pPr>
      <w:r>
        <w:t>стан)” (додаток А), форма №2 “Звіт про фінансові результати (Звіт про сукупний дохід)” (додаток Б), форма №5 “Примітки до річної фінансової звітності”</w:t>
      </w:r>
      <w:r>
        <w:rPr>
          <w:spacing w:val="46"/>
          <w:w w:val="150"/>
        </w:rPr>
        <w:t xml:space="preserve"> </w:t>
      </w:r>
      <w:r>
        <w:t>(додаток</w:t>
      </w:r>
      <w:r>
        <w:rPr>
          <w:spacing w:val="45"/>
          <w:w w:val="150"/>
        </w:rPr>
        <w:t xml:space="preserve"> </w:t>
      </w:r>
      <w:r>
        <w:t>В),</w:t>
      </w:r>
      <w:r>
        <w:rPr>
          <w:spacing w:val="79"/>
        </w:rPr>
        <w:t xml:space="preserve"> </w:t>
      </w:r>
      <w:r>
        <w:t>дані</w:t>
      </w:r>
      <w:r>
        <w:rPr>
          <w:spacing w:val="71"/>
        </w:rPr>
        <w:t xml:space="preserve"> </w:t>
      </w:r>
      <w:r>
        <w:t>про</w:t>
      </w:r>
      <w:r>
        <w:rPr>
          <w:spacing w:val="46"/>
          <w:w w:val="150"/>
        </w:rPr>
        <w:t xml:space="preserve"> </w:t>
      </w:r>
      <w:r>
        <w:t>переоцінку</w:t>
      </w:r>
      <w:r>
        <w:rPr>
          <w:spacing w:val="71"/>
        </w:rPr>
        <w:t xml:space="preserve"> </w:t>
      </w:r>
      <w:r>
        <w:t>основних</w:t>
      </w:r>
      <w:r>
        <w:rPr>
          <w:spacing w:val="72"/>
        </w:rPr>
        <w:t xml:space="preserve"> </w:t>
      </w:r>
      <w:r>
        <w:t>засобів,</w:t>
      </w:r>
      <w:r>
        <w:rPr>
          <w:spacing w:val="48"/>
          <w:w w:val="150"/>
        </w:rPr>
        <w:t xml:space="preserve"> </w:t>
      </w:r>
      <w:r>
        <w:rPr>
          <w:spacing w:val="-2"/>
        </w:rPr>
        <w:t>інвентарні</w:t>
      </w:r>
    </w:p>
    <w:p w14:paraId="1FA833E2" w14:textId="77777777" w:rsidR="005842DC" w:rsidRDefault="005842DC">
      <w:pPr>
        <w:spacing w:line="364" w:lineRule="auto"/>
        <w:jc w:val="both"/>
        <w:sectPr w:rsidR="005842DC">
          <w:pgSz w:w="11900" w:h="16840"/>
          <w:pgMar w:top="960" w:right="300" w:bottom="280" w:left="1400" w:header="753" w:footer="0" w:gutter="0"/>
          <w:cols w:space="720"/>
        </w:sectPr>
      </w:pPr>
    </w:p>
    <w:p w14:paraId="12DB3A13" w14:textId="77777777" w:rsidR="005842DC" w:rsidRDefault="00000000">
      <w:pPr>
        <w:pStyle w:val="a3"/>
        <w:spacing w:before="240"/>
        <w:jc w:val="both"/>
      </w:pPr>
      <w:r>
        <w:lastRenderedPageBreak/>
        <w:t>картки</w:t>
      </w:r>
      <w:r>
        <w:rPr>
          <w:spacing w:val="-5"/>
        </w:rPr>
        <w:t xml:space="preserve"> </w:t>
      </w:r>
      <w:r>
        <w:t>з</w:t>
      </w:r>
      <w:r>
        <w:rPr>
          <w:spacing w:val="-3"/>
        </w:rPr>
        <w:t xml:space="preserve"> </w:t>
      </w:r>
      <w:r>
        <w:t>обліку</w:t>
      </w:r>
      <w:r>
        <w:rPr>
          <w:spacing w:val="-9"/>
        </w:rPr>
        <w:t xml:space="preserve"> </w:t>
      </w:r>
      <w:r>
        <w:t>основних</w:t>
      </w:r>
      <w:r>
        <w:rPr>
          <w:spacing w:val="-8"/>
        </w:rPr>
        <w:t xml:space="preserve"> </w:t>
      </w:r>
      <w:r>
        <w:rPr>
          <w:spacing w:val="-2"/>
        </w:rPr>
        <w:t>засобів.</w:t>
      </w:r>
    </w:p>
    <w:p w14:paraId="7F4F9DA0" w14:textId="77777777" w:rsidR="005842DC" w:rsidRDefault="00000000">
      <w:pPr>
        <w:pStyle w:val="a3"/>
        <w:spacing w:before="168" w:line="364" w:lineRule="auto"/>
        <w:ind w:right="543" w:firstLine="710"/>
        <w:jc w:val="both"/>
      </w:pPr>
      <w:r>
        <w:t>Аналіз</w:t>
      </w:r>
      <w:r>
        <w:rPr>
          <w:spacing w:val="-6"/>
        </w:rPr>
        <w:t xml:space="preserve"> </w:t>
      </w:r>
      <w:r>
        <w:t>необоротних</w:t>
      </w:r>
      <w:r>
        <w:rPr>
          <w:spacing w:val="-10"/>
        </w:rPr>
        <w:t xml:space="preserve"> </w:t>
      </w:r>
      <w:r>
        <w:t>активів</w:t>
      </w:r>
      <w:r>
        <w:rPr>
          <w:spacing w:val="-7"/>
        </w:rPr>
        <w:t xml:space="preserve"> </w:t>
      </w:r>
      <w:r>
        <w:t>починається</w:t>
      </w:r>
      <w:r>
        <w:rPr>
          <w:spacing w:val="-1"/>
        </w:rPr>
        <w:t xml:space="preserve"> </w:t>
      </w:r>
      <w:r>
        <w:t>із</w:t>
      </w:r>
      <w:r>
        <w:rPr>
          <w:spacing w:val="-2"/>
        </w:rPr>
        <w:t xml:space="preserve"> </w:t>
      </w:r>
      <w:r>
        <w:t>ознайомлення</w:t>
      </w:r>
      <w:r>
        <w:rPr>
          <w:spacing w:val="-5"/>
        </w:rPr>
        <w:t xml:space="preserve"> </w:t>
      </w:r>
      <w:r>
        <w:t>з їх</w:t>
      </w:r>
      <w:r>
        <w:rPr>
          <w:spacing w:val="-10"/>
        </w:rPr>
        <w:t xml:space="preserve"> </w:t>
      </w:r>
      <w:r>
        <w:t>складом</w:t>
      </w:r>
      <w:r>
        <w:rPr>
          <w:spacing w:val="-1"/>
        </w:rPr>
        <w:t xml:space="preserve"> </w:t>
      </w:r>
      <w:r>
        <w:t>в цілому і за групами [39, c. 69]. На рис. 3.1 зображено схематично загальну модель аналізу необоротних активів.</w:t>
      </w:r>
    </w:p>
    <w:p w14:paraId="2C5F0234" w14:textId="77777777" w:rsidR="005842DC" w:rsidRDefault="00000000">
      <w:pPr>
        <w:pStyle w:val="a3"/>
        <w:spacing w:line="336" w:lineRule="auto"/>
        <w:ind w:right="544" w:firstLine="710"/>
        <w:jc w:val="both"/>
      </w:pPr>
      <w:r>
        <w:t>За характером участі у виробництві продукції основні засоби, інші необоротні матеріальні активи поділяються на активні і пасивні, у процесі аналізу розраховується питома вага активної і пасивної частки основних засобів, інших необоротних матеріальних активів в загальній вартості промислово-виробничих необоротних активів.</w:t>
      </w:r>
    </w:p>
    <w:p w14:paraId="53E46120" w14:textId="77777777" w:rsidR="005842DC" w:rsidRDefault="00000000">
      <w:pPr>
        <w:pStyle w:val="a3"/>
        <w:spacing w:line="362" w:lineRule="auto"/>
        <w:ind w:right="544" w:firstLine="710"/>
        <w:jc w:val="both"/>
      </w:pPr>
      <w:r>
        <w:t>Підвищення</w:t>
      </w:r>
      <w:r>
        <w:rPr>
          <w:spacing w:val="-6"/>
        </w:rPr>
        <w:t xml:space="preserve"> </w:t>
      </w:r>
      <w:r>
        <w:t>активної</w:t>
      </w:r>
      <w:r>
        <w:rPr>
          <w:spacing w:val="-13"/>
        </w:rPr>
        <w:t xml:space="preserve"> </w:t>
      </w:r>
      <w:r>
        <w:t>частки</w:t>
      </w:r>
      <w:r>
        <w:rPr>
          <w:spacing w:val="-8"/>
        </w:rPr>
        <w:t xml:space="preserve"> </w:t>
      </w:r>
      <w:r>
        <w:t>(машин,</w:t>
      </w:r>
      <w:r>
        <w:rPr>
          <w:spacing w:val="-6"/>
        </w:rPr>
        <w:t xml:space="preserve"> </w:t>
      </w:r>
      <w:r>
        <w:t>устаткування)</w:t>
      </w:r>
      <w:r>
        <w:rPr>
          <w:spacing w:val="-9"/>
        </w:rPr>
        <w:t xml:space="preserve"> </w:t>
      </w:r>
      <w:r>
        <w:t>приводить</w:t>
      </w:r>
      <w:r>
        <w:rPr>
          <w:spacing w:val="-10"/>
        </w:rPr>
        <w:t xml:space="preserve"> </w:t>
      </w:r>
      <w:r>
        <w:t>до</w:t>
      </w:r>
      <w:r>
        <w:rPr>
          <w:spacing w:val="-8"/>
        </w:rPr>
        <w:t xml:space="preserve"> </w:t>
      </w:r>
      <w:r>
        <w:t>росту фондовіддачі в наслідок цього активна частина повинна збільшуватись.</w:t>
      </w:r>
    </w:p>
    <w:p w14:paraId="7B6EF977" w14:textId="77777777" w:rsidR="005842DC" w:rsidRDefault="00000000">
      <w:pPr>
        <w:pStyle w:val="a3"/>
        <w:spacing w:line="360" w:lineRule="auto"/>
        <w:ind w:right="544" w:firstLine="710"/>
        <w:jc w:val="both"/>
      </w:pPr>
      <w:r>
        <w:t>Аналіз починається з вивчення обсягу необоротних активів, їх</w:t>
      </w:r>
      <w:r>
        <w:rPr>
          <w:spacing w:val="40"/>
        </w:rPr>
        <w:t xml:space="preserve"> </w:t>
      </w:r>
      <w:r>
        <w:t>динаміки та структури. Засоби підприємства діляться на промислово- виробничі та непромислові, а також засоби невиробничого призначення. Виробничу потужність підприємства визначають промислово-виробничі засоби праці. Прийнято виділяти активну частину (робочі машини та обладнання) та пасивну частину засобів, а також їх підгрупи відповідно до функціонального призначення (будівлі виробничого призначення, робочі машини, обладнання, вимірювальні пристрої, транспортні засоби та інші). Така деталізація необхідна для виявлення резервів та підвищення ефективності їх використання на основі оптимізації структури.</w:t>
      </w:r>
    </w:p>
    <w:p w14:paraId="6B653932" w14:textId="77777777" w:rsidR="005842DC" w:rsidRDefault="00000000">
      <w:pPr>
        <w:pStyle w:val="a3"/>
        <w:spacing w:line="360" w:lineRule="auto"/>
        <w:ind w:right="543" w:firstLine="710"/>
        <w:jc w:val="both"/>
      </w:pPr>
      <w:r>
        <w:t>При аналізі складу та структури необоротних активів виробничого призначення визначаються значення кожної їх групи в абсолютній сумі, а також питома вага в загальній вартості та зміни протягом звітного року.</w:t>
      </w:r>
    </w:p>
    <w:p w14:paraId="255033D1" w14:textId="77777777" w:rsidR="005842DC" w:rsidRDefault="00000000">
      <w:pPr>
        <w:pStyle w:val="a3"/>
        <w:spacing w:line="360" w:lineRule="auto"/>
        <w:ind w:right="545" w:firstLine="710"/>
        <w:jc w:val="both"/>
      </w:pPr>
      <w:r>
        <w:t>Діяльність підприємства передбачає наявність основних засобів, інших необоротних матеріальних активів, нематеріальних активів, а розмір їх – від потужності підприємства та інших факторів.</w:t>
      </w:r>
    </w:p>
    <w:p w14:paraId="10E0AE1F" w14:textId="77777777" w:rsidR="005842DC" w:rsidRDefault="00000000">
      <w:pPr>
        <w:pStyle w:val="a3"/>
        <w:spacing w:line="362" w:lineRule="auto"/>
        <w:ind w:right="548" w:firstLine="710"/>
        <w:jc w:val="both"/>
      </w:pPr>
      <w:r>
        <w:t>Аналіз структури основних засобів проводиться методом порівняння питомої ваги груп основних засобів до їх загальної вартості на кінець</w:t>
      </w:r>
      <w:r>
        <w:rPr>
          <w:spacing w:val="40"/>
        </w:rPr>
        <w:t xml:space="preserve"> </w:t>
      </w:r>
      <w:r>
        <w:t>звітного</w:t>
      </w:r>
      <w:r>
        <w:rPr>
          <w:spacing w:val="13"/>
        </w:rPr>
        <w:t xml:space="preserve"> </w:t>
      </w:r>
      <w:r>
        <w:t>періоду</w:t>
      </w:r>
      <w:r>
        <w:rPr>
          <w:spacing w:val="10"/>
        </w:rPr>
        <w:t xml:space="preserve"> </w:t>
      </w:r>
      <w:r>
        <w:t>з</w:t>
      </w:r>
      <w:r>
        <w:rPr>
          <w:spacing w:val="14"/>
        </w:rPr>
        <w:t xml:space="preserve"> </w:t>
      </w:r>
      <w:r>
        <w:t>аналогічними</w:t>
      </w:r>
      <w:r>
        <w:rPr>
          <w:spacing w:val="17"/>
        </w:rPr>
        <w:t xml:space="preserve"> </w:t>
      </w:r>
      <w:r>
        <w:t>їх</w:t>
      </w:r>
      <w:r>
        <w:rPr>
          <w:spacing w:val="10"/>
        </w:rPr>
        <w:t xml:space="preserve"> </w:t>
      </w:r>
      <w:r>
        <w:t>показниками</w:t>
      </w:r>
      <w:r>
        <w:rPr>
          <w:spacing w:val="13"/>
        </w:rPr>
        <w:t xml:space="preserve"> </w:t>
      </w:r>
      <w:r>
        <w:t>на</w:t>
      </w:r>
      <w:r>
        <w:rPr>
          <w:spacing w:val="15"/>
        </w:rPr>
        <w:t xml:space="preserve"> </w:t>
      </w:r>
      <w:r>
        <w:t>початок</w:t>
      </w:r>
      <w:r>
        <w:rPr>
          <w:spacing w:val="13"/>
        </w:rPr>
        <w:t xml:space="preserve"> </w:t>
      </w:r>
      <w:r>
        <w:t>цього</w:t>
      </w:r>
      <w:r>
        <w:rPr>
          <w:spacing w:val="14"/>
        </w:rPr>
        <w:t xml:space="preserve"> </w:t>
      </w:r>
      <w:r>
        <w:t>періоду</w:t>
      </w:r>
      <w:r>
        <w:rPr>
          <w:spacing w:val="9"/>
        </w:rPr>
        <w:t xml:space="preserve"> </w:t>
      </w:r>
      <w:r>
        <w:rPr>
          <w:spacing w:val="-7"/>
        </w:rPr>
        <w:t>за</w:t>
      </w:r>
    </w:p>
    <w:p w14:paraId="1684A2E5" w14:textId="77777777" w:rsidR="005842DC" w:rsidRDefault="005842DC">
      <w:pPr>
        <w:spacing w:line="362" w:lineRule="auto"/>
        <w:jc w:val="both"/>
        <w:sectPr w:rsidR="005842DC">
          <w:pgSz w:w="11900" w:h="16840"/>
          <w:pgMar w:top="960" w:right="300" w:bottom="280" w:left="1400" w:header="753" w:footer="0" w:gutter="0"/>
          <w:cols w:space="720"/>
        </w:sectPr>
      </w:pPr>
    </w:p>
    <w:p w14:paraId="7969F78A" w14:textId="77777777" w:rsidR="005842DC" w:rsidRDefault="00000000">
      <w:pPr>
        <w:pStyle w:val="a3"/>
        <w:spacing w:before="235"/>
      </w:pPr>
      <w:r>
        <w:lastRenderedPageBreak/>
        <w:t>даними</w:t>
      </w:r>
      <w:r>
        <w:rPr>
          <w:spacing w:val="39"/>
        </w:rPr>
        <w:t xml:space="preserve"> </w:t>
      </w:r>
      <w:r>
        <w:t>форми</w:t>
      </w:r>
      <w:r>
        <w:rPr>
          <w:spacing w:val="44"/>
        </w:rPr>
        <w:t xml:space="preserve"> </w:t>
      </w:r>
      <w:r>
        <w:t>№5</w:t>
      </w:r>
      <w:r>
        <w:rPr>
          <w:spacing w:val="44"/>
        </w:rPr>
        <w:t xml:space="preserve"> </w:t>
      </w:r>
      <w:r>
        <w:t>«Примітки</w:t>
      </w:r>
      <w:r>
        <w:rPr>
          <w:spacing w:val="45"/>
        </w:rPr>
        <w:t xml:space="preserve"> </w:t>
      </w:r>
      <w:r>
        <w:t>до</w:t>
      </w:r>
      <w:r>
        <w:rPr>
          <w:spacing w:val="39"/>
        </w:rPr>
        <w:t xml:space="preserve"> </w:t>
      </w:r>
      <w:r>
        <w:t>річної</w:t>
      </w:r>
      <w:r>
        <w:rPr>
          <w:spacing w:val="39"/>
        </w:rPr>
        <w:t xml:space="preserve"> </w:t>
      </w:r>
      <w:r>
        <w:t>фінансової</w:t>
      </w:r>
      <w:r>
        <w:rPr>
          <w:spacing w:val="35"/>
        </w:rPr>
        <w:t xml:space="preserve"> </w:t>
      </w:r>
      <w:r>
        <w:t>звітності»</w:t>
      </w:r>
      <w:r>
        <w:rPr>
          <w:spacing w:val="39"/>
        </w:rPr>
        <w:t xml:space="preserve"> </w:t>
      </w:r>
      <w:r>
        <w:t>ІІ</w:t>
      </w:r>
      <w:r>
        <w:rPr>
          <w:spacing w:val="39"/>
        </w:rPr>
        <w:t xml:space="preserve"> </w:t>
      </w:r>
      <w:r>
        <w:rPr>
          <w:spacing w:val="-2"/>
        </w:rPr>
        <w:t>розділу</w:t>
      </w:r>
    </w:p>
    <w:p w14:paraId="714A6CDB" w14:textId="77777777" w:rsidR="005842DC" w:rsidRDefault="00000000">
      <w:pPr>
        <w:pStyle w:val="a3"/>
        <w:spacing w:before="158"/>
      </w:pPr>
      <w:r>
        <w:t>«Основні</w:t>
      </w:r>
      <w:r>
        <w:rPr>
          <w:spacing w:val="-9"/>
        </w:rPr>
        <w:t xml:space="preserve"> </w:t>
      </w:r>
      <w:r>
        <w:t>засоби»</w:t>
      </w:r>
      <w:r>
        <w:rPr>
          <w:spacing w:val="-8"/>
        </w:rPr>
        <w:t xml:space="preserve"> </w:t>
      </w:r>
      <w:r>
        <w:t>(табл.</w:t>
      </w:r>
      <w:r>
        <w:rPr>
          <w:spacing w:val="-1"/>
        </w:rPr>
        <w:t xml:space="preserve"> </w:t>
      </w:r>
      <w:r>
        <w:rPr>
          <w:spacing w:val="-4"/>
        </w:rPr>
        <w:t>3.1).</w:t>
      </w:r>
    </w:p>
    <w:p w14:paraId="4F3EF3FC" w14:textId="3DCCA736" w:rsidR="005842DC" w:rsidRDefault="00000000">
      <w:pPr>
        <w:pStyle w:val="a3"/>
        <w:spacing w:before="163" w:line="364" w:lineRule="auto"/>
        <w:ind w:left="1518" w:firstLine="6710"/>
      </w:pPr>
      <w:r>
        <w:rPr>
          <w:noProof/>
        </w:rPr>
        <mc:AlternateContent>
          <mc:Choice Requires="wps">
            <w:drawing>
              <wp:anchor distT="0" distB="0" distL="0" distR="0" simplePos="0" relativeHeight="251658240" behindDoc="0" locked="0" layoutInCell="1" allowOverlap="1" wp14:anchorId="03AC2B8C" wp14:editId="7F0F4D7B">
                <wp:simplePos x="0" y="0"/>
                <wp:positionH relativeFrom="page">
                  <wp:posOffset>946403</wp:posOffset>
                </wp:positionH>
                <wp:positionV relativeFrom="paragraph">
                  <wp:posOffset>623224</wp:posOffset>
                </wp:positionV>
                <wp:extent cx="6385560" cy="4270375"/>
                <wp:effectExtent l="0" t="0" r="0" b="0"/>
                <wp:wrapNone/>
                <wp:docPr id="850" name="Text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5560" cy="427037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7"/>
                              <w:gridCol w:w="993"/>
                              <w:gridCol w:w="993"/>
                              <w:gridCol w:w="988"/>
                              <w:gridCol w:w="993"/>
                              <w:gridCol w:w="993"/>
                              <w:gridCol w:w="988"/>
                              <w:gridCol w:w="993"/>
                              <w:gridCol w:w="993"/>
                            </w:tblGrid>
                            <w:tr w:rsidR="005842DC" w14:paraId="4378FF91" w14:textId="77777777">
                              <w:trPr>
                                <w:trHeight w:val="901"/>
                              </w:trPr>
                              <w:tc>
                                <w:tcPr>
                                  <w:tcW w:w="1987" w:type="dxa"/>
                                  <w:vMerge w:val="restart"/>
                                </w:tcPr>
                                <w:p w14:paraId="735CFF1B" w14:textId="77777777" w:rsidR="005842DC" w:rsidRDefault="00000000">
                                  <w:pPr>
                                    <w:pStyle w:val="TableParagraph"/>
                                    <w:spacing w:before="213" w:line="333" w:lineRule="auto"/>
                                    <w:ind w:left="230" w:right="209" w:hanging="12"/>
                                    <w:jc w:val="center"/>
                                    <w:rPr>
                                      <w:sz w:val="28"/>
                                    </w:rPr>
                                  </w:pPr>
                                  <w:r>
                                    <w:rPr>
                                      <w:spacing w:val="-2"/>
                                      <w:sz w:val="28"/>
                                    </w:rPr>
                                    <w:t>Склад необоротних активів</w:t>
                                  </w:r>
                                </w:p>
                              </w:tc>
                              <w:tc>
                                <w:tcPr>
                                  <w:tcW w:w="1986" w:type="dxa"/>
                                  <w:gridSpan w:val="2"/>
                                </w:tcPr>
                                <w:p w14:paraId="51B3A98A" w14:textId="77777777" w:rsidR="005842DC" w:rsidRDefault="00000000">
                                  <w:pPr>
                                    <w:pStyle w:val="TableParagraph"/>
                                    <w:spacing w:line="310" w:lineRule="exact"/>
                                    <w:ind w:left="225"/>
                                    <w:rPr>
                                      <w:sz w:val="28"/>
                                    </w:rPr>
                                  </w:pPr>
                                  <w:r>
                                    <w:rPr>
                                      <w:sz w:val="28"/>
                                    </w:rPr>
                                    <w:t>Наявність</w:t>
                                  </w:r>
                                  <w:r>
                                    <w:rPr>
                                      <w:spacing w:val="-11"/>
                                      <w:sz w:val="28"/>
                                    </w:rPr>
                                    <w:t xml:space="preserve"> </w:t>
                                  </w:r>
                                  <w:r>
                                    <w:rPr>
                                      <w:spacing w:val="-5"/>
                                      <w:sz w:val="28"/>
                                    </w:rPr>
                                    <w:t>на</w:t>
                                  </w:r>
                                </w:p>
                                <w:p w14:paraId="747C0159" w14:textId="13703297" w:rsidR="005842DC" w:rsidRDefault="00000000">
                                  <w:pPr>
                                    <w:pStyle w:val="TableParagraph"/>
                                    <w:spacing w:before="129"/>
                                    <w:ind w:left="96"/>
                                    <w:rPr>
                                      <w:sz w:val="28"/>
                                    </w:rPr>
                                  </w:pPr>
                                  <w:r>
                                    <w:rPr>
                                      <w:sz w:val="28"/>
                                    </w:rPr>
                                    <w:t>початок</w:t>
                                  </w:r>
                                  <w:r>
                                    <w:rPr>
                                      <w:spacing w:val="-7"/>
                                      <w:sz w:val="28"/>
                                    </w:rPr>
                                    <w:t xml:space="preserve"> </w:t>
                                  </w:r>
                                  <w:r w:rsidR="00E055A1">
                                    <w:rPr>
                                      <w:spacing w:val="-2"/>
                                      <w:sz w:val="28"/>
                                    </w:rPr>
                                    <w:t>2022</w:t>
                                  </w:r>
                                  <w:r>
                                    <w:rPr>
                                      <w:spacing w:val="-2"/>
                                      <w:sz w:val="28"/>
                                    </w:rPr>
                                    <w:t>р.</w:t>
                                  </w:r>
                                </w:p>
                              </w:tc>
                              <w:tc>
                                <w:tcPr>
                                  <w:tcW w:w="1981" w:type="dxa"/>
                                  <w:gridSpan w:val="2"/>
                                </w:tcPr>
                                <w:p w14:paraId="544CBAF4" w14:textId="77777777" w:rsidR="005842DC" w:rsidRDefault="00000000">
                                  <w:pPr>
                                    <w:pStyle w:val="TableParagraph"/>
                                    <w:spacing w:line="310" w:lineRule="exact"/>
                                    <w:ind w:left="10" w:right="3"/>
                                    <w:jc w:val="center"/>
                                    <w:rPr>
                                      <w:sz w:val="28"/>
                                    </w:rPr>
                                  </w:pPr>
                                  <w:r>
                                    <w:rPr>
                                      <w:spacing w:val="-2"/>
                                      <w:sz w:val="28"/>
                                    </w:rPr>
                                    <w:t>Надходження</w:t>
                                  </w:r>
                                </w:p>
                                <w:p w14:paraId="1EACF3CA" w14:textId="1E1FF542" w:rsidR="005842DC" w:rsidRDefault="00000000">
                                  <w:pPr>
                                    <w:pStyle w:val="TableParagraph"/>
                                    <w:spacing w:before="129"/>
                                    <w:ind w:left="10" w:right="5"/>
                                    <w:jc w:val="center"/>
                                    <w:rPr>
                                      <w:sz w:val="28"/>
                                    </w:rPr>
                                  </w:pPr>
                                  <w:r>
                                    <w:rPr>
                                      <w:sz w:val="28"/>
                                    </w:rPr>
                                    <w:t>за</w:t>
                                  </w:r>
                                  <w:r>
                                    <w:rPr>
                                      <w:spacing w:val="-1"/>
                                      <w:sz w:val="28"/>
                                    </w:rPr>
                                    <w:t xml:space="preserve"> </w:t>
                                  </w:r>
                                  <w:r w:rsidR="00E055A1">
                                    <w:rPr>
                                      <w:spacing w:val="-2"/>
                                      <w:sz w:val="28"/>
                                    </w:rPr>
                                    <w:t>2022</w:t>
                                  </w:r>
                                  <w:r>
                                    <w:rPr>
                                      <w:spacing w:val="-2"/>
                                      <w:sz w:val="28"/>
                                    </w:rPr>
                                    <w:t>р.</w:t>
                                  </w:r>
                                </w:p>
                              </w:tc>
                              <w:tc>
                                <w:tcPr>
                                  <w:tcW w:w="1981" w:type="dxa"/>
                                  <w:gridSpan w:val="2"/>
                                </w:tcPr>
                                <w:p w14:paraId="6C115B5B" w14:textId="77777777" w:rsidR="005842DC" w:rsidRDefault="00000000">
                                  <w:pPr>
                                    <w:pStyle w:val="TableParagraph"/>
                                    <w:spacing w:line="310" w:lineRule="exact"/>
                                    <w:ind w:left="10"/>
                                    <w:jc w:val="center"/>
                                    <w:rPr>
                                      <w:sz w:val="28"/>
                                    </w:rPr>
                                  </w:pPr>
                                  <w:r>
                                    <w:rPr>
                                      <w:sz w:val="28"/>
                                    </w:rPr>
                                    <w:t>Вибуття</w:t>
                                  </w:r>
                                  <w:r>
                                    <w:rPr>
                                      <w:spacing w:val="-8"/>
                                      <w:sz w:val="28"/>
                                    </w:rPr>
                                    <w:t xml:space="preserve"> </w:t>
                                  </w:r>
                                  <w:r>
                                    <w:rPr>
                                      <w:spacing w:val="-7"/>
                                      <w:sz w:val="28"/>
                                    </w:rPr>
                                    <w:t>за</w:t>
                                  </w:r>
                                </w:p>
                                <w:p w14:paraId="70EA9D21" w14:textId="56A9EC54" w:rsidR="005842DC" w:rsidRDefault="00E055A1">
                                  <w:pPr>
                                    <w:pStyle w:val="TableParagraph"/>
                                    <w:spacing w:before="129"/>
                                    <w:ind w:left="10" w:right="1"/>
                                    <w:jc w:val="center"/>
                                    <w:rPr>
                                      <w:sz w:val="28"/>
                                    </w:rPr>
                                  </w:pPr>
                                  <w:r>
                                    <w:rPr>
                                      <w:spacing w:val="-2"/>
                                      <w:sz w:val="28"/>
                                    </w:rPr>
                                    <w:t>2022</w:t>
                                  </w:r>
                                  <w:r w:rsidR="00000000">
                                    <w:rPr>
                                      <w:spacing w:val="-2"/>
                                      <w:sz w:val="28"/>
                                    </w:rPr>
                                    <w:t>р.</w:t>
                                  </w:r>
                                </w:p>
                              </w:tc>
                              <w:tc>
                                <w:tcPr>
                                  <w:tcW w:w="1986" w:type="dxa"/>
                                  <w:gridSpan w:val="2"/>
                                </w:tcPr>
                                <w:p w14:paraId="739AEA8E" w14:textId="77777777" w:rsidR="005842DC" w:rsidRDefault="00000000">
                                  <w:pPr>
                                    <w:pStyle w:val="TableParagraph"/>
                                    <w:spacing w:line="310" w:lineRule="exact"/>
                                    <w:ind w:left="229"/>
                                    <w:rPr>
                                      <w:sz w:val="28"/>
                                    </w:rPr>
                                  </w:pPr>
                                  <w:r>
                                    <w:rPr>
                                      <w:sz w:val="28"/>
                                    </w:rPr>
                                    <w:t>Наявність</w:t>
                                  </w:r>
                                  <w:r>
                                    <w:rPr>
                                      <w:spacing w:val="-11"/>
                                      <w:sz w:val="28"/>
                                    </w:rPr>
                                    <w:t xml:space="preserve"> </w:t>
                                  </w:r>
                                  <w:r>
                                    <w:rPr>
                                      <w:spacing w:val="-5"/>
                                      <w:sz w:val="28"/>
                                    </w:rPr>
                                    <w:t>на</w:t>
                                  </w:r>
                                </w:p>
                                <w:p w14:paraId="19253543" w14:textId="4F05950E" w:rsidR="005842DC" w:rsidRDefault="00000000">
                                  <w:pPr>
                                    <w:pStyle w:val="TableParagraph"/>
                                    <w:spacing w:before="129"/>
                                    <w:ind w:left="196"/>
                                    <w:rPr>
                                      <w:sz w:val="28"/>
                                    </w:rPr>
                                  </w:pPr>
                                  <w:r>
                                    <w:rPr>
                                      <w:sz w:val="28"/>
                                    </w:rPr>
                                    <w:t>кінець</w:t>
                                  </w:r>
                                  <w:r>
                                    <w:rPr>
                                      <w:spacing w:val="-12"/>
                                      <w:sz w:val="28"/>
                                    </w:rPr>
                                    <w:t xml:space="preserve"> </w:t>
                                  </w:r>
                                  <w:r w:rsidR="00E055A1">
                                    <w:rPr>
                                      <w:spacing w:val="-2"/>
                                      <w:sz w:val="28"/>
                                    </w:rPr>
                                    <w:t>2022</w:t>
                                  </w:r>
                                  <w:r>
                                    <w:rPr>
                                      <w:spacing w:val="-2"/>
                                      <w:sz w:val="28"/>
                                    </w:rPr>
                                    <w:t>р.</w:t>
                                  </w:r>
                                </w:p>
                              </w:tc>
                            </w:tr>
                            <w:tr w:rsidR="005842DC" w14:paraId="4E066DA7" w14:textId="77777777">
                              <w:trPr>
                                <w:trHeight w:val="897"/>
                              </w:trPr>
                              <w:tc>
                                <w:tcPr>
                                  <w:tcW w:w="1987" w:type="dxa"/>
                                  <w:vMerge/>
                                  <w:tcBorders>
                                    <w:top w:val="nil"/>
                                  </w:tcBorders>
                                </w:tcPr>
                                <w:p w14:paraId="13F1284F" w14:textId="77777777" w:rsidR="005842DC" w:rsidRDefault="005842DC">
                                  <w:pPr>
                                    <w:rPr>
                                      <w:sz w:val="2"/>
                                      <w:szCs w:val="2"/>
                                    </w:rPr>
                                  </w:pPr>
                                </w:p>
                              </w:tc>
                              <w:tc>
                                <w:tcPr>
                                  <w:tcW w:w="993" w:type="dxa"/>
                                </w:tcPr>
                                <w:p w14:paraId="25A40EE1" w14:textId="77777777" w:rsidR="005842DC" w:rsidRDefault="00000000">
                                  <w:pPr>
                                    <w:pStyle w:val="TableParagraph"/>
                                    <w:spacing w:line="310" w:lineRule="exact"/>
                                    <w:ind w:left="264"/>
                                    <w:rPr>
                                      <w:sz w:val="28"/>
                                    </w:rPr>
                                  </w:pPr>
                                  <w:r>
                                    <w:rPr>
                                      <w:spacing w:val="-4"/>
                                      <w:sz w:val="28"/>
                                    </w:rPr>
                                    <w:t>тис.</w:t>
                                  </w:r>
                                </w:p>
                                <w:p w14:paraId="21DB9FB6" w14:textId="77777777" w:rsidR="005842DC" w:rsidRDefault="00000000">
                                  <w:pPr>
                                    <w:pStyle w:val="TableParagraph"/>
                                    <w:spacing w:before="124"/>
                                    <w:ind w:left="292"/>
                                    <w:rPr>
                                      <w:sz w:val="28"/>
                                    </w:rPr>
                                  </w:pPr>
                                  <w:r>
                                    <w:rPr>
                                      <w:spacing w:val="-5"/>
                                      <w:sz w:val="28"/>
                                    </w:rPr>
                                    <w:t>грн</w:t>
                                  </w:r>
                                </w:p>
                              </w:tc>
                              <w:tc>
                                <w:tcPr>
                                  <w:tcW w:w="993" w:type="dxa"/>
                                </w:tcPr>
                                <w:p w14:paraId="018AD805" w14:textId="77777777" w:rsidR="005842DC" w:rsidRDefault="00000000">
                                  <w:pPr>
                                    <w:pStyle w:val="TableParagraph"/>
                                    <w:spacing w:line="310" w:lineRule="exact"/>
                                    <w:ind w:left="63"/>
                                    <w:rPr>
                                      <w:sz w:val="28"/>
                                    </w:rPr>
                                  </w:pPr>
                                  <w:r>
                                    <w:rPr>
                                      <w:spacing w:val="-2"/>
                                      <w:sz w:val="28"/>
                                    </w:rPr>
                                    <w:t>питома</w:t>
                                  </w:r>
                                </w:p>
                                <w:p w14:paraId="468DF58F" w14:textId="77777777" w:rsidR="005842DC" w:rsidRDefault="00000000">
                                  <w:pPr>
                                    <w:pStyle w:val="TableParagraph"/>
                                    <w:spacing w:before="124"/>
                                    <w:ind w:left="96"/>
                                    <w:rPr>
                                      <w:sz w:val="28"/>
                                    </w:rPr>
                                  </w:pPr>
                                  <w:r>
                                    <w:rPr>
                                      <w:sz w:val="28"/>
                                    </w:rPr>
                                    <w:t>вага</w:t>
                                  </w:r>
                                  <w:r>
                                    <w:rPr>
                                      <w:spacing w:val="-4"/>
                                      <w:sz w:val="28"/>
                                    </w:rPr>
                                    <w:t xml:space="preserve"> </w:t>
                                  </w:r>
                                  <w:r>
                                    <w:rPr>
                                      <w:spacing w:val="-10"/>
                                      <w:sz w:val="28"/>
                                    </w:rPr>
                                    <w:t>%</w:t>
                                  </w:r>
                                </w:p>
                              </w:tc>
                              <w:tc>
                                <w:tcPr>
                                  <w:tcW w:w="988" w:type="dxa"/>
                                </w:tcPr>
                                <w:p w14:paraId="4F123C33" w14:textId="77777777" w:rsidR="005842DC" w:rsidRDefault="00000000">
                                  <w:pPr>
                                    <w:pStyle w:val="TableParagraph"/>
                                    <w:spacing w:line="310" w:lineRule="exact"/>
                                    <w:ind w:left="260"/>
                                    <w:rPr>
                                      <w:sz w:val="28"/>
                                    </w:rPr>
                                  </w:pPr>
                                  <w:r>
                                    <w:rPr>
                                      <w:spacing w:val="-4"/>
                                      <w:sz w:val="28"/>
                                    </w:rPr>
                                    <w:t>тис.</w:t>
                                  </w:r>
                                </w:p>
                                <w:p w14:paraId="099C6040" w14:textId="77777777" w:rsidR="005842DC" w:rsidRDefault="00000000">
                                  <w:pPr>
                                    <w:pStyle w:val="TableParagraph"/>
                                    <w:spacing w:before="124"/>
                                    <w:ind w:left="289"/>
                                    <w:rPr>
                                      <w:sz w:val="28"/>
                                    </w:rPr>
                                  </w:pPr>
                                  <w:r>
                                    <w:rPr>
                                      <w:spacing w:val="-5"/>
                                      <w:sz w:val="28"/>
                                    </w:rPr>
                                    <w:t>грн</w:t>
                                  </w:r>
                                </w:p>
                              </w:tc>
                              <w:tc>
                                <w:tcPr>
                                  <w:tcW w:w="993" w:type="dxa"/>
                                </w:tcPr>
                                <w:p w14:paraId="4F25240E" w14:textId="77777777" w:rsidR="005842DC" w:rsidRDefault="00000000">
                                  <w:pPr>
                                    <w:pStyle w:val="TableParagraph"/>
                                    <w:spacing w:line="310" w:lineRule="exact"/>
                                    <w:ind w:left="69"/>
                                    <w:rPr>
                                      <w:sz w:val="28"/>
                                    </w:rPr>
                                  </w:pPr>
                                  <w:r>
                                    <w:rPr>
                                      <w:spacing w:val="-2"/>
                                      <w:sz w:val="28"/>
                                    </w:rPr>
                                    <w:t>питома</w:t>
                                  </w:r>
                                </w:p>
                                <w:p w14:paraId="5EE51EC0" w14:textId="77777777" w:rsidR="005842DC" w:rsidRDefault="00000000">
                                  <w:pPr>
                                    <w:pStyle w:val="TableParagraph"/>
                                    <w:spacing w:before="124"/>
                                    <w:ind w:left="98"/>
                                    <w:rPr>
                                      <w:sz w:val="28"/>
                                    </w:rPr>
                                  </w:pPr>
                                  <w:r>
                                    <w:rPr>
                                      <w:sz w:val="28"/>
                                    </w:rPr>
                                    <w:t>вага</w:t>
                                  </w:r>
                                  <w:r>
                                    <w:rPr>
                                      <w:spacing w:val="-4"/>
                                      <w:sz w:val="28"/>
                                    </w:rPr>
                                    <w:t xml:space="preserve"> </w:t>
                                  </w:r>
                                  <w:r>
                                    <w:rPr>
                                      <w:spacing w:val="-10"/>
                                      <w:sz w:val="28"/>
                                    </w:rPr>
                                    <w:t>%</w:t>
                                  </w:r>
                                </w:p>
                              </w:tc>
                              <w:tc>
                                <w:tcPr>
                                  <w:tcW w:w="993" w:type="dxa"/>
                                </w:tcPr>
                                <w:p w14:paraId="16D99AA6" w14:textId="77777777" w:rsidR="005842DC" w:rsidRDefault="00000000">
                                  <w:pPr>
                                    <w:pStyle w:val="TableParagraph"/>
                                    <w:spacing w:line="310" w:lineRule="exact"/>
                                    <w:ind w:left="261"/>
                                    <w:rPr>
                                      <w:sz w:val="28"/>
                                    </w:rPr>
                                  </w:pPr>
                                  <w:r>
                                    <w:rPr>
                                      <w:spacing w:val="-4"/>
                                      <w:sz w:val="28"/>
                                    </w:rPr>
                                    <w:t>тис.</w:t>
                                  </w:r>
                                </w:p>
                                <w:p w14:paraId="350E7F30" w14:textId="77777777" w:rsidR="005842DC" w:rsidRDefault="00000000">
                                  <w:pPr>
                                    <w:pStyle w:val="TableParagraph"/>
                                    <w:spacing w:before="124"/>
                                    <w:ind w:left="290"/>
                                    <w:rPr>
                                      <w:sz w:val="28"/>
                                    </w:rPr>
                                  </w:pPr>
                                  <w:r>
                                    <w:rPr>
                                      <w:spacing w:val="-5"/>
                                      <w:sz w:val="28"/>
                                    </w:rPr>
                                    <w:t>грн</w:t>
                                  </w:r>
                                </w:p>
                              </w:tc>
                              <w:tc>
                                <w:tcPr>
                                  <w:tcW w:w="988" w:type="dxa"/>
                                </w:tcPr>
                                <w:p w14:paraId="083226B6" w14:textId="77777777" w:rsidR="005842DC" w:rsidRDefault="00000000">
                                  <w:pPr>
                                    <w:pStyle w:val="TableParagraph"/>
                                    <w:spacing w:line="310" w:lineRule="exact"/>
                                    <w:ind w:left="65"/>
                                    <w:rPr>
                                      <w:sz w:val="28"/>
                                    </w:rPr>
                                  </w:pPr>
                                  <w:r>
                                    <w:rPr>
                                      <w:spacing w:val="-2"/>
                                      <w:sz w:val="28"/>
                                    </w:rPr>
                                    <w:t>питома</w:t>
                                  </w:r>
                                </w:p>
                                <w:p w14:paraId="0703D888" w14:textId="77777777" w:rsidR="005842DC" w:rsidRDefault="00000000">
                                  <w:pPr>
                                    <w:pStyle w:val="TableParagraph"/>
                                    <w:spacing w:before="124"/>
                                    <w:ind w:left="99"/>
                                    <w:rPr>
                                      <w:sz w:val="28"/>
                                    </w:rPr>
                                  </w:pPr>
                                  <w:r>
                                    <w:rPr>
                                      <w:sz w:val="28"/>
                                    </w:rPr>
                                    <w:t>вага</w:t>
                                  </w:r>
                                  <w:r>
                                    <w:rPr>
                                      <w:spacing w:val="-4"/>
                                      <w:sz w:val="28"/>
                                    </w:rPr>
                                    <w:t xml:space="preserve"> </w:t>
                                  </w:r>
                                  <w:r>
                                    <w:rPr>
                                      <w:spacing w:val="-10"/>
                                      <w:sz w:val="28"/>
                                    </w:rPr>
                                    <w:t>%</w:t>
                                  </w:r>
                                </w:p>
                              </w:tc>
                              <w:tc>
                                <w:tcPr>
                                  <w:tcW w:w="993" w:type="dxa"/>
                                </w:tcPr>
                                <w:p w14:paraId="399686AA" w14:textId="77777777" w:rsidR="005842DC" w:rsidRDefault="00000000">
                                  <w:pPr>
                                    <w:pStyle w:val="TableParagraph"/>
                                    <w:spacing w:line="310" w:lineRule="exact"/>
                                    <w:ind w:left="268"/>
                                    <w:rPr>
                                      <w:sz w:val="28"/>
                                    </w:rPr>
                                  </w:pPr>
                                  <w:r>
                                    <w:rPr>
                                      <w:spacing w:val="-4"/>
                                      <w:sz w:val="28"/>
                                    </w:rPr>
                                    <w:t>тис.</w:t>
                                  </w:r>
                                </w:p>
                                <w:p w14:paraId="5EB8F682" w14:textId="77777777" w:rsidR="005842DC" w:rsidRDefault="00000000">
                                  <w:pPr>
                                    <w:pStyle w:val="TableParagraph"/>
                                    <w:spacing w:before="124"/>
                                    <w:ind w:left="296"/>
                                    <w:rPr>
                                      <w:sz w:val="28"/>
                                    </w:rPr>
                                  </w:pPr>
                                  <w:r>
                                    <w:rPr>
                                      <w:spacing w:val="-5"/>
                                      <w:sz w:val="28"/>
                                    </w:rPr>
                                    <w:t>грн</w:t>
                                  </w:r>
                                </w:p>
                              </w:tc>
                              <w:tc>
                                <w:tcPr>
                                  <w:tcW w:w="993" w:type="dxa"/>
                                </w:tcPr>
                                <w:p w14:paraId="78D5AF64" w14:textId="77777777" w:rsidR="005842DC" w:rsidRDefault="00000000">
                                  <w:pPr>
                                    <w:pStyle w:val="TableParagraph"/>
                                    <w:spacing w:line="310" w:lineRule="exact"/>
                                    <w:ind w:left="71"/>
                                    <w:rPr>
                                      <w:sz w:val="28"/>
                                    </w:rPr>
                                  </w:pPr>
                                  <w:r>
                                    <w:rPr>
                                      <w:spacing w:val="-2"/>
                                      <w:sz w:val="28"/>
                                    </w:rPr>
                                    <w:t>питома</w:t>
                                  </w:r>
                                </w:p>
                                <w:p w14:paraId="38B68B2F" w14:textId="77777777" w:rsidR="005842DC" w:rsidRDefault="00000000">
                                  <w:pPr>
                                    <w:pStyle w:val="TableParagraph"/>
                                    <w:spacing w:before="124"/>
                                    <w:ind w:left="100"/>
                                    <w:rPr>
                                      <w:sz w:val="28"/>
                                    </w:rPr>
                                  </w:pPr>
                                  <w:r>
                                    <w:rPr>
                                      <w:sz w:val="28"/>
                                    </w:rPr>
                                    <w:t>вага</w:t>
                                  </w:r>
                                  <w:r>
                                    <w:rPr>
                                      <w:spacing w:val="-4"/>
                                      <w:sz w:val="28"/>
                                    </w:rPr>
                                    <w:t xml:space="preserve"> </w:t>
                                  </w:r>
                                  <w:r>
                                    <w:rPr>
                                      <w:spacing w:val="-10"/>
                                      <w:sz w:val="28"/>
                                    </w:rPr>
                                    <w:t>%</w:t>
                                  </w:r>
                                </w:p>
                              </w:tc>
                            </w:tr>
                            <w:tr w:rsidR="005842DC" w14:paraId="654616EB" w14:textId="77777777">
                              <w:trPr>
                                <w:trHeight w:val="326"/>
                              </w:trPr>
                              <w:tc>
                                <w:tcPr>
                                  <w:tcW w:w="1987" w:type="dxa"/>
                                </w:tcPr>
                                <w:p w14:paraId="67A988DD" w14:textId="77777777" w:rsidR="005842DC" w:rsidRDefault="00000000">
                                  <w:pPr>
                                    <w:pStyle w:val="TableParagraph"/>
                                    <w:spacing w:line="306" w:lineRule="exact"/>
                                    <w:ind w:left="4"/>
                                    <w:jc w:val="center"/>
                                    <w:rPr>
                                      <w:sz w:val="28"/>
                                    </w:rPr>
                                  </w:pPr>
                                  <w:r>
                                    <w:rPr>
                                      <w:spacing w:val="-10"/>
                                      <w:sz w:val="28"/>
                                    </w:rPr>
                                    <w:t>1</w:t>
                                  </w:r>
                                </w:p>
                              </w:tc>
                              <w:tc>
                                <w:tcPr>
                                  <w:tcW w:w="993" w:type="dxa"/>
                                </w:tcPr>
                                <w:p w14:paraId="6DF48762" w14:textId="77777777" w:rsidR="005842DC" w:rsidRDefault="00000000">
                                  <w:pPr>
                                    <w:pStyle w:val="TableParagraph"/>
                                    <w:spacing w:line="306" w:lineRule="exact"/>
                                    <w:ind w:left="19" w:right="19"/>
                                    <w:jc w:val="center"/>
                                    <w:rPr>
                                      <w:sz w:val="28"/>
                                    </w:rPr>
                                  </w:pPr>
                                  <w:r>
                                    <w:rPr>
                                      <w:spacing w:val="-10"/>
                                      <w:sz w:val="28"/>
                                    </w:rPr>
                                    <w:t>2</w:t>
                                  </w:r>
                                </w:p>
                              </w:tc>
                              <w:tc>
                                <w:tcPr>
                                  <w:tcW w:w="993" w:type="dxa"/>
                                </w:tcPr>
                                <w:p w14:paraId="58FAB987" w14:textId="77777777" w:rsidR="005842DC" w:rsidRDefault="00000000">
                                  <w:pPr>
                                    <w:pStyle w:val="TableParagraph"/>
                                    <w:spacing w:line="306" w:lineRule="exact"/>
                                    <w:ind w:left="19" w:right="17"/>
                                    <w:jc w:val="center"/>
                                    <w:rPr>
                                      <w:sz w:val="28"/>
                                    </w:rPr>
                                  </w:pPr>
                                  <w:r>
                                    <w:rPr>
                                      <w:spacing w:val="-10"/>
                                      <w:sz w:val="28"/>
                                    </w:rPr>
                                    <w:t>3</w:t>
                                  </w:r>
                                </w:p>
                              </w:tc>
                              <w:tc>
                                <w:tcPr>
                                  <w:tcW w:w="988" w:type="dxa"/>
                                </w:tcPr>
                                <w:p w14:paraId="25AC64DC" w14:textId="77777777" w:rsidR="005842DC" w:rsidRDefault="00000000">
                                  <w:pPr>
                                    <w:pStyle w:val="TableParagraph"/>
                                    <w:spacing w:line="306" w:lineRule="exact"/>
                                    <w:ind w:left="21" w:right="13"/>
                                    <w:jc w:val="center"/>
                                    <w:rPr>
                                      <w:sz w:val="28"/>
                                    </w:rPr>
                                  </w:pPr>
                                  <w:r>
                                    <w:rPr>
                                      <w:spacing w:val="-10"/>
                                      <w:sz w:val="28"/>
                                    </w:rPr>
                                    <w:t>4</w:t>
                                  </w:r>
                                </w:p>
                              </w:tc>
                              <w:tc>
                                <w:tcPr>
                                  <w:tcW w:w="993" w:type="dxa"/>
                                </w:tcPr>
                                <w:p w14:paraId="61A60637" w14:textId="77777777" w:rsidR="005842DC" w:rsidRDefault="00000000">
                                  <w:pPr>
                                    <w:pStyle w:val="TableParagraph"/>
                                    <w:spacing w:line="306" w:lineRule="exact"/>
                                    <w:ind w:left="19" w:right="5"/>
                                    <w:jc w:val="center"/>
                                    <w:rPr>
                                      <w:sz w:val="28"/>
                                    </w:rPr>
                                  </w:pPr>
                                  <w:r>
                                    <w:rPr>
                                      <w:spacing w:val="-10"/>
                                      <w:sz w:val="28"/>
                                    </w:rPr>
                                    <w:t>5</w:t>
                                  </w:r>
                                </w:p>
                              </w:tc>
                              <w:tc>
                                <w:tcPr>
                                  <w:tcW w:w="993" w:type="dxa"/>
                                </w:tcPr>
                                <w:p w14:paraId="394951F5" w14:textId="77777777" w:rsidR="005842DC" w:rsidRDefault="00000000">
                                  <w:pPr>
                                    <w:pStyle w:val="TableParagraph"/>
                                    <w:spacing w:line="306" w:lineRule="exact"/>
                                    <w:ind w:left="19" w:right="13"/>
                                    <w:jc w:val="center"/>
                                    <w:rPr>
                                      <w:sz w:val="28"/>
                                    </w:rPr>
                                  </w:pPr>
                                  <w:r>
                                    <w:rPr>
                                      <w:spacing w:val="-10"/>
                                      <w:sz w:val="28"/>
                                    </w:rPr>
                                    <w:t>6</w:t>
                                  </w:r>
                                </w:p>
                              </w:tc>
                              <w:tc>
                                <w:tcPr>
                                  <w:tcW w:w="988" w:type="dxa"/>
                                </w:tcPr>
                                <w:p w14:paraId="4CDA0602" w14:textId="77777777" w:rsidR="005842DC" w:rsidRDefault="00000000">
                                  <w:pPr>
                                    <w:pStyle w:val="TableParagraph"/>
                                    <w:spacing w:line="306" w:lineRule="exact"/>
                                    <w:ind w:left="21" w:right="9"/>
                                    <w:jc w:val="center"/>
                                    <w:rPr>
                                      <w:sz w:val="28"/>
                                    </w:rPr>
                                  </w:pPr>
                                  <w:r>
                                    <w:rPr>
                                      <w:spacing w:val="-10"/>
                                      <w:sz w:val="28"/>
                                    </w:rPr>
                                    <w:t>7</w:t>
                                  </w:r>
                                </w:p>
                              </w:tc>
                              <w:tc>
                                <w:tcPr>
                                  <w:tcW w:w="993" w:type="dxa"/>
                                </w:tcPr>
                                <w:p w14:paraId="63256B0B" w14:textId="77777777" w:rsidR="005842DC" w:rsidRDefault="00000000">
                                  <w:pPr>
                                    <w:pStyle w:val="TableParagraph"/>
                                    <w:spacing w:line="306" w:lineRule="exact"/>
                                    <w:ind w:left="19" w:right="1"/>
                                    <w:jc w:val="center"/>
                                    <w:rPr>
                                      <w:sz w:val="28"/>
                                    </w:rPr>
                                  </w:pPr>
                                  <w:r>
                                    <w:rPr>
                                      <w:spacing w:val="-10"/>
                                      <w:sz w:val="28"/>
                                    </w:rPr>
                                    <w:t>8</w:t>
                                  </w:r>
                                </w:p>
                              </w:tc>
                              <w:tc>
                                <w:tcPr>
                                  <w:tcW w:w="993" w:type="dxa"/>
                                </w:tcPr>
                                <w:p w14:paraId="2D88698D" w14:textId="77777777" w:rsidR="005842DC" w:rsidRDefault="00000000">
                                  <w:pPr>
                                    <w:pStyle w:val="TableParagraph"/>
                                    <w:spacing w:line="306" w:lineRule="exact"/>
                                    <w:ind w:left="19"/>
                                    <w:jc w:val="center"/>
                                    <w:rPr>
                                      <w:sz w:val="28"/>
                                    </w:rPr>
                                  </w:pPr>
                                  <w:r>
                                    <w:rPr>
                                      <w:spacing w:val="-10"/>
                                      <w:sz w:val="28"/>
                                    </w:rPr>
                                    <w:t>9</w:t>
                                  </w:r>
                                </w:p>
                              </w:tc>
                            </w:tr>
                            <w:tr w:rsidR="005842DC" w14:paraId="65273C53" w14:textId="77777777">
                              <w:trPr>
                                <w:trHeight w:val="642"/>
                              </w:trPr>
                              <w:tc>
                                <w:tcPr>
                                  <w:tcW w:w="1987" w:type="dxa"/>
                                </w:tcPr>
                                <w:p w14:paraId="4CEA2743" w14:textId="77777777" w:rsidR="005842DC" w:rsidRDefault="00000000">
                                  <w:pPr>
                                    <w:pStyle w:val="TableParagraph"/>
                                    <w:spacing w:line="315" w:lineRule="exact"/>
                                    <w:ind w:left="33"/>
                                    <w:rPr>
                                      <w:sz w:val="28"/>
                                    </w:rPr>
                                  </w:pPr>
                                  <w:r>
                                    <w:rPr>
                                      <w:spacing w:val="-2"/>
                                      <w:sz w:val="28"/>
                                    </w:rPr>
                                    <w:t>Виробничі</w:t>
                                  </w:r>
                                </w:p>
                                <w:p w14:paraId="4DF112C6" w14:textId="77777777" w:rsidR="005842DC" w:rsidRDefault="00000000">
                                  <w:pPr>
                                    <w:pStyle w:val="TableParagraph"/>
                                    <w:spacing w:line="308" w:lineRule="exact"/>
                                    <w:ind w:left="33"/>
                                    <w:rPr>
                                      <w:sz w:val="28"/>
                                    </w:rPr>
                                  </w:pPr>
                                  <w:r>
                                    <w:rPr>
                                      <w:sz w:val="28"/>
                                    </w:rPr>
                                    <w:t>основні</w:t>
                                  </w:r>
                                  <w:r>
                                    <w:rPr>
                                      <w:spacing w:val="-13"/>
                                      <w:sz w:val="28"/>
                                    </w:rPr>
                                    <w:t xml:space="preserve"> </w:t>
                                  </w:r>
                                  <w:r>
                                    <w:rPr>
                                      <w:spacing w:val="-2"/>
                                      <w:sz w:val="28"/>
                                    </w:rPr>
                                    <w:t>засоби</w:t>
                                  </w:r>
                                </w:p>
                              </w:tc>
                              <w:tc>
                                <w:tcPr>
                                  <w:tcW w:w="993" w:type="dxa"/>
                                </w:tcPr>
                                <w:p w14:paraId="346A232D" w14:textId="77777777" w:rsidR="005842DC" w:rsidRDefault="00000000">
                                  <w:pPr>
                                    <w:pStyle w:val="TableParagraph"/>
                                    <w:spacing w:before="107"/>
                                    <w:ind w:left="19" w:right="14"/>
                                    <w:jc w:val="center"/>
                                    <w:rPr>
                                      <w:sz w:val="24"/>
                                    </w:rPr>
                                  </w:pPr>
                                  <w:r>
                                    <w:rPr>
                                      <w:spacing w:val="-2"/>
                                      <w:sz w:val="24"/>
                                    </w:rPr>
                                    <w:t>6431,9</w:t>
                                  </w:r>
                                </w:p>
                              </w:tc>
                              <w:tc>
                                <w:tcPr>
                                  <w:tcW w:w="993" w:type="dxa"/>
                                </w:tcPr>
                                <w:p w14:paraId="66D448BE" w14:textId="77777777" w:rsidR="005842DC" w:rsidRDefault="00000000">
                                  <w:pPr>
                                    <w:pStyle w:val="TableParagraph"/>
                                    <w:spacing w:before="107"/>
                                    <w:ind w:left="19" w:right="8"/>
                                    <w:jc w:val="center"/>
                                    <w:rPr>
                                      <w:sz w:val="24"/>
                                    </w:rPr>
                                  </w:pPr>
                                  <w:r>
                                    <w:rPr>
                                      <w:spacing w:val="-2"/>
                                      <w:sz w:val="24"/>
                                    </w:rPr>
                                    <w:t>46,94</w:t>
                                  </w:r>
                                </w:p>
                              </w:tc>
                              <w:tc>
                                <w:tcPr>
                                  <w:tcW w:w="988" w:type="dxa"/>
                                </w:tcPr>
                                <w:p w14:paraId="78F7813A" w14:textId="77777777" w:rsidR="005842DC" w:rsidRDefault="00000000">
                                  <w:pPr>
                                    <w:pStyle w:val="TableParagraph"/>
                                    <w:spacing w:before="107"/>
                                    <w:ind w:left="21" w:right="13"/>
                                    <w:jc w:val="center"/>
                                    <w:rPr>
                                      <w:sz w:val="24"/>
                                    </w:rPr>
                                  </w:pPr>
                                  <w:r>
                                    <w:rPr>
                                      <w:spacing w:val="-2"/>
                                      <w:sz w:val="24"/>
                                    </w:rPr>
                                    <w:t>890,6</w:t>
                                  </w:r>
                                </w:p>
                              </w:tc>
                              <w:tc>
                                <w:tcPr>
                                  <w:tcW w:w="993" w:type="dxa"/>
                                </w:tcPr>
                                <w:p w14:paraId="4A2596F7" w14:textId="77777777" w:rsidR="005842DC" w:rsidRDefault="00000000">
                                  <w:pPr>
                                    <w:pStyle w:val="TableParagraph"/>
                                    <w:spacing w:before="107"/>
                                    <w:ind w:left="19" w:right="10"/>
                                    <w:jc w:val="center"/>
                                    <w:rPr>
                                      <w:sz w:val="24"/>
                                    </w:rPr>
                                  </w:pPr>
                                  <w:r>
                                    <w:rPr>
                                      <w:spacing w:val="-4"/>
                                      <w:sz w:val="24"/>
                                    </w:rPr>
                                    <w:t>85,6</w:t>
                                  </w:r>
                                </w:p>
                              </w:tc>
                              <w:tc>
                                <w:tcPr>
                                  <w:tcW w:w="993" w:type="dxa"/>
                                </w:tcPr>
                                <w:p w14:paraId="1F1D562D" w14:textId="77777777" w:rsidR="005842DC" w:rsidRDefault="00000000">
                                  <w:pPr>
                                    <w:pStyle w:val="TableParagraph"/>
                                    <w:spacing w:before="107"/>
                                    <w:ind w:left="19" w:right="13"/>
                                    <w:jc w:val="center"/>
                                    <w:rPr>
                                      <w:sz w:val="24"/>
                                    </w:rPr>
                                  </w:pPr>
                                  <w:r>
                                    <w:rPr>
                                      <w:spacing w:val="-2"/>
                                      <w:sz w:val="24"/>
                                    </w:rPr>
                                    <w:t>715,2</w:t>
                                  </w:r>
                                </w:p>
                              </w:tc>
                              <w:tc>
                                <w:tcPr>
                                  <w:tcW w:w="988" w:type="dxa"/>
                                </w:tcPr>
                                <w:p w14:paraId="437FCB06" w14:textId="77777777" w:rsidR="005842DC" w:rsidRDefault="00000000">
                                  <w:pPr>
                                    <w:pStyle w:val="TableParagraph"/>
                                    <w:spacing w:before="107"/>
                                    <w:ind w:left="21"/>
                                    <w:jc w:val="center"/>
                                    <w:rPr>
                                      <w:sz w:val="24"/>
                                    </w:rPr>
                                  </w:pPr>
                                  <w:r>
                                    <w:rPr>
                                      <w:spacing w:val="-2"/>
                                      <w:sz w:val="24"/>
                                    </w:rPr>
                                    <w:t>96,32</w:t>
                                  </w:r>
                                </w:p>
                              </w:tc>
                              <w:tc>
                                <w:tcPr>
                                  <w:tcW w:w="993" w:type="dxa"/>
                                </w:tcPr>
                                <w:p w14:paraId="189C7462" w14:textId="77777777" w:rsidR="005842DC" w:rsidRDefault="00000000">
                                  <w:pPr>
                                    <w:pStyle w:val="TableParagraph"/>
                                    <w:spacing w:before="107"/>
                                    <w:ind w:left="19" w:right="6"/>
                                    <w:jc w:val="center"/>
                                    <w:rPr>
                                      <w:sz w:val="24"/>
                                    </w:rPr>
                                  </w:pPr>
                                  <w:r>
                                    <w:rPr>
                                      <w:spacing w:val="-2"/>
                                      <w:sz w:val="24"/>
                                    </w:rPr>
                                    <w:t>6607,3</w:t>
                                  </w:r>
                                </w:p>
                              </w:tc>
                              <w:tc>
                                <w:tcPr>
                                  <w:tcW w:w="993" w:type="dxa"/>
                                </w:tcPr>
                                <w:p w14:paraId="452986DA" w14:textId="77777777" w:rsidR="005842DC" w:rsidRDefault="00000000">
                                  <w:pPr>
                                    <w:pStyle w:val="TableParagraph"/>
                                    <w:spacing w:before="107"/>
                                    <w:ind w:left="19" w:right="9"/>
                                    <w:jc w:val="center"/>
                                    <w:rPr>
                                      <w:sz w:val="24"/>
                                    </w:rPr>
                                  </w:pPr>
                                  <w:r>
                                    <w:rPr>
                                      <w:spacing w:val="-2"/>
                                      <w:sz w:val="24"/>
                                    </w:rPr>
                                    <w:t>47,20</w:t>
                                  </w:r>
                                </w:p>
                              </w:tc>
                            </w:tr>
                            <w:tr w:rsidR="005842DC" w14:paraId="321F37CF" w14:textId="77777777">
                              <w:trPr>
                                <w:trHeight w:val="642"/>
                              </w:trPr>
                              <w:tc>
                                <w:tcPr>
                                  <w:tcW w:w="1987" w:type="dxa"/>
                                </w:tcPr>
                                <w:p w14:paraId="2D4221E8" w14:textId="77777777" w:rsidR="005842DC" w:rsidRDefault="00000000">
                                  <w:pPr>
                                    <w:pStyle w:val="TableParagraph"/>
                                    <w:spacing w:line="315" w:lineRule="exact"/>
                                    <w:ind w:left="33"/>
                                    <w:rPr>
                                      <w:sz w:val="28"/>
                                    </w:rPr>
                                  </w:pPr>
                                  <w:r>
                                    <w:rPr>
                                      <w:spacing w:val="-2"/>
                                      <w:sz w:val="28"/>
                                    </w:rPr>
                                    <w:t>Невиробничі</w:t>
                                  </w:r>
                                </w:p>
                                <w:p w14:paraId="5D1B8E62" w14:textId="77777777" w:rsidR="005842DC" w:rsidRDefault="00000000">
                                  <w:pPr>
                                    <w:pStyle w:val="TableParagraph"/>
                                    <w:spacing w:line="308" w:lineRule="exact"/>
                                    <w:ind w:left="33"/>
                                    <w:rPr>
                                      <w:sz w:val="28"/>
                                    </w:rPr>
                                  </w:pPr>
                                  <w:r>
                                    <w:rPr>
                                      <w:sz w:val="28"/>
                                    </w:rPr>
                                    <w:t>основні</w:t>
                                  </w:r>
                                  <w:r>
                                    <w:rPr>
                                      <w:spacing w:val="-13"/>
                                      <w:sz w:val="28"/>
                                    </w:rPr>
                                    <w:t xml:space="preserve"> </w:t>
                                  </w:r>
                                  <w:r>
                                    <w:rPr>
                                      <w:spacing w:val="-2"/>
                                      <w:sz w:val="28"/>
                                    </w:rPr>
                                    <w:t>засоби</w:t>
                                  </w:r>
                                </w:p>
                              </w:tc>
                              <w:tc>
                                <w:tcPr>
                                  <w:tcW w:w="993" w:type="dxa"/>
                                </w:tcPr>
                                <w:p w14:paraId="05321BEC" w14:textId="77777777" w:rsidR="005842DC" w:rsidRDefault="00000000">
                                  <w:pPr>
                                    <w:pStyle w:val="TableParagraph"/>
                                    <w:spacing w:before="174"/>
                                    <w:ind w:left="19" w:right="14"/>
                                    <w:jc w:val="center"/>
                                    <w:rPr>
                                      <w:sz w:val="24"/>
                                    </w:rPr>
                                  </w:pPr>
                                  <w:r>
                                    <w:rPr>
                                      <w:spacing w:val="-2"/>
                                      <w:sz w:val="24"/>
                                    </w:rPr>
                                    <w:t>7261,3</w:t>
                                  </w:r>
                                </w:p>
                              </w:tc>
                              <w:tc>
                                <w:tcPr>
                                  <w:tcW w:w="993" w:type="dxa"/>
                                </w:tcPr>
                                <w:p w14:paraId="6E65E9CC" w14:textId="77777777" w:rsidR="005842DC" w:rsidRDefault="00000000">
                                  <w:pPr>
                                    <w:pStyle w:val="TableParagraph"/>
                                    <w:spacing w:before="174"/>
                                    <w:ind w:left="19" w:right="8"/>
                                    <w:jc w:val="center"/>
                                    <w:rPr>
                                      <w:sz w:val="24"/>
                                    </w:rPr>
                                  </w:pPr>
                                  <w:r>
                                    <w:rPr>
                                      <w:spacing w:val="-2"/>
                                      <w:sz w:val="24"/>
                                    </w:rPr>
                                    <w:t>53,00</w:t>
                                  </w:r>
                                </w:p>
                              </w:tc>
                              <w:tc>
                                <w:tcPr>
                                  <w:tcW w:w="988" w:type="dxa"/>
                                </w:tcPr>
                                <w:p w14:paraId="56C738BC" w14:textId="77777777" w:rsidR="005842DC" w:rsidRDefault="00000000">
                                  <w:pPr>
                                    <w:pStyle w:val="TableParagraph"/>
                                    <w:spacing w:before="174"/>
                                    <w:ind w:left="21" w:right="13"/>
                                    <w:jc w:val="center"/>
                                    <w:rPr>
                                      <w:sz w:val="24"/>
                                    </w:rPr>
                                  </w:pPr>
                                  <w:r>
                                    <w:rPr>
                                      <w:spacing w:val="-2"/>
                                      <w:sz w:val="24"/>
                                    </w:rPr>
                                    <w:t>144,5</w:t>
                                  </w:r>
                                </w:p>
                              </w:tc>
                              <w:tc>
                                <w:tcPr>
                                  <w:tcW w:w="993" w:type="dxa"/>
                                </w:tcPr>
                                <w:p w14:paraId="33D8676E" w14:textId="77777777" w:rsidR="005842DC" w:rsidRDefault="00000000">
                                  <w:pPr>
                                    <w:pStyle w:val="TableParagraph"/>
                                    <w:spacing w:before="174"/>
                                    <w:ind w:left="19" w:right="15"/>
                                    <w:jc w:val="center"/>
                                    <w:rPr>
                                      <w:sz w:val="24"/>
                                    </w:rPr>
                                  </w:pPr>
                                  <w:r>
                                    <w:rPr>
                                      <w:spacing w:val="-2"/>
                                      <w:sz w:val="24"/>
                                    </w:rPr>
                                    <w:t>13,89</w:t>
                                  </w:r>
                                </w:p>
                              </w:tc>
                              <w:tc>
                                <w:tcPr>
                                  <w:tcW w:w="993" w:type="dxa"/>
                                </w:tcPr>
                                <w:p w14:paraId="1004A65B" w14:textId="77777777" w:rsidR="005842DC" w:rsidRDefault="00000000">
                                  <w:pPr>
                                    <w:pStyle w:val="TableParagraph"/>
                                    <w:spacing w:before="174"/>
                                    <w:ind w:left="19" w:right="9"/>
                                    <w:jc w:val="center"/>
                                    <w:rPr>
                                      <w:sz w:val="24"/>
                                    </w:rPr>
                                  </w:pPr>
                                  <w:r>
                                    <w:rPr>
                                      <w:spacing w:val="-4"/>
                                      <w:sz w:val="24"/>
                                    </w:rPr>
                                    <w:t>27,3</w:t>
                                  </w:r>
                                </w:p>
                              </w:tc>
                              <w:tc>
                                <w:tcPr>
                                  <w:tcW w:w="988" w:type="dxa"/>
                                </w:tcPr>
                                <w:p w14:paraId="1D6E97CD" w14:textId="77777777" w:rsidR="005842DC" w:rsidRDefault="00000000">
                                  <w:pPr>
                                    <w:pStyle w:val="TableParagraph"/>
                                    <w:spacing w:before="174"/>
                                    <w:ind w:left="21" w:right="4"/>
                                    <w:jc w:val="center"/>
                                    <w:rPr>
                                      <w:sz w:val="24"/>
                                    </w:rPr>
                                  </w:pPr>
                                  <w:r>
                                    <w:rPr>
                                      <w:spacing w:val="-4"/>
                                      <w:sz w:val="24"/>
                                    </w:rPr>
                                    <w:t>3,68</w:t>
                                  </w:r>
                                </w:p>
                              </w:tc>
                              <w:tc>
                                <w:tcPr>
                                  <w:tcW w:w="993" w:type="dxa"/>
                                </w:tcPr>
                                <w:p w14:paraId="36C2436D" w14:textId="77777777" w:rsidR="005842DC" w:rsidRDefault="00000000">
                                  <w:pPr>
                                    <w:pStyle w:val="TableParagraph"/>
                                    <w:spacing w:before="174"/>
                                    <w:ind w:left="19" w:right="6"/>
                                    <w:jc w:val="center"/>
                                    <w:rPr>
                                      <w:sz w:val="24"/>
                                    </w:rPr>
                                  </w:pPr>
                                  <w:r>
                                    <w:rPr>
                                      <w:spacing w:val="-2"/>
                                      <w:sz w:val="24"/>
                                    </w:rPr>
                                    <w:t>7378,5</w:t>
                                  </w:r>
                                </w:p>
                              </w:tc>
                              <w:tc>
                                <w:tcPr>
                                  <w:tcW w:w="993" w:type="dxa"/>
                                </w:tcPr>
                                <w:p w14:paraId="55A19007" w14:textId="77777777" w:rsidR="005842DC" w:rsidRDefault="00000000">
                                  <w:pPr>
                                    <w:pStyle w:val="TableParagraph"/>
                                    <w:spacing w:before="174"/>
                                    <w:ind w:left="19" w:right="9"/>
                                    <w:jc w:val="center"/>
                                    <w:rPr>
                                      <w:sz w:val="24"/>
                                    </w:rPr>
                                  </w:pPr>
                                  <w:r>
                                    <w:rPr>
                                      <w:spacing w:val="-2"/>
                                      <w:sz w:val="24"/>
                                    </w:rPr>
                                    <w:t>52,71</w:t>
                                  </w:r>
                                </w:p>
                              </w:tc>
                            </w:tr>
                            <w:tr w:rsidR="005842DC" w14:paraId="5C369E8B" w14:textId="77777777">
                              <w:trPr>
                                <w:trHeight w:val="642"/>
                              </w:trPr>
                              <w:tc>
                                <w:tcPr>
                                  <w:tcW w:w="1987" w:type="dxa"/>
                                </w:tcPr>
                                <w:p w14:paraId="72ACBCD0" w14:textId="77777777" w:rsidR="005842DC" w:rsidRDefault="00000000">
                                  <w:pPr>
                                    <w:pStyle w:val="TableParagraph"/>
                                    <w:spacing w:line="315" w:lineRule="exact"/>
                                    <w:ind w:left="33"/>
                                    <w:rPr>
                                      <w:sz w:val="28"/>
                                    </w:rPr>
                                  </w:pPr>
                                  <w:r>
                                    <w:rPr>
                                      <w:sz w:val="28"/>
                                    </w:rPr>
                                    <w:t>Разом</w:t>
                                  </w:r>
                                  <w:r>
                                    <w:rPr>
                                      <w:spacing w:val="4"/>
                                      <w:sz w:val="28"/>
                                    </w:rPr>
                                    <w:t xml:space="preserve"> </w:t>
                                  </w:r>
                                  <w:r>
                                    <w:rPr>
                                      <w:spacing w:val="-2"/>
                                      <w:sz w:val="28"/>
                                    </w:rPr>
                                    <w:t>основних</w:t>
                                  </w:r>
                                </w:p>
                                <w:p w14:paraId="67D475BD" w14:textId="77777777" w:rsidR="005842DC" w:rsidRDefault="00000000">
                                  <w:pPr>
                                    <w:pStyle w:val="TableParagraph"/>
                                    <w:spacing w:line="308" w:lineRule="exact"/>
                                    <w:ind w:left="33"/>
                                    <w:rPr>
                                      <w:sz w:val="28"/>
                                    </w:rPr>
                                  </w:pPr>
                                  <w:r>
                                    <w:rPr>
                                      <w:spacing w:val="-2"/>
                                      <w:sz w:val="28"/>
                                    </w:rPr>
                                    <w:t>засобів</w:t>
                                  </w:r>
                                </w:p>
                              </w:tc>
                              <w:tc>
                                <w:tcPr>
                                  <w:tcW w:w="993" w:type="dxa"/>
                                </w:tcPr>
                                <w:p w14:paraId="5CB5CF5E" w14:textId="77777777" w:rsidR="005842DC" w:rsidRDefault="00000000">
                                  <w:pPr>
                                    <w:pStyle w:val="TableParagraph"/>
                                    <w:spacing w:before="107"/>
                                    <w:ind w:left="19" w:right="9"/>
                                    <w:jc w:val="center"/>
                                    <w:rPr>
                                      <w:sz w:val="24"/>
                                    </w:rPr>
                                  </w:pPr>
                                  <w:r>
                                    <w:rPr>
                                      <w:spacing w:val="-2"/>
                                      <w:sz w:val="24"/>
                                    </w:rPr>
                                    <w:t>13693,2</w:t>
                                  </w:r>
                                </w:p>
                              </w:tc>
                              <w:tc>
                                <w:tcPr>
                                  <w:tcW w:w="993" w:type="dxa"/>
                                </w:tcPr>
                                <w:p w14:paraId="45E11EB7" w14:textId="77777777" w:rsidR="005842DC" w:rsidRDefault="00000000">
                                  <w:pPr>
                                    <w:pStyle w:val="TableParagraph"/>
                                    <w:spacing w:before="107"/>
                                    <w:ind w:left="19" w:right="8"/>
                                    <w:jc w:val="center"/>
                                    <w:rPr>
                                      <w:sz w:val="24"/>
                                    </w:rPr>
                                  </w:pPr>
                                  <w:r>
                                    <w:rPr>
                                      <w:spacing w:val="-2"/>
                                      <w:sz w:val="24"/>
                                    </w:rPr>
                                    <w:t>99,94</w:t>
                                  </w:r>
                                </w:p>
                              </w:tc>
                              <w:tc>
                                <w:tcPr>
                                  <w:tcW w:w="988" w:type="dxa"/>
                                </w:tcPr>
                                <w:p w14:paraId="68643CF4" w14:textId="77777777" w:rsidR="005842DC" w:rsidRDefault="00000000">
                                  <w:pPr>
                                    <w:pStyle w:val="TableParagraph"/>
                                    <w:spacing w:before="107"/>
                                    <w:ind w:left="21" w:right="8"/>
                                    <w:jc w:val="center"/>
                                    <w:rPr>
                                      <w:sz w:val="24"/>
                                    </w:rPr>
                                  </w:pPr>
                                  <w:r>
                                    <w:rPr>
                                      <w:spacing w:val="-2"/>
                                      <w:sz w:val="24"/>
                                    </w:rPr>
                                    <w:t>1035,1</w:t>
                                  </w:r>
                                </w:p>
                              </w:tc>
                              <w:tc>
                                <w:tcPr>
                                  <w:tcW w:w="993" w:type="dxa"/>
                                </w:tcPr>
                                <w:p w14:paraId="68833AC0" w14:textId="77777777" w:rsidR="005842DC" w:rsidRDefault="00000000">
                                  <w:pPr>
                                    <w:pStyle w:val="TableParagraph"/>
                                    <w:spacing w:before="107"/>
                                    <w:ind w:left="19" w:right="15"/>
                                    <w:jc w:val="center"/>
                                    <w:rPr>
                                      <w:sz w:val="24"/>
                                    </w:rPr>
                                  </w:pPr>
                                  <w:r>
                                    <w:rPr>
                                      <w:spacing w:val="-2"/>
                                      <w:sz w:val="24"/>
                                    </w:rPr>
                                    <w:t>99,49</w:t>
                                  </w:r>
                                </w:p>
                              </w:tc>
                              <w:tc>
                                <w:tcPr>
                                  <w:tcW w:w="993" w:type="dxa"/>
                                </w:tcPr>
                                <w:p w14:paraId="0D71B6FD" w14:textId="77777777" w:rsidR="005842DC" w:rsidRDefault="00000000">
                                  <w:pPr>
                                    <w:pStyle w:val="TableParagraph"/>
                                    <w:spacing w:before="107"/>
                                    <w:ind w:left="19" w:right="13"/>
                                    <w:jc w:val="center"/>
                                    <w:rPr>
                                      <w:sz w:val="24"/>
                                    </w:rPr>
                                  </w:pPr>
                                  <w:r>
                                    <w:rPr>
                                      <w:spacing w:val="-2"/>
                                      <w:sz w:val="24"/>
                                    </w:rPr>
                                    <w:t>742,5</w:t>
                                  </w:r>
                                </w:p>
                              </w:tc>
                              <w:tc>
                                <w:tcPr>
                                  <w:tcW w:w="988" w:type="dxa"/>
                                </w:tcPr>
                                <w:p w14:paraId="5E85B637" w14:textId="77777777" w:rsidR="005842DC" w:rsidRDefault="00000000">
                                  <w:pPr>
                                    <w:pStyle w:val="TableParagraph"/>
                                    <w:spacing w:before="107"/>
                                    <w:ind w:left="21"/>
                                    <w:jc w:val="center"/>
                                    <w:rPr>
                                      <w:sz w:val="24"/>
                                    </w:rPr>
                                  </w:pPr>
                                  <w:r>
                                    <w:rPr>
                                      <w:spacing w:val="-5"/>
                                      <w:sz w:val="24"/>
                                    </w:rPr>
                                    <w:t>100</w:t>
                                  </w:r>
                                </w:p>
                              </w:tc>
                              <w:tc>
                                <w:tcPr>
                                  <w:tcW w:w="993" w:type="dxa"/>
                                </w:tcPr>
                                <w:p w14:paraId="4AAC3F8F" w14:textId="77777777" w:rsidR="005842DC" w:rsidRDefault="00000000">
                                  <w:pPr>
                                    <w:pStyle w:val="TableParagraph"/>
                                    <w:spacing w:before="107"/>
                                    <w:ind w:left="19" w:right="11"/>
                                    <w:jc w:val="center"/>
                                    <w:rPr>
                                      <w:sz w:val="24"/>
                                    </w:rPr>
                                  </w:pPr>
                                  <w:r>
                                    <w:rPr>
                                      <w:spacing w:val="-2"/>
                                      <w:sz w:val="24"/>
                                    </w:rPr>
                                    <w:t>13985,8</w:t>
                                  </w:r>
                                </w:p>
                              </w:tc>
                              <w:tc>
                                <w:tcPr>
                                  <w:tcW w:w="993" w:type="dxa"/>
                                </w:tcPr>
                                <w:p w14:paraId="4D0F3A26" w14:textId="77777777" w:rsidR="005842DC" w:rsidRDefault="00000000">
                                  <w:pPr>
                                    <w:pStyle w:val="TableParagraph"/>
                                    <w:spacing w:before="107"/>
                                    <w:ind w:left="19" w:right="9"/>
                                    <w:jc w:val="center"/>
                                    <w:rPr>
                                      <w:sz w:val="24"/>
                                    </w:rPr>
                                  </w:pPr>
                                  <w:r>
                                    <w:rPr>
                                      <w:spacing w:val="-2"/>
                                      <w:sz w:val="24"/>
                                    </w:rPr>
                                    <w:t>99,90</w:t>
                                  </w:r>
                                </w:p>
                              </w:tc>
                            </w:tr>
                            <w:tr w:rsidR="005842DC" w14:paraId="3011997F" w14:textId="77777777">
                              <w:trPr>
                                <w:trHeight w:val="969"/>
                              </w:trPr>
                              <w:tc>
                                <w:tcPr>
                                  <w:tcW w:w="1987" w:type="dxa"/>
                                </w:tcPr>
                                <w:p w14:paraId="366D1310" w14:textId="77777777" w:rsidR="005842DC" w:rsidRDefault="00000000">
                                  <w:pPr>
                                    <w:pStyle w:val="TableParagraph"/>
                                    <w:ind w:left="33"/>
                                    <w:rPr>
                                      <w:sz w:val="28"/>
                                    </w:rPr>
                                  </w:pPr>
                                  <w:r>
                                    <w:rPr>
                                      <w:spacing w:val="-2"/>
                                      <w:sz w:val="28"/>
                                    </w:rPr>
                                    <w:t>Незавершене капітальне</w:t>
                                  </w:r>
                                </w:p>
                                <w:p w14:paraId="11811B1E" w14:textId="77777777" w:rsidR="005842DC" w:rsidRDefault="00000000">
                                  <w:pPr>
                                    <w:pStyle w:val="TableParagraph"/>
                                    <w:spacing w:line="312" w:lineRule="exact"/>
                                    <w:ind w:left="33"/>
                                    <w:rPr>
                                      <w:sz w:val="28"/>
                                    </w:rPr>
                                  </w:pPr>
                                  <w:r>
                                    <w:rPr>
                                      <w:spacing w:val="-2"/>
                                      <w:sz w:val="28"/>
                                    </w:rPr>
                                    <w:t>будівництво</w:t>
                                  </w:r>
                                </w:p>
                              </w:tc>
                              <w:tc>
                                <w:tcPr>
                                  <w:tcW w:w="993" w:type="dxa"/>
                                </w:tcPr>
                                <w:p w14:paraId="20F9FA42" w14:textId="77777777" w:rsidR="005842DC" w:rsidRDefault="005842DC">
                                  <w:pPr>
                                    <w:pStyle w:val="TableParagraph"/>
                                    <w:spacing w:before="61"/>
                                    <w:rPr>
                                      <w:sz w:val="24"/>
                                    </w:rPr>
                                  </w:pPr>
                                </w:p>
                                <w:p w14:paraId="31027DD6" w14:textId="77777777" w:rsidR="005842DC" w:rsidRDefault="00000000">
                                  <w:pPr>
                                    <w:pStyle w:val="TableParagraph"/>
                                    <w:ind w:left="19" w:right="9"/>
                                    <w:jc w:val="center"/>
                                    <w:rPr>
                                      <w:sz w:val="24"/>
                                    </w:rPr>
                                  </w:pPr>
                                  <w:r>
                                    <w:rPr>
                                      <w:spacing w:val="-10"/>
                                      <w:sz w:val="24"/>
                                    </w:rPr>
                                    <w:t>–</w:t>
                                  </w:r>
                                </w:p>
                              </w:tc>
                              <w:tc>
                                <w:tcPr>
                                  <w:tcW w:w="993" w:type="dxa"/>
                                </w:tcPr>
                                <w:p w14:paraId="47A235A3" w14:textId="77777777" w:rsidR="005842DC" w:rsidRDefault="005842DC">
                                  <w:pPr>
                                    <w:pStyle w:val="TableParagraph"/>
                                    <w:spacing w:before="61"/>
                                    <w:rPr>
                                      <w:sz w:val="24"/>
                                    </w:rPr>
                                  </w:pPr>
                                </w:p>
                                <w:p w14:paraId="34F07F37" w14:textId="77777777" w:rsidR="005842DC" w:rsidRDefault="00000000">
                                  <w:pPr>
                                    <w:pStyle w:val="TableParagraph"/>
                                    <w:ind w:left="19" w:right="8"/>
                                    <w:jc w:val="center"/>
                                    <w:rPr>
                                      <w:sz w:val="24"/>
                                    </w:rPr>
                                  </w:pPr>
                                  <w:r>
                                    <w:rPr>
                                      <w:spacing w:val="-10"/>
                                      <w:sz w:val="24"/>
                                    </w:rPr>
                                    <w:t>–</w:t>
                                  </w:r>
                                </w:p>
                              </w:tc>
                              <w:tc>
                                <w:tcPr>
                                  <w:tcW w:w="988" w:type="dxa"/>
                                </w:tcPr>
                                <w:p w14:paraId="094D2206" w14:textId="77777777" w:rsidR="005842DC" w:rsidRDefault="005842DC">
                                  <w:pPr>
                                    <w:pStyle w:val="TableParagraph"/>
                                    <w:spacing w:before="61"/>
                                    <w:rPr>
                                      <w:sz w:val="24"/>
                                    </w:rPr>
                                  </w:pPr>
                                </w:p>
                                <w:p w14:paraId="6F1EE6C4" w14:textId="77777777" w:rsidR="005842DC" w:rsidRDefault="00000000">
                                  <w:pPr>
                                    <w:pStyle w:val="TableParagraph"/>
                                    <w:ind w:left="21" w:right="13"/>
                                    <w:jc w:val="center"/>
                                    <w:rPr>
                                      <w:sz w:val="24"/>
                                    </w:rPr>
                                  </w:pPr>
                                  <w:r>
                                    <w:rPr>
                                      <w:spacing w:val="-5"/>
                                      <w:sz w:val="24"/>
                                    </w:rPr>
                                    <w:t>1,1</w:t>
                                  </w:r>
                                </w:p>
                              </w:tc>
                              <w:tc>
                                <w:tcPr>
                                  <w:tcW w:w="993" w:type="dxa"/>
                                </w:tcPr>
                                <w:p w14:paraId="0F87DBF3" w14:textId="77777777" w:rsidR="005842DC" w:rsidRDefault="005842DC">
                                  <w:pPr>
                                    <w:pStyle w:val="TableParagraph"/>
                                    <w:spacing w:before="61"/>
                                    <w:rPr>
                                      <w:sz w:val="24"/>
                                    </w:rPr>
                                  </w:pPr>
                                </w:p>
                                <w:p w14:paraId="6A0DBEBC" w14:textId="77777777" w:rsidR="005842DC" w:rsidRDefault="00000000">
                                  <w:pPr>
                                    <w:pStyle w:val="TableParagraph"/>
                                    <w:ind w:left="19" w:right="10"/>
                                    <w:jc w:val="center"/>
                                    <w:rPr>
                                      <w:sz w:val="24"/>
                                    </w:rPr>
                                  </w:pPr>
                                  <w:r>
                                    <w:rPr>
                                      <w:spacing w:val="-4"/>
                                      <w:sz w:val="24"/>
                                    </w:rPr>
                                    <w:t>0,11</w:t>
                                  </w:r>
                                </w:p>
                              </w:tc>
                              <w:tc>
                                <w:tcPr>
                                  <w:tcW w:w="993" w:type="dxa"/>
                                </w:tcPr>
                                <w:p w14:paraId="2C5B1AC0" w14:textId="77777777" w:rsidR="005842DC" w:rsidRDefault="005842DC">
                                  <w:pPr>
                                    <w:pStyle w:val="TableParagraph"/>
                                    <w:spacing w:before="61"/>
                                    <w:rPr>
                                      <w:sz w:val="24"/>
                                    </w:rPr>
                                  </w:pPr>
                                </w:p>
                                <w:p w14:paraId="3E1DF32B" w14:textId="77777777" w:rsidR="005842DC" w:rsidRDefault="00000000">
                                  <w:pPr>
                                    <w:pStyle w:val="TableParagraph"/>
                                    <w:ind w:left="19" w:right="13"/>
                                    <w:jc w:val="center"/>
                                    <w:rPr>
                                      <w:sz w:val="24"/>
                                    </w:rPr>
                                  </w:pPr>
                                  <w:r>
                                    <w:rPr>
                                      <w:spacing w:val="-10"/>
                                      <w:sz w:val="24"/>
                                    </w:rPr>
                                    <w:t>–</w:t>
                                  </w:r>
                                </w:p>
                              </w:tc>
                              <w:tc>
                                <w:tcPr>
                                  <w:tcW w:w="988" w:type="dxa"/>
                                </w:tcPr>
                                <w:p w14:paraId="1E069409" w14:textId="77777777" w:rsidR="005842DC" w:rsidRDefault="005842DC">
                                  <w:pPr>
                                    <w:pStyle w:val="TableParagraph"/>
                                    <w:spacing w:before="61"/>
                                    <w:rPr>
                                      <w:sz w:val="24"/>
                                    </w:rPr>
                                  </w:pPr>
                                </w:p>
                                <w:p w14:paraId="7D69E7D2" w14:textId="77777777" w:rsidR="005842DC" w:rsidRDefault="00000000">
                                  <w:pPr>
                                    <w:pStyle w:val="TableParagraph"/>
                                    <w:ind w:left="21"/>
                                    <w:jc w:val="center"/>
                                    <w:rPr>
                                      <w:sz w:val="24"/>
                                    </w:rPr>
                                  </w:pPr>
                                  <w:r>
                                    <w:rPr>
                                      <w:spacing w:val="-10"/>
                                      <w:sz w:val="24"/>
                                    </w:rPr>
                                    <w:t>–</w:t>
                                  </w:r>
                                </w:p>
                              </w:tc>
                              <w:tc>
                                <w:tcPr>
                                  <w:tcW w:w="993" w:type="dxa"/>
                                </w:tcPr>
                                <w:p w14:paraId="62EF5939" w14:textId="77777777" w:rsidR="005842DC" w:rsidRDefault="005842DC">
                                  <w:pPr>
                                    <w:pStyle w:val="TableParagraph"/>
                                    <w:spacing w:before="61"/>
                                    <w:rPr>
                                      <w:sz w:val="24"/>
                                    </w:rPr>
                                  </w:pPr>
                                </w:p>
                                <w:p w14:paraId="133EDC51" w14:textId="77777777" w:rsidR="005842DC" w:rsidRDefault="00000000">
                                  <w:pPr>
                                    <w:pStyle w:val="TableParagraph"/>
                                    <w:ind w:left="19" w:right="11"/>
                                    <w:jc w:val="center"/>
                                    <w:rPr>
                                      <w:sz w:val="24"/>
                                    </w:rPr>
                                  </w:pPr>
                                  <w:r>
                                    <w:rPr>
                                      <w:spacing w:val="-5"/>
                                      <w:sz w:val="24"/>
                                    </w:rPr>
                                    <w:t>1,1</w:t>
                                  </w:r>
                                </w:p>
                              </w:tc>
                              <w:tc>
                                <w:tcPr>
                                  <w:tcW w:w="993" w:type="dxa"/>
                                </w:tcPr>
                                <w:p w14:paraId="6D96C586" w14:textId="77777777" w:rsidR="005842DC" w:rsidRDefault="005842DC">
                                  <w:pPr>
                                    <w:pStyle w:val="TableParagraph"/>
                                    <w:spacing w:before="61"/>
                                    <w:rPr>
                                      <w:sz w:val="24"/>
                                    </w:rPr>
                                  </w:pPr>
                                </w:p>
                                <w:p w14:paraId="4C248510" w14:textId="77777777" w:rsidR="005842DC" w:rsidRDefault="00000000">
                                  <w:pPr>
                                    <w:pStyle w:val="TableParagraph"/>
                                    <w:ind w:left="19" w:right="5"/>
                                    <w:jc w:val="center"/>
                                    <w:rPr>
                                      <w:sz w:val="24"/>
                                    </w:rPr>
                                  </w:pPr>
                                  <w:r>
                                    <w:rPr>
                                      <w:spacing w:val="-4"/>
                                      <w:sz w:val="24"/>
                                    </w:rPr>
                                    <w:t>0,01</w:t>
                                  </w:r>
                                </w:p>
                              </w:tc>
                            </w:tr>
                            <w:tr w:rsidR="005842DC" w14:paraId="12F5AC01" w14:textId="77777777">
                              <w:trPr>
                                <w:trHeight w:val="642"/>
                              </w:trPr>
                              <w:tc>
                                <w:tcPr>
                                  <w:tcW w:w="1987" w:type="dxa"/>
                                </w:tcPr>
                                <w:p w14:paraId="2E3A5915" w14:textId="77777777" w:rsidR="005842DC" w:rsidRDefault="00000000">
                                  <w:pPr>
                                    <w:pStyle w:val="TableParagraph"/>
                                    <w:spacing w:line="315" w:lineRule="exact"/>
                                    <w:ind w:left="33"/>
                                    <w:rPr>
                                      <w:sz w:val="28"/>
                                    </w:rPr>
                                  </w:pPr>
                                  <w:r>
                                    <w:rPr>
                                      <w:spacing w:val="-2"/>
                                      <w:sz w:val="28"/>
                                    </w:rPr>
                                    <w:t>Нематеріальні</w:t>
                                  </w:r>
                                </w:p>
                                <w:p w14:paraId="0F783A19" w14:textId="77777777" w:rsidR="005842DC" w:rsidRDefault="00000000">
                                  <w:pPr>
                                    <w:pStyle w:val="TableParagraph"/>
                                    <w:spacing w:line="308" w:lineRule="exact"/>
                                    <w:ind w:left="33"/>
                                    <w:rPr>
                                      <w:sz w:val="28"/>
                                    </w:rPr>
                                  </w:pPr>
                                  <w:r>
                                    <w:rPr>
                                      <w:spacing w:val="-2"/>
                                      <w:sz w:val="28"/>
                                    </w:rPr>
                                    <w:t>активи</w:t>
                                  </w:r>
                                </w:p>
                              </w:tc>
                              <w:tc>
                                <w:tcPr>
                                  <w:tcW w:w="993" w:type="dxa"/>
                                </w:tcPr>
                                <w:p w14:paraId="12597ECB" w14:textId="77777777" w:rsidR="005842DC" w:rsidRDefault="00000000">
                                  <w:pPr>
                                    <w:pStyle w:val="TableParagraph"/>
                                    <w:spacing w:before="174"/>
                                    <w:ind w:left="19" w:right="9"/>
                                    <w:jc w:val="center"/>
                                    <w:rPr>
                                      <w:sz w:val="24"/>
                                    </w:rPr>
                                  </w:pPr>
                                  <w:r>
                                    <w:rPr>
                                      <w:spacing w:val="-5"/>
                                      <w:sz w:val="24"/>
                                    </w:rPr>
                                    <w:t>8,1</w:t>
                                  </w:r>
                                </w:p>
                              </w:tc>
                              <w:tc>
                                <w:tcPr>
                                  <w:tcW w:w="993" w:type="dxa"/>
                                </w:tcPr>
                                <w:p w14:paraId="0E61DD95" w14:textId="77777777" w:rsidR="005842DC" w:rsidRDefault="00000000">
                                  <w:pPr>
                                    <w:pStyle w:val="TableParagraph"/>
                                    <w:spacing w:before="174"/>
                                    <w:ind w:left="19" w:right="13"/>
                                    <w:jc w:val="center"/>
                                    <w:rPr>
                                      <w:sz w:val="24"/>
                                    </w:rPr>
                                  </w:pPr>
                                  <w:r>
                                    <w:rPr>
                                      <w:spacing w:val="-4"/>
                                      <w:sz w:val="24"/>
                                    </w:rPr>
                                    <w:t>0,06</w:t>
                                  </w:r>
                                </w:p>
                              </w:tc>
                              <w:tc>
                                <w:tcPr>
                                  <w:tcW w:w="988" w:type="dxa"/>
                                </w:tcPr>
                                <w:p w14:paraId="5B7E5A92" w14:textId="77777777" w:rsidR="005842DC" w:rsidRDefault="00000000">
                                  <w:pPr>
                                    <w:pStyle w:val="TableParagraph"/>
                                    <w:spacing w:before="174"/>
                                    <w:ind w:left="21" w:right="13"/>
                                    <w:jc w:val="center"/>
                                    <w:rPr>
                                      <w:sz w:val="24"/>
                                    </w:rPr>
                                  </w:pPr>
                                  <w:r>
                                    <w:rPr>
                                      <w:spacing w:val="-5"/>
                                      <w:sz w:val="24"/>
                                    </w:rPr>
                                    <w:t>4,2</w:t>
                                  </w:r>
                                </w:p>
                              </w:tc>
                              <w:tc>
                                <w:tcPr>
                                  <w:tcW w:w="993" w:type="dxa"/>
                                </w:tcPr>
                                <w:p w14:paraId="19656AC8" w14:textId="77777777" w:rsidR="005842DC" w:rsidRDefault="00000000">
                                  <w:pPr>
                                    <w:pStyle w:val="TableParagraph"/>
                                    <w:spacing w:before="174"/>
                                    <w:ind w:left="19" w:right="10"/>
                                    <w:jc w:val="center"/>
                                    <w:rPr>
                                      <w:sz w:val="24"/>
                                    </w:rPr>
                                  </w:pPr>
                                  <w:r>
                                    <w:rPr>
                                      <w:spacing w:val="-4"/>
                                      <w:sz w:val="24"/>
                                    </w:rPr>
                                    <w:t>0,40</w:t>
                                  </w:r>
                                </w:p>
                              </w:tc>
                              <w:tc>
                                <w:tcPr>
                                  <w:tcW w:w="993" w:type="dxa"/>
                                </w:tcPr>
                                <w:p w14:paraId="62BE4908" w14:textId="77777777" w:rsidR="005842DC" w:rsidRDefault="00000000">
                                  <w:pPr>
                                    <w:pStyle w:val="TableParagraph"/>
                                    <w:spacing w:before="174"/>
                                    <w:ind w:left="19" w:right="13"/>
                                    <w:jc w:val="center"/>
                                    <w:rPr>
                                      <w:sz w:val="24"/>
                                    </w:rPr>
                                  </w:pPr>
                                  <w:r>
                                    <w:rPr>
                                      <w:spacing w:val="-10"/>
                                      <w:sz w:val="24"/>
                                    </w:rPr>
                                    <w:t>–</w:t>
                                  </w:r>
                                </w:p>
                              </w:tc>
                              <w:tc>
                                <w:tcPr>
                                  <w:tcW w:w="988" w:type="dxa"/>
                                </w:tcPr>
                                <w:p w14:paraId="39049199" w14:textId="77777777" w:rsidR="005842DC" w:rsidRDefault="00000000">
                                  <w:pPr>
                                    <w:pStyle w:val="TableParagraph"/>
                                    <w:spacing w:before="174"/>
                                    <w:ind w:left="21"/>
                                    <w:jc w:val="center"/>
                                    <w:rPr>
                                      <w:sz w:val="24"/>
                                    </w:rPr>
                                  </w:pPr>
                                  <w:r>
                                    <w:rPr>
                                      <w:spacing w:val="-10"/>
                                      <w:sz w:val="24"/>
                                    </w:rPr>
                                    <w:t>–</w:t>
                                  </w:r>
                                </w:p>
                              </w:tc>
                              <w:tc>
                                <w:tcPr>
                                  <w:tcW w:w="993" w:type="dxa"/>
                                </w:tcPr>
                                <w:p w14:paraId="7F525E50" w14:textId="77777777" w:rsidR="005842DC" w:rsidRDefault="00000000">
                                  <w:pPr>
                                    <w:pStyle w:val="TableParagraph"/>
                                    <w:spacing w:before="174"/>
                                    <w:ind w:left="19" w:right="6"/>
                                    <w:jc w:val="center"/>
                                    <w:rPr>
                                      <w:sz w:val="24"/>
                                    </w:rPr>
                                  </w:pPr>
                                  <w:r>
                                    <w:rPr>
                                      <w:spacing w:val="-4"/>
                                      <w:sz w:val="24"/>
                                    </w:rPr>
                                    <w:t>12,3</w:t>
                                  </w:r>
                                </w:p>
                              </w:tc>
                              <w:tc>
                                <w:tcPr>
                                  <w:tcW w:w="993" w:type="dxa"/>
                                </w:tcPr>
                                <w:p w14:paraId="15F92B0F" w14:textId="77777777" w:rsidR="005842DC" w:rsidRDefault="00000000">
                                  <w:pPr>
                                    <w:pStyle w:val="TableParagraph"/>
                                    <w:spacing w:before="174"/>
                                    <w:ind w:left="19" w:right="5"/>
                                    <w:jc w:val="center"/>
                                    <w:rPr>
                                      <w:sz w:val="24"/>
                                    </w:rPr>
                                  </w:pPr>
                                  <w:r>
                                    <w:rPr>
                                      <w:spacing w:val="-4"/>
                                      <w:sz w:val="24"/>
                                    </w:rPr>
                                    <w:t>0,09</w:t>
                                  </w:r>
                                </w:p>
                              </w:tc>
                            </w:tr>
                            <w:tr w:rsidR="005842DC" w14:paraId="2A6B5864" w14:textId="77777777">
                              <w:trPr>
                                <w:trHeight w:val="964"/>
                              </w:trPr>
                              <w:tc>
                                <w:tcPr>
                                  <w:tcW w:w="1987" w:type="dxa"/>
                                </w:tcPr>
                                <w:p w14:paraId="75D455C3" w14:textId="77777777" w:rsidR="005842DC" w:rsidRDefault="00000000">
                                  <w:pPr>
                                    <w:pStyle w:val="TableParagraph"/>
                                    <w:tabs>
                                      <w:tab w:val="left" w:pos="1468"/>
                                    </w:tabs>
                                    <w:spacing w:line="315" w:lineRule="exact"/>
                                    <w:ind w:left="33"/>
                                    <w:rPr>
                                      <w:sz w:val="28"/>
                                    </w:rPr>
                                  </w:pPr>
                                  <w:r>
                                    <w:rPr>
                                      <w:spacing w:val="-2"/>
                                      <w:sz w:val="28"/>
                                    </w:rPr>
                                    <w:t>Разом</w:t>
                                  </w:r>
                                  <w:r>
                                    <w:rPr>
                                      <w:sz w:val="28"/>
                                    </w:rPr>
                                    <w:tab/>
                                  </w:r>
                                  <w:r>
                                    <w:rPr>
                                      <w:spacing w:val="-4"/>
                                      <w:sz w:val="28"/>
                                    </w:rPr>
                                    <w:t>усіх</w:t>
                                  </w:r>
                                </w:p>
                                <w:p w14:paraId="6DEB0AE7" w14:textId="77777777" w:rsidR="005842DC" w:rsidRDefault="00000000">
                                  <w:pPr>
                                    <w:pStyle w:val="TableParagraph"/>
                                    <w:spacing w:line="322" w:lineRule="exact"/>
                                    <w:ind w:left="33"/>
                                    <w:rPr>
                                      <w:sz w:val="28"/>
                                    </w:rPr>
                                  </w:pPr>
                                  <w:r>
                                    <w:rPr>
                                      <w:spacing w:val="-2"/>
                                      <w:sz w:val="28"/>
                                    </w:rPr>
                                    <w:t>необоротних активів</w:t>
                                  </w:r>
                                </w:p>
                              </w:tc>
                              <w:tc>
                                <w:tcPr>
                                  <w:tcW w:w="993" w:type="dxa"/>
                                </w:tcPr>
                                <w:p w14:paraId="6D0E43DD" w14:textId="77777777" w:rsidR="005842DC" w:rsidRDefault="005842DC">
                                  <w:pPr>
                                    <w:pStyle w:val="TableParagraph"/>
                                    <w:spacing w:before="61"/>
                                    <w:rPr>
                                      <w:sz w:val="24"/>
                                    </w:rPr>
                                  </w:pPr>
                                </w:p>
                                <w:p w14:paraId="574E708B" w14:textId="77777777" w:rsidR="005842DC" w:rsidRDefault="00000000">
                                  <w:pPr>
                                    <w:pStyle w:val="TableParagraph"/>
                                    <w:ind w:left="19" w:right="9"/>
                                    <w:jc w:val="center"/>
                                    <w:rPr>
                                      <w:sz w:val="24"/>
                                    </w:rPr>
                                  </w:pPr>
                                  <w:r>
                                    <w:rPr>
                                      <w:spacing w:val="-2"/>
                                      <w:sz w:val="24"/>
                                    </w:rPr>
                                    <w:t>13701,3</w:t>
                                  </w:r>
                                </w:p>
                              </w:tc>
                              <w:tc>
                                <w:tcPr>
                                  <w:tcW w:w="993" w:type="dxa"/>
                                </w:tcPr>
                                <w:p w14:paraId="774056B0" w14:textId="77777777" w:rsidR="005842DC" w:rsidRDefault="005842DC">
                                  <w:pPr>
                                    <w:pStyle w:val="TableParagraph"/>
                                    <w:spacing w:before="61"/>
                                    <w:rPr>
                                      <w:sz w:val="24"/>
                                    </w:rPr>
                                  </w:pPr>
                                </w:p>
                                <w:p w14:paraId="7A4AA81A" w14:textId="77777777" w:rsidR="005842DC" w:rsidRDefault="00000000">
                                  <w:pPr>
                                    <w:pStyle w:val="TableParagraph"/>
                                    <w:ind w:left="19" w:right="8"/>
                                    <w:jc w:val="center"/>
                                    <w:rPr>
                                      <w:sz w:val="24"/>
                                    </w:rPr>
                                  </w:pPr>
                                  <w:r>
                                    <w:rPr>
                                      <w:spacing w:val="-5"/>
                                      <w:sz w:val="24"/>
                                    </w:rPr>
                                    <w:t>100</w:t>
                                  </w:r>
                                </w:p>
                              </w:tc>
                              <w:tc>
                                <w:tcPr>
                                  <w:tcW w:w="988" w:type="dxa"/>
                                </w:tcPr>
                                <w:p w14:paraId="1D1FEB8D" w14:textId="77777777" w:rsidR="005842DC" w:rsidRDefault="005842DC">
                                  <w:pPr>
                                    <w:pStyle w:val="TableParagraph"/>
                                    <w:spacing w:before="61"/>
                                    <w:rPr>
                                      <w:sz w:val="24"/>
                                    </w:rPr>
                                  </w:pPr>
                                </w:p>
                                <w:p w14:paraId="6C9C4EAC" w14:textId="77777777" w:rsidR="005842DC" w:rsidRDefault="00000000">
                                  <w:pPr>
                                    <w:pStyle w:val="TableParagraph"/>
                                    <w:ind w:left="21" w:right="8"/>
                                    <w:jc w:val="center"/>
                                    <w:rPr>
                                      <w:sz w:val="24"/>
                                    </w:rPr>
                                  </w:pPr>
                                  <w:r>
                                    <w:rPr>
                                      <w:spacing w:val="-2"/>
                                      <w:sz w:val="24"/>
                                    </w:rPr>
                                    <w:t>1040,4</w:t>
                                  </w:r>
                                </w:p>
                              </w:tc>
                              <w:tc>
                                <w:tcPr>
                                  <w:tcW w:w="993" w:type="dxa"/>
                                </w:tcPr>
                                <w:p w14:paraId="4382FD24" w14:textId="77777777" w:rsidR="005842DC" w:rsidRDefault="005842DC">
                                  <w:pPr>
                                    <w:pStyle w:val="TableParagraph"/>
                                    <w:spacing w:before="61"/>
                                    <w:rPr>
                                      <w:sz w:val="24"/>
                                    </w:rPr>
                                  </w:pPr>
                                </w:p>
                                <w:p w14:paraId="13363435" w14:textId="77777777" w:rsidR="005842DC" w:rsidRDefault="00000000">
                                  <w:pPr>
                                    <w:pStyle w:val="TableParagraph"/>
                                    <w:ind w:left="19" w:right="15"/>
                                    <w:jc w:val="center"/>
                                    <w:rPr>
                                      <w:sz w:val="24"/>
                                    </w:rPr>
                                  </w:pPr>
                                  <w:r>
                                    <w:rPr>
                                      <w:spacing w:val="-5"/>
                                      <w:sz w:val="24"/>
                                    </w:rPr>
                                    <w:t>100</w:t>
                                  </w:r>
                                </w:p>
                              </w:tc>
                              <w:tc>
                                <w:tcPr>
                                  <w:tcW w:w="993" w:type="dxa"/>
                                </w:tcPr>
                                <w:p w14:paraId="217D9ED6" w14:textId="77777777" w:rsidR="005842DC" w:rsidRDefault="005842DC">
                                  <w:pPr>
                                    <w:pStyle w:val="TableParagraph"/>
                                    <w:spacing w:before="61"/>
                                    <w:rPr>
                                      <w:sz w:val="24"/>
                                    </w:rPr>
                                  </w:pPr>
                                </w:p>
                                <w:p w14:paraId="6B433974" w14:textId="77777777" w:rsidR="005842DC" w:rsidRDefault="00000000">
                                  <w:pPr>
                                    <w:pStyle w:val="TableParagraph"/>
                                    <w:ind w:left="19" w:right="13"/>
                                    <w:jc w:val="center"/>
                                    <w:rPr>
                                      <w:sz w:val="24"/>
                                    </w:rPr>
                                  </w:pPr>
                                  <w:r>
                                    <w:rPr>
                                      <w:spacing w:val="-2"/>
                                      <w:sz w:val="24"/>
                                    </w:rPr>
                                    <w:t>742,5</w:t>
                                  </w:r>
                                </w:p>
                              </w:tc>
                              <w:tc>
                                <w:tcPr>
                                  <w:tcW w:w="988" w:type="dxa"/>
                                </w:tcPr>
                                <w:p w14:paraId="0CFFFC72" w14:textId="77777777" w:rsidR="005842DC" w:rsidRDefault="005842DC">
                                  <w:pPr>
                                    <w:pStyle w:val="TableParagraph"/>
                                    <w:spacing w:before="61"/>
                                    <w:rPr>
                                      <w:sz w:val="24"/>
                                    </w:rPr>
                                  </w:pPr>
                                </w:p>
                                <w:p w14:paraId="53846B11" w14:textId="77777777" w:rsidR="005842DC" w:rsidRDefault="00000000">
                                  <w:pPr>
                                    <w:pStyle w:val="TableParagraph"/>
                                    <w:ind w:left="21"/>
                                    <w:jc w:val="center"/>
                                    <w:rPr>
                                      <w:sz w:val="24"/>
                                    </w:rPr>
                                  </w:pPr>
                                  <w:r>
                                    <w:rPr>
                                      <w:spacing w:val="-5"/>
                                      <w:sz w:val="24"/>
                                    </w:rPr>
                                    <w:t>100</w:t>
                                  </w:r>
                                </w:p>
                              </w:tc>
                              <w:tc>
                                <w:tcPr>
                                  <w:tcW w:w="993" w:type="dxa"/>
                                </w:tcPr>
                                <w:p w14:paraId="1A0C5A39" w14:textId="77777777" w:rsidR="005842DC" w:rsidRDefault="005842DC">
                                  <w:pPr>
                                    <w:pStyle w:val="TableParagraph"/>
                                    <w:spacing w:before="61"/>
                                    <w:rPr>
                                      <w:sz w:val="24"/>
                                    </w:rPr>
                                  </w:pPr>
                                </w:p>
                                <w:p w14:paraId="66EDF786" w14:textId="77777777" w:rsidR="005842DC" w:rsidRDefault="00000000">
                                  <w:pPr>
                                    <w:pStyle w:val="TableParagraph"/>
                                    <w:ind w:left="19" w:right="11"/>
                                    <w:jc w:val="center"/>
                                    <w:rPr>
                                      <w:sz w:val="24"/>
                                    </w:rPr>
                                  </w:pPr>
                                  <w:r>
                                    <w:rPr>
                                      <w:spacing w:val="-2"/>
                                      <w:sz w:val="24"/>
                                    </w:rPr>
                                    <w:t>13999,2</w:t>
                                  </w:r>
                                </w:p>
                              </w:tc>
                              <w:tc>
                                <w:tcPr>
                                  <w:tcW w:w="993" w:type="dxa"/>
                                </w:tcPr>
                                <w:p w14:paraId="523DC012" w14:textId="77777777" w:rsidR="005842DC" w:rsidRDefault="005842DC">
                                  <w:pPr>
                                    <w:pStyle w:val="TableParagraph"/>
                                    <w:spacing w:before="61"/>
                                    <w:rPr>
                                      <w:sz w:val="24"/>
                                    </w:rPr>
                                  </w:pPr>
                                </w:p>
                                <w:p w14:paraId="25FE5E10" w14:textId="77777777" w:rsidR="005842DC" w:rsidRDefault="00000000">
                                  <w:pPr>
                                    <w:pStyle w:val="TableParagraph"/>
                                    <w:ind w:left="19" w:right="9"/>
                                    <w:jc w:val="center"/>
                                    <w:rPr>
                                      <w:sz w:val="24"/>
                                    </w:rPr>
                                  </w:pPr>
                                  <w:r>
                                    <w:rPr>
                                      <w:spacing w:val="-5"/>
                                      <w:sz w:val="24"/>
                                    </w:rPr>
                                    <w:t>100</w:t>
                                  </w:r>
                                </w:p>
                              </w:tc>
                            </w:tr>
                          </w:tbl>
                          <w:p w14:paraId="732AC03A" w14:textId="77777777" w:rsidR="005842DC" w:rsidRDefault="005842DC">
                            <w:pPr>
                              <w:pStyle w:val="a3"/>
                              <w:ind w:left="0"/>
                            </w:pPr>
                          </w:p>
                        </w:txbxContent>
                      </wps:txbx>
                      <wps:bodyPr wrap="square" lIns="0" tIns="0" rIns="0" bIns="0" rtlCol="0">
                        <a:noAutofit/>
                      </wps:bodyPr>
                    </wps:wsp>
                  </a:graphicData>
                </a:graphic>
              </wp:anchor>
            </w:drawing>
          </mc:Choice>
          <mc:Fallback>
            <w:pict>
              <v:shape w14:anchorId="03AC2B8C" id="Textbox 850" o:spid="_x0000_s1778" type="#_x0000_t202" style="position:absolute;left:0;text-align:left;margin-left:74.5pt;margin-top:49.05pt;width:502.8pt;height:336.25pt;z-index:251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7"/>
                        <w:gridCol w:w="993"/>
                        <w:gridCol w:w="993"/>
                        <w:gridCol w:w="988"/>
                        <w:gridCol w:w="993"/>
                        <w:gridCol w:w="993"/>
                        <w:gridCol w:w="988"/>
                        <w:gridCol w:w="993"/>
                        <w:gridCol w:w="993"/>
                      </w:tblGrid>
                      <w:tr w:rsidR="005842DC" w14:paraId="4378FF91" w14:textId="77777777">
                        <w:trPr>
                          <w:trHeight w:val="901"/>
                        </w:trPr>
                        <w:tc>
                          <w:tcPr>
                            <w:tcW w:w="1987" w:type="dxa"/>
                            <w:vMerge w:val="restart"/>
                          </w:tcPr>
                          <w:p w14:paraId="735CFF1B" w14:textId="77777777" w:rsidR="005842DC" w:rsidRDefault="00000000">
                            <w:pPr>
                              <w:pStyle w:val="TableParagraph"/>
                              <w:spacing w:before="213" w:line="333" w:lineRule="auto"/>
                              <w:ind w:left="230" w:right="209" w:hanging="12"/>
                              <w:jc w:val="center"/>
                              <w:rPr>
                                <w:sz w:val="28"/>
                              </w:rPr>
                            </w:pPr>
                            <w:r>
                              <w:rPr>
                                <w:spacing w:val="-2"/>
                                <w:sz w:val="28"/>
                              </w:rPr>
                              <w:t>Склад необоротних активів</w:t>
                            </w:r>
                          </w:p>
                        </w:tc>
                        <w:tc>
                          <w:tcPr>
                            <w:tcW w:w="1986" w:type="dxa"/>
                            <w:gridSpan w:val="2"/>
                          </w:tcPr>
                          <w:p w14:paraId="51B3A98A" w14:textId="77777777" w:rsidR="005842DC" w:rsidRDefault="00000000">
                            <w:pPr>
                              <w:pStyle w:val="TableParagraph"/>
                              <w:spacing w:line="310" w:lineRule="exact"/>
                              <w:ind w:left="225"/>
                              <w:rPr>
                                <w:sz w:val="28"/>
                              </w:rPr>
                            </w:pPr>
                            <w:r>
                              <w:rPr>
                                <w:sz w:val="28"/>
                              </w:rPr>
                              <w:t>Наявність</w:t>
                            </w:r>
                            <w:r>
                              <w:rPr>
                                <w:spacing w:val="-11"/>
                                <w:sz w:val="28"/>
                              </w:rPr>
                              <w:t xml:space="preserve"> </w:t>
                            </w:r>
                            <w:r>
                              <w:rPr>
                                <w:spacing w:val="-5"/>
                                <w:sz w:val="28"/>
                              </w:rPr>
                              <w:t>на</w:t>
                            </w:r>
                          </w:p>
                          <w:p w14:paraId="747C0159" w14:textId="13703297" w:rsidR="005842DC" w:rsidRDefault="00000000">
                            <w:pPr>
                              <w:pStyle w:val="TableParagraph"/>
                              <w:spacing w:before="129"/>
                              <w:ind w:left="96"/>
                              <w:rPr>
                                <w:sz w:val="28"/>
                              </w:rPr>
                            </w:pPr>
                            <w:r>
                              <w:rPr>
                                <w:sz w:val="28"/>
                              </w:rPr>
                              <w:t>початок</w:t>
                            </w:r>
                            <w:r>
                              <w:rPr>
                                <w:spacing w:val="-7"/>
                                <w:sz w:val="28"/>
                              </w:rPr>
                              <w:t xml:space="preserve"> </w:t>
                            </w:r>
                            <w:r w:rsidR="00E055A1">
                              <w:rPr>
                                <w:spacing w:val="-2"/>
                                <w:sz w:val="28"/>
                              </w:rPr>
                              <w:t>2022</w:t>
                            </w:r>
                            <w:r>
                              <w:rPr>
                                <w:spacing w:val="-2"/>
                                <w:sz w:val="28"/>
                              </w:rPr>
                              <w:t>р.</w:t>
                            </w:r>
                          </w:p>
                        </w:tc>
                        <w:tc>
                          <w:tcPr>
                            <w:tcW w:w="1981" w:type="dxa"/>
                            <w:gridSpan w:val="2"/>
                          </w:tcPr>
                          <w:p w14:paraId="544CBAF4" w14:textId="77777777" w:rsidR="005842DC" w:rsidRDefault="00000000">
                            <w:pPr>
                              <w:pStyle w:val="TableParagraph"/>
                              <w:spacing w:line="310" w:lineRule="exact"/>
                              <w:ind w:left="10" w:right="3"/>
                              <w:jc w:val="center"/>
                              <w:rPr>
                                <w:sz w:val="28"/>
                              </w:rPr>
                            </w:pPr>
                            <w:r>
                              <w:rPr>
                                <w:spacing w:val="-2"/>
                                <w:sz w:val="28"/>
                              </w:rPr>
                              <w:t>Надходження</w:t>
                            </w:r>
                          </w:p>
                          <w:p w14:paraId="1EACF3CA" w14:textId="1E1FF542" w:rsidR="005842DC" w:rsidRDefault="00000000">
                            <w:pPr>
                              <w:pStyle w:val="TableParagraph"/>
                              <w:spacing w:before="129"/>
                              <w:ind w:left="10" w:right="5"/>
                              <w:jc w:val="center"/>
                              <w:rPr>
                                <w:sz w:val="28"/>
                              </w:rPr>
                            </w:pPr>
                            <w:r>
                              <w:rPr>
                                <w:sz w:val="28"/>
                              </w:rPr>
                              <w:t>за</w:t>
                            </w:r>
                            <w:r>
                              <w:rPr>
                                <w:spacing w:val="-1"/>
                                <w:sz w:val="28"/>
                              </w:rPr>
                              <w:t xml:space="preserve"> </w:t>
                            </w:r>
                            <w:r w:rsidR="00E055A1">
                              <w:rPr>
                                <w:spacing w:val="-2"/>
                                <w:sz w:val="28"/>
                              </w:rPr>
                              <w:t>2022</w:t>
                            </w:r>
                            <w:r>
                              <w:rPr>
                                <w:spacing w:val="-2"/>
                                <w:sz w:val="28"/>
                              </w:rPr>
                              <w:t>р.</w:t>
                            </w:r>
                          </w:p>
                        </w:tc>
                        <w:tc>
                          <w:tcPr>
                            <w:tcW w:w="1981" w:type="dxa"/>
                            <w:gridSpan w:val="2"/>
                          </w:tcPr>
                          <w:p w14:paraId="6C115B5B" w14:textId="77777777" w:rsidR="005842DC" w:rsidRDefault="00000000">
                            <w:pPr>
                              <w:pStyle w:val="TableParagraph"/>
                              <w:spacing w:line="310" w:lineRule="exact"/>
                              <w:ind w:left="10"/>
                              <w:jc w:val="center"/>
                              <w:rPr>
                                <w:sz w:val="28"/>
                              </w:rPr>
                            </w:pPr>
                            <w:r>
                              <w:rPr>
                                <w:sz w:val="28"/>
                              </w:rPr>
                              <w:t>Вибуття</w:t>
                            </w:r>
                            <w:r>
                              <w:rPr>
                                <w:spacing w:val="-8"/>
                                <w:sz w:val="28"/>
                              </w:rPr>
                              <w:t xml:space="preserve"> </w:t>
                            </w:r>
                            <w:r>
                              <w:rPr>
                                <w:spacing w:val="-7"/>
                                <w:sz w:val="28"/>
                              </w:rPr>
                              <w:t>за</w:t>
                            </w:r>
                          </w:p>
                          <w:p w14:paraId="70EA9D21" w14:textId="56A9EC54" w:rsidR="005842DC" w:rsidRDefault="00E055A1">
                            <w:pPr>
                              <w:pStyle w:val="TableParagraph"/>
                              <w:spacing w:before="129"/>
                              <w:ind w:left="10" w:right="1"/>
                              <w:jc w:val="center"/>
                              <w:rPr>
                                <w:sz w:val="28"/>
                              </w:rPr>
                            </w:pPr>
                            <w:r>
                              <w:rPr>
                                <w:spacing w:val="-2"/>
                                <w:sz w:val="28"/>
                              </w:rPr>
                              <w:t>2022</w:t>
                            </w:r>
                            <w:r w:rsidR="00000000">
                              <w:rPr>
                                <w:spacing w:val="-2"/>
                                <w:sz w:val="28"/>
                              </w:rPr>
                              <w:t>р.</w:t>
                            </w:r>
                          </w:p>
                        </w:tc>
                        <w:tc>
                          <w:tcPr>
                            <w:tcW w:w="1986" w:type="dxa"/>
                            <w:gridSpan w:val="2"/>
                          </w:tcPr>
                          <w:p w14:paraId="739AEA8E" w14:textId="77777777" w:rsidR="005842DC" w:rsidRDefault="00000000">
                            <w:pPr>
                              <w:pStyle w:val="TableParagraph"/>
                              <w:spacing w:line="310" w:lineRule="exact"/>
                              <w:ind w:left="229"/>
                              <w:rPr>
                                <w:sz w:val="28"/>
                              </w:rPr>
                            </w:pPr>
                            <w:r>
                              <w:rPr>
                                <w:sz w:val="28"/>
                              </w:rPr>
                              <w:t>Наявність</w:t>
                            </w:r>
                            <w:r>
                              <w:rPr>
                                <w:spacing w:val="-11"/>
                                <w:sz w:val="28"/>
                              </w:rPr>
                              <w:t xml:space="preserve"> </w:t>
                            </w:r>
                            <w:r>
                              <w:rPr>
                                <w:spacing w:val="-5"/>
                                <w:sz w:val="28"/>
                              </w:rPr>
                              <w:t>на</w:t>
                            </w:r>
                          </w:p>
                          <w:p w14:paraId="19253543" w14:textId="4F05950E" w:rsidR="005842DC" w:rsidRDefault="00000000">
                            <w:pPr>
                              <w:pStyle w:val="TableParagraph"/>
                              <w:spacing w:before="129"/>
                              <w:ind w:left="196"/>
                              <w:rPr>
                                <w:sz w:val="28"/>
                              </w:rPr>
                            </w:pPr>
                            <w:r>
                              <w:rPr>
                                <w:sz w:val="28"/>
                              </w:rPr>
                              <w:t>кінець</w:t>
                            </w:r>
                            <w:r>
                              <w:rPr>
                                <w:spacing w:val="-12"/>
                                <w:sz w:val="28"/>
                              </w:rPr>
                              <w:t xml:space="preserve"> </w:t>
                            </w:r>
                            <w:r w:rsidR="00E055A1">
                              <w:rPr>
                                <w:spacing w:val="-2"/>
                                <w:sz w:val="28"/>
                              </w:rPr>
                              <w:t>2022</w:t>
                            </w:r>
                            <w:r>
                              <w:rPr>
                                <w:spacing w:val="-2"/>
                                <w:sz w:val="28"/>
                              </w:rPr>
                              <w:t>р.</w:t>
                            </w:r>
                          </w:p>
                        </w:tc>
                      </w:tr>
                      <w:tr w:rsidR="005842DC" w14:paraId="4E066DA7" w14:textId="77777777">
                        <w:trPr>
                          <w:trHeight w:val="897"/>
                        </w:trPr>
                        <w:tc>
                          <w:tcPr>
                            <w:tcW w:w="1987" w:type="dxa"/>
                            <w:vMerge/>
                            <w:tcBorders>
                              <w:top w:val="nil"/>
                            </w:tcBorders>
                          </w:tcPr>
                          <w:p w14:paraId="13F1284F" w14:textId="77777777" w:rsidR="005842DC" w:rsidRDefault="005842DC">
                            <w:pPr>
                              <w:rPr>
                                <w:sz w:val="2"/>
                                <w:szCs w:val="2"/>
                              </w:rPr>
                            </w:pPr>
                          </w:p>
                        </w:tc>
                        <w:tc>
                          <w:tcPr>
                            <w:tcW w:w="993" w:type="dxa"/>
                          </w:tcPr>
                          <w:p w14:paraId="25A40EE1" w14:textId="77777777" w:rsidR="005842DC" w:rsidRDefault="00000000">
                            <w:pPr>
                              <w:pStyle w:val="TableParagraph"/>
                              <w:spacing w:line="310" w:lineRule="exact"/>
                              <w:ind w:left="264"/>
                              <w:rPr>
                                <w:sz w:val="28"/>
                              </w:rPr>
                            </w:pPr>
                            <w:r>
                              <w:rPr>
                                <w:spacing w:val="-4"/>
                                <w:sz w:val="28"/>
                              </w:rPr>
                              <w:t>тис.</w:t>
                            </w:r>
                          </w:p>
                          <w:p w14:paraId="21DB9FB6" w14:textId="77777777" w:rsidR="005842DC" w:rsidRDefault="00000000">
                            <w:pPr>
                              <w:pStyle w:val="TableParagraph"/>
                              <w:spacing w:before="124"/>
                              <w:ind w:left="292"/>
                              <w:rPr>
                                <w:sz w:val="28"/>
                              </w:rPr>
                            </w:pPr>
                            <w:r>
                              <w:rPr>
                                <w:spacing w:val="-5"/>
                                <w:sz w:val="28"/>
                              </w:rPr>
                              <w:t>грн</w:t>
                            </w:r>
                          </w:p>
                        </w:tc>
                        <w:tc>
                          <w:tcPr>
                            <w:tcW w:w="993" w:type="dxa"/>
                          </w:tcPr>
                          <w:p w14:paraId="018AD805" w14:textId="77777777" w:rsidR="005842DC" w:rsidRDefault="00000000">
                            <w:pPr>
                              <w:pStyle w:val="TableParagraph"/>
                              <w:spacing w:line="310" w:lineRule="exact"/>
                              <w:ind w:left="63"/>
                              <w:rPr>
                                <w:sz w:val="28"/>
                              </w:rPr>
                            </w:pPr>
                            <w:r>
                              <w:rPr>
                                <w:spacing w:val="-2"/>
                                <w:sz w:val="28"/>
                              </w:rPr>
                              <w:t>питома</w:t>
                            </w:r>
                          </w:p>
                          <w:p w14:paraId="468DF58F" w14:textId="77777777" w:rsidR="005842DC" w:rsidRDefault="00000000">
                            <w:pPr>
                              <w:pStyle w:val="TableParagraph"/>
                              <w:spacing w:before="124"/>
                              <w:ind w:left="96"/>
                              <w:rPr>
                                <w:sz w:val="28"/>
                              </w:rPr>
                            </w:pPr>
                            <w:r>
                              <w:rPr>
                                <w:sz w:val="28"/>
                              </w:rPr>
                              <w:t>вага</w:t>
                            </w:r>
                            <w:r>
                              <w:rPr>
                                <w:spacing w:val="-4"/>
                                <w:sz w:val="28"/>
                              </w:rPr>
                              <w:t xml:space="preserve"> </w:t>
                            </w:r>
                            <w:r>
                              <w:rPr>
                                <w:spacing w:val="-10"/>
                                <w:sz w:val="28"/>
                              </w:rPr>
                              <w:t>%</w:t>
                            </w:r>
                          </w:p>
                        </w:tc>
                        <w:tc>
                          <w:tcPr>
                            <w:tcW w:w="988" w:type="dxa"/>
                          </w:tcPr>
                          <w:p w14:paraId="4F123C33" w14:textId="77777777" w:rsidR="005842DC" w:rsidRDefault="00000000">
                            <w:pPr>
                              <w:pStyle w:val="TableParagraph"/>
                              <w:spacing w:line="310" w:lineRule="exact"/>
                              <w:ind w:left="260"/>
                              <w:rPr>
                                <w:sz w:val="28"/>
                              </w:rPr>
                            </w:pPr>
                            <w:r>
                              <w:rPr>
                                <w:spacing w:val="-4"/>
                                <w:sz w:val="28"/>
                              </w:rPr>
                              <w:t>тис.</w:t>
                            </w:r>
                          </w:p>
                          <w:p w14:paraId="099C6040" w14:textId="77777777" w:rsidR="005842DC" w:rsidRDefault="00000000">
                            <w:pPr>
                              <w:pStyle w:val="TableParagraph"/>
                              <w:spacing w:before="124"/>
                              <w:ind w:left="289"/>
                              <w:rPr>
                                <w:sz w:val="28"/>
                              </w:rPr>
                            </w:pPr>
                            <w:r>
                              <w:rPr>
                                <w:spacing w:val="-5"/>
                                <w:sz w:val="28"/>
                              </w:rPr>
                              <w:t>грн</w:t>
                            </w:r>
                          </w:p>
                        </w:tc>
                        <w:tc>
                          <w:tcPr>
                            <w:tcW w:w="993" w:type="dxa"/>
                          </w:tcPr>
                          <w:p w14:paraId="4F25240E" w14:textId="77777777" w:rsidR="005842DC" w:rsidRDefault="00000000">
                            <w:pPr>
                              <w:pStyle w:val="TableParagraph"/>
                              <w:spacing w:line="310" w:lineRule="exact"/>
                              <w:ind w:left="69"/>
                              <w:rPr>
                                <w:sz w:val="28"/>
                              </w:rPr>
                            </w:pPr>
                            <w:r>
                              <w:rPr>
                                <w:spacing w:val="-2"/>
                                <w:sz w:val="28"/>
                              </w:rPr>
                              <w:t>питома</w:t>
                            </w:r>
                          </w:p>
                          <w:p w14:paraId="5EE51EC0" w14:textId="77777777" w:rsidR="005842DC" w:rsidRDefault="00000000">
                            <w:pPr>
                              <w:pStyle w:val="TableParagraph"/>
                              <w:spacing w:before="124"/>
                              <w:ind w:left="98"/>
                              <w:rPr>
                                <w:sz w:val="28"/>
                              </w:rPr>
                            </w:pPr>
                            <w:r>
                              <w:rPr>
                                <w:sz w:val="28"/>
                              </w:rPr>
                              <w:t>вага</w:t>
                            </w:r>
                            <w:r>
                              <w:rPr>
                                <w:spacing w:val="-4"/>
                                <w:sz w:val="28"/>
                              </w:rPr>
                              <w:t xml:space="preserve"> </w:t>
                            </w:r>
                            <w:r>
                              <w:rPr>
                                <w:spacing w:val="-10"/>
                                <w:sz w:val="28"/>
                              </w:rPr>
                              <w:t>%</w:t>
                            </w:r>
                          </w:p>
                        </w:tc>
                        <w:tc>
                          <w:tcPr>
                            <w:tcW w:w="993" w:type="dxa"/>
                          </w:tcPr>
                          <w:p w14:paraId="16D99AA6" w14:textId="77777777" w:rsidR="005842DC" w:rsidRDefault="00000000">
                            <w:pPr>
                              <w:pStyle w:val="TableParagraph"/>
                              <w:spacing w:line="310" w:lineRule="exact"/>
                              <w:ind w:left="261"/>
                              <w:rPr>
                                <w:sz w:val="28"/>
                              </w:rPr>
                            </w:pPr>
                            <w:r>
                              <w:rPr>
                                <w:spacing w:val="-4"/>
                                <w:sz w:val="28"/>
                              </w:rPr>
                              <w:t>тис.</w:t>
                            </w:r>
                          </w:p>
                          <w:p w14:paraId="350E7F30" w14:textId="77777777" w:rsidR="005842DC" w:rsidRDefault="00000000">
                            <w:pPr>
                              <w:pStyle w:val="TableParagraph"/>
                              <w:spacing w:before="124"/>
                              <w:ind w:left="290"/>
                              <w:rPr>
                                <w:sz w:val="28"/>
                              </w:rPr>
                            </w:pPr>
                            <w:r>
                              <w:rPr>
                                <w:spacing w:val="-5"/>
                                <w:sz w:val="28"/>
                              </w:rPr>
                              <w:t>грн</w:t>
                            </w:r>
                          </w:p>
                        </w:tc>
                        <w:tc>
                          <w:tcPr>
                            <w:tcW w:w="988" w:type="dxa"/>
                          </w:tcPr>
                          <w:p w14:paraId="083226B6" w14:textId="77777777" w:rsidR="005842DC" w:rsidRDefault="00000000">
                            <w:pPr>
                              <w:pStyle w:val="TableParagraph"/>
                              <w:spacing w:line="310" w:lineRule="exact"/>
                              <w:ind w:left="65"/>
                              <w:rPr>
                                <w:sz w:val="28"/>
                              </w:rPr>
                            </w:pPr>
                            <w:r>
                              <w:rPr>
                                <w:spacing w:val="-2"/>
                                <w:sz w:val="28"/>
                              </w:rPr>
                              <w:t>питома</w:t>
                            </w:r>
                          </w:p>
                          <w:p w14:paraId="0703D888" w14:textId="77777777" w:rsidR="005842DC" w:rsidRDefault="00000000">
                            <w:pPr>
                              <w:pStyle w:val="TableParagraph"/>
                              <w:spacing w:before="124"/>
                              <w:ind w:left="99"/>
                              <w:rPr>
                                <w:sz w:val="28"/>
                              </w:rPr>
                            </w:pPr>
                            <w:r>
                              <w:rPr>
                                <w:sz w:val="28"/>
                              </w:rPr>
                              <w:t>вага</w:t>
                            </w:r>
                            <w:r>
                              <w:rPr>
                                <w:spacing w:val="-4"/>
                                <w:sz w:val="28"/>
                              </w:rPr>
                              <w:t xml:space="preserve"> </w:t>
                            </w:r>
                            <w:r>
                              <w:rPr>
                                <w:spacing w:val="-10"/>
                                <w:sz w:val="28"/>
                              </w:rPr>
                              <w:t>%</w:t>
                            </w:r>
                          </w:p>
                        </w:tc>
                        <w:tc>
                          <w:tcPr>
                            <w:tcW w:w="993" w:type="dxa"/>
                          </w:tcPr>
                          <w:p w14:paraId="399686AA" w14:textId="77777777" w:rsidR="005842DC" w:rsidRDefault="00000000">
                            <w:pPr>
                              <w:pStyle w:val="TableParagraph"/>
                              <w:spacing w:line="310" w:lineRule="exact"/>
                              <w:ind w:left="268"/>
                              <w:rPr>
                                <w:sz w:val="28"/>
                              </w:rPr>
                            </w:pPr>
                            <w:r>
                              <w:rPr>
                                <w:spacing w:val="-4"/>
                                <w:sz w:val="28"/>
                              </w:rPr>
                              <w:t>тис.</w:t>
                            </w:r>
                          </w:p>
                          <w:p w14:paraId="5EB8F682" w14:textId="77777777" w:rsidR="005842DC" w:rsidRDefault="00000000">
                            <w:pPr>
                              <w:pStyle w:val="TableParagraph"/>
                              <w:spacing w:before="124"/>
                              <w:ind w:left="296"/>
                              <w:rPr>
                                <w:sz w:val="28"/>
                              </w:rPr>
                            </w:pPr>
                            <w:r>
                              <w:rPr>
                                <w:spacing w:val="-5"/>
                                <w:sz w:val="28"/>
                              </w:rPr>
                              <w:t>грн</w:t>
                            </w:r>
                          </w:p>
                        </w:tc>
                        <w:tc>
                          <w:tcPr>
                            <w:tcW w:w="993" w:type="dxa"/>
                          </w:tcPr>
                          <w:p w14:paraId="78D5AF64" w14:textId="77777777" w:rsidR="005842DC" w:rsidRDefault="00000000">
                            <w:pPr>
                              <w:pStyle w:val="TableParagraph"/>
                              <w:spacing w:line="310" w:lineRule="exact"/>
                              <w:ind w:left="71"/>
                              <w:rPr>
                                <w:sz w:val="28"/>
                              </w:rPr>
                            </w:pPr>
                            <w:r>
                              <w:rPr>
                                <w:spacing w:val="-2"/>
                                <w:sz w:val="28"/>
                              </w:rPr>
                              <w:t>питома</w:t>
                            </w:r>
                          </w:p>
                          <w:p w14:paraId="38B68B2F" w14:textId="77777777" w:rsidR="005842DC" w:rsidRDefault="00000000">
                            <w:pPr>
                              <w:pStyle w:val="TableParagraph"/>
                              <w:spacing w:before="124"/>
                              <w:ind w:left="100"/>
                              <w:rPr>
                                <w:sz w:val="28"/>
                              </w:rPr>
                            </w:pPr>
                            <w:r>
                              <w:rPr>
                                <w:sz w:val="28"/>
                              </w:rPr>
                              <w:t>вага</w:t>
                            </w:r>
                            <w:r>
                              <w:rPr>
                                <w:spacing w:val="-4"/>
                                <w:sz w:val="28"/>
                              </w:rPr>
                              <w:t xml:space="preserve"> </w:t>
                            </w:r>
                            <w:r>
                              <w:rPr>
                                <w:spacing w:val="-10"/>
                                <w:sz w:val="28"/>
                              </w:rPr>
                              <w:t>%</w:t>
                            </w:r>
                          </w:p>
                        </w:tc>
                      </w:tr>
                      <w:tr w:rsidR="005842DC" w14:paraId="654616EB" w14:textId="77777777">
                        <w:trPr>
                          <w:trHeight w:val="326"/>
                        </w:trPr>
                        <w:tc>
                          <w:tcPr>
                            <w:tcW w:w="1987" w:type="dxa"/>
                          </w:tcPr>
                          <w:p w14:paraId="67A988DD" w14:textId="77777777" w:rsidR="005842DC" w:rsidRDefault="00000000">
                            <w:pPr>
                              <w:pStyle w:val="TableParagraph"/>
                              <w:spacing w:line="306" w:lineRule="exact"/>
                              <w:ind w:left="4"/>
                              <w:jc w:val="center"/>
                              <w:rPr>
                                <w:sz w:val="28"/>
                              </w:rPr>
                            </w:pPr>
                            <w:r>
                              <w:rPr>
                                <w:spacing w:val="-10"/>
                                <w:sz w:val="28"/>
                              </w:rPr>
                              <w:t>1</w:t>
                            </w:r>
                          </w:p>
                        </w:tc>
                        <w:tc>
                          <w:tcPr>
                            <w:tcW w:w="993" w:type="dxa"/>
                          </w:tcPr>
                          <w:p w14:paraId="6DF48762" w14:textId="77777777" w:rsidR="005842DC" w:rsidRDefault="00000000">
                            <w:pPr>
                              <w:pStyle w:val="TableParagraph"/>
                              <w:spacing w:line="306" w:lineRule="exact"/>
                              <w:ind w:left="19" w:right="19"/>
                              <w:jc w:val="center"/>
                              <w:rPr>
                                <w:sz w:val="28"/>
                              </w:rPr>
                            </w:pPr>
                            <w:r>
                              <w:rPr>
                                <w:spacing w:val="-10"/>
                                <w:sz w:val="28"/>
                              </w:rPr>
                              <w:t>2</w:t>
                            </w:r>
                          </w:p>
                        </w:tc>
                        <w:tc>
                          <w:tcPr>
                            <w:tcW w:w="993" w:type="dxa"/>
                          </w:tcPr>
                          <w:p w14:paraId="58FAB987" w14:textId="77777777" w:rsidR="005842DC" w:rsidRDefault="00000000">
                            <w:pPr>
                              <w:pStyle w:val="TableParagraph"/>
                              <w:spacing w:line="306" w:lineRule="exact"/>
                              <w:ind w:left="19" w:right="17"/>
                              <w:jc w:val="center"/>
                              <w:rPr>
                                <w:sz w:val="28"/>
                              </w:rPr>
                            </w:pPr>
                            <w:r>
                              <w:rPr>
                                <w:spacing w:val="-10"/>
                                <w:sz w:val="28"/>
                              </w:rPr>
                              <w:t>3</w:t>
                            </w:r>
                          </w:p>
                        </w:tc>
                        <w:tc>
                          <w:tcPr>
                            <w:tcW w:w="988" w:type="dxa"/>
                          </w:tcPr>
                          <w:p w14:paraId="25AC64DC" w14:textId="77777777" w:rsidR="005842DC" w:rsidRDefault="00000000">
                            <w:pPr>
                              <w:pStyle w:val="TableParagraph"/>
                              <w:spacing w:line="306" w:lineRule="exact"/>
                              <w:ind w:left="21" w:right="13"/>
                              <w:jc w:val="center"/>
                              <w:rPr>
                                <w:sz w:val="28"/>
                              </w:rPr>
                            </w:pPr>
                            <w:r>
                              <w:rPr>
                                <w:spacing w:val="-10"/>
                                <w:sz w:val="28"/>
                              </w:rPr>
                              <w:t>4</w:t>
                            </w:r>
                          </w:p>
                        </w:tc>
                        <w:tc>
                          <w:tcPr>
                            <w:tcW w:w="993" w:type="dxa"/>
                          </w:tcPr>
                          <w:p w14:paraId="61A60637" w14:textId="77777777" w:rsidR="005842DC" w:rsidRDefault="00000000">
                            <w:pPr>
                              <w:pStyle w:val="TableParagraph"/>
                              <w:spacing w:line="306" w:lineRule="exact"/>
                              <w:ind w:left="19" w:right="5"/>
                              <w:jc w:val="center"/>
                              <w:rPr>
                                <w:sz w:val="28"/>
                              </w:rPr>
                            </w:pPr>
                            <w:r>
                              <w:rPr>
                                <w:spacing w:val="-10"/>
                                <w:sz w:val="28"/>
                              </w:rPr>
                              <w:t>5</w:t>
                            </w:r>
                          </w:p>
                        </w:tc>
                        <w:tc>
                          <w:tcPr>
                            <w:tcW w:w="993" w:type="dxa"/>
                          </w:tcPr>
                          <w:p w14:paraId="394951F5" w14:textId="77777777" w:rsidR="005842DC" w:rsidRDefault="00000000">
                            <w:pPr>
                              <w:pStyle w:val="TableParagraph"/>
                              <w:spacing w:line="306" w:lineRule="exact"/>
                              <w:ind w:left="19" w:right="13"/>
                              <w:jc w:val="center"/>
                              <w:rPr>
                                <w:sz w:val="28"/>
                              </w:rPr>
                            </w:pPr>
                            <w:r>
                              <w:rPr>
                                <w:spacing w:val="-10"/>
                                <w:sz w:val="28"/>
                              </w:rPr>
                              <w:t>6</w:t>
                            </w:r>
                          </w:p>
                        </w:tc>
                        <w:tc>
                          <w:tcPr>
                            <w:tcW w:w="988" w:type="dxa"/>
                          </w:tcPr>
                          <w:p w14:paraId="4CDA0602" w14:textId="77777777" w:rsidR="005842DC" w:rsidRDefault="00000000">
                            <w:pPr>
                              <w:pStyle w:val="TableParagraph"/>
                              <w:spacing w:line="306" w:lineRule="exact"/>
                              <w:ind w:left="21" w:right="9"/>
                              <w:jc w:val="center"/>
                              <w:rPr>
                                <w:sz w:val="28"/>
                              </w:rPr>
                            </w:pPr>
                            <w:r>
                              <w:rPr>
                                <w:spacing w:val="-10"/>
                                <w:sz w:val="28"/>
                              </w:rPr>
                              <w:t>7</w:t>
                            </w:r>
                          </w:p>
                        </w:tc>
                        <w:tc>
                          <w:tcPr>
                            <w:tcW w:w="993" w:type="dxa"/>
                          </w:tcPr>
                          <w:p w14:paraId="63256B0B" w14:textId="77777777" w:rsidR="005842DC" w:rsidRDefault="00000000">
                            <w:pPr>
                              <w:pStyle w:val="TableParagraph"/>
                              <w:spacing w:line="306" w:lineRule="exact"/>
                              <w:ind w:left="19" w:right="1"/>
                              <w:jc w:val="center"/>
                              <w:rPr>
                                <w:sz w:val="28"/>
                              </w:rPr>
                            </w:pPr>
                            <w:r>
                              <w:rPr>
                                <w:spacing w:val="-10"/>
                                <w:sz w:val="28"/>
                              </w:rPr>
                              <w:t>8</w:t>
                            </w:r>
                          </w:p>
                        </w:tc>
                        <w:tc>
                          <w:tcPr>
                            <w:tcW w:w="993" w:type="dxa"/>
                          </w:tcPr>
                          <w:p w14:paraId="2D88698D" w14:textId="77777777" w:rsidR="005842DC" w:rsidRDefault="00000000">
                            <w:pPr>
                              <w:pStyle w:val="TableParagraph"/>
                              <w:spacing w:line="306" w:lineRule="exact"/>
                              <w:ind w:left="19"/>
                              <w:jc w:val="center"/>
                              <w:rPr>
                                <w:sz w:val="28"/>
                              </w:rPr>
                            </w:pPr>
                            <w:r>
                              <w:rPr>
                                <w:spacing w:val="-10"/>
                                <w:sz w:val="28"/>
                              </w:rPr>
                              <w:t>9</w:t>
                            </w:r>
                          </w:p>
                        </w:tc>
                      </w:tr>
                      <w:tr w:rsidR="005842DC" w14:paraId="65273C53" w14:textId="77777777">
                        <w:trPr>
                          <w:trHeight w:val="642"/>
                        </w:trPr>
                        <w:tc>
                          <w:tcPr>
                            <w:tcW w:w="1987" w:type="dxa"/>
                          </w:tcPr>
                          <w:p w14:paraId="4CEA2743" w14:textId="77777777" w:rsidR="005842DC" w:rsidRDefault="00000000">
                            <w:pPr>
                              <w:pStyle w:val="TableParagraph"/>
                              <w:spacing w:line="315" w:lineRule="exact"/>
                              <w:ind w:left="33"/>
                              <w:rPr>
                                <w:sz w:val="28"/>
                              </w:rPr>
                            </w:pPr>
                            <w:r>
                              <w:rPr>
                                <w:spacing w:val="-2"/>
                                <w:sz w:val="28"/>
                              </w:rPr>
                              <w:t>Виробничі</w:t>
                            </w:r>
                          </w:p>
                          <w:p w14:paraId="4DF112C6" w14:textId="77777777" w:rsidR="005842DC" w:rsidRDefault="00000000">
                            <w:pPr>
                              <w:pStyle w:val="TableParagraph"/>
                              <w:spacing w:line="308" w:lineRule="exact"/>
                              <w:ind w:left="33"/>
                              <w:rPr>
                                <w:sz w:val="28"/>
                              </w:rPr>
                            </w:pPr>
                            <w:r>
                              <w:rPr>
                                <w:sz w:val="28"/>
                              </w:rPr>
                              <w:t>основні</w:t>
                            </w:r>
                            <w:r>
                              <w:rPr>
                                <w:spacing w:val="-13"/>
                                <w:sz w:val="28"/>
                              </w:rPr>
                              <w:t xml:space="preserve"> </w:t>
                            </w:r>
                            <w:r>
                              <w:rPr>
                                <w:spacing w:val="-2"/>
                                <w:sz w:val="28"/>
                              </w:rPr>
                              <w:t>засоби</w:t>
                            </w:r>
                          </w:p>
                        </w:tc>
                        <w:tc>
                          <w:tcPr>
                            <w:tcW w:w="993" w:type="dxa"/>
                          </w:tcPr>
                          <w:p w14:paraId="346A232D" w14:textId="77777777" w:rsidR="005842DC" w:rsidRDefault="00000000">
                            <w:pPr>
                              <w:pStyle w:val="TableParagraph"/>
                              <w:spacing w:before="107"/>
                              <w:ind w:left="19" w:right="14"/>
                              <w:jc w:val="center"/>
                              <w:rPr>
                                <w:sz w:val="24"/>
                              </w:rPr>
                            </w:pPr>
                            <w:r>
                              <w:rPr>
                                <w:spacing w:val="-2"/>
                                <w:sz w:val="24"/>
                              </w:rPr>
                              <w:t>6431,9</w:t>
                            </w:r>
                          </w:p>
                        </w:tc>
                        <w:tc>
                          <w:tcPr>
                            <w:tcW w:w="993" w:type="dxa"/>
                          </w:tcPr>
                          <w:p w14:paraId="66D448BE" w14:textId="77777777" w:rsidR="005842DC" w:rsidRDefault="00000000">
                            <w:pPr>
                              <w:pStyle w:val="TableParagraph"/>
                              <w:spacing w:before="107"/>
                              <w:ind w:left="19" w:right="8"/>
                              <w:jc w:val="center"/>
                              <w:rPr>
                                <w:sz w:val="24"/>
                              </w:rPr>
                            </w:pPr>
                            <w:r>
                              <w:rPr>
                                <w:spacing w:val="-2"/>
                                <w:sz w:val="24"/>
                              </w:rPr>
                              <w:t>46,94</w:t>
                            </w:r>
                          </w:p>
                        </w:tc>
                        <w:tc>
                          <w:tcPr>
                            <w:tcW w:w="988" w:type="dxa"/>
                          </w:tcPr>
                          <w:p w14:paraId="78F7813A" w14:textId="77777777" w:rsidR="005842DC" w:rsidRDefault="00000000">
                            <w:pPr>
                              <w:pStyle w:val="TableParagraph"/>
                              <w:spacing w:before="107"/>
                              <w:ind w:left="21" w:right="13"/>
                              <w:jc w:val="center"/>
                              <w:rPr>
                                <w:sz w:val="24"/>
                              </w:rPr>
                            </w:pPr>
                            <w:r>
                              <w:rPr>
                                <w:spacing w:val="-2"/>
                                <w:sz w:val="24"/>
                              </w:rPr>
                              <w:t>890,6</w:t>
                            </w:r>
                          </w:p>
                        </w:tc>
                        <w:tc>
                          <w:tcPr>
                            <w:tcW w:w="993" w:type="dxa"/>
                          </w:tcPr>
                          <w:p w14:paraId="4A2596F7" w14:textId="77777777" w:rsidR="005842DC" w:rsidRDefault="00000000">
                            <w:pPr>
                              <w:pStyle w:val="TableParagraph"/>
                              <w:spacing w:before="107"/>
                              <w:ind w:left="19" w:right="10"/>
                              <w:jc w:val="center"/>
                              <w:rPr>
                                <w:sz w:val="24"/>
                              </w:rPr>
                            </w:pPr>
                            <w:r>
                              <w:rPr>
                                <w:spacing w:val="-4"/>
                                <w:sz w:val="24"/>
                              </w:rPr>
                              <w:t>85,6</w:t>
                            </w:r>
                          </w:p>
                        </w:tc>
                        <w:tc>
                          <w:tcPr>
                            <w:tcW w:w="993" w:type="dxa"/>
                          </w:tcPr>
                          <w:p w14:paraId="1F1D562D" w14:textId="77777777" w:rsidR="005842DC" w:rsidRDefault="00000000">
                            <w:pPr>
                              <w:pStyle w:val="TableParagraph"/>
                              <w:spacing w:before="107"/>
                              <w:ind w:left="19" w:right="13"/>
                              <w:jc w:val="center"/>
                              <w:rPr>
                                <w:sz w:val="24"/>
                              </w:rPr>
                            </w:pPr>
                            <w:r>
                              <w:rPr>
                                <w:spacing w:val="-2"/>
                                <w:sz w:val="24"/>
                              </w:rPr>
                              <w:t>715,2</w:t>
                            </w:r>
                          </w:p>
                        </w:tc>
                        <w:tc>
                          <w:tcPr>
                            <w:tcW w:w="988" w:type="dxa"/>
                          </w:tcPr>
                          <w:p w14:paraId="437FCB06" w14:textId="77777777" w:rsidR="005842DC" w:rsidRDefault="00000000">
                            <w:pPr>
                              <w:pStyle w:val="TableParagraph"/>
                              <w:spacing w:before="107"/>
                              <w:ind w:left="21"/>
                              <w:jc w:val="center"/>
                              <w:rPr>
                                <w:sz w:val="24"/>
                              </w:rPr>
                            </w:pPr>
                            <w:r>
                              <w:rPr>
                                <w:spacing w:val="-2"/>
                                <w:sz w:val="24"/>
                              </w:rPr>
                              <w:t>96,32</w:t>
                            </w:r>
                          </w:p>
                        </w:tc>
                        <w:tc>
                          <w:tcPr>
                            <w:tcW w:w="993" w:type="dxa"/>
                          </w:tcPr>
                          <w:p w14:paraId="189C7462" w14:textId="77777777" w:rsidR="005842DC" w:rsidRDefault="00000000">
                            <w:pPr>
                              <w:pStyle w:val="TableParagraph"/>
                              <w:spacing w:before="107"/>
                              <w:ind w:left="19" w:right="6"/>
                              <w:jc w:val="center"/>
                              <w:rPr>
                                <w:sz w:val="24"/>
                              </w:rPr>
                            </w:pPr>
                            <w:r>
                              <w:rPr>
                                <w:spacing w:val="-2"/>
                                <w:sz w:val="24"/>
                              </w:rPr>
                              <w:t>6607,3</w:t>
                            </w:r>
                          </w:p>
                        </w:tc>
                        <w:tc>
                          <w:tcPr>
                            <w:tcW w:w="993" w:type="dxa"/>
                          </w:tcPr>
                          <w:p w14:paraId="452986DA" w14:textId="77777777" w:rsidR="005842DC" w:rsidRDefault="00000000">
                            <w:pPr>
                              <w:pStyle w:val="TableParagraph"/>
                              <w:spacing w:before="107"/>
                              <w:ind w:left="19" w:right="9"/>
                              <w:jc w:val="center"/>
                              <w:rPr>
                                <w:sz w:val="24"/>
                              </w:rPr>
                            </w:pPr>
                            <w:r>
                              <w:rPr>
                                <w:spacing w:val="-2"/>
                                <w:sz w:val="24"/>
                              </w:rPr>
                              <w:t>47,20</w:t>
                            </w:r>
                          </w:p>
                        </w:tc>
                      </w:tr>
                      <w:tr w:rsidR="005842DC" w14:paraId="321F37CF" w14:textId="77777777">
                        <w:trPr>
                          <w:trHeight w:val="642"/>
                        </w:trPr>
                        <w:tc>
                          <w:tcPr>
                            <w:tcW w:w="1987" w:type="dxa"/>
                          </w:tcPr>
                          <w:p w14:paraId="2D4221E8" w14:textId="77777777" w:rsidR="005842DC" w:rsidRDefault="00000000">
                            <w:pPr>
                              <w:pStyle w:val="TableParagraph"/>
                              <w:spacing w:line="315" w:lineRule="exact"/>
                              <w:ind w:left="33"/>
                              <w:rPr>
                                <w:sz w:val="28"/>
                              </w:rPr>
                            </w:pPr>
                            <w:r>
                              <w:rPr>
                                <w:spacing w:val="-2"/>
                                <w:sz w:val="28"/>
                              </w:rPr>
                              <w:t>Невиробничі</w:t>
                            </w:r>
                          </w:p>
                          <w:p w14:paraId="5D1B8E62" w14:textId="77777777" w:rsidR="005842DC" w:rsidRDefault="00000000">
                            <w:pPr>
                              <w:pStyle w:val="TableParagraph"/>
                              <w:spacing w:line="308" w:lineRule="exact"/>
                              <w:ind w:left="33"/>
                              <w:rPr>
                                <w:sz w:val="28"/>
                              </w:rPr>
                            </w:pPr>
                            <w:r>
                              <w:rPr>
                                <w:sz w:val="28"/>
                              </w:rPr>
                              <w:t>основні</w:t>
                            </w:r>
                            <w:r>
                              <w:rPr>
                                <w:spacing w:val="-13"/>
                                <w:sz w:val="28"/>
                              </w:rPr>
                              <w:t xml:space="preserve"> </w:t>
                            </w:r>
                            <w:r>
                              <w:rPr>
                                <w:spacing w:val="-2"/>
                                <w:sz w:val="28"/>
                              </w:rPr>
                              <w:t>засоби</w:t>
                            </w:r>
                          </w:p>
                        </w:tc>
                        <w:tc>
                          <w:tcPr>
                            <w:tcW w:w="993" w:type="dxa"/>
                          </w:tcPr>
                          <w:p w14:paraId="05321BEC" w14:textId="77777777" w:rsidR="005842DC" w:rsidRDefault="00000000">
                            <w:pPr>
                              <w:pStyle w:val="TableParagraph"/>
                              <w:spacing w:before="174"/>
                              <w:ind w:left="19" w:right="14"/>
                              <w:jc w:val="center"/>
                              <w:rPr>
                                <w:sz w:val="24"/>
                              </w:rPr>
                            </w:pPr>
                            <w:r>
                              <w:rPr>
                                <w:spacing w:val="-2"/>
                                <w:sz w:val="24"/>
                              </w:rPr>
                              <w:t>7261,3</w:t>
                            </w:r>
                          </w:p>
                        </w:tc>
                        <w:tc>
                          <w:tcPr>
                            <w:tcW w:w="993" w:type="dxa"/>
                          </w:tcPr>
                          <w:p w14:paraId="6E65E9CC" w14:textId="77777777" w:rsidR="005842DC" w:rsidRDefault="00000000">
                            <w:pPr>
                              <w:pStyle w:val="TableParagraph"/>
                              <w:spacing w:before="174"/>
                              <w:ind w:left="19" w:right="8"/>
                              <w:jc w:val="center"/>
                              <w:rPr>
                                <w:sz w:val="24"/>
                              </w:rPr>
                            </w:pPr>
                            <w:r>
                              <w:rPr>
                                <w:spacing w:val="-2"/>
                                <w:sz w:val="24"/>
                              </w:rPr>
                              <w:t>53,00</w:t>
                            </w:r>
                          </w:p>
                        </w:tc>
                        <w:tc>
                          <w:tcPr>
                            <w:tcW w:w="988" w:type="dxa"/>
                          </w:tcPr>
                          <w:p w14:paraId="56C738BC" w14:textId="77777777" w:rsidR="005842DC" w:rsidRDefault="00000000">
                            <w:pPr>
                              <w:pStyle w:val="TableParagraph"/>
                              <w:spacing w:before="174"/>
                              <w:ind w:left="21" w:right="13"/>
                              <w:jc w:val="center"/>
                              <w:rPr>
                                <w:sz w:val="24"/>
                              </w:rPr>
                            </w:pPr>
                            <w:r>
                              <w:rPr>
                                <w:spacing w:val="-2"/>
                                <w:sz w:val="24"/>
                              </w:rPr>
                              <w:t>144,5</w:t>
                            </w:r>
                          </w:p>
                        </w:tc>
                        <w:tc>
                          <w:tcPr>
                            <w:tcW w:w="993" w:type="dxa"/>
                          </w:tcPr>
                          <w:p w14:paraId="33D8676E" w14:textId="77777777" w:rsidR="005842DC" w:rsidRDefault="00000000">
                            <w:pPr>
                              <w:pStyle w:val="TableParagraph"/>
                              <w:spacing w:before="174"/>
                              <w:ind w:left="19" w:right="15"/>
                              <w:jc w:val="center"/>
                              <w:rPr>
                                <w:sz w:val="24"/>
                              </w:rPr>
                            </w:pPr>
                            <w:r>
                              <w:rPr>
                                <w:spacing w:val="-2"/>
                                <w:sz w:val="24"/>
                              </w:rPr>
                              <w:t>13,89</w:t>
                            </w:r>
                          </w:p>
                        </w:tc>
                        <w:tc>
                          <w:tcPr>
                            <w:tcW w:w="993" w:type="dxa"/>
                          </w:tcPr>
                          <w:p w14:paraId="1004A65B" w14:textId="77777777" w:rsidR="005842DC" w:rsidRDefault="00000000">
                            <w:pPr>
                              <w:pStyle w:val="TableParagraph"/>
                              <w:spacing w:before="174"/>
                              <w:ind w:left="19" w:right="9"/>
                              <w:jc w:val="center"/>
                              <w:rPr>
                                <w:sz w:val="24"/>
                              </w:rPr>
                            </w:pPr>
                            <w:r>
                              <w:rPr>
                                <w:spacing w:val="-4"/>
                                <w:sz w:val="24"/>
                              </w:rPr>
                              <w:t>27,3</w:t>
                            </w:r>
                          </w:p>
                        </w:tc>
                        <w:tc>
                          <w:tcPr>
                            <w:tcW w:w="988" w:type="dxa"/>
                          </w:tcPr>
                          <w:p w14:paraId="1D6E97CD" w14:textId="77777777" w:rsidR="005842DC" w:rsidRDefault="00000000">
                            <w:pPr>
                              <w:pStyle w:val="TableParagraph"/>
                              <w:spacing w:before="174"/>
                              <w:ind w:left="21" w:right="4"/>
                              <w:jc w:val="center"/>
                              <w:rPr>
                                <w:sz w:val="24"/>
                              </w:rPr>
                            </w:pPr>
                            <w:r>
                              <w:rPr>
                                <w:spacing w:val="-4"/>
                                <w:sz w:val="24"/>
                              </w:rPr>
                              <w:t>3,68</w:t>
                            </w:r>
                          </w:p>
                        </w:tc>
                        <w:tc>
                          <w:tcPr>
                            <w:tcW w:w="993" w:type="dxa"/>
                          </w:tcPr>
                          <w:p w14:paraId="36C2436D" w14:textId="77777777" w:rsidR="005842DC" w:rsidRDefault="00000000">
                            <w:pPr>
                              <w:pStyle w:val="TableParagraph"/>
                              <w:spacing w:before="174"/>
                              <w:ind w:left="19" w:right="6"/>
                              <w:jc w:val="center"/>
                              <w:rPr>
                                <w:sz w:val="24"/>
                              </w:rPr>
                            </w:pPr>
                            <w:r>
                              <w:rPr>
                                <w:spacing w:val="-2"/>
                                <w:sz w:val="24"/>
                              </w:rPr>
                              <w:t>7378,5</w:t>
                            </w:r>
                          </w:p>
                        </w:tc>
                        <w:tc>
                          <w:tcPr>
                            <w:tcW w:w="993" w:type="dxa"/>
                          </w:tcPr>
                          <w:p w14:paraId="55A19007" w14:textId="77777777" w:rsidR="005842DC" w:rsidRDefault="00000000">
                            <w:pPr>
                              <w:pStyle w:val="TableParagraph"/>
                              <w:spacing w:before="174"/>
                              <w:ind w:left="19" w:right="9"/>
                              <w:jc w:val="center"/>
                              <w:rPr>
                                <w:sz w:val="24"/>
                              </w:rPr>
                            </w:pPr>
                            <w:r>
                              <w:rPr>
                                <w:spacing w:val="-2"/>
                                <w:sz w:val="24"/>
                              </w:rPr>
                              <w:t>52,71</w:t>
                            </w:r>
                          </w:p>
                        </w:tc>
                      </w:tr>
                      <w:tr w:rsidR="005842DC" w14:paraId="5C369E8B" w14:textId="77777777">
                        <w:trPr>
                          <w:trHeight w:val="642"/>
                        </w:trPr>
                        <w:tc>
                          <w:tcPr>
                            <w:tcW w:w="1987" w:type="dxa"/>
                          </w:tcPr>
                          <w:p w14:paraId="72ACBCD0" w14:textId="77777777" w:rsidR="005842DC" w:rsidRDefault="00000000">
                            <w:pPr>
                              <w:pStyle w:val="TableParagraph"/>
                              <w:spacing w:line="315" w:lineRule="exact"/>
                              <w:ind w:left="33"/>
                              <w:rPr>
                                <w:sz w:val="28"/>
                              </w:rPr>
                            </w:pPr>
                            <w:r>
                              <w:rPr>
                                <w:sz w:val="28"/>
                              </w:rPr>
                              <w:t>Разом</w:t>
                            </w:r>
                            <w:r>
                              <w:rPr>
                                <w:spacing w:val="4"/>
                                <w:sz w:val="28"/>
                              </w:rPr>
                              <w:t xml:space="preserve"> </w:t>
                            </w:r>
                            <w:r>
                              <w:rPr>
                                <w:spacing w:val="-2"/>
                                <w:sz w:val="28"/>
                              </w:rPr>
                              <w:t>основних</w:t>
                            </w:r>
                          </w:p>
                          <w:p w14:paraId="67D475BD" w14:textId="77777777" w:rsidR="005842DC" w:rsidRDefault="00000000">
                            <w:pPr>
                              <w:pStyle w:val="TableParagraph"/>
                              <w:spacing w:line="308" w:lineRule="exact"/>
                              <w:ind w:left="33"/>
                              <w:rPr>
                                <w:sz w:val="28"/>
                              </w:rPr>
                            </w:pPr>
                            <w:r>
                              <w:rPr>
                                <w:spacing w:val="-2"/>
                                <w:sz w:val="28"/>
                              </w:rPr>
                              <w:t>засобів</w:t>
                            </w:r>
                          </w:p>
                        </w:tc>
                        <w:tc>
                          <w:tcPr>
                            <w:tcW w:w="993" w:type="dxa"/>
                          </w:tcPr>
                          <w:p w14:paraId="5CB5CF5E" w14:textId="77777777" w:rsidR="005842DC" w:rsidRDefault="00000000">
                            <w:pPr>
                              <w:pStyle w:val="TableParagraph"/>
                              <w:spacing w:before="107"/>
                              <w:ind w:left="19" w:right="9"/>
                              <w:jc w:val="center"/>
                              <w:rPr>
                                <w:sz w:val="24"/>
                              </w:rPr>
                            </w:pPr>
                            <w:r>
                              <w:rPr>
                                <w:spacing w:val="-2"/>
                                <w:sz w:val="24"/>
                              </w:rPr>
                              <w:t>13693,2</w:t>
                            </w:r>
                          </w:p>
                        </w:tc>
                        <w:tc>
                          <w:tcPr>
                            <w:tcW w:w="993" w:type="dxa"/>
                          </w:tcPr>
                          <w:p w14:paraId="45E11EB7" w14:textId="77777777" w:rsidR="005842DC" w:rsidRDefault="00000000">
                            <w:pPr>
                              <w:pStyle w:val="TableParagraph"/>
                              <w:spacing w:before="107"/>
                              <w:ind w:left="19" w:right="8"/>
                              <w:jc w:val="center"/>
                              <w:rPr>
                                <w:sz w:val="24"/>
                              </w:rPr>
                            </w:pPr>
                            <w:r>
                              <w:rPr>
                                <w:spacing w:val="-2"/>
                                <w:sz w:val="24"/>
                              </w:rPr>
                              <w:t>99,94</w:t>
                            </w:r>
                          </w:p>
                        </w:tc>
                        <w:tc>
                          <w:tcPr>
                            <w:tcW w:w="988" w:type="dxa"/>
                          </w:tcPr>
                          <w:p w14:paraId="68643CF4" w14:textId="77777777" w:rsidR="005842DC" w:rsidRDefault="00000000">
                            <w:pPr>
                              <w:pStyle w:val="TableParagraph"/>
                              <w:spacing w:before="107"/>
                              <w:ind w:left="21" w:right="8"/>
                              <w:jc w:val="center"/>
                              <w:rPr>
                                <w:sz w:val="24"/>
                              </w:rPr>
                            </w:pPr>
                            <w:r>
                              <w:rPr>
                                <w:spacing w:val="-2"/>
                                <w:sz w:val="24"/>
                              </w:rPr>
                              <w:t>1035,1</w:t>
                            </w:r>
                          </w:p>
                        </w:tc>
                        <w:tc>
                          <w:tcPr>
                            <w:tcW w:w="993" w:type="dxa"/>
                          </w:tcPr>
                          <w:p w14:paraId="68833AC0" w14:textId="77777777" w:rsidR="005842DC" w:rsidRDefault="00000000">
                            <w:pPr>
                              <w:pStyle w:val="TableParagraph"/>
                              <w:spacing w:before="107"/>
                              <w:ind w:left="19" w:right="15"/>
                              <w:jc w:val="center"/>
                              <w:rPr>
                                <w:sz w:val="24"/>
                              </w:rPr>
                            </w:pPr>
                            <w:r>
                              <w:rPr>
                                <w:spacing w:val="-2"/>
                                <w:sz w:val="24"/>
                              </w:rPr>
                              <w:t>99,49</w:t>
                            </w:r>
                          </w:p>
                        </w:tc>
                        <w:tc>
                          <w:tcPr>
                            <w:tcW w:w="993" w:type="dxa"/>
                          </w:tcPr>
                          <w:p w14:paraId="0D71B6FD" w14:textId="77777777" w:rsidR="005842DC" w:rsidRDefault="00000000">
                            <w:pPr>
                              <w:pStyle w:val="TableParagraph"/>
                              <w:spacing w:before="107"/>
                              <w:ind w:left="19" w:right="13"/>
                              <w:jc w:val="center"/>
                              <w:rPr>
                                <w:sz w:val="24"/>
                              </w:rPr>
                            </w:pPr>
                            <w:r>
                              <w:rPr>
                                <w:spacing w:val="-2"/>
                                <w:sz w:val="24"/>
                              </w:rPr>
                              <w:t>742,5</w:t>
                            </w:r>
                          </w:p>
                        </w:tc>
                        <w:tc>
                          <w:tcPr>
                            <w:tcW w:w="988" w:type="dxa"/>
                          </w:tcPr>
                          <w:p w14:paraId="5E85B637" w14:textId="77777777" w:rsidR="005842DC" w:rsidRDefault="00000000">
                            <w:pPr>
                              <w:pStyle w:val="TableParagraph"/>
                              <w:spacing w:before="107"/>
                              <w:ind w:left="21"/>
                              <w:jc w:val="center"/>
                              <w:rPr>
                                <w:sz w:val="24"/>
                              </w:rPr>
                            </w:pPr>
                            <w:r>
                              <w:rPr>
                                <w:spacing w:val="-5"/>
                                <w:sz w:val="24"/>
                              </w:rPr>
                              <w:t>100</w:t>
                            </w:r>
                          </w:p>
                        </w:tc>
                        <w:tc>
                          <w:tcPr>
                            <w:tcW w:w="993" w:type="dxa"/>
                          </w:tcPr>
                          <w:p w14:paraId="4AAC3F8F" w14:textId="77777777" w:rsidR="005842DC" w:rsidRDefault="00000000">
                            <w:pPr>
                              <w:pStyle w:val="TableParagraph"/>
                              <w:spacing w:before="107"/>
                              <w:ind w:left="19" w:right="11"/>
                              <w:jc w:val="center"/>
                              <w:rPr>
                                <w:sz w:val="24"/>
                              </w:rPr>
                            </w:pPr>
                            <w:r>
                              <w:rPr>
                                <w:spacing w:val="-2"/>
                                <w:sz w:val="24"/>
                              </w:rPr>
                              <w:t>13985,8</w:t>
                            </w:r>
                          </w:p>
                        </w:tc>
                        <w:tc>
                          <w:tcPr>
                            <w:tcW w:w="993" w:type="dxa"/>
                          </w:tcPr>
                          <w:p w14:paraId="4D0F3A26" w14:textId="77777777" w:rsidR="005842DC" w:rsidRDefault="00000000">
                            <w:pPr>
                              <w:pStyle w:val="TableParagraph"/>
                              <w:spacing w:before="107"/>
                              <w:ind w:left="19" w:right="9"/>
                              <w:jc w:val="center"/>
                              <w:rPr>
                                <w:sz w:val="24"/>
                              </w:rPr>
                            </w:pPr>
                            <w:r>
                              <w:rPr>
                                <w:spacing w:val="-2"/>
                                <w:sz w:val="24"/>
                              </w:rPr>
                              <w:t>99,90</w:t>
                            </w:r>
                          </w:p>
                        </w:tc>
                      </w:tr>
                      <w:tr w:rsidR="005842DC" w14:paraId="3011997F" w14:textId="77777777">
                        <w:trPr>
                          <w:trHeight w:val="969"/>
                        </w:trPr>
                        <w:tc>
                          <w:tcPr>
                            <w:tcW w:w="1987" w:type="dxa"/>
                          </w:tcPr>
                          <w:p w14:paraId="366D1310" w14:textId="77777777" w:rsidR="005842DC" w:rsidRDefault="00000000">
                            <w:pPr>
                              <w:pStyle w:val="TableParagraph"/>
                              <w:ind w:left="33"/>
                              <w:rPr>
                                <w:sz w:val="28"/>
                              </w:rPr>
                            </w:pPr>
                            <w:r>
                              <w:rPr>
                                <w:spacing w:val="-2"/>
                                <w:sz w:val="28"/>
                              </w:rPr>
                              <w:t>Незавершене капітальне</w:t>
                            </w:r>
                          </w:p>
                          <w:p w14:paraId="11811B1E" w14:textId="77777777" w:rsidR="005842DC" w:rsidRDefault="00000000">
                            <w:pPr>
                              <w:pStyle w:val="TableParagraph"/>
                              <w:spacing w:line="312" w:lineRule="exact"/>
                              <w:ind w:left="33"/>
                              <w:rPr>
                                <w:sz w:val="28"/>
                              </w:rPr>
                            </w:pPr>
                            <w:r>
                              <w:rPr>
                                <w:spacing w:val="-2"/>
                                <w:sz w:val="28"/>
                              </w:rPr>
                              <w:t>будівництво</w:t>
                            </w:r>
                          </w:p>
                        </w:tc>
                        <w:tc>
                          <w:tcPr>
                            <w:tcW w:w="993" w:type="dxa"/>
                          </w:tcPr>
                          <w:p w14:paraId="20F9FA42" w14:textId="77777777" w:rsidR="005842DC" w:rsidRDefault="005842DC">
                            <w:pPr>
                              <w:pStyle w:val="TableParagraph"/>
                              <w:spacing w:before="61"/>
                              <w:rPr>
                                <w:sz w:val="24"/>
                              </w:rPr>
                            </w:pPr>
                          </w:p>
                          <w:p w14:paraId="31027DD6" w14:textId="77777777" w:rsidR="005842DC" w:rsidRDefault="00000000">
                            <w:pPr>
                              <w:pStyle w:val="TableParagraph"/>
                              <w:ind w:left="19" w:right="9"/>
                              <w:jc w:val="center"/>
                              <w:rPr>
                                <w:sz w:val="24"/>
                              </w:rPr>
                            </w:pPr>
                            <w:r>
                              <w:rPr>
                                <w:spacing w:val="-10"/>
                                <w:sz w:val="24"/>
                              </w:rPr>
                              <w:t>–</w:t>
                            </w:r>
                          </w:p>
                        </w:tc>
                        <w:tc>
                          <w:tcPr>
                            <w:tcW w:w="993" w:type="dxa"/>
                          </w:tcPr>
                          <w:p w14:paraId="47A235A3" w14:textId="77777777" w:rsidR="005842DC" w:rsidRDefault="005842DC">
                            <w:pPr>
                              <w:pStyle w:val="TableParagraph"/>
                              <w:spacing w:before="61"/>
                              <w:rPr>
                                <w:sz w:val="24"/>
                              </w:rPr>
                            </w:pPr>
                          </w:p>
                          <w:p w14:paraId="34F07F37" w14:textId="77777777" w:rsidR="005842DC" w:rsidRDefault="00000000">
                            <w:pPr>
                              <w:pStyle w:val="TableParagraph"/>
                              <w:ind w:left="19" w:right="8"/>
                              <w:jc w:val="center"/>
                              <w:rPr>
                                <w:sz w:val="24"/>
                              </w:rPr>
                            </w:pPr>
                            <w:r>
                              <w:rPr>
                                <w:spacing w:val="-10"/>
                                <w:sz w:val="24"/>
                              </w:rPr>
                              <w:t>–</w:t>
                            </w:r>
                          </w:p>
                        </w:tc>
                        <w:tc>
                          <w:tcPr>
                            <w:tcW w:w="988" w:type="dxa"/>
                          </w:tcPr>
                          <w:p w14:paraId="094D2206" w14:textId="77777777" w:rsidR="005842DC" w:rsidRDefault="005842DC">
                            <w:pPr>
                              <w:pStyle w:val="TableParagraph"/>
                              <w:spacing w:before="61"/>
                              <w:rPr>
                                <w:sz w:val="24"/>
                              </w:rPr>
                            </w:pPr>
                          </w:p>
                          <w:p w14:paraId="6F1EE6C4" w14:textId="77777777" w:rsidR="005842DC" w:rsidRDefault="00000000">
                            <w:pPr>
                              <w:pStyle w:val="TableParagraph"/>
                              <w:ind w:left="21" w:right="13"/>
                              <w:jc w:val="center"/>
                              <w:rPr>
                                <w:sz w:val="24"/>
                              </w:rPr>
                            </w:pPr>
                            <w:r>
                              <w:rPr>
                                <w:spacing w:val="-5"/>
                                <w:sz w:val="24"/>
                              </w:rPr>
                              <w:t>1,1</w:t>
                            </w:r>
                          </w:p>
                        </w:tc>
                        <w:tc>
                          <w:tcPr>
                            <w:tcW w:w="993" w:type="dxa"/>
                          </w:tcPr>
                          <w:p w14:paraId="0F87DBF3" w14:textId="77777777" w:rsidR="005842DC" w:rsidRDefault="005842DC">
                            <w:pPr>
                              <w:pStyle w:val="TableParagraph"/>
                              <w:spacing w:before="61"/>
                              <w:rPr>
                                <w:sz w:val="24"/>
                              </w:rPr>
                            </w:pPr>
                          </w:p>
                          <w:p w14:paraId="6A0DBEBC" w14:textId="77777777" w:rsidR="005842DC" w:rsidRDefault="00000000">
                            <w:pPr>
                              <w:pStyle w:val="TableParagraph"/>
                              <w:ind w:left="19" w:right="10"/>
                              <w:jc w:val="center"/>
                              <w:rPr>
                                <w:sz w:val="24"/>
                              </w:rPr>
                            </w:pPr>
                            <w:r>
                              <w:rPr>
                                <w:spacing w:val="-4"/>
                                <w:sz w:val="24"/>
                              </w:rPr>
                              <w:t>0,11</w:t>
                            </w:r>
                          </w:p>
                        </w:tc>
                        <w:tc>
                          <w:tcPr>
                            <w:tcW w:w="993" w:type="dxa"/>
                          </w:tcPr>
                          <w:p w14:paraId="2C5B1AC0" w14:textId="77777777" w:rsidR="005842DC" w:rsidRDefault="005842DC">
                            <w:pPr>
                              <w:pStyle w:val="TableParagraph"/>
                              <w:spacing w:before="61"/>
                              <w:rPr>
                                <w:sz w:val="24"/>
                              </w:rPr>
                            </w:pPr>
                          </w:p>
                          <w:p w14:paraId="3E1DF32B" w14:textId="77777777" w:rsidR="005842DC" w:rsidRDefault="00000000">
                            <w:pPr>
                              <w:pStyle w:val="TableParagraph"/>
                              <w:ind w:left="19" w:right="13"/>
                              <w:jc w:val="center"/>
                              <w:rPr>
                                <w:sz w:val="24"/>
                              </w:rPr>
                            </w:pPr>
                            <w:r>
                              <w:rPr>
                                <w:spacing w:val="-10"/>
                                <w:sz w:val="24"/>
                              </w:rPr>
                              <w:t>–</w:t>
                            </w:r>
                          </w:p>
                        </w:tc>
                        <w:tc>
                          <w:tcPr>
                            <w:tcW w:w="988" w:type="dxa"/>
                          </w:tcPr>
                          <w:p w14:paraId="1E069409" w14:textId="77777777" w:rsidR="005842DC" w:rsidRDefault="005842DC">
                            <w:pPr>
                              <w:pStyle w:val="TableParagraph"/>
                              <w:spacing w:before="61"/>
                              <w:rPr>
                                <w:sz w:val="24"/>
                              </w:rPr>
                            </w:pPr>
                          </w:p>
                          <w:p w14:paraId="7D69E7D2" w14:textId="77777777" w:rsidR="005842DC" w:rsidRDefault="00000000">
                            <w:pPr>
                              <w:pStyle w:val="TableParagraph"/>
                              <w:ind w:left="21"/>
                              <w:jc w:val="center"/>
                              <w:rPr>
                                <w:sz w:val="24"/>
                              </w:rPr>
                            </w:pPr>
                            <w:r>
                              <w:rPr>
                                <w:spacing w:val="-10"/>
                                <w:sz w:val="24"/>
                              </w:rPr>
                              <w:t>–</w:t>
                            </w:r>
                          </w:p>
                        </w:tc>
                        <w:tc>
                          <w:tcPr>
                            <w:tcW w:w="993" w:type="dxa"/>
                          </w:tcPr>
                          <w:p w14:paraId="62EF5939" w14:textId="77777777" w:rsidR="005842DC" w:rsidRDefault="005842DC">
                            <w:pPr>
                              <w:pStyle w:val="TableParagraph"/>
                              <w:spacing w:before="61"/>
                              <w:rPr>
                                <w:sz w:val="24"/>
                              </w:rPr>
                            </w:pPr>
                          </w:p>
                          <w:p w14:paraId="133EDC51" w14:textId="77777777" w:rsidR="005842DC" w:rsidRDefault="00000000">
                            <w:pPr>
                              <w:pStyle w:val="TableParagraph"/>
                              <w:ind w:left="19" w:right="11"/>
                              <w:jc w:val="center"/>
                              <w:rPr>
                                <w:sz w:val="24"/>
                              </w:rPr>
                            </w:pPr>
                            <w:r>
                              <w:rPr>
                                <w:spacing w:val="-5"/>
                                <w:sz w:val="24"/>
                              </w:rPr>
                              <w:t>1,1</w:t>
                            </w:r>
                          </w:p>
                        </w:tc>
                        <w:tc>
                          <w:tcPr>
                            <w:tcW w:w="993" w:type="dxa"/>
                          </w:tcPr>
                          <w:p w14:paraId="6D96C586" w14:textId="77777777" w:rsidR="005842DC" w:rsidRDefault="005842DC">
                            <w:pPr>
                              <w:pStyle w:val="TableParagraph"/>
                              <w:spacing w:before="61"/>
                              <w:rPr>
                                <w:sz w:val="24"/>
                              </w:rPr>
                            </w:pPr>
                          </w:p>
                          <w:p w14:paraId="4C248510" w14:textId="77777777" w:rsidR="005842DC" w:rsidRDefault="00000000">
                            <w:pPr>
                              <w:pStyle w:val="TableParagraph"/>
                              <w:ind w:left="19" w:right="5"/>
                              <w:jc w:val="center"/>
                              <w:rPr>
                                <w:sz w:val="24"/>
                              </w:rPr>
                            </w:pPr>
                            <w:r>
                              <w:rPr>
                                <w:spacing w:val="-4"/>
                                <w:sz w:val="24"/>
                              </w:rPr>
                              <w:t>0,01</w:t>
                            </w:r>
                          </w:p>
                        </w:tc>
                      </w:tr>
                      <w:tr w:rsidR="005842DC" w14:paraId="12F5AC01" w14:textId="77777777">
                        <w:trPr>
                          <w:trHeight w:val="642"/>
                        </w:trPr>
                        <w:tc>
                          <w:tcPr>
                            <w:tcW w:w="1987" w:type="dxa"/>
                          </w:tcPr>
                          <w:p w14:paraId="2E3A5915" w14:textId="77777777" w:rsidR="005842DC" w:rsidRDefault="00000000">
                            <w:pPr>
                              <w:pStyle w:val="TableParagraph"/>
                              <w:spacing w:line="315" w:lineRule="exact"/>
                              <w:ind w:left="33"/>
                              <w:rPr>
                                <w:sz w:val="28"/>
                              </w:rPr>
                            </w:pPr>
                            <w:r>
                              <w:rPr>
                                <w:spacing w:val="-2"/>
                                <w:sz w:val="28"/>
                              </w:rPr>
                              <w:t>Нематеріальні</w:t>
                            </w:r>
                          </w:p>
                          <w:p w14:paraId="0F783A19" w14:textId="77777777" w:rsidR="005842DC" w:rsidRDefault="00000000">
                            <w:pPr>
                              <w:pStyle w:val="TableParagraph"/>
                              <w:spacing w:line="308" w:lineRule="exact"/>
                              <w:ind w:left="33"/>
                              <w:rPr>
                                <w:sz w:val="28"/>
                              </w:rPr>
                            </w:pPr>
                            <w:r>
                              <w:rPr>
                                <w:spacing w:val="-2"/>
                                <w:sz w:val="28"/>
                              </w:rPr>
                              <w:t>активи</w:t>
                            </w:r>
                          </w:p>
                        </w:tc>
                        <w:tc>
                          <w:tcPr>
                            <w:tcW w:w="993" w:type="dxa"/>
                          </w:tcPr>
                          <w:p w14:paraId="12597ECB" w14:textId="77777777" w:rsidR="005842DC" w:rsidRDefault="00000000">
                            <w:pPr>
                              <w:pStyle w:val="TableParagraph"/>
                              <w:spacing w:before="174"/>
                              <w:ind w:left="19" w:right="9"/>
                              <w:jc w:val="center"/>
                              <w:rPr>
                                <w:sz w:val="24"/>
                              </w:rPr>
                            </w:pPr>
                            <w:r>
                              <w:rPr>
                                <w:spacing w:val="-5"/>
                                <w:sz w:val="24"/>
                              </w:rPr>
                              <w:t>8,1</w:t>
                            </w:r>
                          </w:p>
                        </w:tc>
                        <w:tc>
                          <w:tcPr>
                            <w:tcW w:w="993" w:type="dxa"/>
                          </w:tcPr>
                          <w:p w14:paraId="0E61DD95" w14:textId="77777777" w:rsidR="005842DC" w:rsidRDefault="00000000">
                            <w:pPr>
                              <w:pStyle w:val="TableParagraph"/>
                              <w:spacing w:before="174"/>
                              <w:ind w:left="19" w:right="13"/>
                              <w:jc w:val="center"/>
                              <w:rPr>
                                <w:sz w:val="24"/>
                              </w:rPr>
                            </w:pPr>
                            <w:r>
                              <w:rPr>
                                <w:spacing w:val="-4"/>
                                <w:sz w:val="24"/>
                              </w:rPr>
                              <w:t>0,06</w:t>
                            </w:r>
                          </w:p>
                        </w:tc>
                        <w:tc>
                          <w:tcPr>
                            <w:tcW w:w="988" w:type="dxa"/>
                          </w:tcPr>
                          <w:p w14:paraId="5B7E5A92" w14:textId="77777777" w:rsidR="005842DC" w:rsidRDefault="00000000">
                            <w:pPr>
                              <w:pStyle w:val="TableParagraph"/>
                              <w:spacing w:before="174"/>
                              <w:ind w:left="21" w:right="13"/>
                              <w:jc w:val="center"/>
                              <w:rPr>
                                <w:sz w:val="24"/>
                              </w:rPr>
                            </w:pPr>
                            <w:r>
                              <w:rPr>
                                <w:spacing w:val="-5"/>
                                <w:sz w:val="24"/>
                              </w:rPr>
                              <w:t>4,2</w:t>
                            </w:r>
                          </w:p>
                        </w:tc>
                        <w:tc>
                          <w:tcPr>
                            <w:tcW w:w="993" w:type="dxa"/>
                          </w:tcPr>
                          <w:p w14:paraId="19656AC8" w14:textId="77777777" w:rsidR="005842DC" w:rsidRDefault="00000000">
                            <w:pPr>
                              <w:pStyle w:val="TableParagraph"/>
                              <w:spacing w:before="174"/>
                              <w:ind w:left="19" w:right="10"/>
                              <w:jc w:val="center"/>
                              <w:rPr>
                                <w:sz w:val="24"/>
                              </w:rPr>
                            </w:pPr>
                            <w:r>
                              <w:rPr>
                                <w:spacing w:val="-4"/>
                                <w:sz w:val="24"/>
                              </w:rPr>
                              <w:t>0,40</w:t>
                            </w:r>
                          </w:p>
                        </w:tc>
                        <w:tc>
                          <w:tcPr>
                            <w:tcW w:w="993" w:type="dxa"/>
                          </w:tcPr>
                          <w:p w14:paraId="62BE4908" w14:textId="77777777" w:rsidR="005842DC" w:rsidRDefault="00000000">
                            <w:pPr>
                              <w:pStyle w:val="TableParagraph"/>
                              <w:spacing w:before="174"/>
                              <w:ind w:left="19" w:right="13"/>
                              <w:jc w:val="center"/>
                              <w:rPr>
                                <w:sz w:val="24"/>
                              </w:rPr>
                            </w:pPr>
                            <w:r>
                              <w:rPr>
                                <w:spacing w:val="-10"/>
                                <w:sz w:val="24"/>
                              </w:rPr>
                              <w:t>–</w:t>
                            </w:r>
                          </w:p>
                        </w:tc>
                        <w:tc>
                          <w:tcPr>
                            <w:tcW w:w="988" w:type="dxa"/>
                          </w:tcPr>
                          <w:p w14:paraId="39049199" w14:textId="77777777" w:rsidR="005842DC" w:rsidRDefault="00000000">
                            <w:pPr>
                              <w:pStyle w:val="TableParagraph"/>
                              <w:spacing w:before="174"/>
                              <w:ind w:left="21"/>
                              <w:jc w:val="center"/>
                              <w:rPr>
                                <w:sz w:val="24"/>
                              </w:rPr>
                            </w:pPr>
                            <w:r>
                              <w:rPr>
                                <w:spacing w:val="-10"/>
                                <w:sz w:val="24"/>
                              </w:rPr>
                              <w:t>–</w:t>
                            </w:r>
                          </w:p>
                        </w:tc>
                        <w:tc>
                          <w:tcPr>
                            <w:tcW w:w="993" w:type="dxa"/>
                          </w:tcPr>
                          <w:p w14:paraId="7F525E50" w14:textId="77777777" w:rsidR="005842DC" w:rsidRDefault="00000000">
                            <w:pPr>
                              <w:pStyle w:val="TableParagraph"/>
                              <w:spacing w:before="174"/>
                              <w:ind w:left="19" w:right="6"/>
                              <w:jc w:val="center"/>
                              <w:rPr>
                                <w:sz w:val="24"/>
                              </w:rPr>
                            </w:pPr>
                            <w:r>
                              <w:rPr>
                                <w:spacing w:val="-4"/>
                                <w:sz w:val="24"/>
                              </w:rPr>
                              <w:t>12,3</w:t>
                            </w:r>
                          </w:p>
                        </w:tc>
                        <w:tc>
                          <w:tcPr>
                            <w:tcW w:w="993" w:type="dxa"/>
                          </w:tcPr>
                          <w:p w14:paraId="15F92B0F" w14:textId="77777777" w:rsidR="005842DC" w:rsidRDefault="00000000">
                            <w:pPr>
                              <w:pStyle w:val="TableParagraph"/>
                              <w:spacing w:before="174"/>
                              <w:ind w:left="19" w:right="5"/>
                              <w:jc w:val="center"/>
                              <w:rPr>
                                <w:sz w:val="24"/>
                              </w:rPr>
                            </w:pPr>
                            <w:r>
                              <w:rPr>
                                <w:spacing w:val="-4"/>
                                <w:sz w:val="24"/>
                              </w:rPr>
                              <w:t>0,09</w:t>
                            </w:r>
                          </w:p>
                        </w:tc>
                      </w:tr>
                      <w:tr w:rsidR="005842DC" w14:paraId="2A6B5864" w14:textId="77777777">
                        <w:trPr>
                          <w:trHeight w:val="964"/>
                        </w:trPr>
                        <w:tc>
                          <w:tcPr>
                            <w:tcW w:w="1987" w:type="dxa"/>
                          </w:tcPr>
                          <w:p w14:paraId="75D455C3" w14:textId="77777777" w:rsidR="005842DC" w:rsidRDefault="00000000">
                            <w:pPr>
                              <w:pStyle w:val="TableParagraph"/>
                              <w:tabs>
                                <w:tab w:val="left" w:pos="1468"/>
                              </w:tabs>
                              <w:spacing w:line="315" w:lineRule="exact"/>
                              <w:ind w:left="33"/>
                              <w:rPr>
                                <w:sz w:val="28"/>
                              </w:rPr>
                            </w:pPr>
                            <w:r>
                              <w:rPr>
                                <w:spacing w:val="-2"/>
                                <w:sz w:val="28"/>
                              </w:rPr>
                              <w:t>Разом</w:t>
                            </w:r>
                            <w:r>
                              <w:rPr>
                                <w:sz w:val="28"/>
                              </w:rPr>
                              <w:tab/>
                            </w:r>
                            <w:r>
                              <w:rPr>
                                <w:spacing w:val="-4"/>
                                <w:sz w:val="28"/>
                              </w:rPr>
                              <w:t>усіх</w:t>
                            </w:r>
                          </w:p>
                          <w:p w14:paraId="6DEB0AE7" w14:textId="77777777" w:rsidR="005842DC" w:rsidRDefault="00000000">
                            <w:pPr>
                              <w:pStyle w:val="TableParagraph"/>
                              <w:spacing w:line="322" w:lineRule="exact"/>
                              <w:ind w:left="33"/>
                              <w:rPr>
                                <w:sz w:val="28"/>
                              </w:rPr>
                            </w:pPr>
                            <w:r>
                              <w:rPr>
                                <w:spacing w:val="-2"/>
                                <w:sz w:val="28"/>
                              </w:rPr>
                              <w:t>необоротних активів</w:t>
                            </w:r>
                          </w:p>
                        </w:tc>
                        <w:tc>
                          <w:tcPr>
                            <w:tcW w:w="993" w:type="dxa"/>
                          </w:tcPr>
                          <w:p w14:paraId="6D0E43DD" w14:textId="77777777" w:rsidR="005842DC" w:rsidRDefault="005842DC">
                            <w:pPr>
                              <w:pStyle w:val="TableParagraph"/>
                              <w:spacing w:before="61"/>
                              <w:rPr>
                                <w:sz w:val="24"/>
                              </w:rPr>
                            </w:pPr>
                          </w:p>
                          <w:p w14:paraId="574E708B" w14:textId="77777777" w:rsidR="005842DC" w:rsidRDefault="00000000">
                            <w:pPr>
                              <w:pStyle w:val="TableParagraph"/>
                              <w:ind w:left="19" w:right="9"/>
                              <w:jc w:val="center"/>
                              <w:rPr>
                                <w:sz w:val="24"/>
                              </w:rPr>
                            </w:pPr>
                            <w:r>
                              <w:rPr>
                                <w:spacing w:val="-2"/>
                                <w:sz w:val="24"/>
                              </w:rPr>
                              <w:t>13701,3</w:t>
                            </w:r>
                          </w:p>
                        </w:tc>
                        <w:tc>
                          <w:tcPr>
                            <w:tcW w:w="993" w:type="dxa"/>
                          </w:tcPr>
                          <w:p w14:paraId="774056B0" w14:textId="77777777" w:rsidR="005842DC" w:rsidRDefault="005842DC">
                            <w:pPr>
                              <w:pStyle w:val="TableParagraph"/>
                              <w:spacing w:before="61"/>
                              <w:rPr>
                                <w:sz w:val="24"/>
                              </w:rPr>
                            </w:pPr>
                          </w:p>
                          <w:p w14:paraId="7A4AA81A" w14:textId="77777777" w:rsidR="005842DC" w:rsidRDefault="00000000">
                            <w:pPr>
                              <w:pStyle w:val="TableParagraph"/>
                              <w:ind w:left="19" w:right="8"/>
                              <w:jc w:val="center"/>
                              <w:rPr>
                                <w:sz w:val="24"/>
                              </w:rPr>
                            </w:pPr>
                            <w:r>
                              <w:rPr>
                                <w:spacing w:val="-5"/>
                                <w:sz w:val="24"/>
                              </w:rPr>
                              <w:t>100</w:t>
                            </w:r>
                          </w:p>
                        </w:tc>
                        <w:tc>
                          <w:tcPr>
                            <w:tcW w:w="988" w:type="dxa"/>
                          </w:tcPr>
                          <w:p w14:paraId="1D1FEB8D" w14:textId="77777777" w:rsidR="005842DC" w:rsidRDefault="005842DC">
                            <w:pPr>
                              <w:pStyle w:val="TableParagraph"/>
                              <w:spacing w:before="61"/>
                              <w:rPr>
                                <w:sz w:val="24"/>
                              </w:rPr>
                            </w:pPr>
                          </w:p>
                          <w:p w14:paraId="6C9C4EAC" w14:textId="77777777" w:rsidR="005842DC" w:rsidRDefault="00000000">
                            <w:pPr>
                              <w:pStyle w:val="TableParagraph"/>
                              <w:ind w:left="21" w:right="8"/>
                              <w:jc w:val="center"/>
                              <w:rPr>
                                <w:sz w:val="24"/>
                              </w:rPr>
                            </w:pPr>
                            <w:r>
                              <w:rPr>
                                <w:spacing w:val="-2"/>
                                <w:sz w:val="24"/>
                              </w:rPr>
                              <w:t>1040,4</w:t>
                            </w:r>
                          </w:p>
                        </w:tc>
                        <w:tc>
                          <w:tcPr>
                            <w:tcW w:w="993" w:type="dxa"/>
                          </w:tcPr>
                          <w:p w14:paraId="4382FD24" w14:textId="77777777" w:rsidR="005842DC" w:rsidRDefault="005842DC">
                            <w:pPr>
                              <w:pStyle w:val="TableParagraph"/>
                              <w:spacing w:before="61"/>
                              <w:rPr>
                                <w:sz w:val="24"/>
                              </w:rPr>
                            </w:pPr>
                          </w:p>
                          <w:p w14:paraId="13363435" w14:textId="77777777" w:rsidR="005842DC" w:rsidRDefault="00000000">
                            <w:pPr>
                              <w:pStyle w:val="TableParagraph"/>
                              <w:ind w:left="19" w:right="15"/>
                              <w:jc w:val="center"/>
                              <w:rPr>
                                <w:sz w:val="24"/>
                              </w:rPr>
                            </w:pPr>
                            <w:r>
                              <w:rPr>
                                <w:spacing w:val="-5"/>
                                <w:sz w:val="24"/>
                              </w:rPr>
                              <w:t>100</w:t>
                            </w:r>
                          </w:p>
                        </w:tc>
                        <w:tc>
                          <w:tcPr>
                            <w:tcW w:w="993" w:type="dxa"/>
                          </w:tcPr>
                          <w:p w14:paraId="217D9ED6" w14:textId="77777777" w:rsidR="005842DC" w:rsidRDefault="005842DC">
                            <w:pPr>
                              <w:pStyle w:val="TableParagraph"/>
                              <w:spacing w:before="61"/>
                              <w:rPr>
                                <w:sz w:val="24"/>
                              </w:rPr>
                            </w:pPr>
                          </w:p>
                          <w:p w14:paraId="6B433974" w14:textId="77777777" w:rsidR="005842DC" w:rsidRDefault="00000000">
                            <w:pPr>
                              <w:pStyle w:val="TableParagraph"/>
                              <w:ind w:left="19" w:right="13"/>
                              <w:jc w:val="center"/>
                              <w:rPr>
                                <w:sz w:val="24"/>
                              </w:rPr>
                            </w:pPr>
                            <w:r>
                              <w:rPr>
                                <w:spacing w:val="-2"/>
                                <w:sz w:val="24"/>
                              </w:rPr>
                              <w:t>742,5</w:t>
                            </w:r>
                          </w:p>
                        </w:tc>
                        <w:tc>
                          <w:tcPr>
                            <w:tcW w:w="988" w:type="dxa"/>
                          </w:tcPr>
                          <w:p w14:paraId="0CFFFC72" w14:textId="77777777" w:rsidR="005842DC" w:rsidRDefault="005842DC">
                            <w:pPr>
                              <w:pStyle w:val="TableParagraph"/>
                              <w:spacing w:before="61"/>
                              <w:rPr>
                                <w:sz w:val="24"/>
                              </w:rPr>
                            </w:pPr>
                          </w:p>
                          <w:p w14:paraId="53846B11" w14:textId="77777777" w:rsidR="005842DC" w:rsidRDefault="00000000">
                            <w:pPr>
                              <w:pStyle w:val="TableParagraph"/>
                              <w:ind w:left="21"/>
                              <w:jc w:val="center"/>
                              <w:rPr>
                                <w:sz w:val="24"/>
                              </w:rPr>
                            </w:pPr>
                            <w:r>
                              <w:rPr>
                                <w:spacing w:val="-5"/>
                                <w:sz w:val="24"/>
                              </w:rPr>
                              <w:t>100</w:t>
                            </w:r>
                          </w:p>
                        </w:tc>
                        <w:tc>
                          <w:tcPr>
                            <w:tcW w:w="993" w:type="dxa"/>
                          </w:tcPr>
                          <w:p w14:paraId="1A0C5A39" w14:textId="77777777" w:rsidR="005842DC" w:rsidRDefault="005842DC">
                            <w:pPr>
                              <w:pStyle w:val="TableParagraph"/>
                              <w:spacing w:before="61"/>
                              <w:rPr>
                                <w:sz w:val="24"/>
                              </w:rPr>
                            </w:pPr>
                          </w:p>
                          <w:p w14:paraId="66EDF786" w14:textId="77777777" w:rsidR="005842DC" w:rsidRDefault="00000000">
                            <w:pPr>
                              <w:pStyle w:val="TableParagraph"/>
                              <w:ind w:left="19" w:right="11"/>
                              <w:jc w:val="center"/>
                              <w:rPr>
                                <w:sz w:val="24"/>
                              </w:rPr>
                            </w:pPr>
                            <w:r>
                              <w:rPr>
                                <w:spacing w:val="-2"/>
                                <w:sz w:val="24"/>
                              </w:rPr>
                              <w:t>13999,2</w:t>
                            </w:r>
                          </w:p>
                        </w:tc>
                        <w:tc>
                          <w:tcPr>
                            <w:tcW w:w="993" w:type="dxa"/>
                          </w:tcPr>
                          <w:p w14:paraId="523DC012" w14:textId="77777777" w:rsidR="005842DC" w:rsidRDefault="005842DC">
                            <w:pPr>
                              <w:pStyle w:val="TableParagraph"/>
                              <w:spacing w:before="61"/>
                              <w:rPr>
                                <w:sz w:val="24"/>
                              </w:rPr>
                            </w:pPr>
                          </w:p>
                          <w:p w14:paraId="25FE5E10" w14:textId="77777777" w:rsidR="005842DC" w:rsidRDefault="00000000">
                            <w:pPr>
                              <w:pStyle w:val="TableParagraph"/>
                              <w:ind w:left="19" w:right="9"/>
                              <w:jc w:val="center"/>
                              <w:rPr>
                                <w:sz w:val="24"/>
                              </w:rPr>
                            </w:pPr>
                            <w:r>
                              <w:rPr>
                                <w:spacing w:val="-5"/>
                                <w:sz w:val="24"/>
                              </w:rPr>
                              <w:t>100</w:t>
                            </w:r>
                          </w:p>
                        </w:tc>
                      </w:tr>
                    </w:tbl>
                    <w:p w14:paraId="732AC03A" w14:textId="77777777" w:rsidR="005842DC" w:rsidRDefault="005842DC">
                      <w:pPr>
                        <w:pStyle w:val="a3"/>
                        <w:ind w:left="0"/>
                      </w:pPr>
                    </w:p>
                  </w:txbxContent>
                </v:textbox>
                <w10:wrap anchorx="page"/>
              </v:shape>
            </w:pict>
          </mc:Fallback>
        </mc:AlternateContent>
      </w:r>
      <w:r>
        <w:t>Таблиця</w:t>
      </w:r>
      <w:r>
        <w:rPr>
          <w:spacing w:val="-18"/>
        </w:rPr>
        <w:t xml:space="preserve"> </w:t>
      </w:r>
      <w:r>
        <w:t xml:space="preserve">3.1 Структура необоротних активів ТОВ «СТІРОЛ» за </w:t>
      </w:r>
      <w:r w:rsidR="00E055A1">
        <w:t>2022</w:t>
      </w:r>
      <w:r>
        <w:t>р.</w:t>
      </w:r>
    </w:p>
    <w:p w14:paraId="3D22F013" w14:textId="77777777" w:rsidR="005842DC" w:rsidRDefault="005842DC">
      <w:pPr>
        <w:pStyle w:val="a3"/>
        <w:ind w:left="0"/>
      </w:pPr>
    </w:p>
    <w:p w14:paraId="0060E777" w14:textId="77777777" w:rsidR="005842DC" w:rsidRDefault="005842DC">
      <w:pPr>
        <w:pStyle w:val="a3"/>
        <w:ind w:left="0"/>
      </w:pPr>
    </w:p>
    <w:p w14:paraId="209C7C8D" w14:textId="77777777" w:rsidR="005842DC" w:rsidRDefault="005842DC">
      <w:pPr>
        <w:pStyle w:val="a3"/>
        <w:ind w:left="0"/>
      </w:pPr>
    </w:p>
    <w:p w14:paraId="2E62E92B" w14:textId="77777777" w:rsidR="005842DC" w:rsidRDefault="005842DC">
      <w:pPr>
        <w:pStyle w:val="a3"/>
        <w:ind w:left="0"/>
      </w:pPr>
    </w:p>
    <w:p w14:paraId="2397E479" w14:textId="77777777" w:rsidR="005842DC" w:rsidRDefault="005842DC">
      <w:pPr>
        <w:pStyle w:val="a3"/>
        <w:ind w:left="0"/>
      </w:pPr>
    </w:p>
    <w:p w14:paraId="1524C53C" w14:textId="77777777" w:rsidR="005842DC" w:rsidRDefault="005842DC">
      <w:pPr>
        <w:pStyle w:val="a3"/>
        <w:ind w:left="0"/>
      </w:pPr>
    </w:p>
    <w:p w14:paraId="3EAF4904" w14:textId="77777777" w:rsidR="005842DC" w:rsidRDefault="005842DC">
      <w:pPr>
        <w:pStyle w:val="a3"/>
        <w:ind w:left="0"/>
      </w:pPr>
    </w:p>
    <w:p w14:paraId="6590FD76" w14:textId="77777777" w:rsidR="005842DC" w:rsidRDefault="005842DC">
      <w:pPr>
        <w:pStyle w:val="a3"/>
        <w:ind w:left="0"/>
      </w:pPr>
    </w:p>
    <w:p w14:paraId="06587E00" w14:textId="77777777" w:rsidR="005842DC" w:rsidRDefault="005842DC">
      <w:pPr>
        <w:pStyle w:val="a3"/>
        <w:ind w:left="0"/>
      </w:pPr>
    </w:p>
    <w:p w14:paraId="0BE66938" w14:textId="77777777" w:rsidR="005842DC" w:rsidRDefault="005842DC">
      <w:pPr>
        <w:pStyle w:val="a3"/>
        <w:ind w:left="0"/>
      </w:pPr>
    </w:p>
    <w:p w14:paraId="215F4B0F" w14:textId="77777777" w:rsidR="005842DC" w:rsidRDefault="005842DC">
      <w:pPr>
        <w:pStyle w:val="a3"/>
        <w:ind w:left="0"/>
      </w:pPr>
    </w:p>
    <w:p w14:paraId="5FCF3D63" w14:textId="77777777" w:rsidR="005842DC" w:rsidRDefault="005842DC">
      <w:pPr>
        <w:pStyle w:val="a3"/>
        <w:ind w:left="0"/>
      </w:pPr>
    </w:p>
    <w:p w14:paraId="2C72EEFC" w14:textId="77777777" w:rsidR="005842DC" w:rsidRDefault="005842DC">
      <w:pPr>
        <w:pStyle w:val="a3"/>
        <w:ind w:left="0"/>
      </w:pPr>
    </w:p>
    <w:p w14:paraId="5047023A" w14:textId="77777777" w:rsidR="005842DC" w:rsidRDefault="005842DC">
      <w:pPr>
        <w:pStyle w:val="a3"/>
        <w:ind w:left="0"/>
      </w:pPr>
    </w:p>
    <w:p w14:paraId="4F2D4C40" w14:textId="77777777" w:rsidR="005842DC" w:rsidRDefault="005842DC">
      <w:pPr>
        <w:pStyle w:val="a3"/>
        <w:ind w:left="0"/>
      </w:pPr>
    </w:p>
    <w:p w14:paraId="17D323A5" w14:textId="77777777" w:rsidR="005842DC" w:rsidRDefault="005842DC">
      <w:pPr>
        <w:pStyle w:val="a3"/>
        <w:ind w:left="0"/>
      </w:pPr>
    </w:p>
    <w:p w14:paraId="1A0B361A" w14:textId="77777777" w:rsidR="005842DC" w:rsidRDefault="005842DC">
      <w:pPr>
        <w:pStyle w:val="a3"/>
        <w:ind w:left="0"/>
      </w:pPr>
    </w:p>
    <w:p w14:paraId="3B275006" w14:textId="77777777" w:rsidR="005842DC" w:rsidRDefault="005842DC">
      <w:pPr>
        <w:pStyle w:val="a3"/>
        <w:ind w:left="0"/>
      </w:pPr>
    </w:p>
    <w:p w14:paraId="6E35C214" w14:textId="77777777" w:rsidR="005842DC" w:rsidRDefault="005842DC">
      <w:pPr>
        <w:pStyle w:val="a3"/>
        <w:ind w:left="0"/>
      </w:pPr>
    </w:p>
    <w:p w14:paraId="1F63798C" w14:textId="77777777" w:rsidR="005842DC" w:rsidRDefault="005842DC">
      <w:pPr>
        <w:pStyle w:val="a3"/>
        <w:ind w:left="0"/>
      </w:pPr>
    </w:p>
    <w:p w14:paraId="463AA223" w14:textId="77777777" w:rsidR="005842DC" w:rsidRDefault="005842DC">
      <w:pPr>
        <w:pStyle w:val="a3"/>
        <w:spacing w:before="285"/>
        <w:ind w:left="0"/>
      </w:pPr>
    </w:p>
    <w:p w14:paraId="526AEDFC" w14:textId="77777777" w:rsidR="005842DC" w:rsidRDefault="00000000">
      <w:pPr>
        <w:pStyle w:val="a3"/>
        <w:spacing w:line="364" w:lineRule="auto"/>
        <w:ind w:right="544" w:firstLine="710"/>
        <w:jc w:val="both"/>
      </w:pPr>
      <w:r>
        <w:t>Дані таблиці 3.1. показують, що за звітний період відбулися незначні зміни в наявності та структурі необоротних активів. Вартість основних засобів зросла на 292,6 тис. грн. чи на 0,02%, а вартість нематеріальних активів збільшилась на 4,2 тис. грн. чи на 0,03%.</w:t>
      </w:r>
    </w:p>
    <w:p w14:paraId="6B38AB25" w14:textId="77777777" w:rsidR="005842DC" w:rsidRDefault="00000000">
      <w:pPr>
        <w:pStyle w:val="a3"/>
        <w:spacing w:before="1" w:line="364" w:lineRule="auto"/>
        <w:ind w:right="544" w:firstLine="710"/>
        <w:jc w:val="both"/>
      </w:pPr>
      <w:r>
        <w:t>Тобто у звітному періоді при незначній вартості основних засобів, які вибули на підприємстві здійснено придбання основних засобів у значних розмірах, в тому числі промислово-виробничих.</w:t>
      </w:r>
    </w:p>
    <w:p w14:paraId="780A9908" w14:textId="77777777" w:rsidR="005842DC" w:rsidRDefault="00000000">
      <w:pPr>
        <w:pStyle w:val="a3"/>
        <w:spacing w:before="1"/>
        <w:ind w:left="1009"/>
        <w:jc w:val="both"/>
      </w:pPr>
      <w:r>
        <w:t>На</w:t>
      </w:r>
      <w:r>
        <w:rPr>
          <w:spacing w:val="-5"/>
        </w:rPr>
        <w:t xml:space="preserve"> </w:t>
      </w:r>
      <w:r>
        <w:t>зміну</w:t>
      </w:r>
      <w:r>
        <w:rPr>
          <w:spacing w:val="-9"/>
        </w:rPr>
        <w:t xml:space="preserve"> </w:t>
      </w:r>
      <w:r>
        <w:t>структури</w:t>
      </w:r>
      <w:r>
        <w:rPr>
          <w:spacing w:val="-5"/>
        </w:rPr>
        <w:t xml:space="preserve"> </w:t>
      </w:r>
      <w:r>
        <w:rPr>
          <w:spacing w:val="-2"/>
        </w:rPr>
        <w:t>впливають:</w:t>
      </w:r>
    </w:p>
    <w:p w14:paraId="499DCC01" w14:textId="77777777" w:rsidR="005842DC" w:rsidRDefault="00000000">
      <w:pPr>
        <w:pStyle w:val="a4"/>
        <w:numPr>
          <w:ilvl w:val="0"/>
          <w:numId w:val="7"/>
        </w:numPr>
        <w:tabs>
          <w:tab w:val="left" w:pos="1713"/>
        </w:tabs>
        <w:spacing w:before="167"/>
        <w:ind w:left="1713" w:hanging="733"/>
        <w:rPr>
          <w:sz w:val="28"/>
        </w:rPr>
      </w:pPr>
      <w:r>
        <w:rPr>
          <w:sz w:val="28"/>
        </w:rPr>
        <w:t>структурні</w:t>
      </w:r>
      <w:r>
        <w:rPr>
          <w:spacing w:val="-12"/>
          <w:sz w:val="28"/>
        </w:rPr>
        <w:t xml:space="preserve"> </w:t>
      </w:r>
      <w:r>
        <w:rPr>
          <w:sz w:val="28"/>
        </w:rPr>
        <w:t>капітальні</w:t>
      </w:r>
      <w:r>
        <w:rPr>
          <w:spacing w:val="-11"/>
          <w:sz w:val="28"/>
        </w:rPr>
        <w:t xml:space="preserve"> </w:t>
      </w:r>
      <w:r>
        <w:rPr>
          <w:spacing w:val="-2"/>
          <w:sz w:val="28"/>
        </w:rPr>
        <w:t>вкладення;</w:t>
      </w:r>
    </w:p>
    <w:p w14:paraId="45A82532" w14:textId="77777777" w:rsidR="005842DC" w:rsidRDefault="00000000">
      <w:pPr>
        <w:pStyle w:val="a4"/>
        <w:numPr>
          <w:ilvl w:val="0"/>
          <w:numId w:val="7"/>
        </w:numPr>
        <w:tabs>
          <w:tab w:val="left" w:pos="1715"/>
        </w:tabs>
        <w:spacing w:before="168"/>
        <w:jc w:val="left"/>
        <w:rPr>
          <w:sz w:val="28"/>
        </w:rPr>
      </w:pPr>
      <w:r>
        <w:rPr>
          <w:sz w:val="28"/>
        </w:rPr>
        <w:t>рівень</w:t>
      </w:r>
      <w:r>
        <w:rPr>
          <w:spacing w:val="-8"/>
          <w:sz w:val="28"/>
        </w:rPr>
        <w:t xml:space="preserve"> </w:t>
      </w:r>
      <w:r>
        <w:rPr>
          <w:sz w:val="28"/>
        </w:rPr>
        <w:t>автоматизації</w:t>
      </w:r>
      <w:r>
        <w:rPr>
          <w:spacing w:val="-6"/>
          <w:sz w:val="28"/>
        </w:rPr>
        <w:t xml:space="preserve"> </w:t>
      </w:r>
      <w:r>
        <w:rPr>
          <w:sz w:val="28"/>
        </w:rPr>
        <w:t>і</w:t>
      </w:r>
      <w:r>
        <w:rPr>
          <w:spacing w:val="-11"/>
          <w:sz w:val="28"/>
        </w:rPr>
        <w:t xml:space="preserve"> </w:t>
      </w:r>
      <w:r>
        <w:rPr>
          <w:sz w:val="28"/>
        </w:rPr>
        <w:t>механізації</w:t>
      </w:r>
      <w:r>
        <w:rPr>
          <w:spacing w:val="-5"/>
          <w:sz w:val="28"/>
        </w:rPr>
        <w:t xml:space="preserve"> </w:t>
      </w:r>
      <w:r>
        <w:rPr>
          <w:spacing w:val="-2"/>
          <w:sz w:val="28"/>
        </w:rPr>
        <w:t>виробництва;</w:t>
      </w:r>
    </w:p>
    <w:p w14:paraId="5EA7B90B" w14:textId="77777777" w:rsidR="005842DC" w:rsidRDefault="00000000">
      <w:pPr>
        <w:pStyle w:val="a4"/>
        <w:numPr>
          <w:ilvl w:val="0"/>
          <w:numId w:val="7"/>
        </w:numPr>
        <w:tabs>
          <w:tab w:val="left" w:pos="1715"/>
        </w:tabs>
        <w:spacing w:before="168"/>
        <w:jc w:val="left"/>
        <w:rPr>
          <w:sz w:val="28"/>
        </w:rPr>
      </w:pPr>
      <w:r>
        <w:rPr>
          <w:sz w:val="28"/>
        </w:rPr>
        <w:t>комбінування</w:t>
      </w:r>
      <w:r>
        <w:rPr>
          <w:spacing w:val="-6"/>
          <w:sz w:val="28"/>
        </w:rPr>
        <w:t xml:space="preserve"> </w:t>
      </w:r>
      <w:r>
        <w:rPr>
          <w:sz w:val="28"/>
        </w:rPr>
        <w:t>об’єктів,</w:t>
      </w:r>
      <w:r>
        <w:rPr>
          <w:spacing w:val="-4"/>
          <w:sz w:val="28"/>
        </w:rPr>
        <w:t xml:space="preserve"> </w:t>
      </w:r>
      <w:r>
        <w:rPr>
          <w:sz w:val="28"/>
        </w:rPr>
        <w:t>спеціалізація</w:t>
      </w:r>
      <w:r>
        <w:rPr>
          <w:spacing w:val="-5"/>
          <w:sz w:val="28"/>
        </w:rPr>
        <w:t xml:space="preserve"> </w:t>
      </w:r>
      <w:r>
        <w:rPr>
          <w:sz w:val="28"/>
        </w:rPr>
        <w:t>і</w:t>
      </w:r>
      <w:r>
        <w:rPr>
          <w:spacing w:val="-9"/>
          <w:sz w:val="28"/>
        </w:rPr>
        <w:t xml:space="preserve"> </w:t>
      </w:r>
      <w:r>
        <w:rPr>
          <w:sz w:val="28"/>
        </w:rPr>
        <w:t>кооперування</w:t>
      </w:r>
      <w:r>
        <w:rPr>
          <w:spacing w:val="-5"/>
          <w:sz w:val="28"/>
        </w:rPr>
        <w:t xml:space="preserve"> </w:t>
      </w:r>
      <w:r>
        <w:rPr>
          <w:sz w:val="28"/>
        </w:rPr>
        <w:t>[39,</w:t>
      </w:r>
      <w:r>
        <w:rPr>
          <w:spacing w:val="-4"/>
          <w:sz w:val="28"/>
        </w:rPr>
        <w:t xml:space="preserve"> </w:t>
      </w:r>
      <w:r>
        <w:rPr>
          <w:sz w:val="28"/>
        </w:rPr>
        <w:t>c.</w:t>
      </w:r>
      <w:r>
        <w:rPr>
          <w:spacing w:val="-5"/>
          <w:sz w:val="28"/>
        </w:rPr>
        <w:t xml:space="preserve"> </w:t>
      </w:r>
      <w:r>
        <w:rPr>
          <w:spacing w:val="-2"/>
          <w:sz w:val="28"/>
        </w:rPr>
        <w:t>435].</w:t>
      </w:r>
    </w:p>
    <w:p w14:paraId="6372B894" w14:textId="77777777" w:rsidR="005842DC" w:rsidRDefault="005842DC">
      <w:pPr>
        <w:rPr>
          <w:sz w:val="28"/>
        </w:rPr>
        <w:sectPr w:rsidR="005842DC">
          <w:pgSz w:w="11900" w:h="16840"/>
          <w:pgMar w:top="960" w:right="300" w:bottom="280" w:left="1400" w:header="753" w:footer="0" w:gutter="0"/>
          <w:cols w:space="720"/>
        </w:sectPr>
      </w:pPr>
    </w:p>
    <w:p w14:paraId="432000F3" w14:textId="77777777" w:rsidR="005842DC" w:rsidRDefault="00000000">
      <w:pPr>
        <w:pStyle w:val="a3"/>
        <w:tabs>
          <w:tab w:val="left" w:pos="1528"/>
          <w:tab w:val="left" w:pos="1782"/>
          <w:tab w:val="left" w:pos="2176"/>
          <w:tab w:val="left" w:pos="2377"/>
          <w:tab w:val="left" w:pos="3208"/>
          <w:tab w:val="left" w:pos="3486"/>
          <w:tab w:val="left" w:pos="3716"/>
          <w:tab w:val="left" w:pos="4561"/>
          <w:tab w:val="left" w:pos="4848"/>
          <w:tab w:val="left" w:pos="5079"/>
          <w:tab w:val="left" w:pos="5400"/>
          <w:tab w:val="left" w:pos="5995"/>
          <w:tab w:val="left" w:pos="6155"/>
          <w:tab w:val="left" w:pos="6417"/>
          <w:tab w:val="left" w:pos="6528"/>
          <w:tab w:val="left" w:pos="7405"/>
          <w:tab w:val="left" w:pos="7609"/>
          <w:tab w:val="left" w:pos="7755"/>
          <w:tab w:val="left" w:pos="8252"/>
          <w:tab w:val="left" w:pos="8361"/>
        </w:tabs>
        <w:spacing w:before="240" w:line="364" w:lineRule="auto"/>
        <w:ind w:right="543" w:firstLine="710"/>
      </w:pPr>
      <w:r>
        <w:rPr>
          <w:spacing w:val="-2"/>
        </w:rPr>
        <w:lastRenderedPageBreak/>
        <w:t>Елементи</w:t>
      </w:r>
      <w:r>
        <w:tab/>
      </w:r>
      <w:r>
        <w:tab/>
      </w:r>
      <w:r>
        <w:rPr>
          <w:spacing w:val="-2"/>
        </w:rPr>
        <w:t>основних</w:t>
      </w:r>
      <w:r>
        <w:tab/>
      </w:r>
      <w:r>
        <w:rPr>
          <w:spacing w:val="-2"/>
        </w:rPr>
        <w:t>засобів,</w:t>
      </w:r>
      <w:r>
        <w:tab/>
      </w:r>
      <w:r>
        <w:rPr>
          <w:spacing w:val="-4"/>
        </w:rPr>
        <w:t>які</w:t>
      </w:r>
      <w:r>
        <w:tab/>
      </w:r>
      <w:r>
        <w:rPr>
          <w:spacing w:val="-2"/>
        </w:rPr>
        <w:t>беруть</w:t>
      </w:r>
      <w:r>
        <w:tab/>
      </w:r>
      <w:r>
        <w:rPr>
          <w:spacing w:val="-2"/>
        </w:rPr>
        <w:t>участь</w:t>
      </w:r>
      <w:r>
        <w:tab/>
      </w:r>
      <w:r>
        <w:rPr>
          <w:spacing w:val="-10"/>
        </w:rPr>
        <w:t>у</w:t>
      </w:r>
      <w:r>
        <w:tab/>
      </w:r>
      <w:r>
        <w:tab/>
      </w:r>
      <w:r>
        <w:rPr>
          <w:spacing w:val="-2"/>
        </w:rPr>
        <w:t xml:space="preserve">виробництві, </w:t>
      </w:r>
      <w:r>
        <w:t>складають</w:t>
      </w:r>
      <w:r>
        <w:rPr>
          <w:spacing w:val="40"/>
        </w:rPr>
        <w:t xml:space="preserve"> </w:t>
      </w:r>
      <w:r>
        <w:t>активну</w:t>
      </w:r>
      <w:r>
        <w:rPr>
          <w:spacing w:val="40"/>
        </w:rPr>
        <w:t xml:space="preserve"> </w:t>
      </w:r>
      <w:r>
        <w:t>частину</w:t>
      </w:r>
      <w:r>
        <w:rPr>
          <w:spacing w:val="40"/>
        </w:rPr>
        <w:t xml:space="preserve"> </w:t>
      </w:r>
      <w:r>
        <w:t>основних</w:t>
      </w:r>
      <w:r>
        <w:rPr>
          <w:spacing w:val="40"/>
        </w:rPr>
        <w:t xml:space="preserve"> </w:t>
      </w:r>
      <w:r>
        <w:t>засобів.</w:t>
      </w:r>
      <w:r>
        <w:rPr>
          <w:spacing w:val="40"/>
        </w:rPr>
        <w:t xml:space="preserve"> </w:t>
      </w:r>
      <w:r>
        <w:t>Чим</w:t>
      </w:r>
      <w:r>
        <w:rPr>
          <w:spacing w:val="40"/>
        </w:rPr>
        <w:t xml:space="preserve"> </w:t>
      </w:r>
      <w:r>
        <w:t>більша</w:t>
      </w:r>
      <w:r>
        <w:rPr>
          <w:spacing w:val="40"/>
        </w:rPr>
        <w:t xml:space="preserve"> </w:t>
      </w:r>
      <w:r>
        <w:t>частка</w:t>
      </w:r>
      <w:r>
        <w:rPr>
          <w:spacing w:val="40"/>
        </w:rPr>
        <w:t xml:space="preserve"> </w:t>
      </w:r>
      <w:r>
        <w:t xml:space="preserve">активної </w:t>
      </w:r>
      <w:r>
        <w:rPr>
          <w:spacing w:val="-2"/>
        </w:rPr>
        <w:t>частини,</w:t>
      </w:r>
      <w:r>
        <w:tab/>
      </w:r>
      <w:r>
        <w:rPr>
          <w:spacing w:val="-4"/>
        </w:rPr>
        <w:t>тим</w:t>
      </w:r>
      <w:r>
        <w:tab/>
      </w:r>
      <w:r>
        <w:rPr>
          <w:spacing w:val="-2"/>
        </w:rPr>
        <w:t>більше</w:t>
      </w:r>
      <w:r>
        <w:tab/>
      </w:r>
      <w:r>
        <w:rPr>
          <w:spacing w:val="-2"/>
        </w:rPr>
        <w:t>продукції</w:t>
      </w:r>
      <w:r>
        <w:tab/>
      </w:r>
      <w:r>
        <w:rPr>
          <w:spacing w:val="-4"/>
        </w:rPr>
        <w:t>може</w:t>
      </w:r>
      <w:r>
        <w:tab/>
      </w:r>
      <w:r>
        <w:rPr>
          <w:spacing w:val="-70"/>
        </w:rPr>
        <w:t xml:space="preserve"> </w:t>
      </w:r>
      <w:r>
        <w:rPr>
          <w:spacing w:val="-4"/>
        </w:rPr>
        <w:t>бути</w:t>
      </w:r>
      <w:r>
        <w:tab/>
      </w:r>
      <w:r>
        <w:tab/>
      </w:r>
      <w:r>
        <w:rPr>
          <w:spacing w:val="-2"/>
        </w:rPr>
        <w:t>вироблено</w:t>
      </w:r>
      <w:r>
        <w:tab/>
      </w:r>
      <w:r>
        <w:tab/>
      </w:r>
      <w:r>
        <w:rPr>
          <w:spacing w:val="-4"/>
        </w:rPr>
        <w:t>при</w:t>
      </w:r>
      <w:r>
        <w:tab/>
      </w:r>
      <w:r>
        <w:rPr>
          <w:spacing w:val="-2"/>
        </w:rPr>
        <w:t xml:space="preserve">незмінному </w:t>
      </w:r>
      <w:r>
        <w:t>загальному</w:t>
      </w:r>
      <w:r>
        <w:rPr>
          <w:spacing w:val="80"/>
        </w:rPr>
        <w:t xml:space="preserve"> </w:t>
      </w:r>
      <w:r>
        <w:t>обсязі</w:t>
      </w:r>
      <w:r>
        <w:rPr>
          <w:spacing w:val="80"/>
        </w:rPr>
        <w:t xml:space="preserve"> </w:t>
      </w:r>
      <w:r>
        <w:t>засобів</w:t>
      </w:r>
      <w:r>
        <w:rPr>
          <w:spacing w:val="80"/>
        </w:rPr>
        <w:t xml:space="preserve"> </w:t>
      </w:r>
      <w:r>
        <w:t>праці.</w:t>
      </w:r>
      <w:r>
        <w:rPr>
          <w:spacing w:val="80"/>
        </w:rPr>
        <w:t xml:space="preserve"> </w:t>
      </w:r>
      <w:r>
        <w:t>Тому</w:t>
      </w:r>
      <w:r>
        <w:rPr>
          <w:spacing w:val="80"/>
        </w:rPr>
        <w:t xml:space="preserve"> </w:t>
      </w:r>
      <w:r>
        <w:t>структура</w:t>
      </w:r>
      <w:r>
        <w:rPr>
          <w:spacing w:val="80"/>
        </w:rPr>
        <w:t xml:space="preserve"> </w:t>
      </w:r>
      <w:r>
        <w:t>необоротних</w:t>
      </w:r>
      <w:r>
        <w:rPr>
          <w:spacing w:val="80"/>
        </w:rPr>
        <w:t xml:space="preserve"> </w:t>
      </w:r>
      <w:r>
        <w:t>активів</w:t>
      </w:r>
      <w:r>
        <w:rPr>
          <w:spacing w:val="80"/>
        </w:rPr>
        <w:t xml:space="preserve"> </w:t>
      </w:r>
      <w:r>
        <w:t xml:space="preserve">є </w:t>
      </w:r>
      <w:r>
        <w:rPr>
          <w:spacing w:val="-2"/>
        </w:rPr>
        <w:t>важливим</w:t>
      </w:r>
      <w:r>
        <w:tab/>
      </w:r>
      <w:r>
        <w:tab/>
      </w:r>
      <w:r>
        <w:rPr>
          <w:spacing w:val="-2"/>
        </w:rPr>
        <w:t>показником</w:t>
      </w:r>
      <w:r>
        <w:tab/>
      </w:r>
      <w:r>
        <w:tab/>
      </w:r>
      <w:r>
        <w:rPr>
          <w:spacing w:val="-2"/>
        </w:rPr>
        <w:t>технічного</w:t>
      </w:r>
      <w:r>
        <w:tab/>
      </w:r>
      <w:r>
        <w:tab/>
      </w:r>
      <w:r>
        <w:rPr>
          <w:spacing w:val="-2"/>
        </w:rPr>
        <w:t>рівня</w:t>
      </w:r>
      <w:r>
        <w:tab/>
      </w:r>
      <w:r>
        <w:rPr>
          <w:spacing w:val="-6"/>
        </w:rPr>
        <w:t>та</w:t>
      </w:r>
      <w:r>
        <w:tab/>
      </w:r>
      <w:r>
        <w:tab/>
      </w:r>
      <w:r>
        <w:rPr>
          <w:spacing w:val="-2"/>
        </w:rPr>
        <w:t>раціональної</w:t>
      </w:r>
      <w:r>
        <w:tab/>
      </w:r>
      <w:r>
        <w:tab/>
      </w:r>
      <w:r>
        <w:rPr>
          <w:spacing w:val="-2"/>
        </w:rPr>
        <w:t xml:space="preserve">організації </w:t>
      </w:r>
      <w:r>
        <w:t>виробництва [39, c. 436].</w:t>
      </w:r>
    </w:p>
    <w:p w14:paraId="3DD1356E" w14:textId="77777777" w:rsidR="005842DC" w:rsidRDefault="00000000">
      <w:pPr>
        <w:pStyle w:val="a3"/>
        <w:tabs>
          <w:tab w:val="left" w:pos="1762"/>
          <w:tab w:val="left" w:pos="2755"/>
          <w:tab w:val="left" w:pos="4377"/>
          <w:tab w:val="left" w:pos="5538"/>
          <w:tab w:val="left" w:pos="6935"/>
          <w:tab w:val="left" w:pos="8768"/>
        </w:tabs>
        <w:spacing w:before="1" w:line="364" w:lineRule="auto"/>
        <w:ind w:right="549" w:firstLine="710"/>
      </w:pPr>
      <w:r>
        <w:rPr>
          <w:spacing w:val="-4"/>
        </w:rPr>
        <w:t>Для</w:t>
      </w:r>
      <w:r>
        <w:tab/>
      </w:r>
      <w:r>
        <w:rPr>
          <w:spacing w:val="-4"/>
        </w:rPr>
        <w:t>більш</w:t>
      </w:r>
      <w:r>
        <w:tab/>
      </w:r>
      <w:r>
        <w:rPr>
          <w:spacing w:val="-2"/>
        </w:rPr>
        <w:t>детального</w:t>
      </w:r>
      <w:r>
        <w:tab/>
      </w:r>
      <w:r>
        <w:rPr>
          <w:spacing w:val="-2"/>
        </w:rPr>
        <w:t>аналізу</w:t>
      </w:r>
      <w:r>
        <w:tab/>
      </w:r>
      <w:r>
        <w:rPr>
          <w:spacing w:val="-2"/>
        </w:rPr>
        <w:t>динаміки</w:t>
      </w:r>
      <w:r>
        <w:tab/>
      </w:r>
      <w:r>
        <w:rPr>
          <w:spacing w:val="-2"/>
        </w:rPr>
        <w:t>необоротних</w:t>
      </w:r>
      <w:r>
        <w:tab/>
      </w:r>
      <w:r>
        <w:rPr>
          <w:spacing w:val="-2"/>
        </w:rPr>
        <w:t xml:space="preserve">активів </w:t>
      </w:r>
      <w:r>
        <w:t>розглянемо таблицю 3.2.</w:t>
      </w:r>
    </w:p>
    <w:p w14:paraId="1DFB9DEC" w14:textId="7CED3CC4" w:rsidR="005842DC" w:rsidRDefault="00000000">
      <w:pPr>
        <w:pStyle w:val="a3"/>
        <w:spacing w:before="1" w:line="364" w:lineRule="auto"/>
        <w:ind w:right="558" w:firstLine="710"/>
      </w:pPr>
      <w:r>
        <w:t>За</w:t>
      </w:r>
      <w:r>
        <w:rPr>
          <w:spacing w:val="80"/>
        </w:rPr>
        <w:t xml:space="preserve"> </w:t>
      </w:r>
      <w:r>
        <w:t>допомогою</w:t>
      </w:r>
      <w:r>
        <w:rPr>
          <w:spacing w:val="80"/>
        </w:rPr>
        <w:t xml:space="preserve"> </w:t>
      </w:r>
      <w:r>
        <w:t>наведених</w:t>
      </w:r>
      <w:r>
        <w:rPr>
          <w:spacing w:val="80"/>
        </w:rPr>
        <w:t xml:space="preserve"> </w:t>
      </w:r>
      <w:r>
        <w:t>даних</w:t>
      </w:r>
      <w:r>
        <w:rPr>
          <w:spacing w:val="80"/>
        </w:rPr>
        <w:t xml:space="preserve"> </w:t>
      </w:r>
      <w:r>
        <w:t>розглянемо</w:t>
      </w:r>
      <w:r>
        <w:rPr>
          <w:spacing w:val="80"/>
        </w:rPr>
        <w:t xml:space="preserve"> </w:t>
      </w:r>
      <w:r>
        <w:t>зміни</w:t>
      </w:r>
      <w:r>
        <w:rPr>
          <w:spacing w:val="80"/>
        </w:rPr>
        <w:t xml:space="preserve"> </w:t>
      </w:r>
      <w:r>
        <w:t>в</w:t>
      </w:r>
      <w:r>
        <w:rPr>
          <w:spacing w:val="80"/>
        </w:rPr>
        <w:t xml:space="preserve"> </w:t>
      </w:r>
      <w:r>
        <w:t>наявності</w:t>
      </w:r>
      <w:r>
        <w:rPr>
          <w:spacing w:val="80"/>
        </w:rPr>
        <w:t xml:space="preserve"> </w:t>
      </w:r>
      <w:r>
        <w:t>та</w:t>
      </w:r>
      <w:r>
        <w:rPr>
          <w:spacing w:val="80"/>
        </w:rPr>
        <w:t xml:space="preserve"> </w:t>
      </w:r>
      <w:r>
        <w:t xml:space="preserve">структурі основних засобів протягом </w:t>
      </w:r>
      <w:r w:rsidR="00E055A1">
        <w:t>2021</w:t>
      </w:r>
      <w:r>
        <w:t>-</w:t>
      </w:r>
      <w:r w:rsidR="00E055A1">
        <w:t>2022</w:t>
      </w:r>
      <w:r>
        <w:t xml:space="preserve"> рр.</w:t>
      </w:r>
    </w:p>
    <w:p w14:paraId="58E61BDB" w14:textId="77777777" w:rsidR="005842DC" w:rsidRDefault="00000000">
      <w:pPr>
        <w:pStyle w:val="a3"/>
        <w:spacing w:line="357" w:lineRule="auto"/>
        <w:ind w:left="1297" w:firstLine="6931"/>
      </w:pPr>
      <w:r>
        <w:t>Таблиця</w:t>
      </w:r>
      <w:r>
        <w:rPr>
          <w:spacing w:val="-18"/>
        </w:rPr>
        <w:t xml:space="preserve"> </w:t>
      </w:r>
      <w:r>
        <w:t>3.2 Аналіз зміни структури необоротних активів ТОВ «СТІРОЛ»</w:t>
      </w:r>
    </w:p>
    <w:p w14:paraId="0EC79872" w14:textId="4319C74E" w:rsidR="005842DC" w:rsidRDefault="00000000">
      <w:pPr>
        <w:pStyle w:val="a3"/>
        <w:ind w:left="4009"/>
      </w:pPr>
      <w:r>
        <w:t>за</w:t>
      </w:r>
      <w:r>
        <w:rPr>
          <w:spacing w:val="-7"/>
        </w:rPr>
        <w:t xml:space="preserve"> </w:t>
      </w:r>
      <w:r w:rsidR="00E055A1">
        <w:t>2021</w:t>
      </w:r>
      <w:r>
        <w:t>-</w:t>
      </w:r>
      <w:r w:rsidR="00E055A1">
        <w:t>2022</w:t>
      </w:r>
      <w:r>
        <w:rPr>
          <w:spacing w:val="-7"/>
        </w:rPr>
        <w:t xml:space="preserve"> </w:t>
      </w:r>
      <w:r>
        <w:rPr>
          <w:spacing w:val="-5"/>
        </w:rPr>
        <w:t>рр.</w:t>
      </w:r>
    </w:p>
    <w:p w14:paraId="1A3018DF" w14:textId="77777777" w:rsidR="005842DC" w:rsidRDefault="005842DC">
      <w:pPr>
        <w:pStyle w:val="a3"/>
        <w:spacing w:before="2" w:after="1"/>
        <w:ind w:left="0"/>
        <w:rPr>
          <w:sz w:val="15"/>
        </w:rPr>
      </w:pPr>
    </w:p>
    <w:tbl>
      <w:tblPr>
        <w:tblStyle w:val="TableNormal"/>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2"/>
        <w:gridCol w:w="1430"/>
        <w:gridCol w:w="1329"/>
        <w:gridCol w:w="1492"/>
        <w:gridCol w:w="1487"/>
        <w:gridCol w:w="1415"/>
      </w:tblGrid>
      <w:tr w:rsidR="005842DC" w14:paraId="43A1BC23" w14:textId="77777777">
        <w:trPr>
          <w:trHeight w:val="412"/>
        </w:trPr>
        <w:tc>
          <w:tcPr>
            <w:tcW w:w="2222" w:type="dxa"/>
            <w:vMerge w:val="restart"/>
          </w:tcPr>
          <w:p w14:paraId="4236D31E" w14:textId="77777777" w:rsidR="005842DC" w:rsidRDefault="005842DC">
            <w:pPr>
              <w:pStyle w:val="TableParagraph"/>
              <w:rPr>
                <w:sz w:val="24"/>
              </w:rPr>
            </w:pPr>
          </w:p>
          <w:p w14:paraId="4C4DF0E7" w14:textId="77777777" w:rsidR="005842DC" w:rsidRDefault="005842DC">
            <w:pPr>
              <w:pStyle w:val="TableParagraph"/>
              <w:spacing w:before="63"/>
              <w:rPr>
                <w:sz w:val="24"/>
              </w:rPr>
            </w:pPr>
          </w:p>
          <w:p w14:paraId="651FA0F0" w14:textId="77777777" w:rsidR="005842DC" w:rsidRDefault="00000000">
            <w:pPr>
              <w:pStyle w:val="TableParagraph"/>
              <w:ind w:left="503"/>
              <w:rPr>
                <w:b/>
                <w:sz w:val="24"/>
              </w:rPr>
            </w:pPr>
            <w:r>
              <w:rPr>
                <w:b/>
                <w:spacing w:val="-2"/>
                <w:sz w:val="24"/>
              </w:rPr>
              <w:t>Показники</w:t>
            </w:r>
          </w:p>
        </w:tc>
        <w:tc>
          <w:tcPr>
            <w:tcW w:w="1430" w:type="dxa"/>
            <w:vMerge w:val="restart"/>
          </w:tcPr>
          <w:p w14:paraId="096DFAEC" w14:textId="4690DD4E" w:rsidR="005842DC" w:rsidRDefault="00000000">
            <w:pPr>
              <w:pStyle w:val="TableParagraph"/>
              <w:spacing w:line="360" w:lineRule="auto"/>
              <w:ind w:left="331" w:hanging="178"/>
              <w:rPr>
                <w:b/>
                <w:sz w:val="24"/>
              </w:rPr>
            </w:pPr>
            <w:r>
              <w:rPr>
                <w:b/>
                <w:spacing w:val="-2"/>
                <w:sz w:val="24"/>
              </w:rPr>
              <w:t xml:space="preserve">Наявність </w:t>
            </w:r>
            <w:r>
              <w:rPr>
                <w:b/>
                <w:sz w:val="24"/>
              </w:rPr>
              <w:t xml:space="preserve">на поч. </w:t>
            </w:r>
            <w:r w:rsidR="00E055A1">
              <w:rPr>
                <w:b/>
                <w:sz w:val="24"/>
              </w:rPr>
              <w:t>2021</w:t>
            </w:r>
            <w:r>
              <w:rPr>
                <w:b/>
                <w:sz w:val="24"/>
              </w:rPr>
              <w:t xml:space="preserve"> р.</w:t>
            </w:r>
          </w:p>
          <w:p w14:paraId="5B3FDA24" w14:textId="77777777" w:rsidR="005842DC" w:rsidRDefault="00000000">
            <w:pPr>
              <w:pStyle w:val="TableParagraph"/>
              <w:spacing w:line="272" w:lineRule="exact"/>
              <w:ind w:left="254"/>
              <w:rPr>
                <w:b/>
                <w:sz w:val="24"/>
              </w:rPr>
            </w:pPr>
            <w:r>
              <w:rPr>
                <w:b/>
                <w:sz w:val="24"/>
              </w:rPr>
              <w:t>тис.</w:t>
            </w:r>
            <w:r>
              <w:rPr>
                <w:b/>
                <w:spacing w:val="-5"/>
                <w:sz w:val="24"/>
              </w:rPr>
              <w:t xml:space="preserve"> </w:t>
            </w:r>
            <w:r>
              <w:rPr>
                <w:b/>
                <w:spacing w:val="-4"/>
                <w:sz w:val="24"/>
              </w:rPr>
              <w:t>грн.</w:t>
            </w:r>
          </w:p>
        </w:tc>
        <w:tc>
          <w:tcPr>
            <w:tcW w:w="2821" w:type="dxa"/>
            <w:gridSpan w:val="2"/>
          </w:tcPr>
          <w:p w14:paraId="3BA08FF0" w14:textId="7085A381" w:rsidR="005842DC" w:rsidRDefault="00E055A1">
            <w:pPr>
              <w:pStyle w:val="TableParagraph"/>
              <w:spacing w:line="273" w:lineRule="exact"/>
              <w:ind w:left="6"/>
              <w:jc w:val="center"/>
              <w:rPr>
                <w:b/>
                <w:sz w:val="24"/>
              </w:rPr>
            </w:pPr>
            <w:r>
              <w:rPr>
                <w:b/>
                <w:sz w:val="24"/>
              </w:rPr>
              <w:t>2022</w:t>
            </w:r>
            <w:r w:rsidR="00000000">
              <w:rPr>
                <w:b/>
                <w:spacing w:val="-3"/>
                <w:sz w:val="24"/>
              </w:rPr>
              <w:t xml:space="preserve"> </w:t>
            </w:r>
            <w:r w:rsidR="00000000">
              <w:rPr>
                <w:b/>
                <w:spacing w:val="-10"/>
                <w:sz w:val="24"/>
              </w:rPr>
              <w:t>р</w:t>
            </w:r>
          </w:p>
        </w:tc>
        <w:tc>
          <w:tcPr>
            <w:tcW w:w="1487" w:type="dxa"/>
            <w:vMerge w:val="restart"/>
          </w:tcPr>
          <w:p w14:paraId="19BEC381" w14:textId="567CCA37" w:rsidR="005842DC" w:rsidRDefault="00000000">
            <w:pPr>
              <w:pStyle w:val="TableParagraph"/>
              <w:spacing w:before="203" w:line="360" w:lineRule="auto"/>
              <w:ind w:left="314" w:right="296"/>
              <w:jc w:val="center"/>
              <w:rPr>
                <w:b/>
                <w:sz w:val="24"/>
              </w:rPr>
            </w:pPr>
            <w:r>
              <w:rPr>
                <w:b/>
                <w:sz w:val="24"/>
              </w:rPr>
              <w:t>зміна</w:t>
            </w:r>
            <w:r>
              <w:rPr>
                <w:b/>
                <w:spacing w:val="-15"/>
                <w:sz w:val="24"/>
              </w:rPr>
              <w:t xml:space="preserve"> </w:t>
            </w:r>
            <w:r>
              <w:rPr>
                <w:b/>
                <w:sz w:val="24"/>
              </w:rPr>
              <w:t xml:space="preserve">за </w:t>
            </w:r>
            <w:r w:rsidR="00E055A1">
              <w:rPr>
                <w:b/>
                <w:spacing w:val="-2"/>
                <w:sz w:val="24"/>
              </w:rPr>
              <w:t>2021</w:t>
            </w:r>
            <w:r>
              <w:rPr>
                <w:b/>
                <w:spacing w:val="-2"/>
                <w:sz w:val="24"/>
              </w:rPr>
              <w:t>р. (+)(-)</w:t>
            </w:r>
          </w:p>
        </w:tc>
        <w:tc>
          <w:tcPr>
            <w:tcW w:w="1415" w:type="dxa"/>
            <w:vMerge w:val="restart"/>
          </w:tcPr>
          <w:p w14:paraId="465EF31F" w14:textId="604BC9F5" w:rsidR="005842DC" w:rsidRDefault="00000000">
            <w:pPr>
              <w:pStyle w:val="TableParagraph"/>
              <w:spacing w:before="203" w:line="360" w:lineRule="auto"/>
              <w:ind w:left="281" w:right="256"/>
              <w:jc w:val="center"/>
              <w:rPr>
                <w:b/>
                <w:sz w:val="24"/>
              </w:rPr>
            </w:pPr>
            <w:r>
              <w:rPr>
                <w:b/>
                <w:sz w:val="24"/>
              </w:rPr>
              <w:t>зміна</w:t>
            </w:r>
            <w:r>
              <w:rPr>
                <w:b/>
                <w:spacing w:val="-15"/>
                <w:sz w:val="24"/>
              </w:rPr>
              <w:t xml:space="preserve"> </w:t>
            </w:r>
            <w:r>
              <w:rPr>
                <w:b/>
                <w:sz w:val="24"/>
              </w:rPr>
              <w:t xml:space="preserve">за </w:t>
            </w:r>
            <w:r w:rsidR="00E055A1">
              <w:rPr>
                <w:b/>
                <w:spacing w:val="-2"/>
                <w:sz w:val="24"/>
              </w:rPr>
              <w:t>2022</w:t>
            </w:r>
            <w:r>
              <w:rPr>
                <w:b/>
                <w:spacing w:val="-2"/>
                <w:sz w:val="24"/>
              </w:rPr>
              <w:t>р. (+)(-)</w:t>
            </w:r>
          </w:p>
        </w:tc>
      </w:tr>
      <w:tr w:rsidR="005842DC" w14:paraId="01284425" w14:textId="77777777">
        <w:trPr>
          <w:trHeight w:val="1242"/>
        </w:trPr>
        <w:tc>
          <w:tcPr>
            <w:tcW w:w="2222" w:type="dxa"/>
            <w:vMerge/>
            <w:tcBorders>
              <w:top w:val="nil"/>
            </w:tcBorders>
          </w:tcPr>
          <w:p w14:paraId="2EBB5652" w14:textId="77777777" w:rsidR="005842DC" w:rsidRDefault="005842DC">
            <w:pPr>
              <w:rPr>
                <w:sz w:val="2"/>
                <w:szCs w:val="2"/>
              </w:rPr>
            </w:pPr>
          </w:p>
        </w:tc>
        <w:tc>
          <w:tcPr>
            <w:tcW w:w="1430" w:type="dxa"/>
            <w:vMerge/>
            <w:tcBorders>
              <w:top w:val="nil"/>
            </w:tcBorders>
          </w:tcPr>
          <w:p w14:paraId="63EB45D4" w14:textId="77777777" w:rsidR="005842DC" w:rsidRDefault="005842DC">
            <w:pPr>
              <w:rPr>
                <w:sz w:val="2"/>
                <w:szCs w:val="2"/>
              </w:rPr>
            </w:pPr>
          </w:p>
        </w:tc>
        <w:tc>
          <w:tcPr>
            <w:tcW w:w="1329" w:type="dxa"/>
          </w:tcPr>
          <w:p w14:paraId="53E2BF24" w14:textId="77777777" w:rsidR="005842DC" w:rsidRDefault="00000000">
            <w:pPr>
              <w:pStyle w:val="TableParagraph"/>
              <w:spacing w:line="360" w:lineRule="auto"/>
              <w:ind w:left="403" w:hanging="130"/>
              <w:rPr>
                <w:b/>
                <w:sz w:val="24"/>
              </w:rPr>
            </w:pPr>
            <w:r>
              <w:rPr>
                <w:b/>
                <w:sz w:val="24"/>
              </w:rPr>
              <w:t>на</w:t>
            </w:r>
            <w:r>
              <w:rPr>
                <w:b/>
                <w:spacing w:val="-15"/>
                <w:sz w:val="24"/>
              </w:rPr>
              <w:t xml:space="preserve"> </w:t>
            </w:r>
            <w:r>
              <w:rPr>
                <w:b/>
                <w:sz w:val="24"/>
              </w:rPr>
              <w:t xml:space="preserve">поч. </w:t>
            </w:r>
            <w:r>
              <w:rPr>
                <w:b/>
                <w:spacing w:val="-4"/>
                <w:sz w:val="24"/>
              </w:rPr>
              <w:t>року</w:t>
            </w:r>
          </w:p>
          <w:p w14:paraId="3CCB9BD9" w14:textId="77777777" w:rsidR="005842DC" w:rsidRDefault="00000000">
            <w:pPr>
              <w:pStyle w:val="TableParagraph"/>
              <w:ind w:left="197"/>
              <w:rPr>
                <w:b/>
                <w:sz w:val="24"/>
              </w:rPr>
            </w:pPr>
            <w:r>
              <w:rPr>
                <w:b/>
                <w:sz w:val="24"/>
              </w:rPr>
              <w:t>тис.</w:t>
            </w:r>
            <w:r>
              <w:rPr>
                <w:b/>
                <w:spacing w:val="-5"/>
                <w:sz w:val="24"/>
              </w:rPr>
              <w:t xml:space="preserve"> </w:t>
            </w:r>
            <w:r>
              <w:rPr>
                <w:b/>
                <w:spacing w:val="-4"/>
                <w:sz w:val="24"/>
              </w:rPr>
              <w:t>грн.</w:t>
            </w:r>
          </w:p>
        </w:tc>
        <w:tc>
          <w:tcPr>
            <w:tcW w:w="1492" w:type="dxa"/>
          </w:tcPr>
          <w:p w14:paraId="6A26B084" w14:textId="77777777" w:rsidR="005842DC" w:rsidRDefault="00000000">
            <w:pPr>
              <w:pStyle w:val="TableParagraph"/>
              <w:spacing w:line="360" w:lineRule="auto"/>
              <w:ind w:left="486" w:right="217" w:hanging="260"/>
              <w:rPr>
                <w:b/>
                <w:sz w:val="24"/>
              </w:rPr>
            </w:pPr>
            <w:r>
              <w:rPr>
                <w:b/>
                <w:sz w:val="24"/>
              </w:rPr>
              <w:t>на</w:t>
            </w:r>
            <w:r>
              <w:rPr>
                <w:b/>
                <w:spacing w:val="-15"/>
                <w:sz w:val="24"/>
              </w:rPr>
              <w:t xml:space="preserve"> </w:t>
            </w:r>
            <w:r>
              <w:rPr>
                <w:b/>
                <w:sz w:val="24"/>
              </w:rPr>
              <w:t xml:space="preserve">кінець </w:t>
            </w:r>
            <w:r>
              <w:rPr>
                <w:b/>
                <w:spacing w:val="-4"/>
                <w:sz w:val="24"/>
              </w:rPr>
              <w:t>року</w:t>
            </w:r>
          </w:p>
          <w:p w14:paraId="694EAC3D" w14:textId="77777777" w:rsidR="005842DC" w:rsidRDefault="00000000">
            <w:pPr>
              <w:pStyle w:val="TableParagraph"/>
              <w:ind w:left="279"/>
              <w:rPr>
                <w:b/>
                <w:sz w:val="24"/>
              </w:rPr>
            </w:pPr>
            <w:r>
              <w:rPr>
                <w:b/>
                <w:sz w:val="24"/>
              </w:rPr>
              <w:t>тис.</w:t>
            </w:r>
            <w:r>
              <w:rPr>
                <w:b/>
                <w:spacing w:val="-5"/>
                <w:sz w:val="24"/>
              </w:rPr>
              <w:t xml:space="preserve"> </w:t>
            </w:r>
            <w:r>
              <w:rPr>
                <w:b/>
                <w:spacing w:val="-4"/>
                <w:sz w:val="24"/>
              </w:rPr>
              <w:t>грн.</w:t>
            </w:r>
          </w:p>
        </w:tc>
        <w:tc>
          <w:tcPr>
            <w:tcW w:w="1487" w:type="dxa"/>
            <w:vMerge/>
            <w:tcBorders>
              <w:top w:val="nil"/>
            </w:tcBorders>
          </w:tcPr>
          <w:p w14:paraId="0A329CC5" w14:textId="77777777" w:rsidR="005842DC" w:rsidRDefault="005842DC">
            <w:pPr>
              <w:rPr>
                <w:sz w:val="2"/>
                <w:szCs w:val="2"/>
              </w:rPr>
            </w:pPr>
          </w:p>
        </w:tc>
        <w:tc>
          <w:tcPr>
            <w:tcW w:w="1415" w:type="dxa"/>
            <w:vMerge/>
            <w:tcBorders>
              <w:top w:val="nil"/>
            </w:tcBorders>
          </w:tcPr>
          <w:p w14:paraId="52B4E7AA" w14:textId="77777777" w:rsidR="005842DC" w:rsidRDefault="005842DC">
            <w:pPr>
              <w:rPr>
                <w:sz w:val="2"/>
                <w:szCs w:val="2"/>
              </w:rPr>
            </w:pPr>
          </w:p>
        </w:tc>
      </w:tr>
      <w:tr w:rsidR="005842DC" w14:paraId="32ECA650" w14:textId="77777777">
        <w:trPr>
          <w:trHeight w:val="882"/>
        </w:trPr>
        <w:tc>
          <w:tcPr>
            <w:tcW w:w="2222" w:type="dxa"/>
          </w:tcPr>
          <w:p w14:paraId="00CAFBB0" w14:textId="77777777" w:rsidR="005842DC" w:rsidRDefault="00000000">
            <w:pPr>
              <w:pStyle w:val="TableParagraph"/>
              <w:ind w:left="110" w:right="324"/>
              <w:rPr>
                <w:sz w:val="28"/>
              </w:rPr>
            </w:pPr>
            <w:r>
              <w:rPr>
                <w:spacing w:val="-2"/>
                <w:sz w:val="28"/>
              </w:rPr>
              <w:t xml:space="preserve">Виробничі </w:t>
            </w:r>
            <w:r>
              <w:rPr>
                <w:sz w:val="28"/>
              </w:rPr>
              <w:t>основні</w:t>
            </w:r>
            <w:r>
              <w:rPr>
                <w:spacing w:val="-18"/>
                <w:sz w:val="28"/>
              </w:rPr>
              <w:t xml:space="preserve"> </w:t>
            </w:r>
            <w:r>
              <w:rPr>
                <w:sz w:val="28"/>
              </w:rPr>
              <w:t>засоби</w:t>
            </w:r>
          </w:p>
        </w:tc>
        <w:tc>
          <w:tcPr>
            <w:tcW w:w="1430" w:type="dxa"/>
          </w:tcPr>
          <w:p w14:paraId="062643EB" w14:textId="77777777" w:rsidR="005842DC" w:rsidRDefault="00000000">
            <w:pPr>
              <w:pStyle w:val="TableParagraph"/>
              <w:spacing w:before="184"/>
              <w:ind w:left="5" w:right="5"/>
              <w:jc w:val="center"/>
              <w:rPr>
                <w:sz w:val="28"/>
              </w:rPr>
            </w:pPr>
            <w:r>
              <w:rPr>
                <w:spacing w:val="-2"/>
                <w:sz w:val="28"/>
              </w:rPr>
              <w:t>5297,2</w:t>
            </w:r>
          </w:p>
        </w:tc>
        <w:tc>
          <w:tcPr>
            <w:tcW w:w="1329" w:type="dxa"/>
          </w:tcPr>
          <w:p w14:paraId="05083719" w14:textId="77777777" w:rsidR="005842DC" w:rsidRDefault="00000000">
            <w:pPr>
              <w:pStyle w:val="TableParagraph"/>
              <w:spacing w:before="184"/>
              <w:ind w:left="6"/>
              <w:jc w:val="center"/>
              <w:rPr>
                <w:sz w:val="28"/>
              </w:rPr>
            </w:pPr>
            <w:r>
              <w:rPr>
                <w:spacing w:val="-2"/>
                <w:sz w:val="28"/>
              </w:rPr>
              <w:t>6431,9</w:t>
            </w:r>
          </w:p>
        </w:tc>
        <w:tc>
          <w:tcPr>
            <w:tcW w:w="1492" w:type="dxa"/>
          </w:tcPr>
          <w:p w14:paraId="27365F12" w14:textId="77777777" w:rsidR="005842DC" w:rsidRDefault="00000000">
            <w:pPr>
              <w:pStyle w:val="TableParagraph"/>
              <w:spacing w:before="184"/>
              <w:ind w:left="8"/>
              <w:jc w:val="center"/>
              <w:rPr>
                <w:sz w:val="28"/>
              </w:rPr>
            </w:pPr>
            <w:r>
              <w:rPr>
                <w:spacing w:val="-2"/>
                <w:sz w:val="28"/>
              </w:rPr>
              <w:t>6607,3</w:t>
            </w:r>
          </w:p>
        </w:tc>
        <w:tc>
          <w:tcPr>
            <w:tcW w:w="1487" w:type="dxa"/>
          </w:tcPr>
          <w:p w14:paraId="6BE9FDA1" w14:textId="77777777" w:rsidR="005842DC" w:rsidRDefault="00000000">
            <w:pPr>
              <w:pStyle w:val="TableParagraph"/>
              <w:spacing w:before="184"/>
              <w:ind w:left="9"/>
              <w:jc w:val="center"/>
              <w:rPr>
                <w:sz w:val="28"/>
              </w:rPr>
            </w:pPr>
            <w:r>
              <w:rPr>
                <w:spacing w:val="-2"/>
                <w:sz w:val="28"/>
              </w:rPr>
              <w:t>+1134,7</w:t>
            </w:r>
          </w:p>
        </w:tc>
        <w:tc>
          <w:tcPr>
            <w:tcW w:w="1415" w:type="dxa"/>
          </w:tcPr>
          <w:p w14:paraId="0AB3E88A" w14:textId="77777777" w:rsidR="005842DC" w:rsidRDefault="00000000">
            <w:pPr>
              <w:pStyle w:val="TableParagraph"/>
              <w:spacing w:before="184"/>
              <w:ind w:left="21"/>
              <w:jc w:val="center"/>
              <w:rPr>
                <w:sz w:val="28"/>
              </w:rPr>
            </w:pPr>
            <w:r>
              <w:rPr>
                <w:spacing w:val="-2"/>
                <w:sz w:val="28"/>
              </w:rPr>
              <w:t>+175,4</w:t>
            </w:r>
          </w:p>
        </w:tc>
      </w:tr>
      <w:tr w:rsidR="005842DC" w14:paraId="72FF8295" w14:textId="77777777">
        <w:trPr>
          <w:trHeight w:val="801"/>
        </w:trPr>
        <w:tc>
          <w:tcPr>
            <w:tcW w:w="2222" w:type="dxa"/>
          </w:tcPr>
          <w:p w14:paraId="3BB51D09" w14:textId="77777777" w:rsidR="005842DC" w:rsidRDefault="00000000">
            <w:pPr>
              <w:pStyle w:val="TableParagraph"/>
              <w:ind w:left="110" w:right="324"/>
              <w:rPr>
                <w:sz w:val="28"/>
              </w:rPr>
            </w:pPr>
            <w:r>
              <w:rPr>
                <w:spacing w:val="-2"/>
                <w:sz w:val="28"/>
              </w:rPr>
              <w:t xml:space="preserve">Невиробничі </w:t>
            </w:r>
            <w:r>
              <w:rPr>
                <w:sz w:val="28"/>
              </w:rPr>
              <w:t>основні</w:t>
            </w:r>
            <w:r>
              <w:rPr>
                <w:spacing w:val="-18"/>
                <w:sz w:val="28"/>
              </w:rPr>
              <w:t xml:space="preserve"> </w:t>
            </w:r>
            <w:r>
              <w:rPr>
                <w:sz w:val="28"/>
              </w:rPr>
              <w:t>засоби</w:t>
            </w:r>
          </w:p>
        </w:tc>
        <w:tc>
          <w:tcPr>
            <w:tcW w:w="1430" w:type="dxa"/>
          </w:tcPr>
          <w:p w14:paraId="2E27B12C" w14:textId="77777777" w:rsidR="005842DC" w:rsidRDefault="00000000">
            <w:pPr>
              <w:pStyle w:val="TableParagraph"/>
              <w:spacing w:before="146"/>
              <w:ind w:left="5" w:right="5"/>
              <w:jc w:val="center"/>
              <w:rPr>
                <w:sz w:val="28"/>
              </w:rPr>
            </w:pPr>
            <w:r>
              <w:rPr>
                <w:spacing w:val="-2"/>
                <w:sz w:val="28"/>
              </w:rPr>
              <w:t>6729,8</w:t>
            </w:r>
          </w:p>
        </w:tc>
        <w:tc>
          <w:tcPr>
            <w:tcW w:w="1329" w:type="dxa"/>
          </w:tcPr>
          <w:p w14:paraId="43C4A2BA" w14:textId="77777777" w:rsidR="005842DC" w:rsidRDefault="00000000">
            <w:pPr>
              <w:pStyle w:val="TableParagraph"/>
              <w:spacing w:before="146"/>
              <w:ind w:left="6"/>
              <w:jc w:val="center"/>
              <w:rPr>
                <w:sz w:val="28"/>
              </w:rPr>
            </w:pPr>
            <w:r>
              <w:rPr>
                <w:spacing w:val="-2"/>
                <w:sz w:val="28"/>
              </w:rPr>
              <w:t>7261,3</w:t>
            </w:r>
          </w:p>
        </w:tc>
        <w:tc>
          <w:tcPr>
            <w:tcW w:w="1492" w:type="dxa"/>
          </w:tcPr>
          <w:p w14:paraId="69A386D2" w14:textId="77777777" w:rsidR="005842DC" w:rsidRDefault="00000000">
            <w:pPr>
              <w:pStyle w:val="TableParagraph"/>
              <w:spacing w:before="146"/>
              <w:ind w:left="8"/>
              <w:jc w:val="center"/>
              <w:rPr>
                <w:sz w:val="28"/>
              </w:rPr>
            </w:pPr>
            <w:r>
              <w:rPr>
                <w:spacing w:val="-2"/>
                <w:sz w:val="28"/>
              </w:rPr>
              <w:t>7378,5</w:t>
            </w:r>
          </w:p>
        </w:tc>
        <w:tc>
          <w:tcPr>
            <w:tcW w:w="1487" w:type="dxa"/>
          </w:tcPr>
          <w:p w14:paraId="41780A8B" w14:textId="77777777" w:rsidR="005842DC" w:rsidRDefault="00000000">
            <w:pPr>
              <w:pStyle w:val="TableParagraph"/>
              <w:spacing w:before="146"/>
              <w:ind w:left="5"/>
              <w:jc w:val="center"/>
              <w:rPr>
                <w:sz w:val="28"/>
              </w:rPr>
            </w:pPr>
            <w:r>
              <w:rPr>
                <w:spacing w:val="-2"/>
                <w:sz w:val="28"/>
              </w:rPr>
              <w:t>+531,5</w:t>
            </w:r>
          </w:p>
        </w:tc>
        <w:tc>
          <w:tcPr>
            <w:tcW w:w="1415" w:type="dxa"/>
          </w:tcPr>
          <w:p w14:paraId="353951AF" w14:textId="77777777" w:rsidR="005842DC" w:rsidRDefault="00000000">
            <w:pPr>
              <w:pStyle w:val="TableParagraph"/>
              <w:spacing w:before="146"/>
              <w:ind w:left="21"/>
              <w:jc w:val="center"/>
              <w:rPr>
                <w:sz w:val="28"/>
              </w:rPr>
            </w:pPr>
            <w:r>
              <w:rPr>
                <w:spacing w:val="-2"/>
                <w:sz w:val="28"/>
              </w:rPr>
              <w:t>+117,2</w:t>
            </w:r>
          </w:p>
        </w:tc>
      </w:tr>
      <w:tr w:rsidR="005842DC" w14:paraId="0D88BF62" w14:textId="77777777">
        <w:trPr>
          <w:trHeight w:val="642"/>
        </w:trPr>
        <w:tc>
          <w:tcPr>
            <w:tcW w:w="2222" w:type="dxa"/>
          </w:tcPr>
          <w:p w14:paraId="4F41906E" w14:textId="77777777" w:rsidR="005842DC" w:rsidRDefault="00000000">
            <w:pPr>
              <w:pStyle w:val="TableParagraph"/>
              <w:spacing w:line="315" w:lineRule="exact"/>
              <w:ind w:left="110"/>
              <w:rPr>
                <w:sz w:val="28"/>
              </w:rPr>
            </w:pPr>
            <w:r>
              <w:rPr>
                <w:sz w:val="28"/>
              </w:rPr>
              <w:t>Разом</w:t>
            </w:r>
            <w:r>
              <w:rPr>
                <w:spacing w:val="60"/>
                <w:w w:val="150"/>
                <w:sz w:val="28"/>
              </w:rPr>
              <w:t xml:space="preserve"> </w:t>
            </w:r>
            <w:r>
              <w:rPr>
                <w:spacing w:val="-2"/>
                <w:sz w:val="28"/>
              </w:rPr>
              <w:t>основних</w:t>
            </w:r>
          </w:p>
          <w:p w14:paraId="214EA102" w14:textId="77777777" w:rsidR="005842DC" w:rsidRDefault="00000000">
            <w:pPr>
              <w:pStyle w:val="TableParagraph"/>
              <w:spacing w:line="308" w:lineRule="exact"/>
              <w:ind w:left="110"/>
              <w:rPr>
                <w:sz w:val="28"/>
              </w:rPr>
            </w:pPr>
            <w:r>
              <w:rPr>
                <w:spacing w:val="-2"/>
                <w:sz w:val="28"/>
              </w:rPr>
              <w:t>засобів</w:t>
            </w:r>
          </w:p>
        </w:tc>
        <w:tc>
          <w:tcPr>
            <w:tcW w:w="1430" w:type="dxa"/>
          </w:tcPr>
          <w:p w14:paraId="6083836B" w14:textId="77777777" w:rsidR="005842DC" w:rsidRDefault="00000000">
            <w:pPr>
              <w:pStyle w:val="TableParagraph"/>
              <w:spacing w:before="64"/>
              <w:ind w:left="5"/>
              <w:jc w:val="center"/>
              <w:rPr>
                <w:sz w:val="28"/>
              </w:rPr>
            </w:pPr>
            <w:r>
              <w:rPr>
                <w:spacing w:val="-2"/>
                <w:sz w:val="28"/>
              </w:rPr>
              <w:t>12027</w:t>
            </w:r>
          </w:p>
        </w:tc>
        <w:tc>
          <w:tcPr>
            <w:tcW w:w="1329" w:type="dxa"/>
          </w:tcPr>
          <w:p w14:paraId="30559AD4" w14:textId="77777777" w:rsidR="005842DC" w:rsidRDefault="00000000">
            <w:pPr>
              <w:pStyle w:val="TableParagraph"/>
              <w:spacing w:before="64"/>
              <w:ind w:left="6" w:right="5"/>
              <w:jc w:val="center"/>
              <w:rPr>
                <w:sz w:val="28"/>
              </w:rPr>
            </w:pPr>
            <w:r>
              <w:rPr>
                <w:spacing w:val="-2"/>
                <w:sz w:val="28"/>
              </w:rPr>
              <w:t>13693,2</w:t>
            </w:r>
          </w:p>
        </w:tc>
        <w:tc>
          <w:tcPr>
            <w:tcW w:w="1492" w:type="dxa"/>
          </w:tcPr>
          <w:p w14:paraId="5F2193A0" w14:textId="77777777" w:rsidR="005842DC" w:rsidRDefault="00000000">
            <w:pPr>
              <w:pStyle w:val="TableParagraph"/>
              <w:spacing w:before="64"/>
              <w:ind w:left="8" w:right="5"/>
              <w:jc w:val="center"/>
              <w:rPr>
                <w:sz w:val="28"/>
              </w:rPr>
            </w:pPr>
            <w:r>
              <w:rPr>
                <w:spacing w:val="-2"/>
                <w:sz w:val="28"/>
              </w:rPr>
              <w:t>13985,8</w:t>
            </w:r>
          </w:p>
        </w:tc>
        <w:tc>
          <w:tcPr>
            <w:tcW w:w="1487" w:type="dxa"/>
          </w:tcPr>
          <w:p w14:paraId="26294E73" w14:textId="77777777" w:rsidR="005842DC" w:rsidRDefault="00000000">
            <w:pPr>
              <w:pStyle w:val="TableParagraph"/>
              <w:spacing w:before="64"/>
              <w:ind w:left="9"/>
              <w:jc w:val="center"/>
              <w:rPr>
                <w:sz w:val="28"/>
              </w:rPr>
            </w:pPr>
            <w:r>
              <w:rPr>
                <w:spacing w:val="-2"/>
                <w:sz w:val="28"/>
              </w:rPr>
              <w:t>+1666,2</w:t>
            </w:r>
          </w:p>
        </w:tc>
        <w:tc>
          <w:tcPr>
            <w:tcW w:w="1415" w:type="dxa"/>
          </w:tcPr>
          <w:p w14:paraId="19B345C8" w14:textId="77777777" w:rsidR="005842DC" w:rsidRDefault="00000000">
            <w:pPr>
              <w:pStyle w:val="TableParagraph"/>
              <w:spacing w:before="64"/>
              <w:ind w:left="21"/>
              <w:jc w:val="center"/>
              <w:rPr>
                <w:sz w:val="28"/>
              </w:rPr>
            </w:pPr>
            <w:r>
              <w:rPr>
                <w:spacing w:val="-2"/>
                <w:sz w:val="28"/>
              </w:rPr>
              <w:t>+292,6</w:t>
            </w:r>
          </w:p>
        </w:tc>
      </w:tr>
      <w:tr w:rsidR="005842DC" w14:paraId="0A56349E" w14:textId="77777777">
        <w:trPr>
          <w:trHeight w:val="969"/>
        </w:trPr>
        <w:tc>
          <w:tcPr>
            <w:tcW w:w="2222" w:type="dxa"/>
          </w:tcPr>
          <w:p w14:paraId="5222CF25" w14:textId="77777777" w:rsidR="005842DC" w:rsidRDefault="00000000">
            <w:pPr>
              <w:pStyle w:val="TableParagraph"/>
              <w:spacing w:line="315" w:lineRule="exact"/>
              <w:ind w:left="110"/>
              <w:rPr>
                <w:sz w:val="28"/>
              </w:rPr>
            </w:pPr>
            <w:r>
              <w:rPr>
                <w:spacing w:val="-2"/>
                <w:sz w:val="28"/>
              </w:rPr>
              <w:t>Незавершене</w:t>
            </w:r>
          </w:p>
          <w:p w14:paraId="1C718F4B" w14:textId="77777777" w:rsidR="005842DC" w:rsidRDefault="00000000">
            <w:pPr>
              <w:pStyle w:val="TableParagraph"/>
              <w:spacing w:line="322" w:lineRule="exact"/>
              <w:ind w:left="110" w:right="624"/>
              <w:rPr>
                <w:sz w:val="28"/>
              </w:rPr>
            </w:pPr>
            <w:r>
              <w:rPr>
                <w:spacing w:val="-2"/>
                <w:sz w:val="28"/>
              </w:rPr>
              <w:t>капітальне будівництво</w:t>
            </w:r>
          </w:p>
        </w:tc>
        <w:tc>
          <w:tcPr>
            <w:tcW w:w="1430" w:type="dxa"/>
          </w:tcPr>
          <w:p w14:paraId="4B92E359" w14:textId="77777777" w:rsidR="005842DC" w:rsidRDefault="00000000">
            <w:pPr>
              <w:pStyle w:val="TableParagraph"/>
              <w:spacing w:before="228"/>
              <w:ind w:left="5"/>
              <w:jc w:val="center"/>
              <w:rPr>
                <w:sz w:val="28"/>
              </w:rPr>
            </w:pPr>
            <w:r>
              <w:rPr>
                <w:spacing w:val="-10"/>
                <w:sz w:val="28"/>
              </w:rPr>
              <w:t>–</w:t>
            </w:r>
          </w:p>
        </w:tc>
        <w:tc>
          <w:tcPr>
            <w:tcW w:w="1329" w:type="dxa"/>
          </w:tcPr>
          <w:p w14:paraId="5D28A286" w14:textId="77777777" w:rsidR="005842DC" w:rsidRDefault="00000000">
            <w:pPr>
              <w:pStyle w:val="TableParagraph"/>
              <w:spacing w:before="228"/>
              <w:ind w:left="6" w:right="4"/>
              <w:jc w:val="center"/>
              <w:rPr>
                <w:sz w:val="28"/>
              </w:rPr>
            </w:pPr>
            <w:r>
              <w:rPr>
                <w:spacing w:val="-10"/>
                <w:sz w:val="28"/>
              </w:rPr>
              <w:t>–</w:t>
            </w:r>
          </w:p>
        </w:tc>
        <w:tc>
          <w:tcPr>
            <w:tcW w:w="1492" w:type="dxa"/>
          </w:tcPr>
          <w:p w14:paraId="7AEFDCAC" w14:textId="77777777" w:rsidR="005842DC" w:rsidRDefault="00000000">
            <w:pPr>
              <w:pStyle w:val="TableParagraph"/>
              <w:spacing w:before="228"/>
              <w:ind w:left="8" w:right="5"/>
              <w:jc w:val="center"/>
              <w:rPr>
                <w:sz w:val="28"/>
              </w:rPr>
            </w:pPr>
            <w:r>
              <w:rPr>
                <w:spacing w:val="-5"/>
                <w:sz w:val="28"/>
              </w:rPr>
              <w:t>1,1</w:t>
            </w:r>
          </w:p>
        </w:tc>
        <w:tc>
          <w:tcPr>
            <w:tcW w:w="1487" w:type="dxa"/>
          </w:tcPr>
          <w:p w14:paraId="5EF1A533" w14:textId="77777777" w:rsidR="005842DC" w:rsidRDefault="00000000">
            <w:pPr>
              <w:pStyle w:val="TableParagraph"/>
              <w:spacing w:before="228"/>
              <w:ind w:left="10"/>
              <w:jc w:val="center"/>
              <w:rPr>
                <w:sz w:val="28"/>
              </w:rPr>
            </w:pPr>
            <w:r>
              <w:rPr>
                <w:spacing w:val="-10"/>
                <w:sz w:val="28"/>
              </w:rPr>
              <w:t>–</w:t>
            </w:r>
          </w:p>
        </w:tc>
        <w:tc>
          <w:tcPr>
            <w:tcW w:w="1415" w:type="dxa"/>
          </w:tcPr>
          <w:p w14:paraId="775B72F6" w14:textId="77777777" w:rsidR="005842DC" w:rsidRDefault="00000000">
            <w:pPr>
              <w:pStyle w:val="TableParagraph"/>
              <w:spacing w:before="228"/>
              <w:ind w:left="16"/>
              <w:jc w:val="center"/>
              <w:rPr>
                <w:sz w:val="28"/>
              </w:rPr>
            </w:pPr>
            <w:r>
              <w:rPr>
                <w:spacing w:val="-5"/>
                <w:sz w:val="28"/>
              </w:rPr>
              <w:t>1,1</w:t>
            </w:r>
          </w:p>
        </w:tc>
      </w:tr>
      <w:tr w:rsidR="005842DC" w14:paraId="5364249C" w14:textId="77777777">
        <w:trPr>
          <w:trHeight w:val="642"/>
        </w:trPr>
        <w:tc>
          <w:tcPr>
            <w:tcW w:w="2222" w:type="dxa"/>
          </w:tcPr>
          <w:p w14:paraId="282D3E95" w14:textId="77777777" w:rsidR="005842DC" w:rsidRDefault="00000000">
            <w:pPr>
              <w:pStyle w:val="TableParagraph"/>
              <w:spacing w:line="315" w:lineRule="exact"/>
              <w:ind w:left="110"/>
              <w:rPr>
                <w:sz w:val="28"/>
              </w:rPr>
            </w:pPr>
            <w:r>
              <w:rPr>
                <w:spacing w:val="-2"/>
                <w:sz w:val="28"/>
              </w:rPr>
              <w:t>Нематеріальні</w:t>
            </w:r>
          </w:p>
          <w:p w14:paraId="6AC6A1E8" w14:textId="77777777" w:rsidR="005842DC" w:rsidRDefault="00000000">
            <w:pPr>
              <w:pStyle w:val="TableParagraph"/>
              <w:spacing w:line="308" w:lineRule="exact"/>
              <w:ind w:left="110"/>
              <w:rPr>
                <w:sz w:val="28"/>
              </w:rPr>
            </w:pPr>
            <w:r>
              <w:rPr>
                <w:spacing w:val="-2"/>
                <w:sz w:val="28"/>
              </w:rPr>
              <w:t>активи</w:t>
            </w:r>
          </w:p>
        </w:tc>
        <w:tc>
          <w:tcPr>
            <w:tcW w:w="1430" w:type="dxa"/>
          </w:tcPr>
          <w:p w14:paraId="613E41EE" w14:textId="77777777" w:rsidR="005842DC" w:rsidRDefault="00000000">
            <w:pPr>
              <w:pStyle w:val="TableParagraph"/>
              <w:spacing w:before="64"/>
              <w:ind w:left="5"/>
              <w:jc w:val="center"/>
              <w:rPr>
                <w:sz w:val="28"/>
              </w:rPr>
            </w:pPr>
            <w:r>
              <w:rPr>
                <w:spacing w:val="-5"/>
                <w:sz w:val="28"/>
              </w:rPr>
              <w:t>8,1</w:t>
            </w:r>
          </w:p>
        </w:tc>
        <w:tc>
          <w:tcPr>
            <w:tcW w:w="1329" w:type="dxa"/>
          </w:tcPr>
          <w:p w14:paraId="2C744305" w14:textId="77777777" w:rsidR="005842DC" w:rsidRDefault="00000000">
            <w:pPr>
              <w:pStyle w:val="TableParagraph"/>
              <w:spacing w:before="64"/>
              <w:ind w:left="6" w:right="5"/>
              <w:jc w:val="center"/>
              <w:rPr>
                <w:sz w:val="28"/>
              </w:rPr>
            </w:pPr>
            <w:r>
              <w:rPr>
                <w:spacing w:val="-5"/>
                <w:sz w:val="28"/>
              </w:rPr>
              <w:t>8,1</w:t>
            </w:r>
          </w:p>
        </w:tc>
        <w:tc>
          <w:tcPr>
            <w:tcW w:w="1492" w:type="dxa"/>
          </w:tcPr>
          <w:p w14:paraId="033BDE74" w14:textId="77777777" w:rsidR="005842DC" w:rsidRDefault="00000000">
            <w:pPr>
              <w:pStyle w:val="TableParagraph"/>
              <w:spacing w:before="64"/>
              <w:ind w:left="8"/>
              <w:jc w:val="center"/>
              <w:rPr>
                <w:sz w:val="28"/>
              </w:rPr>
            </w:pPr>
            <w:r>
              <w:rPr>
                <w:spacing w:val="-4"/>
                <w:sz w:val="28"/>
              </w:rPr>
              <w:t>12,3</w:t>
            </w:r>
          </w:p>
        </w:tc>
        <w:tc>
          <w:tcPr>
            <w:tcW w:w="1487" w:type="dxa"/>
          </w:tcPr>
          <w:p w14:paraId="2AD1AE22" w14:textId="77777777" w:rsidR="005842DC" w:rsidRDefault="00000000">
            <w:pPr>
              <w:pStyle w:val="TableParagraph"/>
              <w:spacing w:before="64"/>
              <w:ind w:left="10"/>
              <w:jc w:val="center"/>
              <w:rPr>
                <w:sz w:val="28"/>
              </w:rPr>
            </w:pPr>
            <w:r>
              <w:rPr>
                <w:spacing w:val="-10"/>
                <w:sz w:val="28"/>
              </w:rPr>
              <w:t>0</w:t>
            </w:r>
          </w:p>
        </w:tc>
        <w:tc>
          <w:tcPr>
            <w:tcW w:w="1415" w:type="dxa"/>
          </w:tcPr>
          <w:p w14:paraId="4912055A" w14:textId="77777777" w:rsidR="005842DC" w:rsidRDefault="00000000">
            <w:pPr>
              <w:pStyle w:val="TableParagraph"/>
              <w:spacing w:before="64"/>
              <w:ind w:left="21"/>
              <w:jc w:val="center"/>
              <w:rPr>
                <w:sz w:val="28"/>
              </w:rPr>
            </w:pPr>
            <w:r>
              <w:rPr>
                <w:spacing w:val="-4"/>
                <w:sz w:val="28"/>
              </w:rPr>
              <w:t>+4,2</w:t>
            </w:r>
          </w:p>
        </w:tc>
      </w:tr>
      <w:tr w:rsidR="005842DC" w14:paraId="00DD3779" w14:textId="77777777">
        <w:trPr>
          <w:trHeight w:val="964"/>
        </w:trPr>
        <w:tc>
          <w:tcPr>
            <w:tcW w:w="2222" w:type="dxa"/>
          </w:tcPr>
          <w:p w14:paraId="43DD697C" w14:textId="77777777" w:rsidR="005842DC" w:rsidRDefault="00000000">
            <w:pPr>
              <w:pStyle w:val="TableParagraph"/>
              <w:tabs>
                <w:tab w:val="left" w:pos="1636"/>
              </w:tabs>
              <w:ind w:left="110" w:right="95"/>
              <w:rPr>
                <w:sz w:val="28"/>
              </w:rPr>
            </w:pPr>
            <w:r>
              <w:rPr>
                <w:spacing w:val="-2"/>
                <w:sz w:val="28"/>
              </w:rPr>
              <w:t>Разом</w:t>
            </w:r>
            <w:r>
              <w:rPr>
                <w:sz w:val="28"/>
              </w:rPr>
              <w:tab/>
            </w:r>
            <w:r>
              <w:rPr>
                <w:spacing w:val="-4"/>
                <w:sz w:val="28"/>
              </w:rPr>
              <w:t xml:space="preserve">усіх </w:t>
            </w:r>
            <w:r>
              <w:rPr>
                <w:spacing w:val="-2"/>
                <w:sz w:val="28"/>
              </w:rPr>
              <w:t>необоротних</w:t>
            </w:r>
          </w:p>
          <w:p w14:paraId="20249AB5" w14:textId="77777777" w:rsidR="005842DC" w:rsidRDefault="00000000">
            <w:pPr>
              <w:pStyle w:val="TableParagraph"/>
              <w:spacing w:line="308" w:lineRule="exact"/>
              <w:ind w:left="110"/>
              <w:rPr>
                <w:sz w:val="28"/>
              </w:rPr>
            </w:pPr>
            <w:r>
              <w:rPr>
                <w:spacing w:val="-2"/>
                <w:sz w:val="28"/>
              </w:rPr>
              <w:t>активів</w:t>
            </w:r>
          </w:p>
        </w:tc>
        <w:tc>
          <w:tcPr>
            <w:tcW w:w="1430" w:type="dxa"/>
          </w:tcPr>
          <w:p w14:paraId="374FD15E" w14:textId="77777777" w:rsidR="005842DC" w:rsidRDefault="00000000">
            <w:pPr>
              <w:pStyle w:val="TableParagraph"/>
              <w:spacing w:before="228"/>
              <w:ind w:left="5"/>
              <w:jc w:val="center"/>
              <w:rPr>
                <w:sz w:val="28"/>
              </w:rPr>
            </w:pPr>
            <w:r>
              <w:rPr>
                <w:spacing w:val="-2"/>
                <w:sz w:val="28"/>
              </w:rPr>
              <w:t>12035,1</w:t>
            </w:r>
          </w:p>
        </w:tc>
        <w:tc>
          <w:tcPr>
            <w:tcW w:w="1329" w:type="dxa"/>
          </w:tcPr>
          <w:p w14:paraId="0C1FE528" w14:textId="77777777" w:rsidR="005842DC" w:rsidRDefault="00000000">
            <w:pPr>
              <w:pStyle w:val="TableParagraph"/>
              <w:spacing w:before="228"/>
              <w:ind w:left="6" w:right="5"/>
              <w:jc w:val="center"/>
              <w:rPr>
                <w:sz w:val="28"/>
              </w:rPr>
            </w:pPr>
            <w:r>
              <w:rPr>
                <w:spacing w:val="-2"/>
                <w:sz w:val="28"/>
              </w:rPr>
              <w:t>13701,3</w:t>
            </w:r>
          </w:p>
        </w:tc>
        <w:tc>
          <w:tcPr>
            <w:tcW w:w="1492" w:type="dxa"/>
          </w:tcPr>
          <w:p w14:paraId="3EA6F97C" w14:textId="77777777" w:rsidR="005842DC" w:rsidRDefault="00000000">
            <w:pPr>
              <w:pStyle w:val="TableParagraph"/>
              <w:spacing w:before="228"/>
              <w:ind w:left="8" w:right="5"/>
              <w:jc w:val="center"/>
              <w:rPr>
                <w:sz w:val="28"/>
              </w:rPr>
            </w:pPr>
            <w:r>
              <w:rPr>
                <w:spacing w:val="-2"/>
                <w:sz w:val="28"/>
              </w:rPr>
              <w:t>13999,2</w:t>
            </w:r>
          </w:p>
        </w:tc>
        <w:tc>
          <w:tcPr>
            <w:tcW w:w="1487" w:type="dxa"/>
          </w:tcPr>
          <w:p w14:paraId="26BDEE9A" w14:textId="77777777" w:rsidR="005842DC" w:rsidRDefault="00000000">
            <w:pPr>
              <w:pStyle w:val="TableParagraph"/>
              <w:spacing w:before="228"/>
              <w:ind w:left="9"/>
              <w:jc w:val="center"/>
              <w:rPr>
                <w:sz w:val="28"/>
              </w:rPr>
            </w:pPr>
            <w:r>
              <w:rPr>
                <w:spacing w:val="-2"/>
                <w:sz w:val="28"/>
              </w:rPr>
              <w:t>+1666,2</w:t>
            </w:r>
          </w:p>
        </w:tc>
        <w:tc>
          <w:tcPr>
            <w:tcW w:w="1415" w:type="dxa"/>
          </w:tcPr>
          <w:p w14:paraId="5F775AA4" w14:textId="77777777" w:rsidR="005842DC" w:rsidRDefault="00000000">
            <w:pPr>
              <w:pStyle w:val="TableParagraph"/>
              <w:spacing w:before="228"/>
              <w:ind w:left="21"/>
              <w:jc w:val="center"/>
              <w:rPr>
                <w:sz w:val="28"/>
              </w:rPr>
            </w:pPr>
            <w:r>
              <w:rPr>
                <w:spacing w:val="-2"/>
                <w:sz w:val="28"/>
              </w:rPr>
              <w:t>+297,9</w:t>
            </w:r>
          </w:p>
        </w:tc>
      </w:tr>
    </w:tbl>
    <w:p w14:paraId="41A5D408" w14:textId="77777777" w:rsidR="005842DC" w:rsidRDefault="005842DC">
      <w:pPr>
        <w:pStyle w:val="a3"/>
        <w:spacing w:before="155"/>
        <w:ind w:left="0"/>
      </w:pPr>
    </w:p>
    <w:p w14:paraId="11C3FDCB" w14:textId="5464878D" w:rsidR="005842DC" w:rsidRDefault="00000000">
      <w:pPr>
        <w:pStyle w:val="a3"/>
        <w:spacing w:line="362" w:lineRule="auto"/>
        <w:ind w:right="558" w:firstLine="710"/>
      </w:pPr>
      <w:r>
        <w:t>Протягом</w:t>
      </w:r>
      <w:r>
        <w:rPr>
          <w:spacing w:val="80"/>
        </w:rPr>
        <w:t xml:space="preserve"> </w:t>
      </w:r>
      <w:r w:rsidR="00E055A1">
        <w:t>2021</w:t>
      </w:r>
      <w:r>
        <w:rPr>
          <w:spacing w:val="80"/>
        </w:rPr>
        <w:t xml:space="preserve"> </w:t>
      </w:r>
      <w:r>
        <w:t>року</w:t>
      </w:r>
      <w:r>
        <w:rPr>
          <w:spacing w:val="80"/>
        </w:rPr>
        <w:t xml:space="preserve"> </w:t>
      </w:r>
      <w:r>
        <w:t>обсяг</w:t>
      </w:r>
      <w:r>
        <w:rPr>
          <w:spacing w:val="80"/>
        </w:rPr>
        <w:t xml:space="preserve"> </w:t>
      </w:r>
      <w:r>
        <w:t>об’єктів</w:t>
      </w:r>
      <w:r>
        <w:rPr>
          <w:spacing w:val="80"/>
        </w:rPr>
        <w:t xml:space="preserve"> </w:t>
      </w:r>
      <w:r>
        <w:t>основних</w:t>
      </w:r>
      <w:r>
        <w:rPr>
          <w:spacing w:val="80"/>
        </w:rPr>
        <w:t xml:space="preserve"> </w:t>
      </w:r>
      <w:r>
        <w:t>засобів</w:t>
      </w:r>
      <w:r>
        <w:rPr>
          <w:spacing w:val="80"/>
        </w:rPr>
        <w:t xml:space="preserve"> </w:t>
      </w:r>
      <w:r>
        <w:t>підприємства збільшились</w:t>
      </w:r>
      <w:r>
        <w:rPr>
          <w:spacing w:val="28"/>
        </w:rPr>
        <w:t xml:space="preserve"> </w:t>
      </w:r>
      <w:r>
        <w:t>на</w:t>
      </w:r>
      <w:r>
        <w:rPr>
          <w:spacing w:val="36"/>
        </w:rPr>
        <w:t xml:space="preserve"> </w:t>
      </w:r>
      <w:r>
        <w:t>1666,2</w:t>
      </w:r>
      <w:r>
        <w:rPr>
          <w:spacing w:val="-2"/>
        </w:rPr>
        <w:t xml:space="preserve"> </w:t>
      </w:r>
      <w:r>
        <w:t>тис.</w:t>
      </w:r>
      <w:r>
        <w:rPr>
          <w:spacing w:val="1"/>
        </w:rPr>
        <w:t xml:space="preserve"> </w:t>
      </w:r>
      <w:r>
        <w:t>грн.,</w:t>
      </w:r>
      <w:r>
        <w:rPr>
          <w:spacing w:val="32"/>
        </w:rPr>
        <w:t xml:space="preserve"> </w:t>
      </w:r>
      <w:r>
        <w:t>за</w:t>
      </w:r>
      <w:r>
        <w:rPr>
          <w:spacing w:val="31"/>
        </w:rPr>
        <w:t xml:space="preserve"> </w:t>
      </w:r>
      <w:r w:rsidR="00E055A1">
        <w:t>2022</w:t>
      </w:r>
      <w:r>
        <w:rPr>
          <w:spacing w:val="30"/>
        </w:rPr>
        <w:t xml:space="preserve"> </w:t>
      </w:r>
      <w:r>
        <w:t>рік</w:t>
      </w:r>
      <w:r>
        <w:rPr>
          <w:spacing w:val="35"/>
        </w:rPr>
        <w:t xml:space="preserve"> </w:t>
      </w:r>
      <w:r>
        <w:t>–</w:t>
      </w:r>
      <w:r>
        <w:rPr>
          <w:spacing w:val="30"/>
        </w:rPr>
        <w:t xml:space="preserve"> </w:t>
      </w:r>
      <w:r>
        <w:t>на</w:t>
      </w:r>
      <w:r>
        <w:rPr>
          <w:spacing w:val="36"/>
        </w:rPr>
        <w:t xml:space="preserve"> </w:t>
      </w:r>
      <w:r>
        <w:t>292,6</w:t>
      </w:r>
      <w:r>
        <w:rPr>
          <w:spacing w:val="35"/>
        </w:rPr>
        <w:t xml:space="preserve"> </w:t>
      </w:r>
      <w:r>
        <w:t>тис.</w:t>
      </w:r>
      <w:r>
        <w:rPr>
          <w:spacing w:val="1"/>
        </w:rPr>
        <w:t xml:space="preserve"> </w:t>
      </w:r>
      <w:r>
        <w:t>грн.</w:t>
      </w:r>
      <w:r>
        <w:rPr>
          <w:spacing w:val="37"/>
        </w:rPr>
        <w:t xml:space="preserve"> </w:t>
      </w:r>
      <w:r>
        <w:t>Але</w:t>
      </w:r>
      <w:r>
        <w:rPr>
          <w:spacing w:val="31"/>
        </w:rPr>
        <w:t xml:space="preserve"> </w:t>
      </w:r>
      <w:r>
        <w:rPr>
          <w:spacing w:val="-2"/>
        </w:rPr>
        <w:t>значне</w:t>
      </w:r>
    </w:p>
    <w:p w14:paraId="26EC0D3E" w14:textId="77777777" w:rsidR="005842DC" w:rsidRDefault="005842DC">
      <w:pPr>
        <w:spacing w:line="362" w:lineRule="auto"/>
        <w:sectPr w:rsidR="005842DC">
          <w:pgSz w:w="11900" w:h="16840"/>
          <w:pgMar w:top="960" w:right="300" w:bottom="280" w:left="1400" w:header="753" w:footer="0" w:gutter="0"/>
          <w:cols w:space="720"/>
        </w:sectPr>
      </w:pPr>
    </w:p>
    <w:p w14:paraId="48C4DBB7" w14:textId="38646167" w:rsidR="005842DC" w:rsidRDefault="00000000">
      <w:pPr>
        <w:pStyle w:val="a3"/>
        <w:spacing w:before="235"/>
        <w:jc w:val="both"/>
      </w:pPr>
      <w:r>
        <w:lastRenderedPageBreak/>
        <w:t>поповнення</w:t>
      </w:r>
      <w:r>
        <w:rPr>
          <w:spacing w:val="-5"/>
        </w:rPr>
        <w:t xml:space="preserve"> </w:t>
      </w:r>
      <w:r>
        <w:t>активної</w:t>
      </w:r>
      <w:r>
        <w:rPr>
          <w:spacing w:val="-6"/>
        </w:rPr>
        <w:t xml:space="preserve"> </w:t>
      </w:r>
      <w:r>
        <w:t>частини</w:t>
      </w:r>
      <w:r>
        <w:rPr>
          <w:spacing w:val="-6"/>
        </w:rPr>
        <w:t xml:space="preserve"> </w:t>
      </w:r>
      <w:r>
        <w:t>основних</w:t>
      </w:r>
      <w:r>
        <w:rPr>
          <w:spacing w:val="-6"/>
        </w:rPr>
        <w:t xml:space="preserve"> </w:t>
      </w:r>
      <w:r>
        <w:t>засобів</w:t>
      </w:r>
      <w:r>
        <w:rPr>
          <w:spacing w:val="-4"/>
        </w:rPr>
        <w:t xml:space="preserve"> </w:t>
      </w:r>
      <w:r>
        <w:t>відбулося</w:t>
      </w:r>
      <w:r>
        <w:rPr>
          <w:spacing w:val="-4"/>
        </w:rPr>
        <w:t xml:space="preserve"> </w:t>
      </w:r>
      <w:r>
        <w:t>саме</w:t>
      </w:r>
      <w:r>
        <w:rPr>
          <w:spacing w:val="-5"/>
        </w:rPr>
        <w:t xml:space="preserve"> </w:t>
      </w:r>
      <w:r>
        <w:t>в</w:t>
      </w:r>
      <w:r>
        <w:rPr>
          <w:spacing w:val="-7"/>
        </w:rPr>
        <w:t xml:space="preserve"> </w:t>
      </w:r>
      <w:r w:rsidR="00E055A1">
        <w:t>2021</w:t>
      </w:r>
      <w:r>
        <w:rPr>
          <w:spacing w:val="-6"/>
        </w:rPr>
        <w:t xml:space="preserve"> </w:t>
      </w:r>
      <w:r>
        <w:rPr>
          <w:spacing w:val="-2"/>
        </w:rPr>
        <w:t>році,</w:t>
      </w:r>
    </w:p>
    <w:p w14:paraId="432DCD4D" w14:textId="68BA427B" w:rsidR="005842DC" w:rsidRDefault="00000000">
      <w:pPr>
        <w:pStyle w:val="a3"/>
        <w:spacing w:before="158" w:line="360" w:lineRule="auto"/>
        <w:ind w:right="544"/>
        <w:jc w:val="both"/>
      </w:pPr>
      <w:r>
        <w:t xml:space="preserve">в більшій мірі це пов’язано з надходженням протягом </w:t>
      </w:r>
      <w:r w:rsidR="00E055A1">
        <w:t>2021</w:t>
      </w:r>
      <w:r>
        <w:t xml:space="preserve"> року виробничих засобів. Аналізуючи показники за 2 роки діяльності підприємства можна стверджувати, що відбувається зростання обсягів основних засобів, що сприяє збільшенню обсягів виконаних робіт підприємства, та подальшого підвищення конкурентоздатності робіт тощо.</w:t>
      </w:r>
    </w:p>
    <w:p w14:paraId="4F29EA4C" w14:textId="77777777" w:rsidR="005842DC" w:rsidRDefault="00000000">
      <w:pPr>
        <w:pStyle w:val="a3"/>
        <w:spacing w:line="362" w:lineRule="auto"/>
        <w:ind w:right="549" w:firstLine="710"/>
        <w:jc w:val="both"/>
      </w:pPr>
      <w:r>
        <w:t>В процесі аналізу необоротних активів важливим завданням є розглянути аналіз технічного стану основних засобів. Слід відзначити, що на нього впливають три групи факторів:</w:t>
      </w:r>
    </w:p>
    <w:p w14:paraId="160E51F5" w14:textId="77777777" w:rsidR="005842DC" w:rsidRDefault="00000000">
      <w:pPr>
        <w:pStyle w:val="a3"/>
        <w:spacing w:line="313" w:lineRule="exact"/>
        <w:ind w:left="1009"/>
        <w:jc w:val="both"/>
      </w:pPr>
      <w:r>
        <w:t>І.</w:t>
      </w:r>
      <w:r>
        <w:rPr>
          <w:spacing w:val="-2"/>
        </w:rPr>
        <w:t xml:space="preserve"> </w:t>
      </w:r>
      <w:r>
        <w:t>Введення</w:t>
      </w:r>
      <w:r>
        <w:rPr>
          <w:spacing w:val="-2"/>
        </w:rPr>
        <w:t xml:space="preserve"> </w:t>
      </w:r>
      <w:r>
        <w:t>в</w:t>
      </w:r>
      <w:r>
        <w:rPr>
          <w:spacing w:val="-5"/>
        </w:rPr>
        <w:t xml:space="preserve"> </w:t>
      </w:r>
      <w:r>
        <w:t>дію</w:t>
      </w:r>
      <w:r>
        <w:rPr>
          <w:spacing w:val="-5"/>
        </w:rPr>
        <w:t xml:space="preserve"> </w:t>
      </w:r>
      <w:r>
        <w:t>нових</w:t>
      </w:r>
      <w:r>
        <w:rPr>
          <w:spacing w:val="-8"/>
        </w:rPr>
        <w:t xml:space="preserve"> </w:t>
      </w:r>
      <w:r>
        <w:t>основних</w:t>
      </w:r>
      <w:r>
        <w:rPr>
          <w:spacing w:val="-8"/>
        </w:rPr>
        <w:t xml:space="preserve"> </w:t>
      </w:r>
      <w:r>
        <w:t>засобів</w:t>
      </w:r>
      <w:r>
        <w:rPr>
          <w:spacing w:val="-5"/>
        </w:rPr>
        <w:t xml:space="preserve"> </w:t>
      </w:r>
      <w:r>
        <w:t>та</w:t>
      </w:r>
      <w:r>
        <w:rPr>
          <w:spacing w:val="-3"/>
        </w:rPr>
        <w:t xml:space="preserve"> </w:t>
      </w:r>
      <w:r>
        <w:rPr>
          <w:spacing w:val="-2"/>
        </w:rPr>
        <w:t>потужностей;</w:t>
      </w:r>
    </w:p>
    <w:p w14:paraId="3E6AF082" w14:textId="77777777" w:rsidR="005842DC" w:rsidRDefault="00000000">
      <w:pPr>
        <w:pStyle w:val="a3"/>
        <w:spacing w:before="163" w:line="357" w:lineRule="auto"/>
        <w:ind w:left="1009" w:right="1300"/>
        <w:jc w:val="both"/>
      </w:pPr>
      <w:r>
        <w:t>ІІ. Вибуття основних засобів внаслідок старіння і повного зносу; ІІІ.</w:t>
      </w:r>
      <w:r>
        <w:rPr>
          <w:spacing w:val="-7"/>
        </w:rPr>
        <w:t xml:space="preserve"> </w:t>
      </w:r>
      <w:r>
        <w:t>Ремонт</w:t>
      </w:r>
      <w:r>
        <w:rPr>
          <w:spacing w:val="-10"/>
        </w:rPr>
        <w:t xml:space="preserve"> </w:t>
      </w:r>
      <w:r>
        <w:t>обладнання</w:t>
      </w:r>
      <w:r>
        <w:rPr>
          <w:spacing w:val="-8"/>
        </w:rPr>
        <w:t xml:space="preserve"> </w:t>
      </w:r>
      <w:r>
        <w:t>(капітальний,</w:t>
      </w:r>
      <w:r>
        <w:rPr>
          <w:spacing w:val="-7"/>
        </w:rPr>
        <w:t xml:space="preserve"> </w:t>
      </w:r>
      <w:r>
        <w:t>поточний,</w:t>
      </w:r>
      <w:r>
        <w:rPr>
          <w:spacing w:val="-7"/>
        </w:rPr>
        <w:t xml:space="preserve"> </w:t>
      </w:r>
      <w:r>
        <w:t>технічний</w:t>
      </w:r>
      <w:r>
        <w:rPr>
          <w:spacing w:val="-9"/>
        </w:rPr>
        <w:t xml:space="preserve"> </w:t>
      </w:r>
      <w:r>
        <w:rPr>
          <w:spacing w:val="-2"/>
        </w:rPr>
        <w:t>огляд).</w:t>
      </w:r>
    </w:p>
    <w:p w14:paraId="2799702A" w14:textId="77777777" w:rsidR="005842DC" w:rsidRDefault="00000000">
      <w:pPr>
        <w:pStyle w:val="a3"/>
        <w:spacing w:before="5" w:line="360" w:lineRule="auto"/>
        <w:ind w:right="545" w:firstLine="710"/>
        <w:jc w:val="both"/>
      </w:pPr>
      <w:r>
        <w:t>Аналіз технічного стану основних засобів здійснюють на основі статистичних звітів, що відображають ступінь розвитку та впровадження нової техніки, модернізації обладнання, реалізації винаходів та раціоналізаторських пропозицій про поліпшення використання основних засобів. Визначимо, що при аналізі технічного стану основних засобів на основі балансу, до складу показника основних засобів включено вартість інших необоротних матеріальних активів.</w:t>
      </w:r>
    </w:p>
    <w:p w14:paraId="4470B2EE" w14:textId="77777777" w:rsidR="005842DC" w:rsidRDefault="00000000">
      <w:pPr>
        <w:pStyle w:val="a3"/>
        <w:spacing w:line="362" w:lineRule="auto"/>
        <w:ind w:right="551" w:firstLine="710"/>
        <w:jc w:val="both"/>
      </w:pPr>
      <w:r>
        <w:t>На підставі цих даних розраховують ряд показників, що характеризують стан та використання основних засобів: коефіцієнти зносу, оновлення, вибуття, приросту та придатності [40].</w:t>
      </w:r>
    </w:p>
    <w:p w14:paraId="328D2CBA" w14:textId="77777777" w:rsidR="005842DC" w:rsidRDefault="00000000">
      <w:pPr>
        <w:pStyle w:val="a3"/>
        <w:spacing w:line="360" w:lineRule="auto"/>
        <w:ind w:right="547" w:firstLine="710"/>
        <w:jc w:val="both"/>
      </w:pPr>
      <w:r>
        <w:t>На зміну стану основних засобів суттєво впливає їх знос, що є</w:t>
      </w:r>
      <w:r>
        <w:rPr>
          <w:spacing w:val="40"/>
        </w:rPr>
        <w:t xml:space="preserve"> </w:t>
      </w:r>
      <w:r>
        <w:t>процесом споживання їх вартості в тій мірі, в якій вони втрачають свою споживчу вартість чи матеріально зношуються. Дані про знос використовуються для узагальненої характеристики стану основних засобів чи окремих груп.</w:t>
      </w:r>
    </w:p>
    <w:p w14:paraId="6CF9B45C" w14:textId="77777777" w:rsidR="005842DC" w:rsidRDefault="00000000">
      <w:pPr>
        <w:pStyle w:val="a3"/>
        <w:spacing w:line="362" w:lineRule="auto"/>
        <w:ind w:right="542" w:firstLine="710"/>
        <w:jc w:val="both"/>
      </w:pPr>
      <w:r>
        <w:t>В процесі аналізу розраховують коефіцієнт зносу (К</w:t>
      </w:r>
      <w:r>
        <w:rPr>
          <w:vertAlign w:val="subscript"/>
        </w:rPr>
        <w:t>з</w:t>
      </w:r>
      <w:r>
        <w:t>) на початок і кінець року. Він розраховується як відношення суми зносу основних засобів до їх первісної (початкової) вартості.</w:t>
      </w:r>
    </w:p>
    <w:p w14:paraId="428910A1" w14:textId="77777777" w:rsidR="005842DC" w:rsidRDefault="005842DC">
      <w:pPr>
        <w:spacing w:line="362" w:lineRule="auto"/>
        <w:jc w:val="both"/>
        <w:sectPr w:rsidR="005842DC">
          <w:pgSz w:w="11900" w:h="16840"/>
          <w:pgMar w:top="960" w:right="300" w:bottom="280" w:left="1400" w:header="753" w:footer="0" w:gutter="0"/>
          <w:cols w:space="720"/>
        </w:sectPr>
      </w:pPr>
    </w:p>
    <w:p w14:paraId="1F4FB6D9" w14:textId="77777777" w:rsidR="005842DC" w:rsidRDefault="005842DC">
      <w:pPr>
        <w:pStyle w:val="a3"/>
        <w:spacing w:before="10"/>
        <w:ind w:left="0"/>
        <w:rPr>
          <w:sz w:val="8"/>
        </w:rPr>
      </w:pPr>
    </w:p>
    <w:p w14:paraId="50266BD0" w14:textId="77777777" w:rsidR="005842DC" w:rsidRDefault="005842DC">
      <w:pPr>
        <w:rPr>
          <w:sz w:val="8"/>
        </w:rPr>
        <w:sectPr w:rsidR="005842DC">
          <w:pgSz w:w="11900" w:h="16840"/>
          <w:pgMar w:top="960" w:right="300" w:bottom="280" w:left="1400" w:header="753" w:footer="0" w:gutter="0"/>
          <w:cols w:space="720"/>
        </w:sectPr>
      </w:pPr>
    </w:p>
    <w:p w14:paraId="6D02E141" w14:textId="77777777" w:rsidR="005842DC" w:rsidRDefault="00000000">
      <w:pPr>
        <w:tabs>
          <w:tab w:val="left" w:pos="4355"/>
        </w:tabs>
        <w:spacing w:before="139" w:line="192" w:lineRule="auto"/>
        <w:ind w:left="3630"/>
        <w:rPr>
          <w:i/>
          <w:sz w:val="24"/>
        </w:rPr>
      </w:pPr>
      <w:r>
        <w:rPr>
          <w:noProof/>
        </w:rPr>
        <mc:AlternateContent>
          <mc:Choice Requires="wps">
            <w:drawing>
              <wp:anchor distT="0" distB="0" distL="0" distR="0" simplePos="0" relativeHeight="251668480" behindDoc="1" locked="0" layoutInCell="1" allowOverlap="1" wp14:anchorId="091C6DA9" wp14:editId="22A7972E">
                <wp:simplePos x="0" y="0"/>
                <wp:positionH relativeFrom="page">
                  <wp:posOffset>3314509</wp:posOffset>
                </wp:positionH>
                <wp:positionV relativeFrom="paragraph">
                  <wp:posOffset>333189</wp:posOffset>
                </wp:positionV>
                <wp:extent cx="1442085" cy="1270"/>
                <wp:effectExtent l="0" t="0" r="0" b="0"/>
                <wp:wrapNone/>
                <wp:docPr id="851" name="Graphic 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2085" cy="1270"/>
                        </a:xfrm>
                        <a:custGeom>
                          <a:avLst/>
                          <a:gdLst/>
                          <a:ahLst/>
                          <a:cxnLst/>
                          <a:rect l="l" t="t" r="r" b="b"/>
                          <a:pathLst>
                            <a:path w="1442085">
                              <a:moveTo>
                                <a:pt x="0" y="0"/>
                              </a:moveTo>
                              <a:lnTo>
                                <a:pt x="1441703" y="0"/>
                              </a:lnTo>
                            </a:path>
                          </a:pathLst>
                        </a:custGeom>
                        <a:ln w="637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11A8C9" id="Graphic 851" o:spid="_x0000_s1026" style="position:absolute;margin-left:261pt;margin-top:26.25pt;width:113.55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1442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" path="m,l1441703,e" filled="f" strokeweight=".17711mm">
                <v:path arrowok="t"/>
                <w10:wrap anchorx="page"/>
              </v:shape>
            </w:pict>
          </mc:Fallback>
        </mc:AlternateContent>
      </w:r>
      <w:r>
        <w:rPr>
          <w:noProof/>
        </w:rPr>
        <mc:AlternateContent>
          <mc:Choice Requires="wps">
            <w:drawing>
              <wp:anchor distT="0" distB="0" distL="0" distR="0" simplePos="0" relativeHeight="251660288" behindDoc="0" locked="0" layoutInCell="1" allowOverlap="1" wp14:anchorId="125F8EB0" wp14:editId="76F1BAA5">
                <wp:simplePos x="0" y="0"/>
                <wp:positionH relativeFrom="page">
                  <wp:posOffset>2929127</wp:posOffset>
                </wp:positionH>
                <wp:positionV relativeFrom="paragraph">
                  <wp:posOffset>217903</wp:posOffset>
                </wp:positionV>
                <wp:extent cx="151765" cy="253365"/>
                <wp:effectExtent l="0" t="0" r="0" b="0"/>
                <wp:wrapNone/>
                <wp:docPr id="852" name="Text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765" cy="253365"/>
                        </a:xfrm>
                        <a:prstGeom prst="rect">
                          <a:avLst/>
                        </a:prstGeom>
                      </wps:spPr>
                      <wps:txbx>
                        <w:txbxContent>
                          <w:p w14:paraId="66923BF8" w14:textId="77777777" w:rsidR="005842DC" w:rsidRDefault="00000000">
                            <w:pPr>
                              <w:spacing w:line="398" w:lineRule="exact"/>
                              <w:rPr>
                                <w:i/>
                                <w:sz w:val="36"/>
                              </w:rPr>
                            </w:pPr>
                            <w:r>
                              <w:rPr>
                                <w:i/>
                                <w:spacing w:val="-12"/>
                                <w:sz w:val="36"/>
                              </w:rPr>
                              <w:t>К</w:t>
                            </w:r>
                          </w:p>
                        </w:txbxContent>
                      </wps:txbx>
                      <wps:bodyPr wrap="square" lIns="0" tIns="0" rIns="0" bIns="0" rtlCol="0">
                        <a:noAutofit/>
                      </wps:bodyPr>
                    </wps:wsp>
                  </a:graphicData>
                </a:graphic>
              </wp:anchor>
            </w:drawing>
          </mc:Choice>
          <mc:Fallback>
            <w:pict>
              <v:shape w14:anchorId="125F8EB0" id="Textbox 852" o:spid="_x0000_s1779" type="#_x0000_t202" style="position:absolute;left:0;text-align:left;margin-left:230.65pt;margin-top:17.15pt;width:11.95pt;height:19.95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" filled="f" stroked="f">
                <v:textbox inset="0,0,0,0">
                  <w:txbxContent>
                    <w:p w14:paraId="66923BF8" w14:textId="77777777" w:rsidR="005842DC" w:rsidRDefault="00000000">
                      <w:pPr>
                        <w:spacing w:line="398" w:lineRule="exact"/>
                        <w:rPr>
                          <w:i/>
                          <w:sz w:val="36"/>
                        </w:rPr>
                      </w:pPr>
                      <w:r>
                        <w:rPr>
                          <w:i/>
                          <w:spacing w:val="-12"/>
                          <w:sz w:val="36"/>
                        </w:rPr>
                        <w:t>К</w:t>
                      </w:r>
                    </w:p>
                  </w:txbxContent>
                </v:textbox>
                <w10:wrap anchorx="page"/>
              </v:shape>
            </w:pict>
          </mc:Fallback>
        </mc:AlternateContent>
      </w:r>
      <w:r>
        <w:rPr>
          <w:rFonts w:ascii="Symbol" w:hAnsi="Symbol"/>
          <w:spacing w:val="-10"/>
          <w:position w:val="-17"/>
          <w:sz w:val="24"/>
        </w:rPr>
        <w:t></w:t>
      </w:r>
      <w:r>
        <w:rPr>
          <w:position w:val="-17"/>
          <w:sz w:val="24"/>
        </w:rPr>
        <w:tab/>
      </w:r>
      <w:r>
        <w:rPr>
          <w:rFonts w:ascii="Symbol" w:hAnsi="Symbol"/>
          <w:spacing w:val="-2"/>
          <w:position w:val="-4"/>
          <w:sz w:val="36"/>
        </w:rPr>
        <w:t></w:t>
      </w:r>
      <w:r>
        <w:rPr>
          <w:spacing w:val="-42"/>
          <w:position w:val="-4"/>
          <w:sz w:val="36"/>
        </w:rPr>
        <w:t xml:space="preserve"> </w:t>
      </w:r>
      <w:r>
        <w:rPr>
          <w:i/>
          <w:spacing w:val="-2"/>
          <w:sz w:val="24"/>
        </w:rPr>
        <w:t>зносу</w:t>
      </w:r>
      <w:r>
        <w:rPr>
          <w:i/>
          <w:spacing w:val="-6"/>
          <w:sz w:val="24"/>
        </w:rPr>
        <w:t xml:space="preserve"> </w:t>
      </w:r>
      <w:r>
        <w:rPr>
          <w:i/>
          <w:spacing w:val="-5"/>
          <w:sz w:val="24"/>
        </w:rPr>
        <w:t>ОЗ</w:t>
      </w:r>
    </w:p>
    <w:p w14:paraId="22885A86" w14:textId="77777777" w:rsidR="005842DC" w:rsidRDefault="00000000">
      <w:pPr>
        <w:tabs>
          <w:tab w:val="left" w:pos="3836"/>
        </w:tabs>
        <w:spacing w:line="231" w:lineRule="exact"/>
        <w:ind w:left="3496"/>
        <w:rPr>
          <w:i/>
          <w:sz w:val="24"/>
        </w:rPr>
      </w:pPr>
      <w:r>
        <w:rPr>
          <w:i/>
          <w:spacing w:val="-10"/>
          <w:sz w:val="24"/>
          <w:vertAlign w:val="superscript"/>
        </w:rPr>
        <w:t>З</w:t>
      </w:r>
      <w:r>
        <w:rPr>
          <w:i/>
          <w:sz w:val="24"/>
        </w:rPr>
        <w:tab/>
      </w:r>
      <w:r>
        <w:rPr>
          <w:i/>
          <w:spacing w:val="-2"/>
          <w:sz w:val="24"/>
        </w:rPr>
        <w:t>первісна</w:t>
      </w:r>
      <w:r>
        <w:rPr>
          <w:i/>
          <w:spacing w:val="2"/>
          <w:sz w:val="24"/>
        </w:rPr>
        <w:t xml:space="preserve"> </w:t>
      </w:r>
      <w:r>
        <w:rPr>
          <w:i/>
          <w:spacing w:val="-2"/>
          <w:sz w:val="24"/>
        </w:rPr>
        <w:t>вартість</w:t>
      </w:r>
      <w:r>
        <w:rPr>
          <w:i/>
          <w:spacing w:val="-12"/>
          <w:sz w:val="24"/>
        </w:rPr>
        <w:t xml:space="preserve"> </w:t>
      </w:r>
      <w:r>
        <w:rPr>
          <w:i/>
          <w:spacing w:val="-5"/>
          <w:sz w:val="24"/>
        </w:rPr>
        <w:t>ОЗ</w:t>
      </w:r>
    </w:p>
    <w:p w14:paraId="64058D56" w14:textId="77777777" w:rsidR="005842DC" w:rsidRDefault="00000000">
      <w:pPr>
        <w:spacing w:before="69"/>
        <w:rPr>
          <w:i/>
          <w:sz w:val="24"/>
        </w:rPr>
      </w:pPr>
      <w:r>
        <w:br w:type="column"/>
      </w:r>
    </w:p>
    <w:p w14:paraId="440C0119" w14:textId="77777777" w:rsidR="005842DC" w:rsidRDefault="00000000">
      <w:pPr>
        <w:ind w:left="18"/>
        <w:rPr>
          <w:sz w:val="24"/>
        </w:rPr>
      </w:pPr>
      <w:r>
        <w:rPr>
          <w:rFonts w:ascii="Symbol" w:hAnsi="Symbol"/>
          <w:spacing w:val="-2"/>
          <w:sz w:val="24"/>
        </w:rPr>
        <w:t></w:t>
      </w:r>
      <w:r>
        <w:rPr>
          <w:spacing w:val="-2"/>
          <w:sz w:val="24"/>
        </w:rPr>
        <w:t>100%</w:t>
      </w:r>
    </w:p>
    <w:p w14:paraId="1B92E24B" w14:textId="77777777" w:rsidR="005842DC" w:rsidRDefault="00000000">
      <w:pPr>
        <w:pStyle w:val="a3"/>
        <w:spacing w:before="133"/>
        <w:ind w:left="893"/>
      </w:pPr>
      <w:r>
        <w:br w:type="column"/>
      </w:r>
      <w:r>
        <w:rPr>
          <w:spacing w:val="-2"/>
        </w:rPr>
        <w:t>(3.1)</w:t>
      </w:r>
    </w:p>
    <w:p w14:paraId="6D00124A" w14:textId="77777777" w:rsidR="005842DC" w:rsidRDefault="005842DC">
      <w:pPr>
        <w:sectPr w:rsidR="005842DC">
          <w:type w:val="continuous"/>
          <w:pgSz w:w="11900" w:h="16840"/>
          <w:pgMar w:top="900" w:right="300" w:bottom="280" w:left="1400" w:header="753" w:footer="0" w:gutter="0"/>
          <w:cols w:num="3" w:space="720" w:equalWidth="0">
            <w:col w:w="6068" w:space="40"/>
            <w:col w:w="728" w:space="39"/>
            <w:col w:w="3325"/>
          </w:cols>
        </w:sectPr>
      </w:pPr>
    </w:p>
    <w:p w14:paraId="36CA7FD1" w14:textId="77777777" w:rsidR="005842DC" w:rsidRDefault="005842DC">
      <w:pPr>
        <w:pStyle w:val="a3"/>
        <w:spacing w:before="9"/>
        <w:ind w:left="0"/>
        <w:rPr>
          <w:sz w:val="24"/>
        </w:rPr>
      </w:pPr>
    </w:p>
    <w:p w14:paraId="1196542A" w14:textId="77777777" w:rsidR="005842DC" w:rsidRDefault="00000000">
      <w:pPr>
        <w:spacing w:line="212" w:lineRule="exact"/>
        <w:ind w:left="795"/>
        <w:jc w:val="center"/>
        <w:rPr>
          <w:sz w:val="24"/>
        </w:rPr>
      </w:pPr>
      <w:r>
        <w:rPr>
          <w:noProof/>
        </w:rPr>
        <mc:AlternateContent>
          <mc:Choice Requires="wps">
            <w:drawing>
              <wp:anchor distT="0" distB="0" distL="0" distR="0" simplePos="0" relativeHeight="251670528" behindDoc="1" locked="0" layoutInCell="1" allowOverlap="1" wp14:anchorId="32923B70" wp14:editId="2EFEF5F4">
                <wp:simplePos x="0" y="0"/>
                <wp:positionH relativeFrom="page">
                  <wp:posOffset>3084576</wp:posOffset>
                </wp:positionH>
                <wp:positionV relativeFrom="paragraph">
                  <wp:posOffset>83361</wp:posOffset>
                </wp:positionV>
                <wp:extent cx="2135505" cy="255270"/>
                <wp:effectExtent l="0" t="0" r="0" b="0"/>
                <wp:wrapNone/>
                <wp:docPr id="853" name="Text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5505" cy="255270"/>
                        </a:xfrm>
                        <a:prstGeom prst="rect">
                          <a:avLst/>
                        </a:prstGeom>
                      </wps:spPr>
                      <wps:txbx>
                        <w:txbxContent>
                          <w:p w14:paraId="713D722B" w14:textId="77777777" w:rsidR="005842DC" w:rsidRDefault="00000000">
                            <w:pPr>
                              <w:tabs>
                                <w:tab w:val="left" w:pos="1459"/>
                                <w:tab w:val="left" w:pos="2467"/>
                                <w:tab w:val="left" w:pos="3230"/>
                              </w:tabs>
                              <w:spacing w:line="400" w:lineRule="exact"/>
                              <w:rPr>
                                <w:rFonts w:ascii="Symbol" w:hAnsi="Symbol"/>
                                <w:sz w:val="24"/>
                              </w:rPr>
                            </w:pPr>
                            <w:r>
                              <w:rPr>
                                <w:i/>
                                <w:spacing w:val="-10"/>
                                <w:position w:val="-7"/>
                                <w:sz w:val="36"/>
                              </w:rPr>
                              <w:t>К</w:t>
                            </w:r>
                            <w:r>
                              <w:rPr>
                                <w:i/>
                                <w:position w:val="-7"/>
                                <w:sz w:val="36"/>
                              </w:rPr>
                              <w:tab/>
                            </w:r>
                            <w:r>
                              <w:rPr>
                                <w:rFonts w:ascii="Symbol" w:hAnsi="Symbol"/>
                                <w:spacing w:val="-10"/>
                                <w:sz w:val="24"/>
                              </w:rPr>
                              <w:t></w:t>
                            </w:r>
                            <w:r>
                              <w:rPr>
                                <w:sz w:val="24"/>
                              </w:rPr>
                              <w:tab/>
                            </w:r>
                            <w:r>
                              <w:rPr>
                                <w:rFonts w:ascii="Symbol" w:hAnsi="Symbol"/>
                                <w:spacing w:val="-10"/>
                                <w:sz w:val="24"/>
                              </w:rPr>
                              <w:t></w:t>
                            </w:r>
                            <w:r>
                              <w:rPr>
                                <w:sz w:val="24"/>
                              </w:rPr>
                              <w:tab/>
                            </w:r>
                            <w:r>
                              <w:rPr>
                                <w:rFonts w:ascii="Symbol" w:hAnsi="Symbol"/>
                                <w:spacing w:val="-10"/>
                                <w:sz w:val="24"/>
                              </w:rPr>
                              <w:t></w:t>
                            </w:r>
                          </w:p>
                        </w:txbxContent>
                      </wps:txbx>
                      <wps:bodyPr wrap="square" lIns="0" tIns="0" rIns="0" bIns="0" rtlCol="0">
                        <a:noAutofit/>
                      </wps:bodyPr>
                    </wps:wsp>
                  </a:graphicData>
                </a:graphic>
              </wp:anchor>
            </w:drawing>
          </mc:Choice>
          <mc:Fallback>
            <w:pict>
              <v:shape w14:anchorId="32923B70" id="Textbox 853" o:spid="_x0000_s1780" type="#_x0000_t202" style="position:absolute;left:0;text-align:left;margin-left:242.9pt;margin-top:6.55pt;width:168.15pt;height:20.1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" filled="f" stroked="f">
                <v:textbox inset="0,0,0,0">
                  <w:txbxContent>
                    <w:p w14:paraId="713D722B" w14:textId="77777777" w:rsidR="005842DC" w:rsidRDefault="00000000">
                      <w:pPr>
                        <w:tabs>
                          <w:tab w:val="left" w:pos="1459"/>
                          <w:tab w:val="left" w:pos="2467"/>
                          <w:tab w:val="left" w:pos="3230"/>
                        </w:tabs>
                        <w:spacing w:line="400" w:lineRule="exact"/>
                        <w:rPr>
                          <w:rFonts w:ascii="Symbol" w:hAnsi="Symbol"/>
                          <w:sz w:val="24"/>
                        </w:rPr>
                      </w:pPr>
                      <w:r>
                        <w:rPr>
                          <w:i/>
                          <w:spacing w:val="-10"/>
                          <w:position w:val="-7"/>
                          <w:sz w:val="36"/>
                        </w:rPr>
                        <w:t>К</w:t>
                      </w:r>
                      <w:r>
                        <w:rPr>
                          <w:i/>
                          <w:position w:val="-7"/>
                          <w:sz w:val="36"/>
                        </w:rPr>
                        <w:tab/>
                      </w:r>
                      <w:r>
                        <w:rPr>
                          <w:rFonts w:ascii="Symbol" w:hAnsi="Symbol"/>
                          <w:spacing w:val="-10"/>
                          <w:sz w:val="24"/>
                        </w:rPr>
                        <w:t></w:t>
                      </w:r>
                      <w:r>
                        <w:rPr>
                          <w:sz w:val="24"/>
                        </w:rPr>
                        <w:tab/>
                      </w:r>
                      <w:r>
                        <w:rPr>
                          <w:rFonts w:ascii="Symbol" w:hAnsi="Symbol"/>
                          <w:spacing w:val="-10"/>
                          <w:sz w:val="24"/>
                        </w:rPr>
                        <w:t></w:t>
                      </w:r>
                      <w:r>
                        <w:rPr>
                          <w:sz w:val="24"/>
                        </w:rPr>
                        <w:tab/>
                      </w:r>
                      <w:r>
                        <w:rPr>
                          <w:rFonts w:ascii="Symbol" w:hAnsi="Symbol"/>
                          <w:spacing w:val="-10"/>
                          <w:sz w:val="24"/>
                        </w:rPr>
                        <w:t></w:t>
                      </w:r>
                    </w:p>
                  </w:txbxContent>
                </v:textbox>
                <w10:wrap anchorx="page"/>
              </v:shape>
            </w:pict>
          </mc:Fallback>
        </mc:AlternateContent>
      </w:r>
      <w:r>
        <w:rPr>
          <w:spacing w:val="-2"/>
          <w:sz w:val="24"/>
        </w:rPr>
        <w:t>7483,4</w:t>
      </w:r>
    </w:p>
    <w:p w14:paraId="4F277D90" w14:textId="77777777" w:rsidR="005842DC" w:rsidRDefault="00000000">
      <w:pPr>
        <w:tabs>
          <w:tab w:val="left" w:pos="2187"/>
          <w:tab w:val="left" w:pos="3963"/>
        </w:tabs>
        <w:spacing w:line="170" w:lineRule="auto"/>
        <w:ind w:left="829"/>
        <w:jc w:val="center"/>
        <w:rPr>
          <w:sz w:val="24"/>
        </w:rPr>
      </w:pPr>
      <w:r>
        <w:rPr>
          <w:noProof/>
        </w:rPr>
        <mc:AlternateContent>
          <mc:Choice Requires="wps">
            <w:drawing>
              <wp:anchor distT="0" distB="0" distL="0" distR="0" simplePos="0" relativeHeight="251664384" behindDoc="1" locked="0" layoutInCell="1" allowOverlap="1" wp14:anchorId="062E6950" wp14:editId="3D8AC31B">
                <wp:simplePos x="0" y="0"/>
                <wp:positionH relativeFrom="page">
                  <wp:posOffset>4133850</wp:posOffset>
                </wp:positionH>
                <wp:positionV relativeFrom="paragraph">
                  <wp:posOffset>65504</wp:posOffset>
                </wp:positionV>
                <wp:extent cx="490220" cy="1270"/>
                <wp:effectExtent l="0" t="0" r="0" b="0"/>
                <wp:wrapNone/>
                <wp:docPr id="854" name="Graphic 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220" cy="1270"/>
                        </a:xfrm>
                        <a:custGeom>
                          <a:avLst/>
                          <a:gdLst/>
                          <a:ahLst/>
                          <a:cxnLst/>
                          <a:rect l="l" t="t" r="r" b="b"/>
                          <a:pathLst>
                            <a:path w="490220">
                              <a:moveTo>
                                <a:pt x="0" y="0"/>
                              </a:moveTo>
                              <a:lnTo>
                                <a:pt x="489965" y="0"/>
                              </a:lnTo>
                            </a:path>
                          </a:pathLst>
                        </a:custGeom>
                        <a:ln w="636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BF335F" id="Graphic 854" o:spid="_x0000_s1026" style="position:absolute;margin-left:325.5pt;margin-top:5.15pt;width:38.6pt;height:.1pt;z-index:-251652096;visibility:visible;mso-wrap-style:square;mso-wrap-distance-left:0;mso-wrap-distance-top:0;mso-wrap-distance-right:0;mso-wrap-distance-bottom:0;mso-position-horizontal:absolute;mso-position-horizontal-relative:page;mso-position-vertical:absolute;mso-position-vertical-relative:text;v-text-anchor:top" coordsize="49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" path="m,l489965,e" filled="f" strokeweight=".17672mm">
                <v:path arrowok="t"/>
                <w10:wrap anchorx="page"/>
              </v:shape>
            </w:pict>
          </mc:Fallback>
        </mc:AlternateContent>
      </w:r>
      <w:r>
        <w:rPr>
          <w:i/>
          <w:sz w:val="24"/>
          <w:vertAlign w:val="subscript"/>
        </w:rPr>
        <w:t>З</w:t>
      </w:r>
      <w:r>
        <w:rPr>
          <w:i/>
          <w:spacing w:val="-24"/>
          <w:sz w:val="24"/>
        </w:rPr>
        <w:t xml:space="preserve"> </w:t>
      </w:r>
      <w:r>
        <w:rPr>
          <w:i/>
          <w:sz w:val="14"/>
        </w:rPr>
        <w:t>на</w:t>
      </w:r>
      <w:r>
        <w:rPr>
          <w:i/>
          <w:spacing w:val="-7"/>
          <w:sz w:val="14"/>
        </w:rPr>
        <w:t xml:space="preserve"> </w:t>
      </w:r>
      <w:r>
        <w:rPr>
          <w:i/>
          <w:sz w:val="14"/>
        </w:rPr>
        <w:t>початок</w:t>
      </w:r>
      <w:r>
        <w:rPr>
          <w:i/>
          <w:spacing w:val="2"/>
          <w:sz w:val="14"/>
        </w:rPr>
        <w:t xml:space="preserve"> </w:t>
      </w:r>
      <w:r>
        <w:rPr>
          <w:i/>
          <w:spacing w:val="-4"/>
          <w:sz w:val="14"/>
        </w:rPr>
        <w:t>року</w:t>
      </w:r>
      <w:r>
        <w:rPr>
          <w:i/>
          <w:sz w:val="14"/>
        </w:rPr>
        <w:tab/>
      </w:r>
      <w:r>
        <w:rPr>
          <w:position w:val="-18"/>
          <w:sz w:val="24"/>
        </w:rPr>
        <w:t>13693,2</w:t>
      </w:r>
      <w:r>
        <w:rPr>
          <w:spacing w:val="31"/>
          <w:position w:val="-18"/>
          <w:sz w:val="24"/>
        </w:rPr>
        <w:t xml:space="preserve">  </w:t>
      </w:r>
      <w:r>
        <w:rPr>
          <w:spacing w:val="-4"/>
          <w:sz w:val="24"/>
        </w:rPr>
        <w:t>100%</w:t>
      </w:r>
      <w:r>
        <w:rPr>
          <w:sz w:val="24"/>
        </w:rPr>
        <w:tab/>
      </w:r>
      <w:r>
        <w:rPr>
          <w:spacing w:val="-4"/>
          <w:sz w:val="24"/>
        </w:rPr>
        <w:t>0,55</w:t>
      </w:r>
    </w:p>
    <w:p w14:paraId="3908E0E5" w14:textId="77777777" w:rsidR="005842DC" w:rsidRDefault="00000000">
      <w:pPr>
        <w:spacing w:before="220" w:line="212" w:lineRule="exact"/>
        <w:ind w:left="824"/>
        <w:jc w:val="center"/>
        <w:rPr>
          <w:sz w:val="24"/>
        </w:rPr>
      </w:pPr>
      <w:r>
        <w:rPr>
          <w:noProof/>
        </w:rPr>
        <mc:AlternateContent>
          <mc:Choice Requires="wps">
            <w:drawing>
              <wp:anchor distT="0" distB="0" distL="0" distR="0" simplePos="0" relativeHeight="251672576" behindDoc="1" locked="0" layoutInCell="1" allowOverlap="1" wp14:anchorId="0F6BC09F" wp14:editId="33C95720">
                <wp:simplePos x="0" y="0"/>
                <wp:positionH relativeFrom="page">
                  <wp:posOffset>3194304</wp:posOffset>
                </wp:positionH>
                <wp:positionV relativeFrom="paragraph">
                  <wp:posOffset>222876</wp:posOffset>
                </wp:positionV>
                <wp:extent cx="1903730" cy="255270"/>
                <wp:effectExtent l="0" t="0" r="0" b="0"/>
                <wp:wrapNone/>
                <wp:docPr id="855" name="Text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3730" cy="255270"/>
                        </a:xfrm>
                        <a:prstGeom prst="rect">
                          <a:avLst/>
                        </a:prstGeom>
                      </wps:spPr>
                      <wps:txbx>
                        <w:txbxContent>
                          <w:p w14:paraId="25C77DB8" w14:textId="77777777" w:rsidR="005842DC" w:rsidRDefault="00000000">
                            <w:pPr>
                              <w:tabs>
                                <w:tab w:val="left" w:pos="1305"/>
                                <w:tab w:val="left" w:pos="2303"/>
                                <w:tab w:val="left" w:pos="2865"/>
                              </w:tabs>
                              <w:spacing w:line="400" w:lineRule="exact"/>
                              <w:rPr>
                                <w:rFonts w:ascii="Symbol" w:hAnsi="Symbol"/>
                                <w:sz w:val="24"/>
                              </w:rPr>
                            </w:pPr>
                            <w:r>
                              <w:rPr>
                                <w:i/>
                                <w:spacing w:val="-10"/>
                                <w:position w:val="-7"/>
                                <w:sz w:val="36"/>
                              </w:rPr>
                              <w:t>К</w:t>
                            </w:r>
                            <w:r>
                              <w:rPr>
                                <w:i/>
                                <w:position w:val="-7"/>
                                <w:sz w:val="36"/>
                              </w:rPr>
                              <w:tab/>
                            </w:r>
                            <w:r>
                              <w:rPr>
                                <w:rFonts w:ascii="Symbol" w:hAnsi="Symbol"/>
                                <w:spacing w:val="-10"/>
                                <w:sz w:val="24"/>
                              </w:rPr>
                              <w:t></w:t>
                            </w:r>
                            <w:r>
                              <w:rPr>
                                <w:sz w:val="24"/>
                              </w:rPr>
                              <w:tab/>
                            </w:r>
                            <w:r>
                              <w:rPr>
                                <w:rFonts w:ascii="Symbol" w:hAnsi="Symbol"/>
                                <w:spacing w:val="-10"/>
                                <w:sz w:val="24"/>
                              </w:rPr>
                              <w:t></w:t>
                            </w:r>
                            <w:r>
                              <w:rPr>
                                <w:sz w:val="24"/>
                              </w:rPr>
                              <w:tab/>
                            </w:r>
                            <w:r>
                              <w:rPr>
                                <w:rFonts w:ascii="Symbol" w:hAnsi="Symbol"/>
                                <w:spacing w:val="-10"/>
                                <w:sz w:val="24"/>
                              </w:rPr>
                              <w:t></w:t>
                            </w:r>
                          </w:p>
                        </w:txbxContent>
                      </wps:txbx>
                      <wps:bodyPr wrap="square" lIns="0" tIns="0" rIns="0" bIns="0" rtlCol="0">
                        <a:noAutofit/>
                      </wps:bodyPr>
                    </wps:wsp>
                  </a:graphicData>
                </a:graphic>
              </wp:anchor>
            </w:drawing>
          </mc:Choice>
          <mc:Fallback>
            <w:pict>
              <v:shape w14:anchorId="0F6BC09F" id="Textbox 855" o:spid="_x0000_s1781" type="#_x0000_t202" style="position:absolute;left:0;text-align:left;margin-left:251.5pt;margin-top:17.55pt;width:149.9pt;height:20.1pt;z-index:-251643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" filled="f" stroked="f">
                <v:textbox inset="0,0,0,0">
                  <w:txbxContent>
                    <w:p w14:paraId="25C77DB8" w14:textId="77777777" w:rsidR="005842DC" w:rsidRDefault="00000000">
                      <w:pPr>
                        <w:tabs>
                          <w:tab w:val="left" w:pos="1305"/>
                          <w:tab w:val="left" w:pos="2303"/>
                          <w:tab w:val="left" w:pos="2865"/>
                        </w:tabs>
                        <w:spacing w:line="400" w:lineRule="exact"/>
                        <w:rPr>
                          <w:rFonts w:ascii="Symbol" w:hAnsi="Symbol"/>
                          <w:sz w:val="24"/>
                        </w:rPr>
                      </w:pPr>
                      <w:r>
                        <w:rPr>
                          <w:i/>
                          <w:spacing w:val="-10"/>
                          <w:position w:val="-7"/>
                          <w:sz w:val="36"/>
                        </w:rPr>
                        <w:t>К</w:t>
                      </w:r>
                      <w:r>
                        <w:rPr>
                          <w:i/>
                          <w:position w:val="-7"/>
                          <w:sz w:val="36"/>
                        </w:rPr>
                        <w:tab/>
                      </w:r>
                      <w:r>
                        <w:rPr>
                          <w:rFonts w:ascii="Symbol" w:hAnsi="Symbol"/>
                          <w:spacing w:val="-10"/>
                          <w:sz w:val="24"/>
                        </w:rPr>
                        <w:t></w:t>
                      </w:r>
                      <w:r>
                        <w:rPr>
                          <w:sz w:val="24"/>
                        </w:rPr>
                        <w:tab/>
                      </w:r>
                      <w:r>
                        <w:rPr>
                          <w:rFonts w:ascii="Symbol" w:hAnsi="Symbol"/>
                          <w:spacing w:val="-10"/>
                          <w:sz w:val="24"/>
                        </w:rPr>
                        <w:t></w:t>
                      </w:r>
                      <w:r>
                        <w:rPr>
                          <w:sz w:val="24"/>
                        </w:rPr>
                        <w:tab/>
                      </w:r>
                      <w:r>
                        <w:rPr>
                          <w:rFonts w:ascii="Symbol" w:hAnsi="Symbol"/>
                          <w:spacing w:val="-10"/>
                          <w:sz w:val="24"/>
                        </w:rPr>
                        <w:t></w:t>
                      </w:r>
                    </w:p>
                  </w:txbxContent>
                </v:textbox>
                <w10:wrap anchorx="page"/>
              </v:shape>
            </w:pict>
          </mc:Fallback>
        </mc:AlternateContent>
      </w:r>
      <w:r>
        <w:rPr>
          <w:spacing w:val="-2"/>
          <w:sz w:val="24"/>
        </w:rPr>
        <w:t>8441,3</w:t>
      </w:r>
    </w:p>
    <w:p w14:paraId="24A87408" w14:textId="77777777" w:rsidR="005842DC" w:rsidRDefault="00000000">
      <w:pPr>
        <w:tabs>
          <w:tab w:val="left" w:pos="2019"/>
          <w:tab w:val="left" w:pos="3579"/>
        </w:tabs>
        <w:spacing w:line="170" w:lineRule="auto"/>
        <w:ind w:left="810"/>
        <w:jc w:val="center"/>
        <w:rPr>
          <w:sz w:val="24"/>
        </w:rPr>
      </w:pPr>
      <w:r>
        <w:rPr>
          <w:noProof/>
        </w:rPr>
        <mc:AlternateContent>
          <mc:Choice Requires="wps">
            <w:drawing>
              <wp:anchor distT="0" distB="0" distL="0" distR="0" simplePos="0" relativeHeight="251666432" behindDoc="1" locked="0" layoutInCell="1" allowOverlap="1" wp14:anchorId="4E20256A" wp14:editId="42483597">
                <wp:simplePos x="0" y="0"/>
                <wp:positionH relativeFrom="page">
                  <wp:posOffset>4147756</wp:posOffset>
                </wp:positionH>
                <wp:positionV relativeFrom="paragraph">
                  <wp:posOffset>65319</wp:posOffset>
                </wp:positionV>
                <wp:extent cx="483234" cy="1270"/>
                <wp:effectExtent l="0" t="0" r="0" b="0"/>
                <wp:wrapNone/>
                <wp:docPr id="856" name="Graphic 8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234" cy="1270"/>
                        </a:xfrm>
                        <a:custGeom>
                          <a:avLst/>
                          <a:gdLst/>
                          <a:ahLst/>
                          <a:cxnLst/>
                          <a:rect l="l" t="t" r="r" b="b"/>
                          <a:pathLst>
                            <a:path w="483234">
                              <a:moveTo>
                                <a:pt x="0" y="0"/>
                              </a:moveTo>
                              <a:lnTo>
                                <a:pt x="482726" y="0"/>
                              </a:lnTo>
                            </a:path>
                          </a:pathLst>
                        </a:custGeom>
                        <a:ln w="636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3F160C" id="Graphic 856" o:spid="_x0000_s1026" style="position:absolute;margin-left:326.6pt;margin-top:5.15pt;width:38.05pt;height:.1pt;z-index:-251650048;visibility:visible;mso-wrap-style:square;mso-wrap-distance-left:0;mso-wrap-distance-top:0;mso-wrap-distance-right:0;mso-wrap-distance-bottom:0;mso-position-horizontal:absolute;mso-position-horizontal-relative:page;mso-position-vertical:absolute;mso-position-vertical-relative:text;v-text-anchor:top" coordsize="48323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" path="m,l482726,e" filled="f" strokeweight=".17672mm">
                <v:path arrowok="t"/>
                <w10:wrap anchorx="page"/>
              </v:shape>
            </w:pict>
          </mc:Fallback>
        </mc:AlternateContent>
      </w:r>
      <w:r>
        <w:rPr>
          <w:i/>
          <w:sz w:val="24"/>
          <w:vertAlign w:val="subscript"/>
        </w:rPr>
        <w:t>З</w:t>
      </w:r>
      <w:r>
        <w:rPr>
          <w:i/>
          <w:spacing w:val="-24"/>
          <w:sz w:val="24"/>
        </w:rPr>
        <w:t xml:space="preserve"> </w:t>
      </w:r>
      <w:r>
        <w:rPr>
          <w:i/>
          <w:sz w:val="14"/>
        </w:rPr>
        <w:t>на</w:t>
      </w:r>
      <w:r>
        <w:rPr>
          <w:i/>
          <w:spacing w:val="-9"/>
          <w:sz w:val="14"/>
        </w:rPr>
        <w:t xml:space="preserve"> </w:t>
      </w:r>
      <w:r>
        <w:rPr>
          <w:i/>
          <w:sz w:val="14"/>
        </w:rPr>
        <w:t xml:space="preserve">кінець </w:t>
      </w:r>
      <w:r>
        <w:rPr>
          <w:i/>
          <w:spacing w:val="-4"/>
          <w:sz w:val="14"/>
        </w:rPr>
        <w:t>року</w:t>
      </w:r>
      <w:r>
        <w:rPr>
          <w:i/>
          <w:sz w:val="14"/>
        </w:rPr>
        <w:tab/>
      </w:r>
      <w:r>
        <w:rPr>
          <w:position w:val="-18"/>
          <w:sz w:val="24"/>
        </w:rPr>
        <w:t>13985,8</w:t>
      </w:r>
      <w:r>
        <w:rPr>
          <w:spacing w:val="76"/>
          <w:w w:val="150"/>
          <w:position w:val="-18"/>
          <w:sz w:val="24"/>
        </w:rPr>
        <w:t xml:space="preserve"> </w:t>
      </w:r>
      <w:r>
        <w:rPr>
          <w:spacing w:val="-5"/>
          <w:sz w:val="24"/>
        </w:rPr>
        <w:t>100</w:t>
      </w:r>
      <w:r>
        <w:rPr>
          <w:sz w:val="24"/>
        </w:rPr>
        <w:tab/>
      </w:r>
      <w:r>
        <w:rPr>
          <w:spacing w:val="-4"/>
          <w:sz w:val="24"/>
        </w:rPr>
        <w:t>0,60</w:t>
      </w:r>
    </w:p>
    <w:p w14:paraId="6D780B47" w14:textId="77777777" w:rsidR="005842DC" w:rsidRDefault="00000000">
      <w:pPr>
        <w:pStyle w:val="a3"/>
        <w:tabs>
          <w:tab w:val="left" w:pos="1709"/>
          <w:tab w:val="left" w:pos="3284"/>
          <w:tab w:val="left" w:pos="4695"/>
          <w:tab w:val="left" w:pos="5180"/>
          <w:tab w:val="left" w:pos="6279"/>
          <w:tab w:val="left" w:pos="7747"/>
          <w:tab w:val="left" w:pos="9360"/>
        </w:tabs>
        <w:spacing w:before="206" w:line="362" w:lineRule="auto"/>
        <w:ind w:right="549" w:firstLine="710"/>
      </w:pPr>
      <w:r>
        <w:rPr>
          <w:spacing w:val="-4"/>
        </w:rPr>
        <w:t>Для</w:t>
      </w:r>
      <w:r>
        <w:tab/>
      </w:r>
      <w:r>
        <w:rPr>
          <w:spacing w:val="-2"/>
        </w:rPr>
        <w:t>найбільшої</w:t>
      </w:r>
      <w:r>
        <w:tab/>
      </w:r>
      <w:r>
        <w:rPr>
          <w:spacing w:val="-2"/>
        </w:rPr>
        <w:t>наочності</w:t>
      </w:r>
      <w:r>
        <w:tab/>
      </w:r>
      <w:r>
        <w:rPr>
          <w:spacing w:val="-6"/>
        </w:rPr>
        <w:t>та</w:t>
      </w:r>
      <w:r>
        <w:tab/>
      </w:r>
      <w:r>
        <w:rPr>
          <w:spacing w:val="-2"/>
        </w:rPr>
        <w:t>аналізу</w:t>
      </w:r>
      <w:r>
        <w:tab/>
      </w:r>
      <w:r>
        <w:rPr>
          <w:spacing w:val="-2"/>
        </w:rPr>
        <w:t>згрупуємо</w:t>
      </w:r>
      <w:r>
        <w:tab/>
      </w:r>
      <w:r>
        <w:rPr>
          <w:spacing w:val="-2"/>
        </w:rPr>
        <w:t>розрахунки</w:t>
      </w:r>
      <w:r>
        <w:tab/>
      </w:r>
      <w:r>
        <w:rPr>
          <w:spacing w:val="-6"/>
        </w:rPr>
        <w:t xml:space="preserve">по </w:t>
      </w:r>
      <w:r>
        <w:t>зазначених коефіцієнтах у таблицю 3.3.</w:t>
      </w:r>
    </w:p>
    <w:p w14:paraId="3155A1B9" w14:textId="77777777" w:rsidR="005842DC" w:rsidRDefault="00000000">
      <w:pPr>
        <w:pStyle w:val="a3"/>
        <w:spacing w:line="315" w:lineRule="exact"/>
        <w:ind w:left="8228"/>
      </w:pPr>
      <w:r>
        <w:t>Таблиця</w:t>
      </w:r>
      <w:r>
        <w:rPr>
          <w:spacing w:val="-7"/>
        </w:rPr>
        <w:t xml:space="preserve"> </w:t>
      </w:r>
      <w:r>
        <w:rPr>
          <w:spacing w:val="-5"/>
        </w:rPr>
        <w:t>3.3</w:t>
      </w:r>
    </w:p>
    <w:p w14:paraId="3D2A04A8" w14:textId="10E68BB7" w:rsidR="005842DC" w:rsidRDefault="00000000">
      <w:pPr>
        <w:pStyle w:val="a3"/>
        <w:spacing w:before="163" w:after="17" w:line="357" w:lineRule="auto"/>
        <w:ind w:left="3836" w:right="1652" w:hanging="1162"/>
      </w:pPr>
      <w:r>
        <w:t>Аналіз</w:t>
      </w:r>
      <w:r>
        <w:rPr>
          <w:spacing w:val="-6"/>
        </w:rPr>
        <w:t xml:space="preserve"> </w:t>
      </w:r>
      <w:r>
        <w:t>показників</w:t>
      </w:r>
      <w:r>
        <w:rPr>
          <w:spacing w:val="-8"/>
        </w:rPr>
        <w:t xml:space="preserve"> </w:t>
      </w:r>
      <w:r>
        <w:t>зносу</w:t>
      </w:r>
      <w:r>
        <w:rPr>
          <w:spacing w:val="-11"/>
        </w:rPr>
        <w:t xml:space="preserve"> </w:t>
      </w:r>
      <w:r>
        <w:t>основних</w:t>
      </w:r>
      <w:r>
        <w:rPr>
          <w:spacing w:val="-11"/>
        </w:rPr>
        <w:t xml:space="preserve"> </w:t>
      </w:r>
      <w:r>
        <w:t>засобів</w:t>
      </w:r>
      <w:r>
        <w:rPr>
          <w:spacing w:val="-8"/>
        </w:rPr>
        <w:t xml:space="preserve"> </w:t>
      </w:r>
      <w:r>
        <w:t xml:space="preserve">на ТОВ «СТІРОЛ» за </w:t>
      </w:r>
      <w:r w:rsidR="00E055A1">
        <w:t>2022</w:t>
      </w:r>
      <w:r>
        <w:t>р.</w:t>
      </w:r>
    </w:p>
    <w:tbl>
      <w:tblPr>
        <w:tblStyle w:val="TableNormal"/>
        <w:tblW w:w="0" w:type="auto"/>
        <w:tblInd w:w="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2409"/>
        <w:gridCol w:w="2270"/>
        <w:gridCol w:w="1982"/>
      </w:tblGrid>
      <w:tr w:rsidR="005842DC" w14:paraId="5885E655" w14:textId="77777777">
        <w:trPr>
          <w:trHeight w:val="484"/>
        </w:trPr>
        <w:tc>
          <w:tcPr>
            <w:tcW w:w="2803" w:type="dxa"/>
          </w:tcPr>
          <w:p w14:paraId="100181B1" w14:textId="77777777" w:rsidR="005842DC" w:rsidRDefault="00000000">
            <w:pPr>
              <w:pStyle w:val="TableParagraph"/>
              <w:spacing w:line="310" w:lineRule="exact"/>
              <w:ind w:left="753"/>
              <w:rPr>
                <w:sz w:val="28"/>
              </w:rPr>
            </w:pPr>
            <w:r>
              <w:rPr>
                <w:spacing w:val="-2"/>
                <w:sz w:val="28"/>
              </w:rPr>
              <w:t>Показники</w:t>
            </w:r>
          </w:p>
        </w:tc>
        <w:tc>
          <w:tcPr>
            <w:tcW w:w="2409" w:type="dxa"/>
          </w:tcPr>
          <w:p w14:paraId="24D922EB" w14:textId="77777777" w:rsidR="005842DC" w:rsidRDefault="00000000">
            <w:pPr>
              <w:pStyle w:val="TableParagraph"/>
              <w:spacing w:line="310" w:lineRule="exact"/>
              <w:ind w:left="15"/>
              <w:jc w:val="center"/>
              <w:rPr>
                <w:sz w:val="28"/>
              </w:rPr>
            </w:pPr>
            <w:r>
              <w:rPr>
                <w:sz w:val="28"/>
              </w:rPr>
              <w:t>На</w:t>
            </w:r>
            <w:r>
              <w:rPr>
                <w:spacing w:val="-6"/>
                <w:sz w:val="28"/>
              </w:rPr>
              <w:t xml:space="preserve"> </w:t>
            </w:r>
            <w:r>
              <w:rPr>
                <w:sz w:val="28"/>
              </w:rPr>
              <w:t>початок</w:t>
            </w:r>
            <w:r>
              <w:rPr>
                <w:spacing w:val="-6"/>
                <w:sz w:val="28"/>
              </w:rPr>
              <w:t xml:space="preserve"> </w:t>
            </w:r>
            <w:r>
              <w:rPr>
                <w:spacing w:val="-4"/>
                <w:sz w:val="28"/>
              </w:rPr>
              <w:t>року</w:t>
            </w:r>
          </w:p>
        </w:tc>
        <w:tc>
          <w:tcPr>
            <w:tcW w:w="2270" w:type="dxa"/>
          </w:tcPr>
          <w:p w14:paraId="391D4D04" w14:textId="77777777" w:rsidR="005842DC" w:rsidRDefault="00000000">
            <w:pPr>
              <w:pStyle w:val="TableParagraph"/>
              <w:spacing w:line="310" w:lineRule="exact"/>
              <w:ind w:left="16"/>
              <w:jc w:val="center"/>
              <w:rPr>
                <w:sz w:val="28"/>
              </w:rPr>
            </w:pPr>
            <w:r>
              <w:rPr>
                <w:sz w:val="28"/>
              </w:rPr>
              <w:t>На</w:t>
            </w:r>
            <w:r>
              <w:rPr>
                <w:spacing w:val="-5"/>
                <w:sz w:val="28"/>
              </w:rPr>
              <w:t xml:space="preserve"> </w:t>
            </w:r>
            <w:r>
              <w:rPr>
                <w:sz w:val="28"/>
              </w:rPr>
              <w:t>кінець</w:t>
            </w:r>
            <w:r>
              <w:rPr>
                <w:spacing w:val="-7"/>
                <w:sz w:val="28"/>
              </w:rPr>
              <w:t xml:space="preserve"> </w:t>
            </w:r>
            <w:r>
              <w:rPr>
                <w:spacing w:val="-4"/>
                <w:sz w:val="28"/>
              </w:rPr>
              <w:t>року</w:t>
            </w:r>
          </w:p>
        </w:tc>
        <w:tc>
          <w:tcPr>
            <w:tcW w:w="1982" w:type="dxa"/>
          </w:tcPr>
          <w:p w14:paraId="34205C69" w14:textId="77777777" w:rsidR="005842DC" w:rsidRDefault="00000000">
            <w:pPr>
              <w:pStyle w:val="TableParagraph"/>
              <w:spacing w:line="310" w:lineRule="exact"/>
              <w:ind w:left="12" w:right="3"/>
              <w:jc w:val="center"/>
              <w:rPr>
                <w:sz w:val="28"/>
              </w:rPr>
            </w:pPr>
            <w:r>
              <w:rPr>
                <w:sz w:val="28"/>
              </w:rPr>
              <w:t>Зміни</w:t>
            </w:r>
            <w:r>
              <w:rPr>
                <w:spacing w:val="-16"/>
                <w:sz w:val="28"/>
              </w:rPr>
              <w:t xml:space="preserve"> </w:t>
            </w:r>
            <w:r>
              <w:rPr>
                <w:sz w:val="28"/>
              </w:rPr>
              <w:t>(+)(-</w:t>
            </w:r>
            <w:r>
              <w:rPr>
                <w:spacing w:val="-10"/>
                <w:sz w:val="28"/>
              </w:rPr>
              <w:t>)</w:t>
            </w:r>
          </w:p>
        </w:tc>
      </w:tr>
      <w:tr w:rsidR="005842DC" w14:paraId="34C26AFA" w14:textId="77777777">
        <w:trPr>
          <w:trHeight w:val="395"/>
        </w:trPr>
        <w:tc>
          <w:tcPr>
            <w:tcW w:w="2803" w:type="dxa"/>
            <w:tcBorders>
              <w:bottom w:val="nil"/>
            </w:tcBorders>
          </w:tcPr>
          <w:p w14:paraId="23E241F1" w14:textId="77777777" w:rsidR="005842DC" w:rsidRDefault="00000000">
            <w:pPr>
              <w:pStyle w:val="TableParagraph"/>
              <w:spacing w:line="310" w:lineRule="exact"/>
              <w:ind w:left="110"/>
              <w:rPr>
                <w:sz w:val="28"/>
              </w:rPr>
            </w:pPr>
            <w:r>
              <w:rPr>
                <w:sz w:val="28"/>
              </w:rPr>
              <w:t>1.Основні</w:t>
            </w:r>
            <w:r>
              <w:rPr>
                <w:spacing w:val="-13"/>
                <w:sz w:val="28"/>
              </w:rPr>
              <w:t xml:space="preserve"> </w:t>
            </w:r>
            <w:r>
              <w:rPr>
                <w:spacing w:val="-2"/>
                <w:sz w:val="28"/>
              </w:rPr>
              <w:t>засоби</w:t>
            </w:r>
          </w:p>
        </w:tc>
        <w:tc>
          <w:tcPr>
            <w:tcW w:w="2409" w:type="dxa"/>
            <w:tcBorders>
              <w:bottom w:val="nil"/>
            </w:tcBorders>
          </w:tcPr>
          <w:p w14:paraId="3A088614" w14:textId="77777777" w:rsidR="005842DC" w:rsidRDefault="005842DC">
            <w:pPr>
              <w:pStyle w:val="TableParagraph"/>
              <w:rPr>
                <w:sz w:val="26"/>
              </w:rPr>
            </w:pPr>
          </w:p>
        </w:tc>
        <w:tc>
          <w:tcPr>
            <w:tcW w:w="2270" w:type="dxa"/>
            <w:tcBorders>
              <w:bottom w:val="nil"/>
            </w:tcBorders>
          </w:tcPr>
          <w:p w14:paraId="740C8AB3" w14:textId="77777777" w:rsidR="005842DC" w:rsidRDefault="005842DC">
            <w:pPr>
              <w:pStyle w:val="TableParagraph"/>
              <w:rPr>
                <w:sz w:val="26"/>
              </w:rPr>
            </w:pPr>
          </w:p>
        </w:tc>
        <w:tc>
          <w:tcPr>
            <w:tcW w:w="1982" w:type="dxa"/>
            <w:tcBorders>
              <w:bottom w:val="nil"/>
            </w:tcBorders>
          </w:tcPr>
          <w:p w14:paraId="2031E246" w14:textId="77777777" w:rsidR="005842DC" w:rsidRDefault="005842DC">
            <w:pPr>
              <w:pStyle w:val="TableParagraph"/>
              <w:rPr>
                <w:sz w:val="26"/>
              </w:rPr>
            </w:pPr>
          </w:p>
        </w:tc>
      </w:tr>
      <w:tr w:rsidR="005842DC" w14:paraId="40E589BE" w14:textId="77777777">
        <w:trPr>
          <w:trHeight w:val="482"/>
        </w:trPr>
        <w:tc>
          <w:tcPr>
            <w:tcW w:w="2803" w:type="dxa"/>
            <w:tcBorders>
              <w:top w:val="nil"/>
              <w:bottom w:val="nil"/>
            </w:tcBorders>
          </w:tcPr>
          <w:p w14:paraId="218EC09B" w14:textId="77777777" w:rsidR="005842DC" w:rsidRDefault="00000000">
            <w:pPr>
              <w:pStyle w:val="TableParagraph"/>
              <w:spacing w:before="72"/>
              <w:ind w:left="110"/>
              <w:rPr>
                <w:sz w:val="28"/>
              </w:rPr>
            </w:pPr>
            <w:r>
              <w:rPr>
                <w:sz w:val="28"/>
              </w:rPr>
              <w:t>(тис.</w:t>
            </w:r>
            <w:r>
              <w:rPr>
                <w:spacing w:val="-6"/>
                <w:sz w:val="28"/>
              </w:rPr>
              <w:t xml:space="preserve"> </w:t>
            </w:r>
            <w:r>
              <w:rPr>
                <w:spacing w:val="-2"/>
                <w:sz w:val="28"/>
              </w:rPr>
              <w:t>грн.)</w:t>
            </w:r>
          </w:p>
        </w:tc>
        <w:tc>
          <w:tcPr>
            <w:tcW w:w="2409" w:type="dxa"/>
            <w:tcBorders>
              <w:top w:val="nil"/>
              <w:bottom w:val="nil"/>
            </w:tcBorders>
          </w:tcPr>
          <w:p w14:paraId="7C7FAE3B" w14:textId="77777777" w:rsidR="005842DC" w:rsidRDefault="00000000">
            <w:pPr>
              <w:pStyle w:val="TableParagraph"/>
              <w:spacing w:before="72"/>
              <w:ind w:left="15"/>
              <w:jc w:val="center"/>
              <w:rPr>
                <w:sz w:val="28"/>
              </w:rPr>
            </w:pPr>
            <w:r>
              <w:rPr>
                <w:spacing w:val="-2"/>
                <w:sz w:val="28"/>
              </w:rPr>
              <w:t>13693,2</w:t>
            </w:r>
          </w:p>
        </w:tc>
        <w:tc>
          <w:tcPr>
            <w:tcW w:w="2270" w:type="dxa"/>
            <w:tcBorders>
              <w:top w:val="nil"/>
              <w:bottom w:val="nil"/>
            </w:tcBorders>
          </w:tcPr>
          <w:p w14:paraId="494C08EA" w14:textId="77777777" w:rsidR="005842DC" w:rsidRDefault="00000000">
            <w:pPr>
              <w:pStyle w:val="TableParagraph"/>
              <w:spacing w:before="72"/>
              <w:ind w:left="16" w:right="5"/>
              <w:jc w:val="center"/>
              <w:rPr>
                <w:sz w:val="28"/>
              </w:rPr>
            </w:pPr>
            <w:r>
              <w:rPr>
                <w:spacing w:val="-2"/>
                <w:sz w:val="28"/>
              </w:rPr>
              <w:t>13985,8</w:t>
            </w:r>
          </w:p>
        </w:tc>
        <w:tc>
          <w:tcPr>
            <w:tcW w:w="1982" w:type="dxa"/>
            <w:tcBorders>
              <w:top w:val="nil"/>
              <w:bottom w:val="nil"/>
            </w:tcBorders>
          </w:tcPr>
          <w:p w14:paraId="04FEE00A" w14:textId="77777777" w:rsidR="005842DC" w:rsidRDefault="00000000">
            <w:pPr>
              <w:pStyle w:val="TableParagraph"/>
              <w:spacing w:before="72"/>
              <w:ind w:left="12" w:right="5"/>
              <w:jc w:val="center"/>
              <w:rPr>
                <w:sz w:val="28"/>
              </w:rPr>
            </w:pPr>
            <w:r>
              <w:rPr>
                <w:spacing w:val="-2"/>
                <w:sz w:val="28"/>
              </w:rPr>
              <w:t>+292,6</w:t>
            </w:r>
          </w:p>
        </w:tc>
      </w:tr>
      <w:tr w:rsidR="005842DC" w14:paraId="49070A9F" w14:textId="77777777">
        <w:trPr>
          <w:trHeight w:val="484"/>
        </w:trPr>
        <w:tc>
          <w:tcPr>
            <w:tcW w:w="2803" w:type="dxa"/>
            <w:tcBorders>
              <w:top w:val="nil"/>
              <w:bottom w:val="nil"/>
            </w:tcBorders>
          </w:tcPr>
          <w:p w14:paraId="40E21B02" w14:textId="77777777" w:rsidR="005842DC" w:rsidRDefault="00000000">
            <w:pPr>
              <w:pStyle w:val="TableParagraph"/>
              <w:spacing w:before="75"/>
              <w:ind w:left="110"/>
              <w:rPr>
                <w:sz w:val="28"/>
              </w:rPr>
            </w:pPr>
            <w:r>
              <w:rPr>
                <w:sz w:val="28"/>
              </w:rPr>
              <w:t>2.</w:t>
            </w:r>
            <w:r>
              <w:rPr>
                <w:spacing w:val="-2"/>
                <w:sz w:val="28"/>
              </w:rPr>
              <w:t xml:space="preserve"> </w:t>
            </w:r>
            <w:r>
              <w:rPr>
                <w:sz w:val="28"/>
              </w:rPr>
              <w:t>Знос</w:t>
            </w:r>
            <w:r>
              <w:rPr>
                <w:spacing w:val="-3"/>
                <w:sz w:val="28"/>
              </w:rPr>
              <w:t xml:space="preserve"> </w:t>
            </w:r>
            <w:r>
              <w:rPr>
                <w:sz w:val="28"/>
              </w:rPr>
              <w:t>(тис.</w:t>
            </w:r>
            <w:r>
              <w:rPr>
                <w:spacing w:val="-2"/>
                <w:sz w:val="28"/>
              </w:rPr>
              <w:t xml:space="preserve"> </w:t>
            </w:r>
            <w:r>
              <w:rPr>
                <w:spacing w:val="-4"/>
                <w:sz w:val="28"/>
              </w:rPr>
              <w:t>грн.)</w:t>
            </w:r>
          </w:p>
        </w:tc>
        <w:tc>
          <w:tcPr>
            <w:tcW w:w="2409" w:type="dxa"/>
            <w:tcBorders>
              <w:top w:val="nil"/>
              <w:bottom w:val="nil"/>
            </w:tcBorders>
          </w:tcPr>
          <w:p w14:paraId="3D330587" w14:textId="77777777" w:rsidR="005842DC" w:rsidRDefault="00000000">
            <w:pPr>
              <w:pStyle w:val="TableParagraph"/>
              <w:spacing w:before="75"/>
              <w:ind w:left="15" w:right="5"/>
              <w:jc w:val="center"/>
              <w:rPr>
                <w:sz w:val="28"/>
              </w:rPr>
            </w:pPr>
            <w:r>
              <w:rPr>
                <w:spacing w:val="-2"/>
                <w:sz w:val="28"/>
              </w:rPr>
              <w:t>7483,4</w:t>
            </w:r>
          </w:p>
        </w:tc>
        <w:tc>
          <w:tcPr>
            <w:tcW w:w="2270" w:type="dxa"/>
            <w:tcBorders>
              <w:top w:val="nil"/>
              <w:bottom w:val="nil"/>
            </w:tcBorders>
          </w:tcPr>
          <w:p w14:paraId="6967D1CD" w14:textId="77777777" w:rsidR="005842DC" w:rsidRDefault="00000000">
            <w:pPr>
              <w:pStyle w:val="TableParagraph"/>
              <w:spacing w:before="75"/>
              <w:ind w:left="16"/>
              <w:jc w:val="center"/>
              <w:rPr>
                <w:sz w:val="28"/>
              </w:rPr>
            </w:pPr>
            <w:r>
              <w:rPr>
                <w:spacing w:val="-2"/>
                <w:sz w:val="28"/>
              </w:rPr>
              <w:t>8441,3</w:t>
            </w:r>
          </w:p>
        </w:tc>
        <w:tc>
          <w:tcPr>
            <w:tcW w:w="1982" w:type="dxa"/>
            <w:tcBorders>
              <w:top w:val="nil"/>
              <w:bottom w:val="nil"/>
            </w:tcBorders>
          </w:tcPr>
          <w:p w14:paraId="4EE8836F" w14:textId="77777777" w:rsidR="005842DC" w:rsidRDefault="00000000">
            <w:pPr>
              <w:pStyle w:val="TableParagraph"/>
              <w:spacing w:before="75"/>
              <w:ind w:left="12" w:right="5"/>
              <w:jc w:val="center"/>
              <w:rPr>
                <w:sz w:val="28"/>
              </w:rPr>
            </w:pPr>
            <w:r>
              <w:rPr>
                <w:spacing w:val="-2"/>
                <w:sz w:val="28"/>
              </w:rPr>
              <w:t>+957,9</w:t>
            </w:r>
          </w:p>
        </w:tc>
      </w:tr>
      <w:tr w:rsidR="005842DC" w14:paraId="1DFDBF8E" w14:textId="77777777">
        <w:trPr>
          <w:trHeight w:val="566"/>
        </w:trPr>
        <w:tc>
          <w:tcPr>
            <w:tcW w:w="2803" w:type="dxa"/>
            <w:tcBorders>
              <w:top w:val="nil"/>
            </w:tcBorders>
          </w:tcPr>
          <w:p w14:paraId="2E2F52AD" w14:textId="77777777" w:rsidR="005842DC" w:rsidRDefault="00000000">
            <w:pPr>
              <w:pStyle w:val="TableParagraph"/>
              <w:spacing w:before="75"/>
              <w:ind w:left="110"/>
              <w:rPr>
                <w:sz w:val="28"/>
              </w:rPr>
            </w:pPr>
            <w:r>
              <w:rPr>
                <w:sz w:val="28"/>
              </w:rPr>
              <w:t>3.</w:t>
            </w:r>
            <w:r>
              <w:rPr>
                <w:spacing w:val="-7"/>
                <w:sz w:val="28"/>
              </w:rPr>
              <w:t xml:space="preserve"> </w:t>
            </w:r>
            <w:r>
              <w:rPr>
                <w:sz w:val="28"/>
              </w:rPr>
              <w:t>Коефіцієнт</w:t>
            </w:r>
            <w:r>
              <w:rPr>
                <w:spacing w:val="-10"/>
                <w:sz w:val="28"/>
              </w:rPr>
              <w:t xml:space="preserve"> </w:t>
            </w:r>
            <w:r>
              <w:rPr>
                <w:spacing w:val="-4"/>
                <w:sz w:val="28"/>
              </w:rPr>
              <w:t>зносу</w:t>
            </w:r>
          </w:p>
        </w:tc>
        <w:tc>
          <w:tcPr>
            <w:tcW w:w="2409" w:type="dxa"/>
            <w:tcBorders>
              <w:top w:val="nil"/>
            </w:tcBorders>
          </w:tcPr>
          <w:p w14:paraId="68837350" w14:textId="77777777" w:rsidR="005842DC" w:rsidRDefault="00000000">
            <w:pPr>
              <w:pStyle w:val="TableParagraph"/>
              <w:spacing w:before="75"/>
              <w:ind w:left="15" w:right="5"/>
              <w:jc w:val="center"/>
              <w:rPr>
                <w:sz w:val="28"/>
              </w:rPr>
            </w:pPr>
            <w:r>
              <w:rPr>
                <w:spacing w:val="-4"/>
                <w:sz w:val="28"/>
              </w:rPr>
              <w:t>0,55</w:t>
            </w:r>
          </w:p>
        </w:tc>
        <w:tc>
          <w:tcPr>
            <w:tcW w:w="2270" w:type="dxa"/>
            <w:tcBorders>
              <w:top w:val="nil"/>
            </w:tcBorders>
          </w:tcPr>
          <w:p w14:paraId="15EBB44F" w14:textId="77777777" w:rsidR="005842DC" w:rsidRDefault="00000000">
            <w:pPr>
              <w:pStyle w:val="TableParagraph"/>
              <w:spacing w:before="75"/>
              <w:ind w:left="16"/>
              <w:jc w:val="center"/>
              <w:rPr>
                <w:sz w:val="28"/>
              </w:rPr>
            </w:pPr>
            <w:r>
              <w:rPr>
                <w:spacing w:val="-4"/>
                <w:sz w:val="28"/>
              </w:rPr>
              <w:t>0,60</w:t>
            </w:r>
          </w:p>
        </w:tc>
        <w:tc>
          <w:tcPr>
            <w:tcW w:w="1982" w:type="dxa"/>
            <w:tcBorders>
              <w:top w:val="nil"/>
            </w:tcBorders>
          </w:tcPr>
          <w:p w14:paraId="0E70F1ED" w14:textId="77777777" w:rsidR="005842DC" w:rsidRDefault="00000000">
            <w:pPr>
              <w:pStyle w:val="TableParagraph"/>
              <w:spacing w:before="75"/>
              <w:ind w:left="12"/>
              <w:jc w:val="center"/>
              <w:rPr>
                <w:sz w:val="28"/>
              </w:rPr>
            </w:pPr>
            <w:r>
              <w:rPr>
                <w:spacing w:val="-2"/>
                <w:sz w:val="28"/>
              </w:rPr>
              <w:t>+0,05</w:t>
            </w:r>
          </w:p>
        </w:tc>
      </w:tr>
    </w:tbl>
    <w:p w14:paraId="2AAA75BE" w14:textId="77777777" w:rsidR="005842DC" w:rsidRDefault="005842DC">
      <w:pPr>
        <w:pStyle w:val="a3"/>
        <w:spacing w:before="153"/>
        <w:ind w:left="0"/>
      </w:pPr>
    </w:p>
    <w:p w14:paraId="6873B49D" w14:textId="1F6AC75D" w:rsidR="005842DC" w:rsidRDefault="00000000">
      <w:pPr>
        <w:pStyle w:val="a3"/>
        <w:spacing w:line="360" w:lineRule="auto"/>
        <w:ind w:right="543" w:firstLine="710"/>
        <w:jc w:val="both"/>
      </w:pPr>
      <w:r>
        <w:t xml:space="preserve">За даними таблиці 3.3. видно, що коефіцієнт зносу основних засобів на початок року склав 54,7% (7483,4:13693,2*100); на кінець року 60,4% (8441,3:13985,8*100). Бачимо, що в середньому їх знос збільшився на 5,7%, що свідчить про погіршення стану основних засобів. Як видно з таблиці 3.3, протягом </w:t>
      </w:r>
      <w:r w:rsidR="00E055A1">
        <w:t>2022</w:t>
      </w:r>
      <w:r>
        <w:t xml:space="preserve"> року відбулося збільшення вартості основних засобів на 292,6 тис. грн., що свідчить про їх незначне оновлення, проте рівень зносу залишається високим – 8441,3 тис. грн. (збільшився на 957,9 тис. грн.).</w:t>
      </w:r>
    </w:p>
    <w:p w14:paraId="39E4ECE3" w14:textId="77777777" w:rsidR="005842DC" w:rsidRDefault="00000000">
      <w:pPr>
        <w:pStyle w:val="a3"/>
        <w:spacing w:line="360" w:lineRule="auto"/>
        <w:ind w:right="544" w:firstLine="710"/>
        <w:jc w:val="both"/>
      </w:pPr>
      <w:r>
        <w:t>Одним з факторів, який визначає зміни стану основних засобів, інших необоротних</w:t>
      </w:r>
      <w:r>
        <w:rPr>
          <w:spacing w:val="-3"/>
        </w:rPr>
        <w:t xml:space="preserve"> </w:t>
      </w:r>
      <w:r>
        <w:t>матеріальних</w:t>
      </w:r>
      <w:r>
        <w:rPr>
          <w:spacing w:val="-3"/>
        </w:rPr>
        <w:t xml:space="preserve"> </w:t>
      </w:r>
      <w:r>
        <w:t>активів, нематеріальних</w:t>
      </w:r>
      <w:r>
        <w:rPr>
          <w:spacing w:val="-7"/>
        </w:rPr>
        <w:t xml:space="preserve"> </w:t>
      </w:r>
      <w:r>
        <w:t>активів, є їх</w:t>
      </w:r>
      <w:r>
        <w:rPr>
          <w:spacing w:val="-3"/>
        </w:rPr>
        <w:t xml:space="preserve"> </w:t>
      </w:r>
      <w:r>
        <w:t>рух, під яким розуміють надходження протягом року нових та вибуття раніше діючих основних засобів, інших необоротних матеріальних активів, нематеріальних активів. Інтенсивність даних процесів вимірюється коефіцієнтами оновлення та вибуття.</w:t>
      </w:r>
    </w:p>
    <w:p w14:paraId="1E6091FD" w14:textId="77777777" w:rsidR="005842DC" w:rsidRDefault="005842DC">
      <w:pPr>
        <w:spacing w:line="360" w:lineRule="auto"/>
        <w:jc w:val="both"/>
        <w:sectPr w:rsidR="005842DC">
          <w:type w:val="continuous"/>
          <w:pgSz w:w="11900" w:h="16840"/>
          <w:pgMar w:top="900" w:right="300" w:bottom="280" w:left="1400" w:header="753" w:footer="0" w:gutter="0"/>
          <w:cols w:space="720"/>
        </w:sectPr>
      </w:pPr>
    </w:p>
    <w:p w14:paraId="79CD625C" w14:textId="77777777" w:rsidR="005842DC" w:rsidRDefault="00000000">
      <w:pPr>
        <w:pStyle w:val="a3"/>
        <w:tabs>
          <w:tab w:val="left" w:pos="2583"/>
          <w:tab w:val="left" w:pos="4086"/>
          <w:tab w:val="left" w:pos="6163"/>
          <w:tab w:val="left" w:pos="6676"/>
          <w:tab w:val="left" w:pos="8332"/>
        </w:tabs>
        <w:spacing w:before="235" w:line="360" w:lineRule="auto"/>
        <w:ind w:right="558" w:firstLine="710"/>
      </w:pPr>
      <w:r>
        <w:rPr>
          <w:spacing w:val="-2"/>
        </w:rPr>
        <w:lastRenderedPageBreak/>
        <w:t>Коефіцієнт</w:t>
      </w:r>
      <w:r>
        <w:tab/>
      </w:r>
      <w:r>
        <w:rPr>
          <w:spacing w:val="-2"/>
        </w:rPr>
        <w:t>оновлення</w:t>
      </w:r>
      <w:r>
        <w:tab/>
      </w:r>
      <w:r>
        <w:rPr>
          <w:spacing w:val="-2"/>
        </w:rPr>
        <w:t>розраховується</w:t>
      </w:r>
      <w:r>
        <w:tab/>
      </w:r>
      <w:r>
        <w:rPr>
          <w:spacing w:val="-6"/>
        </w:rPr>
        <w:t>як</w:t>
      </w:r>
      <w:r>
        <w:tab/>
      </w:r>
      <w:r>
        <w:rPr>
          <w:spacing w:val="-2"/>
        </w:rPr>
        <w:t>відношення</w:t>
      </w:r>
      <w:r>
        <w:tab/>
      </w:r>
      <w:r>
        <w:rPr>
          <w:spacing w:val="-2"/>
        </w:rPr>
        <w:t xml:space="preserve">вартості </w:t>
      </w:r>
      <w:r>
        <w:t>основних</w:t>
      </w:r>
      <w:r>
        <w:rPr>
          <w:spacing w:val="-3"/>
        </w:rPr>
        <w:t xml:space="preserve"> </w:t>
      </w:r>
      <w:r>
        <w:t>засобів, що надійшли, до їх</w:t>
      </w:r>
      <w:r>
        <w:rPr>
          <w:spacing w:val="-3"/>
        </w:rPr>
        <w:t xml:space="preserve"> </w:t>
      </w:r>
      <w:r>
        <w:t>вартості</w:t>
      </w:r>
      <w:r>
        <w:rPr>
          <w:spacing w:val="-3"/>
        </w:rPr>
        <w:t xml:space="preserve"> </w:t>
      </w:r>
      <w:r>
        <w:t>на кінець</w:t>
      </w:r>
      <w:r>
        <w:rPr>
          <w:spacing w:val="-1"/>
        </w:rPr>
        <w:t xml:space="preserve"> </w:t>
      </w:r>
      <w:r>
        <w:t>звітного періоду. Він відображає ступінь оновлення основних засобів в результаті введення в дію</w:t>
      </w:r>
      <w:r>
        <w:rPr>
          <w:spacing w:val="40"/>
        </w:rPr>
        <w:t xml:space="preserve"> </w:t>
      </w:r>
      <w:r>
        <w:t>нових об’єктів, придбання чи безоплатного отримання від інших організацій.</w:t>
      </w:r>
    </w:p>
    <w:p w14:paraId="57436040" w14:textId="77777777" w:rsidR="005842DC" w:rsidRDefault="005842DC">
      <w:pPr>
        <w:pStyle w:val="a3"/>
        <w:spacing w:before="166"/>
        <w:ind w:left="0"/>
        <w:rPr>
          <w:sz w:val="20"/>
        </w:rPr>
      </w:pPr>
    </w:p>
    <w:p w14:paraId="4ED068C4" w14:textId="77777777" w:rsidR="005842DC" w:rsidRDefault="005842DC">
      <w:pPr>
        <w:rPr>
          <w:sz w:val="20"/>
        </w:rPr>
        <w:sectPr w:rsidR="005842DC">
          <w:pgSz w:w="11900" w:h="16840"/>
          <w:pgMar w:top="960" w:right="300" w:bottom="280" w:left="1400" w:header="753" w:footer="0" w:gutter="0"/>
          <w:cols w:space="720"/>
        </w:sectPr>
      </w:pPr>
    </w:p>
    <w:p w14:paraId="2C500829" w14:textId="77777777" w:rsidR="005842DC" w:rsidRDefault="005842DC">
      <w:pPr>
        <w:pStyle w:val="a3"/>
        <w:spacing w:before="52"/>
        <w:ind w:left="0"/>
        <w:rPr>
          <w:sz w:val="14"/>
        </w:rPr>
      </w:pPr>
    </w:p>
    <w:p w14:paraId="1555E863" w14:textId="77777777" w:rsidR="005842DC" w:rsidRDefault="00000000">
      <w:pPr>
        <w:ind w:left="2056"/>
        <w:rPr>
          <w:rFonts w:ascii="Symbol" w:hAnsi="Symbol"/>
          <w:sz w:val="24"/>
        </w:rPr>
      </w:pPr>
      <w:r>
        <w:rPr>
          <w:noProof/>
        </w:rPr>
        <mc:AlternateContent>
          <mc:Choice Requires="wps">
            <w:drawing>
              <wp:anchor distT="0" distB="0" distL="0" distR="0" simplePos="0" relativeHeight="251674624" behindDoc="1" locked="0" layoutInCell="1" allowOverlap="1" wp14:anchorId="673CB2C7" wp14:editId="1EA35CBA">
                <wp:simplePos x="0" y="0"/>
                <wp:positionH relativeFrom="page">
                  <wp:posOffset>2921889</wp:posOffset>
                </wp:positionH>
                <wp:positionV relativeFrom="paragraph">
                  <wp:posOffset>125030</wp:posOffset>
                </wp:positionV>
                <wp:extent cx="2608580" cy="1270"/>
                <wp:effectExtent l="0" t="0" r="0" b="0"/>
                <wp:wrapNone/>
                <wp:docPr id="857" name="Graphic 8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8580" cy="1270"/>
                        </a:xfrm>
                        <a:custGeom>
                          <a:avLst/>
                          <a:gdLst/>
                          <a:ahLst/>
                          <a:cxnLst/>
                          <a:rect l="l" t="t" r="r" b="b"/>
                          <a:pathLst>
                            <a:path w="2608580">
                              <a:moveTo>
                                <a:pt x="0" y="0"/>
                              </a:moveTo>
                              <a:lnTo>
                                <a:pt x="2608516" y="0"/>
                              </a:lnTo>
                            </a:path>
                          </a:pathLst>
                        </a:custGeom>
                        <a:ln w="641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5F304D" id="Graphic 857" o:spid="_x0000_s1026" style="position:absolute;margin-left:230.05pt;margin-top:9.85pt;width:205.4pt;height:.1pt;z-index:-251641856;visibility:visible;mso-wrap-style:square;mso-wrap-distance-left:0;mso-wrap-distance-top:0;mso-wrap-distance-right:0;mso-wrap-distance-bottom:0;mso-position-horizontal:absolute;mso-position-horizontal-relative:page;mso-position-vertical:absolute;mso-position-vertical-relative:text;v-text-anchor:top" coordsize="2608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" path="m,l2608516,e" filled="f" strokeweight=".17822mm">
                <v:path arrowok="t"/>
                <w10:wrap anchorx="page"/>
              </v:shape>
            </w:pict>
          </mc:Fallback>
        </mc:AlternateContent>
      </w:r>
      <w:r>
        <w:rPr>
          <w:i/>
          <w:position w:val="1"/>
          <w:sz w:val="36"/>
        </w:rPr>
        <w:t>К</w:t>
      </w:r>
      <w:r>
        <w:rPr>
          <w:i/>
          <w:sz w:val="14"/>
        </w:rPr>
        <w:t>оновлення</w:t>
      </w:r>
      <w:r>
        <w:rPr>
          <w:i/>
          <w:spacing w:val="76"/>
          <w:sz w:val="14"/>
        </w:rPr>
        <w:t xml:space="preserve"> </w:t>
      </w:r>
      <w:r>
        <w:rPr>
          <w:rFonts w:ascii="Symbol" w:hAnsi="Symbol"/>
          <w:spacing w:val="-10"/>
          <w:position w:val="9"/>
          <w:sz w:val="24"/>
        </w:rPr>
        <w:t></w:t>
      </w:r>
    </w:p>
    <w:p w14:paraId="1BC0C920" w14:textId="77777777" w:rsidR="005842DC" w:rsidRDefault="00000000">
      <w:pPr>
        <w:spacing w:before="90" w:line="300" w:lineRule="auto"/>
        <w:ind w:left="34" w:firstLine="657"/>
        <w:rPr>
          <w:i/>
          <w:sz w:val="24"/>
        </w:rPr>
      </w:pPr>
      <w:r>
        <w:br w:type="column"/>
      </w:r>
      <w:r>
        <w:rPr>
          <w:i/>
          <w:sz w:val="24"/>
        </w:rPr>
        <w:t>вартість нововведених ОЗ первісна</w:t>
      </w:r>
      <w:r>
        <w:rPr>
          <w:i/>
          <w:spacing w:val="-7"/>
          <w:sz w:val="24"/>
        </w:rPr>
        <w:t xml:space="preserve"> </w:t>
      </w:r>
      <w:r>
        <w:rPr>
          <w:i/>
          <w:sz w:val="24"/>
        </w:rPr>
        <w:t>вартість</w:t>
      </w:r>
      <w:r>
        <w:rPr>
          <w:i/>
          <w:spacing w:val="-14"/>
          <w:sz w:val="24"/>
        </w:rPr>
        <w:t xml:space="preserve"> </w:t>
      </w:r>
      <w:r>
        <w:rPr>
          <w:i/>
          <w:sz w:val="24"/>
        </w:rPr>
        <w:t>ОЗ</w:t>
      </w:r>
      <w:r>
        <w:rPr>
          <w:i/>
          <w:spacing w:val="-5"/>
          <w:sz w:val="24"/>
        </w:rPr>
        <w:t xml:space="preserve"> </w:t>
      </w:r>
      <w:r>
        <w:rPr>
          <w:i/>
          <w:sz w:val="24"/>
        </w:rPr>
        <w:t>на</w:t>
      </w:r>
      <w:r>
        <w:rPr>
          <w:i/>
          <w:spacing w:val="-6"/>
          <w:sz w:val="24"/>
        </w:rPr>
        <w:t xml:space="preserve"> </w:t>
      </w:r>
      <w:r>
        <w:rPr>
          <w:i/>
          <w:sz w:val="24"/>
        </w:rPr>
        <w:t>кінець</w:t>
      </w:r>
      <w:r>
        <w:rPr>
          <w:i/>
          <w:spacing w:val="-10"/>
          <w:sz w:val="24"/>
        </w:rPr>
        <w:t xml:space="preserve"> </w:t>
      </w:r>
      <w:r>
        <w:rPr>
          <w:i/>
          <w:sz w:val="24"/>
        </w:rPr>
        <w:t>періоду</w:t>
      </w:r>
    </w:p>
    <w:p w14:paraId="4DF09C14" w14:textId="77777777" w:rsidR="005842DC" w:rsidRDefault="00000000">
      <w:pPr>
        <w:pStyle w:val="a3"/>
        <w:spacing w:before="87"/>
        <w:ind w:left="1643"/>
      </w:pPr>
      <w:r>
        <w:br w:type="column"/>
      </w:r>
      <w:r>
        <w:rPr>
          <w:spacing w:val="-2"/>
        </w:rPr>
        <w:t>(3.2)</w:t>
      </w:r>
    </w:p>
    <w:p w14:paraId="22A081BC" w14:textId="77777777" w:rsidR="005842DC" w:rsidRDefault="005842DC">
      <w:pPr>
        <w:sectPr w:rsidR="005842DC">
          <w:type w:val="continuous"/>
          <w:pgSz w:w="11900" w:h="16840"/>
          <w:pgMar w:top="900" w:right="300" w:bottom="280" w:left="1400" w:header="753" w:footer="0" w:gutter="0"/>
          <w:cols w:num="3" w:space="720" w:equalWidth="0">
            <w:col w:w="3144" w:space="40"/>
            <w:col w:w="4097" w:space="39"/>
            <w:col w:w="2880"/>
          </w:cols>
        </w:sectPr>
      </w:pPr>
    </w:p>
    <w:p w14:paraId="029DD44E" w14:textId="77777777" w:rsidR="005842DC" w:rsidRDefault="005842DC">
      <w:pPr>
        <w:pStyle w:val="a3"/>
        <w:spacing w:before="10"/>
        <w:ind w:left="0"/>
        <w:rPr>
          <w:sz w:val="16"/>
        </w:rPr>
      </w:pPr>
    </w:p>
    <w:p w14:paraId="7BE660FD" w14:textId="77777777" w:rsidR="005842DC" w:rsidRDefault="005842DC">
      <w:pPr>
        <w:rPr>
          <w:sz w:val="16"/>
        </w:rPr>
        <w:sectPr w:rsidR="005842DC">
          <w:type w:val="continuous"/>
          <w:pgSz w:w="11900" w:h="16840"/>
          <w:pgMar w:top="900" w:right="300" w:bottom="280" w:left="1400" w:header="753" w:footer="0" w:gutter="0"/>
          <w:cols w:space="720"/>
        </w:sectPr>
      </w:pPr>
    </w:p>
    <w:p w14:paraId="5023D401" w14:textId="77777777" w:rsidR="005842DC" w:rsidRDefault="005842DC">
      <w:pPr>
        <w:pStyle w:val="a3"/>
        <w:spacing w:before="48"/>
        <w:ind w:left="0"/>
        <w:rPr>
          <w:sz w:val="14"/>
        </w:rPr>
      </w:pPr>
    </w:p>
    <w:p w14:paraId="09891225" w14:textId="77777777" w:rsidR="005842DC" w:rsidRDefault="00000000">
      <w:pPr>
        <w:jc w:val="right"/>
        <w:rPr>
          <w:i/>
          <w:sz w:val="14"/>
        </w:rPr>
      </w:pPr>
      <w:r>
        <w:rPr>
          <w:i/>
          <w:spacing w:val="-2"/>
          <w:position w:val="1"/>
          <w:sz w:val="36"/>
        </w:rPr>
        <w:t>К</w:t>
      </w:r>
      <w:r>
        <w:rPr>
          <w:i/>
          <w:spacing w:val="-2"/>
          <w:sz w:val="14"/>
        </w:rPr>
        <w:t>оновлення</w:t>
      </w:r>
    </w:p>
    <w:p w14:paraId="6A89B881" w14:textId="77777777" w:rsidR="005842DC" w:rsidRDefault="00000000">
      <w:pPr>
        <w:spacing w:before="222"/>
        <w:rPr>
          <w:rFonts w:ascii="Symbol" w:hAnsi="Symbol"/>
          <w:sz w:val="24"/>
        </w:rPr>
      </w:pPr>
      <w:r>
        <w:br w:type="column"/>
      </w:r>
      <w:r>
        <w:rPr>
          <w:i/>
          <w:sz w:val="24"/>
        </w:rPr>
        <w:t>оз</w:t>
      </w:r>
      <w:r>
        <w:rPr>
          <w:i/>
          <w:spacing w:val="-2"/>
          <w:sz w:val="24"/>
        </w:rPr>
        <w:t xml:space="preserve"> </w:t>
      </w:r>
      <w:r>
        <w:rPr>
          <w:rFonts w:ascii="Symbol" w:hAnsi="Symbol"/>
          <w:spacing w:val="-10"/>
          <w:sz w:val="24"/>
        </w:rPr>
        <w:t></w:t>
      </w:r>
    </w:p>
    <w:p w14:paraId="40782D5E" w14:textId="77777777" w:rsidR="005842DC" w:rsidRDefault="00000000">
      <w:pPr>
        <w:spacing w:before="91"/>
        <w:ind w:left="87"/>
        <w:rPr>
          <w:sz w:val="24"/>
        </w:rPr>
      </w:pPr>
      <w:r>
        <w:br w:type="column"/>
      </w:r>
      <w:r>
        <w:rPr>
          <w:spacing w:val="-2"/>
          <w:sz w:val="24"/>
          <w:u w:val="single"/>
        </w:rPr>
        <w:t>1035,1</w:t>
      </w:r>
    </w:p>
    <w:p w14:paraId="5D713654" w14:textId="77777777" w:rsidR="005842DC" w:rsidRDefault="00000000">
      <w:pPr>
        <w:spacing w:before="60"/>
        <w:ind w:left="15"/>
        <w:rPr>
          <w:sz w:val="24"/>
        </w:rPr>
      </w:pPr>
      <w:r>
        <w:rPr>
          <w:spacing w:val="-5"/>
          <w:sz w:val="24"/>
        </w:rPr>
        <w:t>13985,8</w:t>
      </w:r>
    </w:p>
    <w:p w14:paraId="5B3E23C8" w14:textId="77777777" w:rsidR="005842DC" w:rsidRDefault="00000000">
      <w:pPr>
        <w:spacing w:before="222"/>
        <w:ind w:left="31"/>
        <w:rPr>
          <w:sz w:val="24"/>
        </w:rPr>
      </w:pPr>
      <w:r>
        <w:br w:type="column"/>
      </w:r>
      <w:r>
        <w:rPr>
          <w:rFonts w:ascii="Symbol" w:hAnsi="Symbol"/>
          <w:sz w:val="24"/>
        </w:rPr>
        <w:t></w:t>
      </w:r>
      <w:r>
        <w:rPr>
          <w:spacing w:val="-5"/>
          <w:sz w:val="24"/>
        </w:rPr>
        <w:t xml:space="preserve"> </w:t>
      </w:r>
      <w:r>
        <w:rPr>
          <w:spacing w:val="-2"/>
          <w:sz w:val="24"/>
        </w:rPr>
        <w:t>0,074</w:t>
      </w:r>
    </w:p>
    <w:p w14:paraId="79EFA5BD" w14:textId="77777777" w:rsidR="005842DC" w:rsidRDefault="005842DC">
      <w:pPr>
        <w:rPr>
          <w:sz w:val="24"/>
        </w:rPr>
        <w:sectPr w:rsidR="005842DC">
          <w:type w:val="continuous"/>
          <w:pgSz w:w="11900" w:h="16840"/>
          <w:pgMar w:top="900" w:right="300" w:bottom="280" w:left="1400" w:header="753" w:footer="0" w:gutter="0"/>
          <w:cols w:num="4" w:space="720" w:equalWidth="0">
            <w:col w:w="4776" w:space="30"/>
            <w:col w:w="406" w:space="40"/>
            <w:col w:w="779" w:space="40"/>
            <w:col w:w="4129"/>
          </w:cols>
        </w:sectPr>
      </w:pPr>
    </w:p>
    <w:p w14:paraId="79B64E0D" w14:textId="77777777" w:rsidR="005842DC" w:rsidRDefault="005842DC">
      <w:pPr>
        <w:pStyle w:val="a3"/>
        <w:spacing w:before="3"/>
        <w:ind w:left="0"/>
        <w:rPr>
          <w:sz w:val="10"/>
        </w:rPr>
      </w:pPr>
    </w:p>
    <w:p w14:paraId="61DD3571" w14:textId="77777777" w:rsidR="005842DC" w:rsidRDefault="005842DC">
      <w:pPr>
        <w:rPr>
          <w:sz w:val="10"/>
        </w:rPr>
        <w:sectPr w:rsidR="005842DC">
          <w:type w:val="continuous"/>
          <w:pgSz w:w="11900" w:h="16840"/>
          <w:pgMar w:top="900" w:right="300" w:bottom="280" w:left="1400" w:header="753" w:footer="0" w:gutter="0"/>
          <w:cols w:space="720"/>
        </w:sectPr>
      </w:pPr>
    </w:p>
    <w:p w14:paraId="7E581F77" w14:textId="77777777" w:rsidR="005842DC" w:rsidRDefault="005842DC">
      <w:pPr>
        <w:pStyle w:val="a3"/>
        <w:spacing w:before="48"/>
        <w:ind w:left="0"/>
        <w:rPr>
          <w:sz w:val="14"/>
        </w:rPr>
      </w:pPr>
    </w:p>
    <w:p w14:paraId="15BC1C42" w14:textId="77777777" w:rsidR="005842DC" w:rsidRDefault="00000000">
      <w:pPr>
        <w:jc w:val="right"/>
        <w:rPr>
          <w:i/>
          <w:sz w:val="14"/>
        </w:rPr>
      </w:pPr>
      <w:r>
        <w:rPr>
          <w:i/>
          <w:spacing w:val="-2"/>
          <w:position w:val="1"/>
          <w:sz w:val="36"/>
        </w:rPr>
        <w:t>К</w:t>
      </w:r>
      <w:r>
        <w:rPr>
          <w:i/>
          <w:spacing w:val="-2"/>
          <w:sz w:val="14"/>
        </w:rPr>
        <w:t>оновлення</w:t>
      </w:r>
    </w:p>
    <w:p w14:paraId="6C94C58C" w14:textId="77777777" w:rsidR="005842DC" w:rsidRDefault="00000000">
      <w:pPr>
        <w:spacing w:before="222"/>
        <w:rPr>
          <w:rFonts w:ascii="Symbol" w:hAnsi="Symbol"/>
          <w:sz w:val="24"/>
        </w:rPr>
      </w:pPr>
      <w:r>
        <w:br w:type="column"/>
      </w:r>
      <w:r>
        <w:rPr>
          <w:i/>
          <w:sz w:val="24"/>
        </w:rPr>
        <w:t>на</w:t>
      </w:r>
      <w:r>
        <w:rPr>
          <w:i/>
          <w:spacing w:val="2"/>
          <w:sz w:val="24"/>
        </w:rPr>
        <w:t xml:space="preserve"> </w:t>
      </w:r>
      <w:r>
        <w:rPr>
          <w:rFonts w:ascii="Symbol" w:hAnsi="Symbol"/>
          <w:spacing w:val="-10"/>
          <w:sz w:val="24"/>
        </w:rPr>
        <w:t></w:t>
      </w:r>
    </w:p>
    <w:p w14:paraId="226B8732" w14:textId="77777777" w:rsidR="005842DC" w:rsidRDefault="00000000">
      <w:pPr>
        <w:spacing w:before="91"/>
        <w:ind w:left="77"/>
        <w:rPr>
          <w:sz w:val="24"/>
        </w:rPr>
      </w:pPr>
      <w:r>
        <w:br w:type="column"/>
      </w:r>
      <w:r>
        <w:rPr>
          <w:spacing w:val="-5"/>
          <w:sz w:val="24"/>
          <w:u w:val="single"/>
        </w:rPr>
        <w:t>4,2</w:t>
      </w:r>
    </w:p>
    <w:p w14:paraId="122E3C0B" w14:textId="77777777" w:rsidR="005842DC" w:rsidRDefault="00000000">
      <w:pPr>
        <w:spacing w:before="60"/>
        <w:ind w:left="10"/>
        <w:rPr>
          <w:sz w:val="24"/>
        </w:rPr>
      </w:pPr>
      <w:r>
        <w:rPr>
          <w:spacing w:val="-6"/>
          <w:sz w:val="24"/>
        </w:rPr>
        <w:t>12,3</w:t>
      </w:r>
    </w:p>
    <w:p w14:paraId="12C2324A" w14:textId="77777777" w:rsidR="005842DC" w:rsidRDefault="00000000">
      <w:pPr>
        <w:spacing w:before="222"/>
        <w:ind w:left="26"/>
        <w:rPr>
          <w:sz w:val="24"/>
        </w:rPr>
      </w:pPr>
      <w:r>
        <w:br w:type="column"/>
      </w:r>
      <w:r>
        <w:rPr>
          <w:rFonts w:ascii="Symbol" w:hAnsi="Symbol"/>
          <w:sz w:val="24"/>
        </w:rPr>
        <w:t></w:t>
      </w:r>
      <w:r>
        <w:rPr>
          <w:spacing w:val="-10"/>
          <w:sz w:val="24"/>
        </w:rPr>
        <w:t xml:space="preserve"> </w:t>
      </w:r>
      <w:r>
        <w:rPr>
          <w:spacing w:val="-5"/>
          <w:sz w:val="24"/>
        </w:rPr>
        <w:t>0,34</w:t>
      </w:r>
    </w:p>
    <w:p w14:paraId="3F0FEE84" w14:textId="77777777" w:rsidR="005842DC" w:rsidRDefault="00000000">
      <w:pPr>
        <w:rPr>
          <w:sz w:val="28"/>
        </w:rPr>
      </w:pPr>
      <w:r>
        <w:br w:type="column"/>
      </w:r>
    </w:p>
    <w:p w14:paraId="613E092E" w14:textId="77777777" w:rsidR="005842DC" w:rsidRDefault="005842DC">
      <w:pPr>
        <w:pStyle w:val="a3"/>
        <w:spacing w:before="254"/>
        <w:ind w:left="0"/>
      </w:pPr>
    </w:p>
    <w:p w14:paraId="23F311A3" w14:textId="77777777" w:rsidR="005842DC" w:rsidRDefault="00000000">
      <w:pPr>
        <w:pStyle w:val="a3"/>
        <w:spacing w:line="258" w:lineRule="exact"/>
        <w:ind w:left="148"/>
        <w:jc w:val="center"/>
      </w:pPr>
      <w:r>
        <w:rPr>
          <w:noProof/>
        </w:rPr>
        <mc:AlternateContent>
          <mc:Choice Requires="wps">
            <w:drawing>
              <wp:anchor distT="0" distB="0" distL="0" distR="0" simplePos="0" relativeHeight="251662336" behindDoc="0" locked="0" layoutInCell="1" allowOverlap="1" wp14:anchorId="7C291CA4" wp14:editId="503CADF2">
                <wp:simplePos x="0" y="0"/>
                <wp:positionH relativeFrom="page">
                  <wp:posOffset>3161728</wp:posOffset>
                </wp:positionH>
                <wp:positionV relativeFrom="paragraph">
                  <wp:posOffset>360851</wp:posOffset>
                </wp:positionV>
                <wp:extent cx="2179955" cy="1270"/>
                <wp:effectExtent l="0" t="0" r="0" b="0"/>
                <wp:wrapNone/>
                <wp:docPr id="858" name="Graphic 8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9955" cy="1270"/>
                        </a:xfrm>
                        <a:custGeom>
                          <a:avLst/>
                          <a:gdLst/>
                          <a:ahLst/>
                          <a:cxnLst/>
                          <a:rect l="l" t="t" r="r" b="b"/>
                          <a:pathLst>
                            <a:path w="2179955">
                              <a:moveTo>
                                <a:pt x="0" y="0"/>
                              </a:moveTo>
                              <a:lnTo>
                                <a:pt x="2179510" y="0"/>
                              </a:lnTo>
                            </a:path>
                          </a:pathLst>
                        </a:custGeom>
                        <a:ln w="6408">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93F991" id="Graphic 858" o:spid="_x0000_s1026" style="position:absolute;margin-left:248.95pt;margin-top:28.4pt;width:171.65pt;height:.1pt;z-index:251662336;visibility:visible;mso-wrap-style:square;mso-wrap-distance-left:0;mso-wrap-distance-top:0;mso-wrap-distance-right:0;mso-wrap-distance-bottom:0;mso-position-horizontal:absolute;mso-position-horizontal-relative:page;mso-position-vertical:absolute;mso-position-vertical-relative:text;v-text-anchor:top" coordsize="2179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" path="m,l2179510,e" filled="f" strokeweight=".178mm">
                <v:path arrowok="t"/>
                <w10:wrap anchorx="page"/>
              </v:shape>
            </w:pict>
          </mc:Fallback>
        </mc:AlternateContent>
      </w:r>
      <w:r>
        <w:rPr>
          <w:spacing w:val="-2"/>
        </w:rPr>
        <w:t>(3.3)</w:t>
      </w:r>
    </w:p>
    <w:p w14:paraId="3EF87195" w14:textId="77777777" w:rsidR="005842DC" w:rsidRDefault="005842DC">
      <w:pPr>
        <w:spacing w:line="258" w:lineRule="exact"/>
        <w:jc w:val="center"/>
        <w:sectPr w:rsidR="005842DC">
          <w:type w:val="continuous"/>
          <w:pgSz w:w="11900" w:h="16840"/>
          <w:pgMar w:top="900" w:right="300" w:bottom="280" w:left="1400" w:header="753" w:footer="0" w:gutter="0"/>
          <w:cols w:num="5" w:space="720" w:equalWidth="0">
            <w:col w:w="5007" w:space="35"/>
            <w:col w:w="435" w:space="39"/>
            <w:col w:w="424" w:space="40"/>
            <w:col w:w="623" w:space="39"/>
            <w:col w:w="3558"/>
          </w:cols>
        </w:sectPr>
      </w:pPr>
    </w:p>
    <w:p w14:paraId="5C2A3306" w14:textId="77777777" w:rsidR="005842DC" w:rsidRDefault="00000000">
      <w:pPr>
        <w:spacing w:before="113"/>
        <w:jc w:val="right"/>
        <w:rPr>
          <w:rFonts w:ascii="Symbol" w:hAnsi="Symbol"/>
          <w:sz w:val="24"/>
        </w:rPr>
      </w:pPr>
      <w:r>
        <w:rPr>
          <w:i/>
          <w:position w:val="1"/>
          <w:sz w:val="36"/>
        </w:rPr>
        <w:t>К</w:t>
      </w:r>
      <w:r>
        <w:rPr>
          <w:i/>
          <w:sz w:val="14"/>
        </w:rPr>
        <w:t>вибуття</w:t>
      </w:r>
      <w:r>
        <w:rPr>
          <w:i/>
          <w:spacing w:val="67"/>
          <w:sz w:val="14"/>
        </w:rPr>
        <w:t xml:space="preserve"> </w:t>
      </w:r>
      <w:r>
        <w:rPr>
          <w:rFonts w:ascii="Symbol" w:hAnsi="Symbol"/>
          <w:spacing w:val="-10"/>
          <w:position w:val="9"/>
          <w:sz w:val="24"/>
        </w:rPr>
        <w:t></w:t>
      </w:r>
    </w:p>
    <w:p w14:paraId="59F45B79" w14:textId="77777777" w:rsidR="005842DC" w:rsidRDefault="00000000">
      <w:pPr>
        <w:spacing w:line="300" w:lineRule="auto"/>
        <w:ind w:left="34" w:right="3215" w:firstLine="465"/>
        <w:rPr>
          <w:i/>
          <w:sz w:val="24"/>
        </w:rPr>
      </w:pPr>
      <w:r>
        <w:br w:type="column"/>
      </w:r>
      <w:r>
        <w:rPr>
          <w:i/>
          <w:sz w:val="24"/>
        </w:rPr>
        <w:t>вартість ОЗ</w:t>
      </w:r>
      <w:r>
        <w:rPr>
          <w:sz w:val="24"/>
        </w:rPr>
        <w:t xml:space="preserve">, </w:t>
      </w:r>
      <w:r>
        <w:rPr>
          <w:i/>
          <w:sz w:val="24"/>
        </w:rPr>
        <w:t>що вибули вартість</w:t>
      </w:r>
      <w:r>
        <w:rPr>
          <w:i/>
          <w:spacing w:val="-15"/>
          <w:sz w:val="24"/>
        </w:rPr>
        <w:t xml:space="preserve"> </w:t>
      </w:r>
      <w:r>
        <w:rPr>
          <w:i/>
          <w:sz w:val="24"/>
        </w:rPr>
        <w:t>ОЗ</w:t>
      </w:r>
      <w:r>
        <w:rPr>
          <w:i/>
          <w:spacing w:val="-11"/>
          <w:sz w:val="24"/>
        </w:rPr>
        <w:t xml:space="preserve"> </w:t>
      </w:r>
      <w:r>
        <w:rPr>
          <w:i/>
          <w:sz w:val="24"/>
        </w:rPr>
        <w:t>на</w:t>
      </w:r>
      <w:r>
        <w:rPr>
          <w:i/>
          <w:spacing w:val="-12"/>
          <w:sz w:val="24"/>
        </w:rPr>
        <w:t xml:space="preserve"> </w:t>
      </w:r>
      <w:r>
        <w:rPr>
          <w:i/>
          <w:sz w:val="24"/>
        </w:rPr>
        <w:t>початок періоду</w:t>
      </w:r>
    </w:p>
    <w:p w14:paraId="0E661930" w14:textId="77777777" w:rsidR="005842DC" w:rsidRDefault="005842DC">
      <w:pPr>
        <w:spacing w:line="300" w:lineRule="auto"/>
        <w:rPr>
          <w:sz w:val="24"/>
        </w:rPr>
        <w:sectPr w:rsidR="005842DC">
          <w:type w:val="continuous"/>
          <w:pgSz w:w="11900" w:h="16840"/>
          <w:pgMar w:top="900" w:right="300" w:bottom="280" w:left="1400" w:header="753" w:footer="0" w:gutter="0"/>
          <w:cols w:num="2" w:space="720" w:equalWidth="0">
            <w:col w:w="3518" w:space="40"/>
            <w:col w:w="6642"/>
          </w:cols>
        </w:sectPr>
      </w:pPr>
    </w:p>
    <w:p w14:paraId="7DE0ECF2" w14:textId="77777777" w:rsidR="005842DC" w:rsidRDefault="00000000">
      <w:pPr>
        <w:spacing w:before="148"/>
        <w:jc w:val="right"/>
        <w:rPr>
          <w:i/>
          <w:sz w:val="14"/>
        </w:rPr>
      </w:pPr>
      <w:r>
        <w:rPr>
          <w:i/>
          <w:spacing w:val="-2"/>
          <w:position w:val="1"/>
          <w:sz w:val="36"/>
        </w:rPr>
        <w:t>К</w:t>
      </w:r>
      <w:r>
        <w:rPr>
          <w:i/>
          <w:spacing w:val="-2"/>
          <w:sz w:val="14"/>
        </w:rPr>
        <w:t>вибуття</w:t>
      </w:r>
    </w:p>
    <w:p w14:paraId="38EF0E0E" w14:textId="77777777" w:rsidR="005842DC" w:rsidRDefault="00000000">
      <w:pPr>
        <w:spacing w:before="50" w:line="184" w:lineRule="auto"/>
        <w:rPr>
          <w:sz w:val="24"/>
        </w:rPr>
      </w:pPr>
      <w:r>
        <w:br w:type="column"/>
      </w:r>
      <w:r>
        <w:rPr>
          <w:i/>
          <w:position w:val="-14"/>
          <w:sz w:val="24"/>
        </w:rPr>
        <w:t>оз</w:t>
      </w:r>
      <w:r>
        <w:rPr>
          <w:i/>
          <w:spacing w:val="1"/>
          <w:position w:val="-14"/>
          <w:sz w:val="24"/>
        </w:rPr>
        <w:t xml:space="preserve"> </w:t>
      </w:r>
      <w:r>
        <w:rPr>
          <w:rFonts w:ascii="Symbol" w:hAnsi="Symbol"/>
          <w:position w:val="-14"/>
          <w:sz w:val="24"/>
        </w:rPr>
        <w:t></w:t>
      </w:r>
      <w:r>
        <w:rPr>
          <w:spacing w:val="1"/>
          <w:position w:val="-14"/>
          <w:sz w:val="24"/>
        </w:rPr>
        <w:t xml:space="preserve"> </w:t>
      </w:r>
      <w:r>
        <w:rPr>
          <w:spacing w:val="63"/>
          <w:sz w:val="24"/>
          <w:u w:val="single"/>
        </w:rPr>
        <w:t xml:space="preserve"> </w:t>
      </w:r>
      <w:r>
        <w:rPr>
          <w:spacing w:val="-2"/>
          <w:sz w:val="24"/>
          <w:u w:val="single"/>
        </w:rPr>
        <w:t>742,5</w:t>
      </w:r>
    </w:p>
    <w:p w14:paraId="45FAF897" w14:textId="77777777" w:rsidR="005842DC" w:rsidRDefault="00000000">
      <w:pPr>
        <w:spacing w:line="230" w:lineRule="exact"/>
        <w:ind w:left="460"/>
        <w:rPr>
          <w:sz w:val="24"/>
        </w:rPr>
      </w:pPr>
      <w:r>
        <w:rPr>
          <w:spacing w:val="-4"/>
          <w:sz w:val="24"/>
        </w:rPr>
        <w:t>13693,2</w:t>
      </w:r>
    </w:p>
    <w:p w14:paraId="481F99F6" w14:textId="77777777" w:rsidR="005842DC" w:rsidRDefault="00000000">
      <w:pPr>
        <w:spacing w:before="162"/>
        <w:ind w:left="36"/>
        <w:rPr>
          <w:sz w:val="24"/>
        </w:rPr>
      </w:pPr>
      <w:r>
        <w:br w:type="column"/>
      </w:r>
      <w:r>
        <w:rPr>
          <w:rFonts w:ascii="Symbol" w:hAnsi="Symbol"/>
          <w:sz w:val="24"/>
        </w:rPr>
        <w:t></w:t>
      </w:r>
      <w:r>
        <w:rPr>
          <w:spacing w:val="-10"/>
          <w:sz w:val="24"/>
        </w:rPr>
        <w:t xml:space="preserve"> </w:t>
      </w:r>
      <w:r>
        <w:rPr>
          <w:spacing w:val="-2"/>
          <w:sz w:val="24"/>
        </w:rPr>
        <w:t>0,054</w:t>
      </w:r>
    </w:p>
    <w:p w14:paraId="7F625BCA" w14:textId="77777777" w:rsidR="005842DC" w:rsidRDefault="005842DC">
      <w:pPr>
        <w:rPr>
          <w:sz w:val="24"/>
        </w:rPr>
        <w:sectPr w:rsidR="005842DC">
          <w:type w:val="continuous"/>
          <w:pgSz w:w="11900" w:h="16840"/>
          <w:pgMar w:top="900" w:right="300" w:bottom="280" w:left="1400" w:header="753" w:footer="0" w:gutter="0"/>
          <w:cols w:num="3" w:space="720" w:equalWidth="0">
            <w:col w:w="4752" w:space="21"/>
            <w:col w:w="1235" w:space="39"/>
            <w:col w:w="4153"/>
          </w:cols>
        </w:sectPr>
      </w:pPr>
    </w:p>
    <w:p w14:paraId="7B684406" w14:textId="77777777" w:rsidR="005842DC" w:rsidRDefault="005842DC">
      <w:pPr>
        <w:pStyle w:val="a3"/>
        <w:spacing w:before="162"/>
        <w:ind w:left="0"/>
      </w:pPr>
    </w:p>
    <w:p w14:paraId="6A068CE5" w14:textId="77777777" w:rsidR="005842DC" w:rsidRDefault="00000000">
      <w:pPr>
        <w:pStyle w:val="a3"/>
        <w:spacing w:line="372" w:lineRule="auto"/>
        <w:ind w:right="546" w:firstLine="710"/>
        <w:jc w:val="both"/>
      </w:pPr>
      <w:r>
        <w:t>Коефіцієнт вибуття розраховується як відношення вартості основних засобів, які вибули протягом року, до їх вартості на початок року. Вибуття основних</w:t>
      </w:r>
      <w:r>
        <w:rPr>
          <w:spacing w:val="-3"/>
        </w:rPr>
        <w:t xml:space="preserve"> </w:t>
      </w:r>
      <w:r>
        <w:t>засобів може</w:t>
      </w:r>
      <w:r>
        <w:rPr>
          <w:spacing w:val="-2"/>
        </w:rPr>
        <w:t xml:space="preserve"> </w:t>
      </w:r>
      <w:r>
        <w:t>бути</w:t>
      </w:r>
      <w:r>
        <w:rPr>
          <w:spacing w:val="-3"/>
        </w:rPr>
        <w:t xml:space="preserve"> </w:t>
      </w:r>
      <w:r>
        <w:t>результатом</w:t>
      </w:r>
      <w:r>
        <w:rPr>
          <w:spacing w:val="-1"/>
        </w:rPr>
        <w:t xml:space="preserve"> </w:t>
      </w:r>
      <w:r>
        <w:t>їх</w:t>
      </w:r>
      <w:r>
        <w:rPr>
          <w:spacing w:val="-3"/>
        </w:rPr>
        <w:t xml:space="preserve"> </w:t>
      </w:r>
      <w:r>
        <w:t>втрати, розкрадання (з</w:t>
      </w:r>
      <w:r>
        <w:rPr>
          <w:spacing w:val="-2"/>
        </w:rPr>
        <w:t xml:space="preserve"> </w:t>
      </w:r>
      <w:r>
        <w:t xml:space="preserve">наступним списанням за рахунок підприємства чи осіб, винних у розкраданні), безоплатної передачі іншим підприємствам, зносу, а також реалізації на </w:t>
      </w:r>
      <w:r>
        <w:rPr>
          <w:spacing w:val="-2"/>
        </w:rPr>
        <w:t>сторону.</w:t>
      </w:r>
    </w:p>
    <w:p w14:paraId="18580AA1" w14:textId="77777777" w:rsidR="005842DC" w:rsidRDefault="00000000">
      <w:pPr>
        <w:pStyle w:val="a3"/>
        <w:spacing w:before="1" w:line="372" w:lineRule="auto"/>
        <w:ind w:right="548" w:firstLine="710"/>
        <w:jc w:val="both"/>
      </w:pPr>
      <w:r>
        <w:t>В процесі аналізу необхідно вивчати структуру вибуття за зазначеними напрямками і його конкретні причини.</w:t>
      </w:r>
    </w:p>
    <w:p w14:paraId="049C8960" w14:textId="77777777" w:rsidR="005842DC" w:rsidRDefault="00000000">
      <w:pPr>
        <w:pStyle w:val="a3"/>
        <w:spacing w:line="372" w:lineRule="auto"/>
        <w:ind w:right="546" w:firstLine="710"/>
        <w:jc w:val="both"/>
      </w:pPr>
      <w:r>
        <w:t>В таблиці 3.4. наведені дані звітності, що характеризують ступінь інтенсивності руху необоротних активів. При аналізі необхідно врахувати,</w:t>
      </w:r>
      <w:r>
        <w:rPr>
          <w:spacing w:val="40"/>
        </w:rPr>
        <w:t xml:space="preserve"> </w:t>
      </w:r>
      <w:r>
        <w:t>що діюча звітність містить показники оновлення та вибуття за всіма основними засобами в цілому, тоді як для характеристики технічного розвитку необхідна інформація про рух окремих їх видів. Необхідну інформацію містять документи первинного обліку з придбання та вибуття основних засобів.</w:t>
      </w:r>
    </w:p>
    <w:p w14:paraId="044ED4E9" w14:textId="77777777" w:rsidR="005842DC" w:rsidRDefault="005842DC">
      <w:pPr>
        <w:spacing w:line="372" w:lineRule="auto"/>
        <w:jc w:val="both"/>
        <w:sectPr w:rsidR="005842DC">
          <w:type w:val="continuous"/>
          <w:pgSz w:w="11900" w:h="16840"/>
          <w:pgMar w:top="900" w:right="300" w:bottom="280" w:left="1400" w:header="753" w:footer="0" w:gutter="0"/>
          <w:cols w:space="720"/>
        </w:sectPr>
      </w:pPr>
    </w:p>
    <w:p w14:paraId="5F4AA87D" w14:textId="62A5BBC4" w:rsidR="005842DC" w:rsidRDefault="00000000">
      <w:pPr>
        <w:pStyle w:val="a3"/>
        <w:spacing w:before="235" w:line="372" w:lineRule="auto"/>
        <w:ind w:left="2051" w:right="544" w:firstLine="5841"/>
      </w:pPr>
      <w:r>
        <w:lastRenderedPageBreak/>
        <w:t>Таблиця</w:t>
      </w:r>
      <w:r>
        <w:rPr>
          <w:spacing w:val="-18"/>
        </w:rPr>
        <w:t xml:space="preserve"> </w:t>
      </w:r>
      <w:r>
        <w:t xml:space="preserve">3.4 Рух необоротних активів на ТОВ «СТІРОЛ» за </w:t>
      </w:r>
      <w:r w:rsidR="00E055A1">
        <w:t>2022</w:t>
      </w:r>
      <w:r>
        <w:t xml:space="preserve"> р.</w:t>
      </w:r>
    </w:p>
    <w:tbl>
      <w:tblPr>
        <w:tblStyle w:val="TableNormal"/>
        <w:tblW w:w="0" w:type="auto"/>
        <w:tblInd w:w="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6"/>
        <w:gridCol w:w="7132"/>
        <w:gridCol w:w="1559"/>
      </w:tblGrid>
      <w:tr w:rsidR="005842DC" w14:paraId="581B444B" w14:textId="77777777">
        <w:trPr>
          <w:trHeight w:val="969"/>
        </w:trPr>
        <w:tc>
          <w:tcPr>
            <w:tcW w:w="686" w:type="dxa"/>
          </w:tcPr>
          <w:p w14:paraId="4E2EA5F1" w14:textId="77777777" w:rsidR="005842DC" w:rsidRDefault="00000000">
            <w:pPr>
              <w:pStyle w:val="TableParagraph"/>
              <w:spacing w:line="303" w:lineRule="exact"/>
              <w:ind w:left="210"/>
              <w:rPr>
                <w:sz w:val="28"/>
              </w:rPr>
            </w:pPr>
            <w:r>
              <w:rPr>
                <w:spacing w:val="-10"/>
                <w:sz w:val="28"/>
              </w:rPr>
              <w:t>№</w:t>
            </w:r>
          </w:p>
          <w:p w14:paraId="6EA0E2EB" w14:textId="77777777" w:rsidR="005842DC" w:rsidRDefault="00000000">
            <w:pPr>
              <w:pStyle w:val="TableParagraph"/>
              <w:spacing w:before="163"/>
              <w:ind w:left="153"/>
              <w:rPr>
                <w:sz w:val="28"/>
              </w:rPr>
            </w:pPr>
            <w:r>
              <w:rPr>
                <w:spacing w:val="-5"/>
                <w:sz w:val="28"/>
              </w:rPr>
              <w:t>п/п</w:t>
            </w:r>
          </w:p>
        </w:tc>
        <w:tc>
          <w:tcPr>
            <w:tcW w:w="7132" w:type="dxa"/>
          </w:tcPr>
          <w:p w14:paraId="2D2E3F71" w14:textId="77777777" w:rsidR="005842DC" w:rsidRDefault="00000000">
            <w:pPr>
              <w:pStyle w:val="TableParagraph"/>
              <w:spacing w:before="221"/>
              <w:ind w:left="7"/>
              <w:jc w:val="center"/>
              <w:rPr>
                <w:sz w:val="28"/>
              </w:rPr>
            </w:pPr>
            <w:r>
              <w:rPr>
                <w:sz w:val="28"/>
              </w:rPr>
              <w:t>Показники</w:t>
            </w:r>
            <w:r>
              <w:rPr>
                <w:spacing w:val="-7"/>
                <w:sz w:val="28"/>
              </w:rPr>
              <w:t xml:space="preserve"> </w:t>
            </w:r>
            <w:r>
              <w:rPr>
                <w:sz w:val="28"/>
              </w:rPr>
              <w:t>руху</w:t>
            </w:r>
            <w:r>
              <w:rPr>
                <w:spacing w:val="-6"/>
                <w:sz w:val="28"/>
              </w:rPr>
              <w:t xml:space="preserve"> </w:t>
            </w:r>
            <w:r>
              <w:rPr>
                <w:sz w:val="28"/>
              </w:rPr>
              <w:t>необоротних</w:t>
            </w:r>
            <w:r>
              <w:rPr>
                <w:spacing w:val="-10"/>
                <w:sz w:val="28"/>
              </w:rPr>
              <w:t xml:space="preserve"> </w:t>
            </w:r>
            <w:r>
              <w:rPr>
                <w:spacing w:val="-2"/>
                <w:sz w:val="28"/>
              </w:rPr>
              <w:t>активів</w:t>
            </w:r>
          </w:p>
        </w:tc>
        <w:tc>
          <w:tcPr>
            <w:tcW w:w="1559" w:type="dxa"/>
          </w:tcPr>
          <w:p w14:paraId="6244A572" w14:textId="77777777" w:rsidR="005842DC" w:rsidRDefault="00000000">
            <w:pPr>
              <w:pStyle w:val="TableParagraph"/>
              <w:spacing w:line="303" w:lineRule="exact"/>
              <w:ind w:left="226"/>
              <w:rPr>
                <w:sz w:val="28"/>
              </w:rPr>
            </w:pPr>
            <w:r>
              <w:rPr>
                <w:spacing w:val="-2"/>
                <w:sz w:val="28"/>
              </w:rPr>
              <w:t>Значення</w:t>
            </w:r>
          </w:p>
          <w:p w14:paraId="7E8BE69E" w14:textId="77777777" w:rsidR="005842DC" w:rsidRDefault="00000000">
            <w:pPr>
              <w:pStyle w:val="TableParagraph"/>
              <w:spacing w:before="163"/>
              <w:ind w:left="130"/>
              <w:rPr>
                <w:sz w:val="28"/>
              </w:rPr>
            </w:pPr>
            <w:r>
              <w:rPr>
                <w:spacing w:val="-2"/>
                <w:sz w:val="28"/>
              </w:rPr>
              <w:t>показників</w:t>
            </w:r>
          </w:p>
        </w:tc>
      </w:tr>
      <w:tr w:rsidR="005842DC" w14:paraId="37F8D46E" w14:textId="77777777">
        <w:trPr>
          <w:trHeight w:val="479"/>
        </w:trPr>
        <w:tc>
          <w:tcPr>
            <w:tcW w:w="686" w:type="dxa"/>
          </w:tcPr>
          <w:p w14:paraId="2917C5B1" w14:textId="77777777" w:rsidR="005842DC" w:rsidRDefault="00000000">
            <w:pPr>
              <w:pStyle w:val="TableParagraph"/>
              <w:spacing w:line="303" w:lineRule="exact"/>
              <w:ind w:left="9"/>
              <w:jc w:val="center"/>
              <w:rPr>
                <w:sz w:val="28"/>
              </w:rPr>
            </w:pPr>
            <w:r>
              <w:rPr>
                <w:spacing w:val="-10"/>
                <w:sz w:val="28"/>
              </w:rPr>
              <w:t>1</w:t>
            </w:r>
          </w:p>
        </w:tc>
        <w:tc>
          <w:tcPr>
            <w:tcW w:w="7132" w:type="dxa"/>
          </w:tcPr>
          <w:p w14:paraId="1007E5FB" w14:textId="77777777" w:rsidR="005842DC" w:rsidRDefault="00000000">
            <w:pPr>
              <w:pStyle w:val="TableParagraph"/>
              <w:spacing w:line="303" w:lineRule="exact"/>
              <w:ind w:left="105"/>
              <w:rPr>
                <w:sz w:val="28"/>
              </w:rPr>
            </w:pPr>
            <w:r>
              <w:rPr>
                <w:sz w:val="28"/>
              </w:rPr>
              <w:t>Показники</w:t>
            </w:r>
            <w:r>
              <w:rPr>
                <w:spacing w:val="-6"/>
                <w:sz w:val="28"/>
              </w:rPr>
              <w:t xml:space="preserve"> </w:t>
            </w:r>
            <w:r>
              <w:rPr>
                <w:sz w:val="28"/>
              </w:rPr>
              <w:t>руху</w:t>
            </w:r>
            <w:r>
              <w:rPr>
                <w:spacing w:val="-9"/>
                <w:sz w:val="28"/>
              </w:rPr>
              <w:t xml:space="preserve"> </w:t>
            </w:r>
            <w:r>
              <w:rPr>
                <w:sz w:val="28"/>
              </w:rPr>
              <w:t>основних</w:t>
            </w:r>
            <w:r>
              <w:rPr>
                <w:spacing w:val="-9"/>
                <w:sz w:val="28"/>
              </w:rPr>
              <w:t xml:space="preserve"> </w:t>
            </w:r>
            <w:r>
              <w:rPr>
                <w:spacing w:val="-2"/>
                <w:sz w:val="28"/>
              </w:rPr>
              <w:t>засобів</w:t>
            </w:r>
          </w:p>
        </w:tc>
        <w:tc>
          <w:tcPr>
            <w:tcW w:w="1559" w:type="dxa"/>
          </w:tcPr>
          <w:p w14:paraId="1A0E7706" w14:textId="77777777" w:rsidR="005842DC" w:rsidRDefault="005842DC">
            <w:pPr>
              <w:pStyle w:val="TableParagraph"/>
              <w:rPr>
                <w:sz w:val="26"/>
              </w:rPr>
            </w:pPr>
          </w:p>
        </w:tc>
      </w:tr>
      <w:tr w:rsidR="005842DC" w14:paraId="0526FDC0" w14:textId="77777777">
        <w:trPr>
          <w:trHeight w:val="392"/>
        </w:trPr>
        <w:tc>
          <w:tcPr>
            <w:tcW w:w="686" w:type="dxa"/>
            <w:vMerge w:val="restart"/>
          </w:tcPr>
          <w:p w14:paraId="5FFA6317" w14:textId="77777777" w:rsidR="005842DC" w:rsidRDefault="005842DC">
            <w:pPr>
              <w:pStyle w:val="TableParagraph"/>
              <w:rPr>
                <w:sz w:val="26"/>
              </w:rPr>
            </w:pPr>
          </w:p>
        </w:tc>
        <w:tc>
          <w:tcPr>
            <w:tcW w:w="7132" w:type="dxa"/>
            <w:tcBorders>
              <w:bottom w:val="nil"/>
            </w:tcBorders>
          </w:tcPr>
          <w:p w14:paraId="23B84F1C" w14:textId="77777777" w:rsidR="005842DC" w:rsidRDefault="00000000">
            <w:pPr>
              <w:pStyle w:val="TableParagraph"/>
              <w:spacing w:line="303" w:lineRule="exact"/>
              <w:ind w:left="105"/>
              <w:rPr>
                <w:sz w:val="28"/>
              </w:rPr>
            </w:pPr>
            <w:r>
              <w:rPr>
                <w:sz w:val="28"/>
              </w:rPr>
              <w:t>1.1.</w:t>
            </w:r>
            <w:r>
              <w:rPr>
                <w:spacing w:val="-2"/>
                <w:sz w:val="28"/>
              </w:rPr>
              <w:t xml:space="preserve"> </w:t>
            </w:r>
            <w:r>
              <w:rPr>
                <w:sz w:val="28"/>
              </w:rPr>
              <w:t>Основні</w:t>
            </w:r>
            <w:r>
              <w:rPr>
                <w:spacing w:val="-9"/>
                <w:sz w:val="28"/>
              </w:rPr>
              <w:t xml:space="preserve"> </w:t>
            </w:r>
            <w:r>
              <w:rPr>
                <w:sz w:val="28"/>
              </w:rPr>
              <w:t>засоби</w:t>
            </w:r>
            <w:r>
              <w:rPr>
                <w:spacing w:val="-5"/>
                <w:sz w:val="28"/>
              </w:rPr>
              <w:t xml:space="preserve"> </w:t>
            </w:r>
            <w:r>
              <w:rPr>
                <w:sz w:val="28"/>
              </w:rPr>
              <w:t>на</w:t>
            </w:r>
            <w:r>
              <w:rPr>
                <w:spacing w:val="-3"/>
                <w:sz w:val="28"/>
              </w:rPr>
              <w:t xml:space="preserve"> </w:t>
            </w:r>
            <w:r>
              <w:rPr>
                <w:sz w:val="28"/>
              </w:rPr>
              <w:t>початок</w:t>
            </w:r>
            <w:r>
              <w:rPr>
                <w:spacing w:val="-5"/>
                <w:sz w:val="28"/>
              </w:rPr>
              <w:t xml:space="preserve"> </w:t>
            </w:r>
            <w:r>
              <w:rPr>
                <w:sz w:val="28"/>
              </w:rPr>
              <w:t>року,</w:t>
            </w:r>
            <w:r>
              <w:rPr>
                <w:spacing w:val="-2"/>
                <w:sz w:val="28"/>
              </w:rPr>
              <w:t xml:space="preserve"> </w:t>
            </w:r>
            <w:r>
              <w:rPr>
                <w:sz w:val="28"/>
              </w:rPr>
              <w:t>тис.</w:t>
            </w:r>
            <w:r>
              <w:rPr>
                <w:spacing w:val="-1"/>
                <w:sz w:val="28"/>
              </w:rPr>
              <w:t xml:space="preserve"> </w:t>
            </w:r>
            <w:r>
              <w:rPr>
                <w:spacing w:val="-4"/>
                <w:sz w:val="28"/>
              </w:rPr>
              <w:t>грн.</w:t>
            </w:r>
          </w:p>
        </w:tc>
        <w:tc>
          <w:tcPr>
            <w:tcW w:w="1559" w:type="dxa"/>
            <w:tcBorders>
              <w:bottom w:val="nil"/>
            </w:tcBorders>
          </w:tcPr>
          <w:p w14:paraId="70BFB245" w14:textId="77777777" w:rsidR="005842DC" w:rsidRDefault="00000000">
            <w:pPr>
              <w:pStyle w:val="TableParagraph"/>
              <w:spacing w:line="303" w:lineRule="exact"/>
              <w:ind w:left="30" w:right="18"/>
              <w:jc w:val="center"/>
              <w:rPr>
                <w:sz w:val="28"/>
              </w:rPr>
            </w:pPr>
            <w:r>
              <w:rPr>
                <w:spacing w:val="-2"/>
                <w:sz w:val="28"/>
              </w:rPr>
              <w:t>13693,2</w:t>
            </w:r>
          </w:p>
        </w:tc>
      </w:tr>
      <w:tr w:rsidR="005842DC" w14:paraId="124790B1" w14:textId="77777777">
        <w:trPr>
          <w:trHeight w:val="474"/>
        </w:trPr>
        <w:tc>
          <w:tcPr>
            <w:tcW w:w="686" w:type="dxa"/>
            <w:vMerge/>
            <w:tcBorders>
              <w:top w:val="nil"/>
            </w:tcBorders>
          </w:tcPr>
          <w:p w14:paraId="43E16BD1" w14:textId="77777777" w:rsidR="005842DC" w:rsidRDefault="005842DC">
            <w:pPr>
              <w:rPr>
                <w:sz w:val="2"/>
                <w:szCs w:val="2"/>
              </w:rPr>
            </w:pPr>
          </w:p>
        </w:tc>
        <w:tc>
          <w:tcPr>
            <w:tcW w:w="7132" w:type="dxa"/>
            <w:tcBorders>
              <w:top w:val="nil"/>
              <w:bottom w:val="nil"/>
            </w:tcBorders>
          </w:tcPr>
          <w:p w14:paraId="39F20C30" w14:textId="77777777" w:rsidR="005842DC" w:rsidRDefault="00000000">
            <w:pPr>
              <w:pStyle w:val="TableParagraph"/>
              <w:spacing w:before="63"/>
              <w:ind w:left="105"/>
              <w:rPr>
                <w:sz w:val="28"/>
              </w:rPr>
            </w:pPr>
            <w:r>
              <w:rPr>
                <w:spacing w:val="-18"/>
                <w:sz w:val="28"/>
              </w:rPr>
              <w:t>1.2.</w:t>
            </w:r>
            <w:r>
              <w:rPr>
                <w:spacing w:val="18"/>
                <w:sz w:val="28"/>
              </w:rPr>
              <w:t xml:space="preserve"> </w:t>
            </w:r>
            <w:r>
              <w:rPr>
                <w:spacing w:val="-18"/>
                <w:sz w:val="28"/>
              </w:rPr>
              <w:t>Надходження</w:t>
            </w:r>
            <w:r>
              <w:rPr>
                <w:spacing w:val="-28"/>
                <w:sz w:val="28"/>
              </w:rPr>
              <w:t xml:space="preserve"> </w:t>
            </w:r>
            <w:r>
              <w:rPr>
                <w:spacing w:val="-18"/>
                <w:sz w:val="28"/>
              </w:rPr>
              <w:t>основних</w:t>
            </w:r>
            <w:r>
              <w:rPr>
                <w:spacing w:val="-36"/>
                <w:sz w:val="28"/>
              </w:rPr>
              <w:t xml:space="preserve"> </w:t>
            </w:r>
            <w:r>
              <w:rPr>
                <w:spacing w:val="-18"/>
                <w:sz w:val="28"/>
              </w:rPr>
              <w:t>засобів</w:t>
            </w:r>
            <w:r>
              <w:rPr>
                <w:spacing w:val="-33"/>
                <w:sz w:val="28"/>
              </w:rPr>
              <w:t xml:space="preserve"> </w:t>
            </w:r>
            <w:r>
              <w:rPr>
                <w:spacing w:val="-18"/>
                <w:sz w:val="28"/>
              </w:rPr>
              <w:t>в</w:t>
            </w:r>
            <w:r>
              <w:rPr>
                <w:spacing w:val="-33"/>
                <w:sz w:val="28"/>
              </w:rPr>
              <w:t xml:space="preserve"> </w:t>
            </w:r>
            <w:r>
              <w:rPr>
                <w:spacing w:val="-18"/>
                <w:sz w:val="28"/>
              </w:rPr>
              <w:t>звітному</w:t>
            </w:r>
            <w:r>
              <w:rPr>
                <w:spacing w:val="-30"/>
                <w:sz w:val="28"/>
              </w:rPr>
              <w:t xml:space="preserve"> </w:t>
            </w:r>
            <w:r>
              <w:rPr>
                <w:spacing w:val="-18"/>
                <w:sz w:val="28"/>
              </w:rPr>
              <w:t>періоді,</w:t>
            </w:r>
            <w:r>
              <w:rPr>
                <w:spacing w:val="-27"/>
                <w:sz w:val="28"/>
              </w:rPr>
              <w:t xml:space="preserve"> </w:t>
            </w:r>
            <w:r>
              <w:rPr>
                <w:spacing w:val="-18"/>
                <w:sz w:val="28"/>
              </w:rPr>
              <w:t>тис.</w:t>
            </w:r>
            <w:r>
              <w:rPr>
                <w:spacing w:val="-36"/>
                <w:sz w:val="28"/>
              </w:rPr>
              <w:t xml:space="preserve"> </w:t>
            </w:r>
            <w:r>
              <w:rPr>
                <w:spacing w:val="-18"/>
                <w:sz w:val="28"/>
              </w:rPr>
              <w:t>грн.</w:t>
            </w:r>
          </w:p>
        </w:tc>
        <w:tc>
          <w:tcPr>
            <w:tcW w:w="1559" w:type="dxa"/>
            <w:tcBorders>
              <w:top w:val="nil"/>
              <w:bottom w:val="nil"/>
            </w:tcBorders>
          </w:tcPr>
          <w:p w14:paraId="15CA706C" w14:textId="77777777" w:rsidR="005842DC" w:rsidRDefault="00000000">
            <w:pPr>
              <w:pStyle w:val="TableParagraph"/>
              <w:spacing w:before="63"/>
              <w:ind w:left="25" w:right="18"/>
              <w:jc w:val="center"/>
              <w:rPr>
                <w:sz w:val="28"/>
              </w:rPr>
            </w:pPr>
            <w:r>
              <w:rPr>
                <w:spacing w:val="-2"/>
                <w:sz w:val="28"/>
              </w:rPr>
              <w:t>1035,1</w:t>
            </w:r>
          </w:p>
        </w:tc>
      </w:tr>
      <w:tr w:rsidR="005842DC" w14:paraId="67939852" w14:textId="77777777">
        <w:trPr>
          <w:trHeight w:val="472"/>
        </w:trPr>
        <w:tc>
          <w:tcPr>
            <w:tcW w:w="686" w:type="dxa"/>
            <w:vMerge/>
            <w:tcBorders>
              <w:top w:val="nil"/>
            </w:tcBorders>
          </w:tcPr>
          <w:p w14:paraId="5E868547" w14:textId="77777777" w:rsidR="005842DC" w:rsidRDefault="005842DC">
            <w:pPr>
              <w:rPr>
                <w:sz w:val="2"/>
                <w:szCs w:val="2"/>
              </w:rPr>
            </w:pPr>
          </w:p>
        </w:tc>
        <w:tc>
          <w:tcPr>
            <w:tcW w:w="7132" w:type="dxa"/>
            <w:tcBorders>
              <w:top w:val="nil"/>
              <w:bottom w:val="nil"/>
            </w:tcBorders>
          </w:tcPr>
          <w:p w14:paraId="69B3F0B9" w14:textId="77777777" w:rsidR="005842DC" w:rsidRDefault="00000000">
            <w:pPr>
              <w:pStyle w:val="TableParagraph"/>
              <w:tabs>
                <w:tab w:val="left" w:pos="777"/>
                <w:tab w:val="left" w:pos="2011"/>
                <w:tab w:val="left" w:pos="3383"/>
                <w:tab w:val="left" w:pos="4487"/>
                <w:tab w:val="left" w:pos="4866"/>
                <w:tab w:val="left" w:pos="6166"/>
              </w:tabs>
              <w:spacing w:before="63"/>
              <w:ind w:left="105"/>
              <w:rPr>
                <w:sz w:val="28"/>
              </w:rPr>
            </w:pPr>
            <w:r>
              <w:rPr>
                <w:spacing w:val="-4"/>
                <w:sz w:val="28"/>
              </w:rPr>
              <w:t>1.3.</w:t>
            </w:r>
            <w:r>
              <w:rPr>
                <w:sz w:val="28"/>
              </w:rPr>
              <w:tab/>
            </w:r>
            <w:r>
              <w:rPr>
                <w:spacing w:val="-2"/>
                <w:sz w:val="28"/>
              </w:rPr>
              <w:t>Вибуття</w:t>
            </w:r>
            <w:r>
              <w:rPr>
                <w:sz w:val="28"/>
              </w:rPr>
              <w:tab/>
            </w:r>
            <w:r>
              <w:rPr>
                <w:spacing w:val="-2"/>
                <w:sz w:val="28"/>
              </w:rPr>
              <w:t>основних</w:t>
            </w:r>
            <w:r>
              <w:rPr>
                <w:sz w:val="28"/>
              </w:rPr>
              <w:tab/>
            </w:r>
            <w:r>
              <w:rPr>
                <w:spacing w:val="-2"/>
                <w:sz w:val="28"/>
              </w:rPr>
              <w:t>засобів</w:t>
            </w:r>
            <w:r>
              <w:rPr>
                <w:sz w:val="28"/>
              </w:rPr>
              <w:tab/>
            </w:r>
            <w:r>
              <w:rPr>
                <w:spacing w:val="-10"/>
                <w:sz w:val="28"/>
              </w:rPr>
              <w:t>в</w:t>
            </w:r>
            <w:r>
              <w:rPr>
                <w:sz w:val="28"/>
              </w:rPr>
              <w:tab/>
            </w:r>
            <w:r>
              <w:rPr>
                <w:spacing w:val="-2"/>
                <w:sz w:val="28"/>
              </w:rPr>
              <w:t>звітному</w:t>
            </w:r>
            <w:r>
              <w:rPr>
                <w:sz w:val="28"/>
              </w:rPr>
              <w:tab/>
            </w:r>
            <w:r>
              <w:rPr>
                <w:spacing w:val="-2"/>
                <w:sz w:val="28"/>
              </w:rPr>
              <w:t>періоді</w:t>
            </w:r>
          </w:p>
        </w:tc>
        <w:tc>
          <w:tcPr>
            <w:tcW w:w="1559" w:type="dxa"/>
            <w:tcBorders>
              <w:top w:val="nil"/>
              <w:bottom w:val="nil"/>
            </w:tcBorders>
          </w:tcPr>
          <w:p w14:paraId="3726D3AE" w14:textId="77777777" w:rsidR="005842DC" w:rsidRDefault="00000000">
            <w:pPr>
              <w:pStyle w:val="TableParagraph"/>
              <w:spacing w:before="63"/>
              <w:ind w:left="30" w:right="18"/>
              <w:jc w:val="center"/>
              <w:rPr>
                <w:sz w:val="28"/>
              </w:rPr>
            </w:pPr>
            <w:r>
              <w:rPr>
                <w:spacing w:val="-2"/>
                <w:sz w:val="28"/>
              </w:rPr>
              <w:t>742,5</w:t>
            </w:r>
          </w:p>
        </w:tc>
      </w:tr>
      <w:tr w:rsidR="005842DC" w14:paraId="4A515C58" w14:textId="77777777">
        <w:trPr>
          <w:trHeight w:val="472"/>
        </w:trPr>
        <w:tc>
          <w:tcPr>
            <w:tcW w:w="686" w:type="dxa"/>
            <w:vMerge/>
            <w:tcBorders>
              <w:top w:val="nil"/>
            </w:tcBorders>
          </w:tcPr>
          <w:p w14:paraId="24476106" w14:textId="77777777" w:rsidR="005842DC" w:rsidRDefault="005842DC">
            <w:pPr>
              <w:rPr>
                <w:sz w:val="2"/>
                <w:szCs w:val="2"/>
              </w:rPr>
            </w:pPr>
          </w:p>
        </w:tc>
        <w:tc>
          <w:tcPr>
            <w:tcW w:w="7132" w:type="dxa"/>
            <w:tcBorders>
              <w:top w:val="nil"/>
              <w:bottom w:val="nil"/>
            </w:tcBorders>
          </w:tcPr>
          <w:p w14:paraId="6161F7D9" w14:textId="77777777" w:rsidR="005842DC" w:rsidRDefault="00000000">
            <w:pPr>
              <w:pStyle w:val="TableParagraph"/>
              <w:spacing w:before="61"/>
              <w:ind w:left="105"/>
              <w:rPr>
                <w:sz w:val="28"/>
              </w:rPr>
            </w:pPr>
            <w:r>
              <w:rPr>
                <w:sz w:val="28"/>
              </w:rPr>
              <w:t>тис.</w:t>
            </w:r>
            <w:r>
              <w:rPr>
                <w:spacing w:val="-2"/>
                <w:sz w:val="28"/>
              </w:rPr>
              <w:t xml:space="preserve"> </w:t>
            </w:r>
            <w:r>
              <w:rPr>
                <w:spacing w:val="-4"/>
                <w:sz w:val="28"/>
              </w:rPr>
              <w:t>грн.</w:t>
            </w:r>
          </w:p>
        </w:tc>
        <w:tc>
          <w:tcPr>
            <w:tcW w:w="1559" w:type="dxa"/>
            <w:tcBorders>
              <w:top w:val="nil"/>
              <w:bottom w:val="nil"/>
            </w:tcBorders>
          </w:tcPr>
          <w:p w14:paraId="066E236A" w14:textId="77777777" w:rsidR="005842DC" w:rsidRDefault="00000000">
            <w:pPr>
              <w:pStyle w:val="TableParagraph"/>
              <w:spacing w:before="61"/>
              <w:ind w:left="30" w:right="18"/>
              <w:jc w:val="center"/>
              <w:rPr>
                <w:sz w:val="28"/>
              </w:rPr>
            </w:pPr>
            <w:r>
              <w:rPr>
                <w:spacing w:val="-2"/>
                <w:sz w:val="28"/>
              </w:rPr>
              <w:t>13985,8</w:t>
            </w:r>
          </w:p>
        </w:tc>
      </w:tr>
      <w:tr w:rsidR="005842DC" w14:paraId="0EFA0314" w14:textId="77777777">
        <w:trPr>
          <w:trHeight w:val="472"/>
        </w:trPr>
        <w:tc>
          <w:tcPr>
            <w:tcW w:w="686" w:type="dxa"/>
            <w:vMerge/>
            <w:tcBorders>
              <w:top w:val="nil"/>
            </w:tcBorders>
          </w:tcPr>
          <w:p w14:paraId="2E5076B5" w14:textId="77777777" w:rsidR="005842DC" w:rsidRDefault="005842DC">
            <w:pPr>
              <w:rPr>
                <w:sz w:val="2"/>
                <w:szCs w:val="2"/>
              </w:rPr>
            </w:pPr>
          </w:p>
        </w:tc>
        <w:tc>
          <w:tcPr>
            <w:tcW w:w="7132" w:type="dxa"/>
            <w:tcBorders>
              <w:top w:val="nil"/>
              <w:bottom w:val="nil"/>
            </w:tcBorders>
          </w:tcPr>
          <w:p w14:paraId="5FE6D651" w14:textId="77777777" w:rsidR="005842DC" w:rsidRDefault="00000000">
            <w:pPr>
              <w:pStyle w:val="TableParagraph"/>
              <w:spacing w:before="63"/>
              <w:ind w:left="105"/>
              <w:rPr>
                <w:sz w:val="28"/>
              </w:rPr>
            </w:pPr>
            <w:r>
              <w:rPr>
                <w:sz w:val="28"/>
              </w:rPr>
              <w:t>1.4.</w:t>
            </w:r>
            <w:r>
              <w:rPr>
                <w:spacing w:val="-3"/>
                <w:sz w:val="28"/>
              </w:rPr>
              <w:t xml:space="preserve"> </w:t>
            </w:r>
            <w:r>
              <w:rPr>
                <w:sz w:val="28"/>
              </w:rPr>
              <w:t>Основні</w:t>
            </w:r>
            <w:r>
              <w:rPr>
                <w:spacing w:val="-9"/>
                <w:sz w:val="28"/>
              </w:rPr>
              <w:t xml:space="preserve"> </w:t>
            </w:r>
            <w:r>
              <w:rPr>
                <w:sz w:val="28"/>
              </w:rPr>
              <w:t>засоби</w:t>
            </w:r>
            <w:r>
              <w:rPr>
                <w:spacing w:val="-5"/>
                <w:sz w:val="28"/>
              </w:rPr>
              <w:t xml:space="preserve"> </w:t>
            </w:r>
            <w:r>
              <w:rPr>
                <w:sz w:val="28"/>
              </w:rPr>
              <w:t>на</w:t>
            </w:r>
            <w:r>
              <w:rPr>
                <w:spacing w:val="-4"/>
                <w:sz w:val="28"/>
              </w:rPr>
              <w:t xml:space="preserve"> </w:t>
            </w:r>
            <w:r>
              <w:rPr>
                <w:sz w:val="28"/>
              </w:rPr>
              <w:t>кінець</w:t>
            </w:r>
            <w:r>
              <w:rPr>
                <w:spacing w:val="-6"/>
                <w:sz w:val="28"/>
              </w:rPr>
              <w:t xml:space="preserve"> </w:t>
            </w:r>
            <w:r>
              <w:rPr>
                <w:sz w:val="28"/>
              </w:rPr>
              <w:t>року,</w:t>
            </w:r>
            <w:r>
              <w:rPr>
                <w:spacing w:val="-3"/>
                <w:sz w:val="28"/>
              </w:rPr>
              <w:t xml:space="preserve"> </w:t>
            </w:r>
            <w:r>
              <w:rPr>
                <w:sz w:val="28"/>
              </w:rPr>
              <w:t>тис.</w:t>
            </w:r>
            <w:r>
              <w:rPr>
                <w:spacing w:val="-1"/>
                <w:sz w:val="28"/>
              </w:rPr>
              <w:t xml:space="preserve"> </w:t>
            </w:r>
            <w:r>
              <w:rPr>
                <w:spacing w:val="-4"/>
                <w:sz w:val="28"/>
              </w:rPr>
              <w:t>грн.</w:t>
            </w:r>
          </w:p>
        </w:tc>
        <w:tc>
          <w:tcPr>
            <w:tcW w:w="1559" w:type="dxa"/>
            <w:tcBorders>
              <w:top w:val="nil"/>
              <w:bottom w:val="nil"/>
            </w:tcBorders>
          </w:tcPr>
          <w:p w14:paraId="35B8D617" w14:textId="77777777" w:rsidR="005842DC" w:rsidRDefault="00000000">
            <w:pPr>
              <w:pStyle w:val="TableParagraph"/>
              <w:spacing w:before="63"/>
              <w:ind w:left="30" w:right="18"/>
              <w:jc w:val="center"/>
              <w:rPr>
                <w:sz w:val="28"/>
              </w:rPr>
            </w:pPr>
            <w:r>
              <w:rPr>
                <w:spacing w:val="-4"/>
                <w:sz w:val="28"/>
              </w:rPr>
              <w:t>0,074</w:t>
            </w:r>
          </w:p>
        </w:tc>
      </w:tr>
      <w:tr w:rsidR="005842DC" w14:paraId="0E20D378" w14:textId="77777777">
        <w:trPr>
          <w:trHeight w:val="472"/>
        </w:trPr>
        <w:tc>
          <w:tcPr>
            <w:tcW w:w="686" w:type="dxa"/>
            <w:vMerge/>
            <w:tcBorders>
              <w:top w:val="nil"/>
            </w:tcBorders>
          </w:tcPr>
          <w:p w14:paraId="2854DE20" w14:textId="77777777" w:rsidR="005842DC" w:rsidRDefault="005842DC">
            <w:pPr>
              <w:rPr>
                <w:sz w:val="2"/>
                <w:szCs w:val="2"/>
              </w:rPr>
            </w:pPr>
          </w:p>
        </w:tc>
        <w:tc>
          <w:tcPr>
            <w:tcW w:w="7132" w:type="dxa"/>
            <w:tcBorders>
              <w:top w:val="nil"/>
              <w:bottom w:val="nil"/>
            </w:tcBorders>
          </w:tcPr>
          <w:p w14:paraId="5ADA2C84" w14:textId="77777777" w:rsidR="005842DC" w:rsidRDefault="00000000">
            <w:pPr>
              <w:pStyle w:val="TableParagraph"/>
              <w:spacing w:before="61"/>
              <w:ind w:left="105"/>
              <w:rPr>
                <w:sz w:val="28"/>
              </w:rPr>
            </w:pPr>
            <w:r>
              <w:rPr>
                <w:sz w:val="28"/>
              </w:rPr>
              <w:t>1.5.</w:t>
            </w:r>
            <w:r>
              <w:rPr>
                <w:spacing w:val="-5"/>
                <w:sz w:val="28"/>
              </w:rPr>
              <w:t xml:space="preserve"> </w:t>
            </w:r>
            <w:r>
              <w:rPr>
                <w:sz w:val="28"/>
              </w:rPr>
              <w:t>Коефіцієнт</w:t>
            </w:r>
            <w:r>
              <w:rPr>
                <w:spacing w:val="-9"/>
                <w:sz w:val="28"/>
              </w:rPr>
              <w:t xml:space="preserve"> </w:t>
            </w:r>
            <w:r>
              <w:rPr>
                <w:sz w:val="28"/>
              </w:rPr>
              <w:t>оновлення</w:t>
            </w:r>
            <w:r>
              <w:rPr>
                <w:spacing w:val="-6"/>
                <w:sz w:val="28"/>
              </w:rPr>
              <w:t xml:space="preserve"> </w:t>
            </w:r>
            <w:r>
              <w:rPr>
                <w:sz w:val="28"/>
              </w:rPr>
              <w:t>основних</w:t>
            </w:r>
            <w:r>
              <w:rPr>
                <w:spacing w:val="-11"/>
                <w:sz w:val="28"/>
              </w:rPr>
              <w:t xml:space="preserve"> </w:t>
            </w:r>
            <w:r>
              <w:rPr>
                <w:spacing w:val="-2"/>
                <w:sz w:val="28"/>
              </w:rPr>
              <w:t>засобів</w:t>
            </w:r>
          </w:p>
        </w:tc>
        <w:tc>
          <w:tcPr>
            <w:tcW w:w="1559" w:type="dxa"/>
            <w:tcBorders>
              <w:top w:val="nil"/>
              <w:bottom w:val="nil"/>
            </w:tcBorders>
          </w:tcPr>
          <w:p w14:paraId="7EEABB4F" w14:textId="77777777" w:rsidR="005842DC" w:rsidRDefault="00000000">
            <w:pPr>
              <w:pStyle w:val="TableParagraph"/>
              <w:spacing w:before="61"/>
              <w:ind w:left="30" w:right="18"/>
              <w:jc w:val="center"/>
              <w:rPr>
                <w:sz w:val="28"/>
              </w:rPr>
            </w:pPr>
            <w:r>
              <w:rPr>
                <w:spacing w:val="-4"/>
                <w:sz w:val="28"/>
              </w:rPr>
              <w:t>0,054</w:t>
            </w:r>
          </w:p>
        </w:tc>
      </w:tr>
      <w:tr w:rsidR="005842DC" w14:paraId="60CE1713" w14:textId="77777777">
        <w:trPr>
          <w:trHeight w:val="566"/>
        </w:trPr>
        <w:tc>
          <w:tcPr>
            <w:tcW w:w="686" w:type="dxa"/>
            <w:vMerge/>
            <w:tcBorders>
              <w:top w:val="nil"/>
            </w:tcBorders>
          </w:tcPr>
          <w:p w14:paraId="1C5D492F" w14:textId="77777777" w:rsidR="005842DC" w:rsidRDefault="005842DC">
            <w:pPr>
              <w:rPr>
                <w:sz w:val="2"/>
                <w:szCs w:val="2"/>
              </w:rPr>
            </w:pPr>
          </w:p>
        </w:tc>
        <w:tc>
          <w:tcPr>
            <w:tcW w:w="7132" w:type="dxa"/>
            <w:tcBorders>
              <w:top w:val="nil"/>
            </w:tcBorders>
          </w:tcPr>
          <w:p w14:paraId="41CD5875" w14:textId="77777777" w:rsidR="005842DC" w:rsidRDefault="00000000">
            <w:pPr>
              <w:pStyle w:val="TableParagraph"/>
              <w:spacing w:before="63"/>
              <w:ind w:left="105"/>
              <w:rPr>
                <w:sz w:val="28"/>
              </w:rPr>
            </w:pPr>
            <w:r>
              <w:rPr>
                <w:sz w:val="28"/>
              </w:rPr>
              <w:t>1.6.</w:t>
            </w:r>
            <w:r>
              <w:rPr>
                <w:spacing w:val="-5"/>
                <w:sz w:val="28"/>
              </w:rPr>
              <w:t xml:space="preserve"> </w:t>
            </w:r>
            <w:r>
              <w:rPr>
                <w:sz w:val="28"/>
              </w:rPr>
              <w:t>Коефіцієнт</w:t>
            </w:r>
            <w:r>
              <w:rPr>
                <w:spacing w:val="-8"/>
                <w:sz w:val="28"/>
              </w:rPr>
              <w:t xml:space="preserve"> </w:t>
            </w:r>
            <w:r>
              <w:rPr>
                <w:sz w:val="28"/>
              </w:rPr>
              <w:t>вибуття</w:t>
            </w:r>
            <w:r>
              <w:rPr>
                <w:spacing w:val="-6"/>
                <w:sz w:val="28"/>
              </w:rPr>
              <w:t xml:space="preserve"> </w:t>
            </w:r>
            <w:r>
              <w:rPr>
                <w:sz w:val="28"/>
              </w:rPr>
              <w:t>основних</w:t>
            </w:r>
            <w:r>
              <w:rPr>
                <w:spacing w:val="-11"/>
                <w:sz w:val="28"/>
              </w:rPr>
              <w:t xml:space="preserve"> </w:t>
            </w:r>
            <w:r>
              <w:rPr>
                <w:spacing w:val="-2"/>
                <w:sz w:val="28"/>
              </w:rPr>
              <w:t>засобів</w:t>
            </w:r>
          </w:p>
        </w:tc>
        <w:tc>
          <w:tcPr>
            <w:tcW w:w="1559" w:type="dxa"/>
            <w:tcBorders>
              <w:top w:val="nil"/>
            </w:tcBorders>
          </w:tcPr>
          <w:p w14:paraId="7DC745CF" w14:textId="77777777" w:rsidR="005842DC" w:rsidRDefault="005842DC">
            <w:pPr>
              <w:pStyle w:val="TableParagraph"/>
              <w:rPr>
                <w:sz w:val="26"/>
              </w:rPr>
            </w:pPr>
          </w:p>
        </w:tc>
      </w:tr>
      <w:tr w:rsidR="005842DC" w14:paraId="779F9C1B" w14:textId="77777777">
        <w:trPr>
          <w:trHeight w:val="479"/>
        </w:trPr>
        <w:tc>
          <w:tcPr>
            <w:tcW w:w="686" w:type="dxa"/>
          </w:tcPr>
          <w:p w14:paraId="5D581DED" w14:textId="77777777" w:rsidR="005842DC" w:rsidRDefault="00000000">
            <w:pPr>
              <w:pStyle w:val="TableParagraph"/>
              <w:spacing w:line="303" w:lineRule="exact"/>
              <w:ind w:left="9" w:right="7"/>
              <w:jc w:val="center"/>
              <w:rPr>
                <w:sz w:val="28"/>
              </w:rPr>
            </w:pPr>
            <w:r>
              <w:rPr>
                <w:spacing w:val="-5"/>
                <w:sz w:val="28"/>
              </w:rPr>
              <w:t>2.</w:t>
            </w:r>
          </w:p>
        </w:tc>
        <w:tc>
          <w:tcPr>
            <w:tcW w:w="7132" w:type="dxa"/>
          </w:tcPr>
          <w:p w14:paraId="1880E7C3" w14:textId="77777777" w:rsidR="005842DC" w:rsidRDefault="00000000">
            <w:pPr>
              <w:pStyle w:val="TableParagraph"/>
              <w:spacing w:line="303" w:lineRule="exact"/>
              <w:ind w:left="105"/>
              <w:rPr>
                <w:sz w:val="28"/>
              </w:rPr>
            </w:pPr>
            <w:r>
              <w:rPr>
                <w:sz w:val="28"/>
              </w:rPr>
              <w:t>Показники</w:t>
            </w:r>
            <w:r>
              <w:rPr>
                <w:spacing w:val="-11"/>
                <w:sz w:val="28"/>
              </w:rPr>
              <w:t xml:space="preserve"> </w:t>
            </w:r>
            <w:r>
              <w:rPr>
                <w:sz w:val="28"/>
              </w:rPr>
              <w:t>нематеріальних</w:t>
            </w:r>
            <w:r>
              <w:rPr>
                <w:spacing w:val="-14"/>
                <w:sz w:val="28"/>
              </w:rPr>
              <w:t xml:space="preserve"> </w:t>
            </w:r>
            <w:r>
              <w:rPr>
                <w:spacing w:val="-2"/>
                <w:sz w:val="28"/>
              </w:rPr>
              <w:t>активів</w:t>
            </w:r>
          </w:p>
        </w:tc>
        <w:tc>
          <w:tcPr>
            <w:tcW w:w="1559" w:type="dxa"/>
          </w:tcPr>
          <w:p w14:paraId="2447F570" w14:textId="77777777" w:rsidR="005842DC" w:rsidRDefault="005842DC">
            <w:pPr>
              <w:pStyle w:val="TableParagraph"/>
              <w:rPr>
                <w:sz w:val="26"/>
              </w:rPr>
            </w:pPr>
          </w:p>
        </w:tc>
      </w:tr>
      <w:tr w:rsidR="005842DC" w14:paraId="3EE74146" w14:textId="77777777">
        <w:trPr>
          <w:trHeight w:val="392"/>
        </w:trPr>
        <w:tc>
          <w:tcPr>
            <w:tcW w:w="686" w:type="dxa"/>
            <w:vMerge w:val="restart"/>
          </w:tcPr>
          <w:p w14:paraId="4134B085" w14:textId="77777777" w:rsidR="005842DC" w:rsidRDefault="005842DC">
            <w:pPr>
              <w:pStyle w:val="TableParagraph"/>
              <w:rPr>
                <w:sz w:val="26"/>
              </w:rPr>
            </w:pPr>
          </w:p>
        </w:tc>
        <w:tc>
          <w:tcPr>
            <w:tcW w:w="7132" w:type="dxa"/>
            <w:tcBorders>
              <w:bottom w:val="nil"/>
            </w:tcBorders>
          </w:tcPr>
          <w:p w14:paraId="1D64A9C6" w14:textId="77777777" w:rsidR="005842DC" w:rsidRDefault="00000000">
            <w:pPr>
              <w:pStyle w:val="TableParagraph"/>
              <w:spacing w:line="303" w:lineRule="exact"/>
              <w:ind w:left="105"/>
              <w:rPr>
                <w:sz w:val="28"/>
              </w:rPr>
            </w:pPr>
            <w:r>
              <w:rPr>
                <w:sz w:val="28"/>
              </w:rPr>
              <w:t>3.1.</w:t>
            </w:r>
            <w:r>
              <w:rPr>
                <w:spacing w:val="-4"/>
                <w:sz w:val="28"/>
              </w:rPr>
              <w:t xml:space="preserve"> </w:t>
            </w:r>
            <w:r>
              <w:rPr>
                <w:sz w:val="28"/>
              </w:rPr>
              <w:t>Нематеріальні</w:t>
            </w:r>
            <w:r>
              <w:rPr>
                <w:spacing w:val="-10"/>
                <w:sz w:val="28"/>
              </w:rPr>
              <w:t xml:space="preserve"> </w:t>
            </w:r>
            <w:r>
              <w:rPr>
                <w:sz w:val="28"/>
              </w:rPr>
              <w:t>активи</w:t>
            </w:r>
            <w:r>
              <w:rPr>
                <w:spacing w:val="-6"/>
                <w:sz w:val="28"/>
              </w:rPr>
              <w:t xml:space="preserve"> </w:t>
            </w:r>
            <w:r>
              <w:rPr>
                <w:sz w:val="28"/>
              </w:rPr>
              <w:t>на</w:t>
            </w:r>
            <w:r>
              <w:rPr>
                <w:spacing w:val="-5"/>
                <w:sz w:val="28"/>
              </w:rPr>
              <w:t xml:space="preserve"> </w:t>
            </w:r>
            <w:r>
              <w:rPr>
                <w:sz w:val="28"/>
              </w:rPr>
              <w:t>початок</w:t>
            </w:r>
            <w:r>
              <w:rPr>
                <w:spacing w:val="-6"/>
                <w:sz w:val="28"/>
              </w:rPr>
              <w:t xml:space="preserve"> </w:t>
            </w:r>
            <w:r>
              <w:rPr>
                <w:sz w:val="28"/>
              </w:rPr>
              <w:t>року,</w:t>
            </w:r>
            <w:r>
              <w:rPr>
                <w:spacing w:val="-3"/>
                <w:sz w:val="28"/>
              </w:rPr>
              <w:t xml:space="preserve"> </w:t>
            </w:r>
            <w:r>
              <w:rPr>
                <w:sz w:val="28"/>
              </w:rPr>
              <w:t>тис.</w:t>
            </w:r>
            <w:r>
              <w:rPr>
                <w:spacing w:val="-2"/>
                <w:sz w:val="28"/>
              </w:rPr>
              <w:t xml:space="preserve"> </w:t>
            </w:r>
            <w:r>
              <w:rPr>
                <w:spacing w:val="-4"/>
                <w:sz w:val="28"/>
              </w:rPr>
              <w:t>грн.</w:t>
            </w:r>
          </w:p>
        </w:tc>
        <w:tc>
          <w:tcPr>
            <w:tcW w:w="1559" w:type="dxa"/>
            <w:tcBorders>
              <w:bottom w:val="nil"/>
            </w:tcBorders>
          </w:tcPr>
          <w:p w14:paraId="39D1C109" w14:textId="77777777" w:rsidR="005842DC" w:rsidRDefault="00000000">
            <w:pPr>
              <w:pStyle w:val="TableParagraph"/>
              <w:spacing w:line="303" w:lineRule="exact"/>
              <w:ind w:left="30" w:right="18"/>
              <w:jc w:val="center"/>
              <w:rPr>
                <w:sz w:val="28"/>
              </w:rPr>
            </w:pPr>
            <w:r>
              <w:rPr>
                <w:spacing w:val="-5"/>
                <w:sz w:val="28"/>
              </w:rPr>
              <w:t>8,1</w:t>
            </w:r>
          </w:p>
        </w:tc>
      </w:tr>
      <w:tr w:rsidR="005842DC" w14:paraId="1D816680" w14:textId="77777777">
        <w:trPr>
          <w:trHeight w:val="474"/>
        </w:trPr>
        <w:tc>
          <w:tcPr>
            <w:tcW w:w="686" w:type="dxa"/>
            <w:vMerge/>
            <w:tcBorders>
              <w:top w:val="nil"/>
            </w:tcBorders>
          </w:tcPr>
          <w:p w14:paraId="48BFED73" w14:textId="77777777" w:rsidR="005842DC" w:rsidRDefault="005842DC">
            <w:pPr>
              <w:rPr>
                <w:sz w:val="2"/>
                <w:szCs w:val="2"/>
              </w:rPr>
            </w:pPr>
          </w:p>
        </w:tc>
        <w:tc>
          <w:tcPr>
            <w:tcW w:w="7132" w:type="dxa"/>
            <w:tcBorders>
              <w:top w:val="nil"/>
              <w:bottom w:val="nil"/>
            </w:tcBorders>
          </w:tcPr>
          <w:p w14:paraId="06053883" w14:textId="77777777" w:rsidR="005842DC" w:rsidRDefault="00000000">
            <w:pPr>
              <w:pStyle w:val="TableParagraph"/>
              <w:spacing w:before="63"/>
              <w:ind w:left="105"/>
              <w:rPr>
                <w:sz w:val="28"/>
              </w:rPr>
            </w:pPr>
            <w:r>
              <w:rPr>
                <w:spacing w:val="-6"/>
                <w:sz w:val="28"/>
              </w:rPr>
              <w:t>3.2.</w:t>
            </w:r>
            <w:r>
              <w:rPr>
                <w:spacing w:val="3"/>
                <w:sz w:val="28"/>
              </w:rPr>
              <w:t xml:space="preserve"> </w:t>
            </w:r>
            <w:r>
              <w:rPr>
                <w:spacing w:val="-6"/>
                <w:sz w:val="28"/>
              </w:rPr>
              <w:t>Надходження</w:t>
            </w:r>
            <w:r>
              <w:rPr>
                <w:spacing w:val="-12"/>
                <w:sz w:val="28"/>
              </w:rPr>
              <w:t xml:space="preserve"> </w:t>
            </w:r>
            <w:r>
              <w:rPr>
                <w:spacing w:val="-6"/>
                <w:sz w:val="28"/>
              </w:rPr>
              <w:t>нематеріальних</w:t>
            </w:r>
            <w:r>
              <w:rPr>
                <w:spacing w:val="5"/>
                <w:sz w:val="28"/>
              </w:rPr>
              <w:t xml:space="preserve"> </w:t>
            </w:r>
            <w:r>
              <w:rPr>
                <w:spacing w:val="-6"/>
                <w:sz w:val="28"/>
              </w:rPr>
              <w:t>активів</w:t>
            </w:r>
            <w:r>
              <w:rPr>
                <w:spacing w:val="-1"/>
                <w:sz w:val="28"/>
              </w:rPr>
              <w:t xml:space="preserve"> </w:t>
            </w:r>
            <w:r>
              <w:rPr>
                <w:spacing w:val="-6"/>
                <w:sz w:val="28"/>
              </w:rPr>
              <w:t>в</w:t>
            </w:r>
            <w:r>
              <w:rPr>
                <w:spacing w:val="-12"/>
                <w:sz w:val="28"/>
              </w:rPr>
              <w:t xml:space="preserve"> </w:t>
            </w:r>
            <w:r>
              <w:rPr>
                <w:spacing w:val="-6"/>
                <w:sz w:val="28"/>
              </w:rPr>
              <w:t>звітному</w:t>
            </w:r>
            <w:r>
              <w:rPr>
                <w:spacing w:val="-11"/>
                <w:sz w:val="28"/>
              </w:rPr>
              <w:t xml:space="preserve"> </w:t>
            </w:r>
            <w:r>
              <w:rPr>
                <w:spacing w:val="-6"/>
                <w:sz w:val="28"/>
              </w:rPr>
              <w:t>періоді,</w:t>
            </w:r>
          </w:p>
        </w:tc>
        <w:tc>
          <w:tcPr>
            <w:tcW w:w="1559" w:type="dxa"/>
            <w:tcBorders>
              <w:top w:val="nil"/>
              <w:bottom w:val="nil"/>
            </w:tcBorders>
          </w:tcPr>
          <w:p w14:paraId="1155A401" w14:textId="77777777" w:rsidR="005842DC" w:rsidRDefault="005842DC">
            <w:pPr>
              <w:pStyle w:val="TableParagraph"/>
              <w:rPr>
                <w:sz w:val="26"/>
              </w:rPr>
            </w:pPr>
          </w:p>
        </w:tc>
      </w:tr>
      <w:tr w:rsidR="005842DC" w14:paraId="0EFE0A37" w14:textId="77777777">
        <w:trPr>
          <w:trHeight w:val="472"/>
        </w:trPr>
        <w:tc>
          <w:tcPr>
            <w:tcW w:w="686" w:type="dxa"/>
            <w:vMerge/>
            <w:tcBorders>
              <w:top w:val="nil"/>
            </w:tcBorders>
          </w:tcPr>
          <w:p w14:paraId="0845EF74" w14:textId="77777777" w:rsidR="005842DC" w:rsidRDefault="005842DC">
            <w:pPr>
              <w:rPr>
                <w:sz w:val="2"/>
                <w:szCs w:val="2"/>
              </w:rPr>
            </w:pPr>
          </w:p>
        </w:tc>
        <w:tc>
          <w:tcPr>
            <w:tcW w:w="7132" w:type="dxa"/>
            <w:tcBorders>
              <w:top w:val="nil"/>
              <w:bottom w:val="nil"/>
            </w:tcBorders>
          </w:tcPr>
          <w:p w14:paraId="7DFFFC65" w14:textId="77777777" w:rsidR="005842DC" w:rsidRDefault="00000000">
            <w:pPr>
              <w:pStyle w:val="TableParagraph"/>
              <w:spacing w:before="63"/>
              <w:ind w:left="105"/>
              <w:rPr>
                <w:sz w:val="28"/>
              </w:rPr>
            </w:pPr>
            <w:r>
              <w:rPr>
                <w:spacing w:val="-17"/>
                <w:sz w:val="28"/>
              </w:rPr>
              <w:t>тис.</w:t>
            </w:r>
            <w:r>
              <w:rPr>
                <w:spacing w:val="-31"/>
                <w:sz w:val="28"/>
              </w:rPr>
              <w:t xml:space="preserve"> </w:t>
            </w:r>
            <w:r>
              <w:rPr>
                <w:spacing w:val="-4"/>
                <w:sz w:val="28"/>
              </w:rPr>
              <w:t>грн.</w:t>
            </w:r>
          </w:p>
        </w:tc>
        <w:tc>
          <w:tcPr>
            <w:tcW w:w="1559" w:type="dxa"/>
            <w:tcBorders>
              <w:top w:val="nil"/>
              <w:bottom w:val="nil"/>
            </w:tcBorders>
          </w:tcPr>
          <w:p w14:paraId="6082A4ED" w14:textId="77777777" w:rsidR="005842DC" w:rsidRDefault="00000000">
            <w:pPr>
              <w:pStyle w:val="TableParagraph"/>
              <w:spacing w:before="63"/>
              <w:ind w:left="30" w:right="18"/>
              <w:jc w:val="center"/>
              <w:rPr>
                <w:sz w:val="28"/>
              </w:rPr>
            </w:pPr>
            <w:r>
              <w:rPr>
                <w:spacing w:val="-5"/>
                <w:sz w:val="28"/>
              </w:rPr>
              <w:t>4,2</w:t>
            </w:r>
          </w:p>
        </w:tc>
      </w:tr>
      <w:tr w:rsidR="005842DC" w14:paraId="238EF731" w14:textId="77777777">
        <w:trPr>
          <w:trHeight w:val="472"/>
        </w:trPr>
        <w:tc>
          <w:tcPr>
            <w:tcW w:w="686" w:type="dxa"/>
            <w:vMerge/>
            <w:tcBorders>
              <w:top w:val="nil"/>
            </w:tcBorders>
          </w:tcPr>
          <w:p w14:paraId="42DAABF5" w14:textId="77777777" w:rsidR="005842DC" w:rsidRDefault="005842DC">
            <w:pPr>
              <w:rPr>
                <w:sz w:val="2"/>
                <w:szCs w:val="2"/>
              </w:rPr>
            </w:pPr>
          </w:p>
        </w:tc>
        <w:tc>
          <w:tcPr>
            <w:tcW w:w="7132" w:type="dxa"/>
            <w:tcBorders>
              <w:top w:val="nil"/>
              <w:bottom w:val="nil"/>
            </w:tcBorders>
          </w:tcPr>
          <w:p w14:paraId="5A03B6E3" w14:textId="77777777" w:rsidR="005842DC" w:rsidRDefault="00000000">
            <w:pPr>
              <w:pStyle w:val="TableParagraph"/>
              <w:spacing w:before="61"/>
              <w:ind w:left="105"/>
              <w:rPr>
                <w:sz w:val="28"/>
              </w:rPr>
            </w:pPr>
            <w:r>
              <w:rPr>
                <w:sz w:val="28"/>
              </w:rPr>
              <w:t>3.3.</w:t>
            </w:r>
            <w:r>
              <w:rPr>
                <w:spacing w:val="46"/>
                <w:sz w:val="28"/>
              </w:rPr>
              <w:t xml:space="preserve"> </w:t>
            </w:r>
            <w:r>
              <w:rPr>
                <w:sz w:val="28"/>
              </w:rPr>
              <w:t>Вибуття</w:t>
            </w:r>
            <w:r>
              <w:rPr>
                <w:spacing w:val="45"/>
                <w:sz w:val="28"/>
              </w:rPr>
              <w:t xml:space="preserve"> </w:t>
            </w:r>
            <w:r>
              <w:rPr>
                <w:sz w:val="28"/>
              </w:rPr>
              <w:t>нематеріальних</w:t>
            </w:r>
            <w:r>
              <w:rPr>
                <w:spacing w:val="39"/>
                <w:sz w:val="28"/>
              </w:rPr>
              <w:t xml:space="preserve"> </w:t>
            </w:r>
            <w:r>
              <w:rPr>
                <w:sz w:val="28"/>
              </w:rPr>
              <w:t>активів</w:t>
            </w:r>
            <w:r>
              <w:rPr>
                <w:spacing w:val="43"/>
                <w:sz w:val="28"/>
              </w:rPr>
              <w:t xml:space="preserve"> </w:t>
            </w:r>
            <w:r>
              <w:rPr>
                <w:sz w:val="28"/>
              </w:rPr>
              <w:t>в</w:t>
            </w:r>
            <w:r>
              <w:rPr>
                <w:spacing w:val="46"/>
                <w:sz w:val="28"/>
              </w:rPr>
              <w:t xml:space="preserve"> </w:t>
            </w:r>
            <w:r>
              <w:rPr>
                <w:sz w:val="28"/>
              </w:rPr>
              <w:t>звітному</w:t>
            </w:r>
            <w:r>
              <w:rPr>
                <w:spacing w:val="39"/>
                <w:sz w:val="28"/>
              </w:rPr>
              <w:t xml:space="preserve"> </w:t>
            </w:r>
            <w:r>
              <w:rPr>
                <w:spacing w:val="-2"/>
                <w:sz w:val="28"/>
              </w:rPr>
              <w:t>періоді</w:t>
            </w:r>
          </w:p>
        </w:tc>
        <w:tc>
          <w:tcPr>
            <w:tcW w:w="1559" w:type="dxa"/>
            <w:tcBorders>
              <w:top w:val="nil"/>
              <w:bottom w:val="nil"/>
            </w:tcBorders>
          </w:tcPr>
          <w:p w14:paraId="5B8BF6FC" w14:textId="77777777" w:rsidR="005842DC" w:rsidRDefault="005842DC">
            <w:pPr>
              <w:pStyle w:val="TableParagraph"/>
              <w:rPr>
                <w:sz w:val="26"/>
              </w:rPr>
            </w:pPr>
          </w:p>
        </w:tc>
      </w:tr>
      <w:tr w:rsidR="005842DC" w14:paraId="21E542DC" w14:textId="77777777">
        <w:trPr>
          <w:trHeight w:val="472"/>
        </w:trPr>
        <w:tc>
          <w:tcPr>
            <w:tcW w:w="686" w:type="dxa"/>
            <w:vMerge/>
            <w:tcBorders>
              <w:top w:val="nil"/>
            </w:tcBorders>
          </w:tcPr>
          <w:p w14:paraId="3EADDDE1" w14:textId="77777777" w:rsidR="005842DC" w:rsidRDefault="005842DC">
            <w:pPr>
              <w:rPr>
                <w:sz w:val="2"/>
                <w:szCs w:val="2"/>
              </w:rPr>
            </w:pPr>
          </w:p>
        </w:tc>
        <w:tc>
          <w:tcPr>
            <w:tcW w:w="7132" w:type="dxa"/>
            <w:tcBorders>
              <w:top w:val="nil"/>
              <w:bottom w:val="nil"/>
            </w:tcBorders>
          </w:tcPr>
          <w:p w14:paraId="2F25DABA" w14:textId="77777777" w:rsidR="005842DC" w:rsidRDefault="00000000">
            <w:pPr>
              <w:pStyle w:val="TableParagraph"/>
              <w:spacing w:before="63"/>
              <w:ind w:left="105"/>
              <w:rPr>
                <w:sz w:val="28"/>
              </w:rPr>
            </w:pPr>
            <w:r>
              <w:rPr>
                <w:sz w:val="28"/>
              </w:rPr>
              <w:t>тис.</w:t>
            </w:r>
            <w:r>
              <w:rPr>
                <w:spacing w:val="-2"/>
                <w:sz w:val="28"/>
              </w:rPr>
              <w:t xml:space="preserve"> </w:t>
            </w:r>
            <w:r>
              <w:rPr>
                <w:spacing w:val="-4"/>
                <w:sz w:val="28"/>
              </w:rPr>
              <w:t>грн.</w:t>
            </w:r>
          </w:p>
        </w:tc>
        <w:tc>
          <w:tcPr>
            <w:tcW w:w="1559" w:type="dxa"/>
            <w:tcBorders>
              <w:top w:val="nil"/>
              <w:bottom w:val="nil"/>
            </w:tcBorders>
          </w:tcPr>
          <w:p w14:paraId="5A44F12D" w14:textId="77777777" w:rsidR="005842DC" w:rsidRDefault="00000000">
            <w:pPr>
              <w:pStyle w:val="TableParagraph"/>
              <w:spacing w:before="63"/>
              <w:ind w:left="30" w:right="18"/>
              <w:jc w:val="center"/>
              <w:rPr>
                <w:sz w:val="28"/>
              </w:rPr>
            </w:pPr>
            <w:r>
              <w:rPr>
                <w:spacing w:val="-10"/>
                <w:sz w:val="28"/>
              </w:rPr>
              <w:t>–</w:t>
            </w:r>
          </w:p>
        </w:tc>
      </w:tr>
      <w:tr w:rsidR="005842DC" w14:paraId="7D2E00E0" w14:textId="77777777">
        <w:trPr>
          <w:trHeight w:val="472"/>
        </w:trPr>
        <w:tc>
          <w:tcPr>
            <w:tcW w:w="686" w:type="dxa"/>
            <w:vMerge/>
            <w:tcBorders>
              <w:top w:val="nil"/>
            </w:tcBorders>
          </w:tcPr>
          <w:p w14:paraId="7342C0E5" w14:textId="77777777" w:rsidR="005842DC" w:rsidRDefault="005842DC">
            <w:pPr>
              <w:rPr>
                <w:sz w:val="2"/>
                <w:szCs w:val="2"/>
              </w:rPr>
            </w:pPr>
          </w:p>
        </w:tc>
        <w:tc>
          <w:tcPr>
            <w:tcW w:w="7132" w:type="dxa"/>
            <w:tcBorders>
              <w:top w:val="nil"/>
              <w:bottom w:val="nil"/>
            </w:tcBorders>
          </w:tcPr>
          <w:p w14:paraId="62EEFC43" w14:textId="77777777" w:rsidR="005842DC" w:rsidRDefault="00000000">
            <w:pPr>
              <w:pStyle w:val="TableParagraph"/>
              <w:spacing w:before="61"/>
              <w:ind w:left="105"/>
              <w:rPr>
                <w:sz w:val="28"/>
              </w:rPr>
            </w:pPr>
            <w:r>
              <w:rPr>
                <w:sz w:val="28"/>
              </w:rPr>
              <w:t>3.4.</w:t>
            </w:r>
            <w:r>
              <w:rPr>
                <w:spacing w:val="-3"/>
                <w:sz w:val="28"/>
              </w:rPr>
              <w:t xml:space="preserve"> </w:t>
            </w:r>
            <w:r>
              <w:rPr>
                <w:sz w:val="28"/>
              </w:rPr>
              <w:t>Нематеріальні</w:t>
            </w:r>
            <w:r>
              <w:rPr>
                <w:spacing w:val="-9"/>
                <w:sz w:val="28"/>
              </w:rPr>
              <w:t xml:space="preserve"> </w:t>
            </w:r>
            <w:r>
              <w:rPr>
                <w:sz w:val="28"/>
              </w:rPr>
              <w:t>активи</w:t>
            </w:r>
            <w:r>
              <w:rPr>
                <w:spacing w:val="-5"/>
                <w:sz w:val="28"/>
              </w:rPr>
              <w:t xml:space="preserve"> </w:t>
            </w:r>
            <w:r>
              <w:rPr>
                <w:sz w:val="28"/>
              </w:rPr>
              <w:t>на</w:t>
            </w:r>
            <w:r>
              <w:rPr>
                <w:spacing w:val="-4"/>
                <w:sz w:val="28"/>
              </w:rPr>
              <w:t xml:space="preserve"> </w:t>
            </w:r>
            <w:r>
              <w:rPr>
                <w:sz w:val="28"/>
              </w:rPr>
              <w:t>кінець</w:t>
            </w:r>
            <w:r>
              <w:rPr>
                <w:spacing w:val="-7"/>
                <w:sz w:val="28"/>
              </w:rPr>
              <w:t xml:space="preserve"> </w:t>
            </w:r>
            <w:r>
              <w:rPr>
                <w:sz w:val="28"/>
              </w:rPr>
              <w:t>року,</w:t>
            </w:r>
            <w:r>
              <w:rPr>
                <w:spacing w:val="-2"/>
                <w:sz w:val="28"/>
              </w:rPr>
              <w:t xml:space="preserve"> </w:t>
            </w:r>
            <w:r>
              <w:rPr>
                <w:sz w:val="28"/>
              </w:rPr>
              <w:t>тис.</w:t>
            </w:r>
            <w:r>
              <w:rPr>
                <w:spacing w:val="-1"/>
                <w:sz w:val="28"/>
              </w:rPr>
              <w:t xml:space="preserve"> </w:t>
            </w:r>
            <w:r>
              <w:rPr>
                <w:spacing w:val="-4"/>
                <w:sz w:val="28"/>
              </w:rPr>
              <w:t>грн.</w:t>
            </w:r>
          </w:p>
        </w:tc>
        <w:tc>
          <w:tcPr>
            <w:tcW w:w="1559" w:type="dxa"/>
            <w:tcBorders>
              <w:top w:val="nil"/>
              <w:bottom w:val="nil"/>
            </w:tcBorders>
          </w:tcPr>
          <w:p w14:paraId="055085E9" w14:textId="77777777" w:rsidR="005842DC" w:rsidRDefault="00000000">
            <w:pPr>
              <w:pStyle w:val="TableParagraph"/>
              <w:spacing w:before="61"/>
              <w:ind w:left="25" w:right="18"/>
              <w:jc w:val="center"/>
              <w:rPr>
                <w:sz w:val="28"/>
              </w:rPr>
            </w:pPr>
            <w:r>
              <w:rPr>
                <w:spacing w:val="-4"/>
                <w:sz w:val="28"/>
              </w:rPr>
              <w:t>12,3</w:t>
            </w:r>
          </w:p>
        </w:tc>
      </w:tr>
      <w:tr w:rsidR="005842DC" w14:paraId="3A97CC5A" w14:textId="77777777">
        <w:trPr>
          <w:trHeight w:val="566"/>
        </w:trPr>
        <w:tc>
          <w:tcPr>
            <w:tcW w:w="686" w:type="dxa"/>
            <w:vMerge/>
            <w:tcBorders>
              <w:top w:val="nil"/>
            </w:tcBorders>
          </w:tcPr>
          <w:p w14:paraId="68E48B48" w14:textId="77777777" w:rsidR="005842DC" w:rsidRDefault="005842DC">
            <w:pPr>
              <w:rPr>
                <w:sz w:val="2"/>
                <w:szCs w:val="2"/>
              </w:rPr>
            </w:pPr>
          </w:p>
        </w:tc>
        <w:tc>
          <w:tcPr>
            <w:tcW w:w="7132" w:type="dxa"/>
            <w:tcBorders>
              <w:top w:val="nil"/>
            </w:tcBorders>
          </w:tcPr>
          <w:p w14:paraId="22C03761" w14:textId="77777777" w:rsidR="005842DC" w:rsidRDefault="00000000">
            <w:pPr>
              <w:pStyle w:val="TableParagraph"/>
              <w:spacing w:before="63"/>
              <w:ind w:left="105"/>
              <w:rPr>
                <w:sz w:val="28"/>
              </w:rPr>
            </w:pPr>
            <w:r>
              <w:rPr>
                <w:sz w:val="28"/>
              </w:rPr>
              <w:t>3.5.</w:t>
            </w:r>
            <w:r>
              <w:rPr>
                <w:spacing w:val="-7"/>
                <w:sz w:val="28"/>
              </w:rPr>
              <w:t xml:space="preserve"> </w:t>
            </w:r>
            <w:r>
              <w:rPr>
                <w:sz w:val="28"/>
              </w:rPr>
              <w:t>Коефіцієнт</w:t>
            </w:r>
            <w:r>
              <w:rPr>
                <w:spacing w:val="-10"/>
                <w:sz w:val="28"/>
              </w:rPr>
              <w:t xml:space="preserve"> </w:t>
            </w:r>
            <w:r>
              <w:rPr>
                <w:sz w:val="28"/>
              </w:rPr>
              <w:t>оновлення</w:t>
            </w:r>
            <w:r>
              <w:rPr>
                <w:spacing w:val="-7"/>
                <w:sz w:val="28"/>
              </w:rPr>
              <w:t xml:space="preserve"> </w:t>
            </w:r>
            <w:r>
              <w:rPr>
                <w:sz w:val="28"/>
              </w:rPr>
              <w:t>нематеріальних</w:t>
            </w:r>
            <w:r>
              <w:rPr>
                <w:spacing w:val="-12"/>
                <w:sz w:val="28"/>
              </w:rPr>
              <w:t xml:space="preserve"> </w:t>
            </w:r>
            <w:r>
              <w:rPr>
                <w:spacing w:val="-2"/>
                <w:sz w:val="28"/>
              </w:rPr>
              <w:t>активів</w:t>
            </w:r>
          </w:p>
        </w:tc>
        <w:tc>
          <w:tcPr>
            <w:tcW w:w="1559" w:type="dxa"/>
            <w:tcBorders>
              <w:top w:val="nil"/>
            </w:tcBorders>
          </w:tcPr>
          <w:p w14:paraId="43193F22" w14:textId="77777777" w:rsidR="005842DC" w:rsidRDefault="00000000">
            <w:pPr>
              <w:pStyle w:val="TableParagraph"/>
              <w:spacing w:before="63"/>
              <w:ind w:left="25" w:right="18"/>
              <w:jc w:val="center"/>
              <w:rPr>
                <w:sz w:val="28"/>
              </w:rPr>
            </w:pPr>
            <w:r>
              <w:rPr>
                <w:spacing w:val="-4"/>
                <w:sz w:val="28"/>
              </w:rPr>
              <w:t>0,34</w:t>
            </w:r>
          </w:p>
        </w:tc>
      </w:tr>
    </w:tbl>
    <w:p w14:paraId="6C8759BB" w14:textId="77777777" w:rsidR="005842DC" w:rsidRDefault="005842DC">
      <w:pPr>
        <w:pStyle w:val="a3"/>
        <w:spacing w:before="152"/>
        <w:ind w:left="0"/>
      </w:pPr>
    </w:p>
    <w:p w14:paraId="1F8A4E40" w14:textId="77777777" w:rsidR="005842DC" w:rsidRDefault="00000000">
      <w:pPr>
        <w:pStyle w:val="a3"/>
        <w:spacing w:line="372" w:lineRule="auto"/>
        <w:ind w:right="544" w:firstLine="710"/>
        <w:jc w:val="both"/>
      </w:pPr>
      <w:r>
        <w:t>З</w:t>
      </w:r>
      <w:r>
        <w:rPr>
          <w:spacing w:val="40"/>
        </w:rPr>
        <w:t xml:space="preserve"> </w:t>
      </w:r>
      <w:r>
        <w:t>таблиці</w:t>
      </w:r>
      <w:r>
        <w:rPr>
          <w:spacing w:val="40"/>
        </w:rPr>
        <w:t xml:space="preserve"> </w:t>
      </w:r>
      <w:r>
        <w:t>3.4</w:t>
      </w:r>
      <w:r>
        <w:rPr>
          <w:spacing w:val="40"/>
        </w:rPr>
        <w:t xml:space="preserve"> </w:t>
      </w:r>
      <w:r>
        <w:t>видно,</w:t>
      </w:r>
      <w:r>
        <w:rPr>
          <w:spacing w:val="40"/>
        </w:rPr>
        <w:t xml:space="preserve"> </w:t>
      </w:r>
      <w:r>
        <w:t>що</w:t>
      </w:r>
      <w:r>
        <w:rPr>
          <w:spacing w:val="40"/>
        </w:rPr>
        <w:t xml:space="preserve"> </w:t>
      </w:r>
      <w:r>
        <w:t>оновлення</w:t>
      </w:r>
      <w:r>
        <w:rPr>
          <w:spacing w:val="40"/>
        </w:rPr>
        <w:t xml:space="preserve"> </w:t>
      </w:r>
      <w:r>
        <w:t>основних</w:t>
      </w:r>
      <w:r>
        <w:rPr>
          <w:spacing w:val="40"/>
        </w:rPr>
        <w:t xml:space="preserve"> </w:t>
      </w:r>
      <w:r>
        <w:t>засобів</w:t>
      </w:r>
      <w:r>
        <w:rPr>
          <w:spacing w:val="40"/>
        </w:rPr>
        <w:t xml:space="preserve"> </w:t>
      </w:r>
      <w:r>
        <w:t>становило 1035,1 тис. грн. чи 7,4%, а вибуття – 742,5 тис. грн. чи 5,4%; оновлення нематеріальних активів становило 4,2 тис. грн. чи 34%, а вибуття нематеріальних активів за даний звітний період не було. Дані показники свідчать про наступне: здійснюється поповнення основних засобів новими їх видами та вибуття надлишкових або зношених основних засобів.</w:t>
      </w:r>
    </w:p>
    <w:p w14:paraId="17E8B5B5" w14:textId="77777777" w:rsidR="005842DC" w:rsidRDefault="00000000">
      <w:pPr>
        <w:pStyle w:val="a3"/>
        <w:spacing w:line="362" w:lineRule="auto"/>
        <w:ind w:right="543" w:firstLine="710"/>
        <w:jc w:val="both"/>
      </w:pPr>
      <w:r>
        <w:t>Важливим завданням аналізу є виявлення причин вибуття основних засобів,</w:t>
      </w:r>
      <w:r>
        <w:rPr>
          <w:spacing w:val="16"/>
        </w:rPr>
        <w:t xml:space="preserve"> </w:t>
      </w:r>
      <w:r>
        <w:t>інших</w:t>
      </w:r>
      <w:r>
        <w:rPr>
          <w:spacing w:val="7"/>
        </w:rPr>
        <w:t xml:space="preserve"> </w:t>
      </w:r>
      <w:r>
        <w:t>необоротних</w:t>
      </w:r>
      <w:r>
        <w:rPr>
          <w:spacing w:val="7"/>
        </w:rPr>
        <w:t xml:space="preserve"> </w:t>
      </w:r>
      <w:r>
        <w:t>матеріальних</w:t>
      </w:r>
      <w:r>
        <w:rPr>
          <w:spacing w:val="6"/>
        </w:rPr>
        <w:t xml:space="preserve"> </w:t>
      </w:r>
      <w:r>
        <w:t>активів,</w:t>
      </w:r>
      <w:r>
        <w:rPr>
          <w:spacing w:val="13"/>
        </w:rPr>
        <w:t xml:space="preserve"> </w:t>
      </w:r>
      <w:r>
        <w:t>нематеріальних</w:t>
      </w:r>
      <w:r>
        <w:rPr>
          <w:spacing w:val="7"/>
        </w:rPr>
        <w:t xml:space="preserve"> </w:t>
      </w:r>
      <w:r>
        <w:t>активів</w:t>
      </w:r>
      <w:r>
        <w:rPr>
          <w:spacing w:val="10"/>
        </w:rPr>
        <w:t xml:space="preserve"> </w:t>
      </w:r>
      <w:r>
        <w:rPr>
          <w:spacing w:val="-5"/>
        </w:rPr>
        <w:t>та</w:t>
      </w:r>
    </w:p>
    <w:p w14:paraId="558FAD08" w14:textId="77777777" w:rsidR="005842DC" w:rsidRDefault="005842DC">
      <w:pPr>
        <w:spacing w:line="362" w:lineRule="auto"/>
        <w:jc w:val="both"/>
        <w:sectPr w:rsidR="005842DC">
          <w:pgSz w:w="11900" w:h="16840"/>
          <w:pgMar w:top="960" w:right="300" w:bottom="280" w:left="1400" w:header="753" w:footer="0" w:gutter="0"/>
          <w:cols w:space="720"/>
        </w:sectPr>
      </w:pPr>
    </w:p>
    <w:p w14:paraId="03EDE24D" w14:textId="77777777" w:rsidR="005842DC" w:rsidRDefault="00000000">
      <w:pPr>
        <w:pStyle w:val="a3"/>
        <w:spacing w:before="235" w:line="357" w:lineRule="auto"/>
        <w:ind w:right="888"/>
        <w:jc w:val="both"/>
      </w:pPr>
      <w:r>
        <w:lastRenderedPageBreak/>
        <w:t>доцільність придбання нових. Також необхідно звернути увагу на співвідношення показників оновлення та вибуття цих активів.</w:t>
      </w:r>
    </w:p>
    <w:p w14:paraId="580F6802" w14:textId="77777777" w:rsidR="005842DC" w:rsidRDefault="00000000">
      <w:pPr>
        <w:pStyle w:val="a3"/>
        <w:spacing w:before="5" w:line="360" w:lineRule="auto"/>
        <w:ind w:right="544" w:firstLine="710"/>
        <w:jc w:val="both"/>
      </w:pPr>
      <w:r>
        <w:t>Найбільш повну характеристику оновлення окремих видів основних засобів, а саме обладнання, можна отримати за даними аналізу їх вікового складу. З цією метою вони групуються за строками експлуатації.</w:t>
      </w:r>
    </w:p>
    <w:p w14:paraId="6215EBDE" w14:textId="77777777" w:rsidR="005842DC" w:rsidRDefault="00000000">
      <w:pPr>
        <w:pStyle w:val="a3"/>
        <w:spacing w:before="1" w:line="360" w:lineRule="auto"/>
        <w:ind w:right="548" w:firstLine="710"/>
        <w:jc w:val="both"/>
      </w:pPr>
      <w:r>
        <w:t>Дані аналізу дозволяють визначати технічні можливості та відмітити об’єкти першочергової заміни, що буде сприяти підвищенню технічного рівня результатів діяльності.</w:t>
      </w:r>
    </w:p>
    <w:p w14:paraId="7E068700" w14:textId="77777777" w:rsidR="005842DC" w:rsidRDefault="00000000">
      <w:pPr>
        <w:pStyle w:val="a3"/>
        <w:spacing w:before="1" w:line="360" w:lineRule="auto"/>
        <w:ind w:right="548" w:firstLine="710"/>
        <w:jc w:val="both"/>
      </w:pPr>
      <w:r>
        <w:t>Також для визначення технічного стану основних засобів використовують коефіцієнт придатності основних засобів, який розраховується як відношення залишкової вартості основних засобів до первісної їх вартості.</w:t>
      </w:r>
    </w:p>
    <w:p w14:paraId="5B7605A8" w14:textId="77777777" w:rsidR="005842DC" w:rsidRDefault="005842DC">
      <w:pPr>
        <w:spacing w:line="360" w:lineRule="auto"/>
        <w:jc w:val="both"/>
        <w:sectPr w:rsidR="005842DC">
          <w:pgSz w:w="11900" w:h="16840"/>
          <w:pgMar w:top="960" w:right="300" w:bottom="280" w:left="1400" w:header="753" w:footer="0" w:gutter="0"/>
          <w:cols w:space="720"/>
        </w:sectPr>
      </w:pPr>
    </w:p>
    <w:p w14:paraId="59C3E535" w14:textId="77777777" w:rsidR="005842DC" w:rsidRDefault="005842DC">
      <w:pPr>
        <w:pStyle w:val="a3"/>
        <w:spacing w:before="88"/>
        <w:ind w:left="0"/>
        <w:rPr>
          <w:sz w:val="14"/>
        </w:rPr>
      </w:pPr>
    </w:p>
    <w:p w14:paraId="4B3D00AA" w14:textId="77777777" w:rsidR="005842DC" w:rsidRDefault="00000000">
      <w:pPr>
        <w:jc w:val="right"/>
        <w:rPr>
          <w:i/>
          <w:sz w:val="14"/>
        </w:rPr>
      </w:pPr>
      <w:r>
        <w:rPr>
          <w:i/>
          <w:spacing w:val="-2"/>
          <w:position w:val="1"/>
          <w:sz w:val="36"/>
        </w:rPr>
        <w:t>К</w:t>
      </w:r>
      <w:r>
        <w:rPr>
          <w:i/>
          <w:spacing w:val="-2"/>
          <w:sz w:val="14"/>
        </w:rPr>
        <w:t>придатності</w:t>
      </w:r>
    </w:p>
    <w:p w14:paraId="7E4F4E80" w14:textId="77777777" w:rsidR="005842DC" w:rsidRDefault="005842DC">
      <w:pPr>
        <w:pStyle w:val="a3"/>
        <w:ind w:left="0"/>
        <w:rPr>
          <w:i/>
          <w:sz w:val="14"/>
        </w:rPr>
      </w:pPr>
    </w:p>
    <w:p w14:paraId="43836F0C" w14:textId="77777777" w:rsidR="005842DC" w:rsidRDefault="005842DC">
      <w:pPr>
        <w:pStyle w:val="a3"/>
        <w:spacing w:before="109"/>
        <w:ind w:left="0"/>
        <w:rPr>
          <w:i/>
          <w:sz w:val="14"/>
        </w:rPr>
      </w:pPr>
    </w:p>
    <w:p w14:paraId="24480497" w14:textId="77777777" w:rsidR="005842DC" w:rsidRDefault="00000000">
      <w:pPr>
        <w:pStyle w:val="1"/>
        <w:ind w:right="147"/>
        <w:jc w:val="right"/>
      </w:pPr>
      <w:r>
        <w:rPr>
          <w:spacing w:val="-10"/>
        </w:rPr>
        <w:t>К</w:t>
      </w:r>
    </w:p>
    <w:p w14:paraId="79E4D78A" w14:textId="77777777" w:rsidR="005842DC" w:rsidRDefault="00000000">
      <w:pPr>
        <w:spacing w:before="144" w:line="194" w:lineRule="auto"/>
        <w:ind w:left="353" w:hanging="332"/>
        <w:rPr>
          <w:i/>
          <w:sz w:val="24"/>
        </w:rPr>
      </w:pPr>
      <w:r>
        <w:br w:type="column"/>
      </w:r>
      <w:r>
        <w:rPr>
          <w:rFonts w:ascii="Symbol" w:hAnsi="Symbol"/>
          <w:position w:val="-14"/>
          <w:sz w:val="24"/>
        </w:rPr>
        <w:t></w:t>
      </w:r>
      <w:r>
        <w:rPr>
          <w:spacing w:val="16"/>
          <w:position w:val="-14"/>
          <w:sz w:val="24"/>
        </w:rPr>
        <w:t xml:space="preserve"> </w:t>
      </w:r>
      <w:r>
        <w:rPr>
          <w:i/>
          <w:sz w:val="24"/>
          <w:u w:val="single"/>
        </w:rPr>
        <w:t>залишкова вартість</w:t>
      </w:r>
      <w:r>
        <w:rPr>
          <w:i/>
          <w:spacing w:val="-14"/>
          <w:sz w:val="24"/>
          <w:u w:val="single"/>
        </w:rPr>
        <w:t xml:space="preserve"> </w:t>
      </w:r>
      <w:r>
        <w:rPr>
          <w:i/>
          <w:sz w:val="24"/>
          <w:u w:val="single"/>
        </w:rPr>
        <w:t>ОЗ</w:t>
      </w:r>
      <w:r>
        <w:rPr>
          <w:i/>
          <w:sz w:val="24"/>
        </w:rPr>
        <w:t xml:space="preserve"> первісна вартість ОЗ</w:t>
      </w:r>
    </w:p>
    <w:p w14:paraId="5B2DBC4C" w14:textId="77777777" w:rsidR="005842DC" w:rsidRDefault="00000000">
      <w:pPr>
        <w:spacing w:before="259" w:line="134" w:lineRule="auto"/>
        <w:ind w:left="708"/>
        <w:rPr>
          <w:sz w:val="24"/>
        </w:rPr>
      </w:pPr>
      <w:r>
        <w:rPr>
          <w:rFonts w:ascii="Symbol" w:hAnsi="Symbol"/>
          <w:spacing w:val="-2"/>
          <w:position w:val="-14"/>
          <w:sz w:val="24"/>
        </w:rPr>
        <w:t></w:t>
      </w:r>
      <w:r>
        <w:rPr>
          <w:spacing w:val="-13"/>
          <w:position w:val="-14"/>
          <w:sz w:val="24"/>
        </w:rPr>
        <w:t xml:space="preserve"> </w:t>
      </w:r>
      <w:r>
        <w:rPr>
          <w:spacing w:val="-2"/>
          <w:sz w:val="24"/>
          <w:u w:val="single"/>
        </w:rPr>
        <w:t>13985,8</w:t>
      </w:r>
      <w:r>
        <w:rPr>
          <w:spacing w:val="-18"/>
          <w:sz w:val="24"/>
          <w:u w:val="single"/>
        </w:rPr>
        <w:t xml:space="preserve"> </w:t>
      </w:r>
      <w:r>
        <w:rPr>
          <w:rFonts w:ascii="Symbol" w:hAnsi="Symbol"/>
          <w:spacing w:val="-2"/>
          <w:sz w:val="24"/>
          <w:u w:val="single"/>
        </w:rPr>
        <w:t></w:t>
      </w:r>
      <w:r>
        <w:rPr>
          <w:spacing w:val="-25"/>
          <w:sz w:val="24"/>
          <w:u w:val="single"/>
        </w:rPr>
        <w:t xml:space="preserve"> </w:t>
      </w:r>
      <w:r>
        <w:rPr>
          <w:spacing w:val="-2"/>
          <w:sz w:val="24"/>
          <w:u w:val="single"/>
        </w:rPr>
        <w:t>8441,3</w:t>
      </w:r>
      <w:r>
        <w:rPr>
          <w:spacing w:val="-9"/>
          <w:sz w:val="24"/>
        </w:rPr>
        <w:t xml:space="preserve"> </w:t>
      </w:r>
      <w:r>
        <w:rPr>
          <w:rFonts w:ascii="Symbol" w:hAnsi="Symbol"/>
          <w:spacing w:val="-2"/>
          <w:position w:val="-14"/>
          <w:sz w:val="24"/>
        </w:rPr>
        <w:t></w:t>
      </w:r>
      <w:r>
        <w:rPr>
          <w:spacing w:val="-10"/>
          <w:position w:val="-14"/>
          <w:sz w:val="24"/>
        </w:rPr>
        <w:t xml:space="preserve"> </w:t>
      </w:r>
      <w:r>
        <w:rPr>
          <w:spacing w:val="-4"/>
          <w:position w:val="-14"/>
          <w:sz w:val="24"/>
        </w:rPr>
        <w:t>0,40</w:t>
      </w:r>
    </w:p>
    <w:p w14:paraId="049D907F" w14:textId="77777777" w:rsidR="005842DC" w:rsidRDefault="00000000">
      <w:pPr>
        <w:pStyle w:val="a3"/>
        <w:spacing w:line="320" w:lineRule="exact"/>
        <w:ind w:left="487"/>
      </w:pPr>
      <w:r>
        <w:br w:type="column"/>
      </w:r>
      <w:r>
        <w:rPr>
          <w:spacing w:val="-2"/>
        </w:rPr>
        <w:t>(3.4)</w:t>
      </w:r>
    </w:p>
    <w:p w14:paraId="2BBD064B" w14:textId="77777777" w:rsidR="005842DC" w:rsidRDefault="005842DC">
      <w:pPr>
        <w:spacing w:line="320" w:lineRule="exact"/>
        <w:sectPr w:rsidR="005842DC">
          <w:type w:val="continuous"/>
          <w:pgSz w:w="11900" w:h="16840"/>
          <w:pgMar w:top="900" w:right="300" w:bottom="280" w:left="1400" w:header="753" w:footer="0" w:gutter="0"/>
          <w:cols w:num="3" w:space="720" w:equalWidth="0">
            <w:col w:w="3958" w:space="40"/>
            <w:col w:w="3177" w:space="39"/>
            <w:col w:w="2986"/>
          </w:cols>
        </w:sectPr>
      </w:pPr>
    </w:p>
    <w:p w14:paraId="0DA740E4" w14:textId="77777777" w:rsidR="005842DC" w:rsidRDefault="00000000">
      <w:pPr>
        <w:spacing w:line="155" w:lineRule="exact"/>
        <w:jc w:val="right"/>
        <w:rPr>
          <w:i/>
          <w:sz w:val="14"/>
        </w:rPr>
      </w:pPr>
      <w:r>
        <w:rPr>
          <w:i/>
          <w:spacing w:val="-2"/>
          <w:sz w:val="14"/>
        </w:rPr>
        <w:t>придатності</w:t>
      </w:r>
    </w:p>
    <w:p w14:paraId="647135E8" w14:textId="77777777" w:rsidR="005842DC" w:rsidRDefault="00000000">
      <w:pPr>
        <w:spacing w:line="273" w:lineRule="exact"/>
        <w:ind w:left="631"/>
        <w:rPr>
          <w:sz w:val="24"/>
        </w:rPr>
      </w:pPr>
      <w:r>
        <w:br w:type="column"/>
      </w:r>
      <w:r>
        <w:rPr>
          <w:spacing w:val="-2"/>
          <w:sz w:val="24"/>
        </w:rPr>
        <w:t>13985,8</w:t>
      </w:r>
    </w:p>
    <w:p w14:paraId="662DDF45" w14:textId="77777777" w:rsidR="005842DC" w:rsidRDefault="005842DC">
      <w:pPr>
        <w:spacing w:line="273" w:lineRule="exact"/>
        <w:rPr>
          <w:sz w:val="24"/>
        </w:rPr>
        <w:sectPr w:rsidR="005842DC">
          <w:type w:val="continuous"/>
          <w:pgSz w:w="11900" w:h="16840"/>
          <w:pgMar w:top="900" w:right="300" w:bottom="280" w:left="1400" w:header="753" w:footer="0" w:gutter="0"/>
          <w:cols w:num="2" w:space="720" w:equalWidth="0">
            <w:col w:w="4640" w:space="40"/>
            <w:col w:w="5520"/>
          </w:cols>
        </w:sectPr>
      </w:pPr>
    </w:p>
    <w:p w14:paraId="08DB39AE" w14:textId="77777777" w:rsidR="005842DC" w:rsidRDefault="00000000">
      <w:pPr>
        <w:pStyle w:val="a3"/>
        <w:spacing w:before="195" w:line="362" w:lineRule="auto"/>
        <w:ind w:right="546" w:firstLine="710"/>
        <w:jc w:val="both"/>
      </w:pPr>
      <w:r>
        <w:t>Тобто 40% основних засобів є придатними до використання, завдяки тому, що за період, що аналізується, відбулося незначне зростання вартості основних засобів за рахунок введення нової техніки.</w:t>
      </w:r>
    </w:p>
    <w:p w14:paraId="5D4072FE" w14:textId="77777777" w:rsidR="005842DC" w:rsidRDefault="00000000">
      <w:pPr>
        <w:pStyle w:val="a3"/>
        <w:spacing w:line="313" w:lineRule="exact"/>
        <w:ind w:left="1009"/>
        <w:jc w:val="both"/>
      </w:pPr>
      <w:r>
        <w:t>Коефіцієнт</w:t>
      </w:r>
      <w:r>
        <w:rPr>
          <w:spacing w:val="-7"/>
        </w:rPr>
        <w:t xml:space="preserve"> </w:t>
      </w:r>
      <w:r>
        <w:t>приросту</w:t>
      </w:r>
      <w:r>
        <w:rPr>
          <w:spacing w:val="-10"/>
        </w:rPr>
        <w:t xml:space="preserve"> </w:t>
      </w:r>
      <w:r>
        <w:t>основних</w:t>
      </w:r>
      <w:r>
        <w:rPr>
          <w:spacing w:val="-10"/>
        </w:rPr>
        <w:t xml:space="preserve"> </w:t>
      </w:r>
      <w:r>
        <w:t>засобів</w:t>
      </w:r>
      <w:r>
        <w:rPr>
          <w:spacing w:val="-6"/>
        </w:rPr>
        <w:t xml:space="preserve"> </w:t>
      </w:r>
      <w:r>
        <w:t>на</w:t>
      </w:r>
      <w:r>
        <w:rPr>
          <w:spacing w:val="-6"/>
        </w:rPr>
        <w:t xml:space="preserve"> </w:t>
      </w:r>
      <w:r>
        <w:t>підприємстві</w:t>
      </w:r>
      <w:r>
        <w:rPr>
          <w:spacing w:val="-10"/>
        </w:rPr>
        <w:t xml:space="preserve"> </w:t>
      </w:r>
      <w:r>
        <w:rPr>
          <w:spacing w:val="-2"/>
        </w:rPr>
        <w:t>склав:</w:t>
      </w:r>
    </w:p>
    <w:p w14:paraId="0C886F9D" w14:textId="77777777" w:rsidR="005842DC" w:rsidRDefault="005842DC">
      <w:pPr>
        <w:spacing w:line="313" w:lineRule="exact"/>
        <w:jc w:val="both"/>
        <w:sectPr w:rsidR="005842DC">
          <w:type w:val="continuous"/>
          <w:pgSz w:w="11900" w:h="16840"/>
          <w:pgMar w:top="900" w:right="300" w:bottom="280" w:left="1400" w:header="753" w:footer="0" w:gutter="0"/>
          <w:cols w:space="720"/>
        </w:sectPr>
      </w:pPr>
    </w:p>
    <w:p w14:paraId="692E9EBE" w14:textId="77777777" w:rsidR="005842DC" w:rsidRDefault="005842DC">
      <w:pPr>
        <w:pStyle w:val="a3"/>
        <w:ind w:left="0"/>
        <w:rPr>
          <w:sz w:val="14"/>
        </w:rPr>
      </w:pPr>
    </w:p>
    <w:p w14:paraId="3C8CCE84" w14:textId="77777777" w:rsidR="005842DC" w:rsidRDefault="005842DC">
      <w:pPr>
        <w:pStyle w:val="a3"/>
        <w:spacing w:before="87"/>
        <w:ind w:left="0"/>
        <w:rPr>
          <w:sz w:val="14"/>
        </w:rPr>
      </w:pPr>
    </w:p>
    <w:p w14:paraId="00DB8296" w14:textId="77777777" w:rsidR="005842DC" w:rsidRDefault="00000000">
      <w:pPr>
        <w:spacing w:before="1"/>
        <w:jc w:val="right"/>
        <w:rPr>
          <w:i/>
          <w:sz w:val="14"/>
        </w:rPr>
      </w:pPr>
      <w:r>
        <w:rPr>
          <w:i/>
          <w:spacing w:val="-2"/>
          <w:position w:val="1"/>
          <w:sz w:val="36"/>
        </w:rPr>
        <w:t>К</w:t>
      </w:r>
      <w:r>
        <w:rPr>
          <w:i/>
          <w:spacing w:val="-2"/>
          <w:sz w:val="14"/>
        </w:rPr>
        <w:t>приросту</w:t>
      </w:r>
    </w:p>
    <w:p w14:paraId="002D65CD" w14:textId="77777777" w:rsidR="005842DC" w:rsidRDefault="00000000">
      <w:pPr>
        <w:spacing w:before="28"/>
        <w:rPr>
          <w:i/>
          <w:sz w:val="24"/>
        </w:rPr>
      </w:pPr>
      <w:r>
        <w:br w:type="column"/>
      </w:r>
    </w:p>
    <w:p w14:paraId="68A70A84" w14:textId="77777777" w:rsidR="005842DC" w:rsidRDefault="00000000">
      <w:pPr>
        <w:tabs>
          <w:tab w:val="left" w:pos="968"/>
          <w:tab w:val="left" w:pos="3641"/>
        </w:tabs>
        <w:spacing w:line="194" w:lineRule="auto"/>
        <w:ind w:left="224" w:hanging="207"/>
        <w:rPr>
          <w:i/>
          <w:sz w:val="24"/>
        </w:rPr>
      </w:pPr>
      <w:r>
        <w:rPr>
          <w:rFonts w:ascii="Symbol" w:hAnsi="Symbol"/>
          <w:position w:val="-14"/>
          <w:sz w:val="24"/>
        </w:rPr>
        <w:t></w:t>
      </w:r>
      <w:r>
        <w:rPr>
          <w:position w:val="-14"/>
          <w:sz w:val="24"/>
        </w:rPr>
        <w:t xml:space="preserve"> </w:t>
      </w:r>
      <w:r>
        <w:rPr>
          <w:sz w:val="24"/>
          <w:u w:val="single"/>
        </w:rPr>
        <w:tab/>
      </w:r>
      <w:r>
        <w:rPr>
          <w:sz w:val="24"/>
          <w:u w:val="single"/>
        </w:rPr>
        <w:tab/>
      </w:r>
      <w:r>
        <w:rPr>
          <w:i/>
          <w:sz w:val="24"/>
          <w:u w:val="single"/>
        </w:rPr>
        <w:t>сума приросту ОЗ</w:t>
      </w:r>
      <w:r>
        <w:rPr>
          <w:i/>
          <w:sz w:val="24"/>
          <w:u w:val="single"/>
        </w:rPr>
        <w:tab/>
      </w:r>
      <w:r>
        <w:rPr>
          <w:i/>
          <w:sz w:val="24"/>
        </w:rPr>
        <w:t xml:space="preserve"> вартість</w:t>
      </w:r>
      <w:r>
        <w:rPr>
          <w:i/>
          <w:spacing w:val="-14"/>
          <w:sz w:val="24"/>
        </w:rPr>
        <w:t xml:space="preserve"> </w:t>
      </w:r>
      <w:r>
        <w:rPr>
          <w:i/>
          <w:sz w:val="24"/>
        </w:rPr>
        <w:t>ОЗ на</w:t>
      </w:r>
      <w:r>
        <w:rPr>
          <w:i/>
          <w:spacing w:val="-5"/>
          <w:sz w:val="24"/>
        </w:rPr>
        <w:t xml:space="preserve"> </w:t>
      </w:r>
      <w:r>
        <w:rPr>
          <w:i/>
          <w:sz w:val="24"/>
        </w:rPr>
        <w:t>початок</w:t>
      </w:r>
      <w:r>
        <w:rPr>
          <w:i/>
          <w:spacing w:val="11"/>
          <w:sz w:val="24"/>
        </w:rPr>
        <w:t xml:space="preserve"> </w:t>
      </w:r>
      <w:r>
        <w:rPr>
          <w:i/>
          <w:spacing w:val="-2"/>
          <w:sz w:val="24"/>
        </w:rPr>
        <w:t>періоду</w:t>
      </w:r>
    </w:p>
    <w:p w14:paraId="6B4B5343" w14:textId="77777777" w:rsidR="005842DC" w:rsidRDefault="00000000">
      <w:pPr>
        <w:pStyle w:val="a3"/>
        <w:spacing w:before="163"/>
        <w:ind w:left="910"/>
      </w:pPr>
      <w:r>
        <w:br w:type="column"/>
      </w:r>
      <w:r>
        <w:rPr>
          <w:spacing w:val="-2"/>
        </w:rPr>
        <w:t>(3.5)</w:t>
      </w:r>
    </w:p>
    <w:p w14:paraId="43C61598" w14:textId="77777777" w:rsidR="005842DC" w:rsidRDefault="005842DC">
      <w:pPr>
        <w:sectPr w:rsidR="005842DC">
          <w:type w:val="continuous"/>
          <w:pgSz w:w="11900" w:h="16840"/>
          <w:pgMar w:top="900" w:right="300" w:bottom="280" w:left="1400" w:header="753" w:footer="0" w:gutter="0"/>
          <w:cols w:num="3" w:space="720" w:equalWidth="0">
            <w:col w:w="3741" w:space="40"/>
            <w:col w:w="3642" w:space="39"/>
            <w:col w:w="2738"/>
          </w:cols>
        </w:sectPr>
      </w:pPr>
    </w:p>
    <w:p w14:paraId="2137438F" w14:textId="77777777" w:rsidR="005842DC" w:rsidRDefault="005842DC">
      <w:pPr>
        <w:pStyle w:val="a3"/>
        <w:spacing w:before="9"/>
        <w:ind w:left="0"/>
        <w:rPr>
          <w:sz w:val="10"/>
        </w:rPr>
      </w:pPr>
    </w:p>
    <w:p w14:paraId="60278888" w14:textId="77777777" w:rsidR="005842DC" w:rsidRDefault="005842DC">
      <w:pPr>
        <w:rPr>
          <w:sz w:val="10"/>
        </w:rPr>
        <w:sectPr w:rsidR="005842DC">
          <w:type w:val="continuous"/>
          <w:pgSz w:w="11900" w:h="16840"/>
          <w:pgMar w:top="900" w:right="300" w:bottom="280" w:left="1400" w:header="753" w:footer="0" w:gutter="0"/>
          <w:cols w:space="720"/>
        </w:sectPr>
      </w:pPr>
    </w:p>
    <w:p w14:paraId="67ADC376" w14:textId="77777777" w:rsidR="005842DC" w:rsidRDefault="005842DC">
      <w:pPr>
        <w:pStyle w:val="a3"/>
        <w:spacing w:before="76"/>
        <w:ind w:left="0"/>
        <w:rPr>
          <w:sz w:val="14"/>
        </w:rPr>
      </w:pPr>
    </w:p>
    <w:p w14:paraId="103081F4" w14:textId="77777777" w:rsidR="005842DC" w:rsidRDefault="00000000">
      <w:pPr>
        <w:jc w:val="right"/>
        <w:rPr>
          <w:i/>
          <w:sz w:val="14"/>
        </w:rPr>
      </w:pPr>
      <w:r>
        <w:rPr>
          <w:i/>
          <w:spacing w:val="-2"/>
          <w:position w:val="1"/>
          <w:sz w:val="36"/>
        </w:rPr>
        <w:t>К</w:t>
      </w:r>
      <w:r>
        <w:rPr>
          <w:i/>
          <w:spacing w:val="-2"/>
          <w:sz w:val="14"/>
        </w:rPr>
        <w:t>приросту</w:t>
      </w:r>
    </w:p>
    <w:p w14:paraId="2FF61953" w14:textId="77777777" w:rsidR="005842DC" w:rsidRDefault="00000000">
      <w:pPr>
        <w:spacing w:before="122" w:line="184" w:lineRule="auto"/>
        <w:ind w:left="18"/>
        <w:rPr>
          <w:sz w:val="24"/>
        </w:rPr>
      </w:pPr>
      <w:r>
        <w:br w:type="column"/>
      </w:r>
      <w:r>
        <w:rPr>
          <w:rFonts w:ascii="Symbol" w:hAnsi="Symbol"/>
          <w:spacing w:val="-2"/>
          <w:position w:val="-14"/>
          <w:sz w:val="24"/>
        </w:rPr>
        <w:t></w:t>
      </w:r>
      <w:r>
        <w:rPr>
          <w:spacing w:val="-15"/>
          <w:position w:val="-14"/>
          <w:sz w:val="24"/>
        </w:rPr>
        <w:t xml:space="preserve"> </w:t>
      </w:r>
      <w:r>
        <w:rPr>
          <w:spacing w:val="-2"/>
          <w:sz w:val="24"/>
          <w:u w:val="single"/>
        </w:rPr>
        <w:t>1035,1</w:t>
      </w:r>
      <w:r>
        <w:rPr>
          <w:spacing w:val="-32"/>
          <w:sz w:val="24"/>
          <w:u w:val="single"/>
        </w:rPr>
        <w:t xml:space="preserve"> </w:t>
      </w:r>
      <w:r>
        <w:rPr>
          <w:rFonts w:ascii="Symbol" w:hAnsi="Symbol"/>
          <w:spacing w:val="-2"/>
          <w:sz w:val="24"/>
          <w:u w:val="single"/>
        </w:rPr>
        <w:t></w:t>
      </w:r>
      <w:r>
        <w:rPr>
          <w:spacing w:val="-20"/>
          <w:sz w:val="24"/>
          <w:u w:val="single"/>
        </w:rPr>
        <w:t xml:space="preserve"> </w:t>
      </w:r>
      <w:r>
        <w:rPr>
          <w:spacing w:val="-2"/>
          <w:sz w:val="24"/>
          <w:u w:val="single"/>
        </w:rPr>
        <w:t>742,5</w:t>
      </w:r>
      <w:r>
        <w:rPr>
          <w:spacing w:val="-1"/>
          <w:sz w:val="24"/>
        </w:rPr>
        <w:t xml:space="preserve"> </w:t>
      </w:r>
      <w:r>
        <w:rPr>
          <w:rFonts w:ascii="Symbol" w:hAnsi="Symbol"/>
          <w:spacing w:val="-2"/>
          <w:position w:val="-14"/>
          <w:sz w:val="24"/>
        </w:rPr>
        <w:t></w:t>
      </w:r>
      <w:r>
        <w:rPr>
          <w:spacing w:val="-9"/>
          <w:position w:val="-14"/>
          <w:sz w:val="24"/>
        </w:rPr>
        <w:t xml:space="preserve"> </w:t>
      </w:r>
      <w:r>
        <w:rPr>
          <w:spacing w:val="-4"/>
          <w:position w:val="-14"/>
          <w:sz w:val="24"/>
        </w:rPr>
        <w:t>0,02</w:t>
      </w:r>
    </w:p>
    <w:p w14:paraId="0F365B06" w14:textId="77777777" w:rsidR="005842DC" w:rsidRDefault="00000000">
      <w:pPr>
        <w:spacing w:line="230" w:lineRule="exact"/>
        <w:ind w:left="493"/>
        <w:rPr>
          <w:sz w:val="24"/>
        </w:rPr>
      </w:pPr>
      <w:r>
        <w:rPr>
          <w:spacing w:val="-2"/>
          <w:sz w:val="24"/>
        </w:rPr>
        <w:t>13693,2</w:t>
      </w:r>
    </w:p>
    <w:p w14:paraId="334EAECD" w14:textId="77777777" w:rsidR="005842DC" w:rsidRDefault="005842DC">
      <w:pPr>
        <w:spacing w:line="230" w:lineRule="exact"/>
        <w:rPr>
          <w:sz w:val="24"/>
        </w:rPr>
        <w:sectPr w:rsidR="005842DC">
          <w:type w:val="continuous"/>
          <w:pgSz w:w="11900" w:h="16840"/>
          <w:pgMar w:top="900" w:right="300" w:bottom="280" w:left="1400" w:header="753" w:footer="0" w:gutter="0"/>
          <w:cols w:num="2" w:space="720" w:equalWidth="0">
            <w:col w:w="4662" w:space="40"/>
            <w:col w:w="5498"/>
          </w:cols>
        </w:sectPr>
      </w:pPr>
    </w:p>
    <w:p w14:paraId="6C94BC19" w14:textId="77777777" w:rsidR="005842DC" w:rsidRDefault="005842DC">
      <w:pPr>
        <w:pStyle w:val="a3"/>
        <w:spacing w:before="214"/>
        <w:ind w:left="0"/>
      </w:pPr>
    </w:p>
    <w:p w14:paraId="2100EBD1" w14:textId="77777777" w:rsidR="005842DC" w:rsidRDefault="00000000">
      <w:pPr>
        <w:pStyle w:val="a3"/>
        <w:spacing w:line="360" w:lineRule="auto"/>
        <w:ind w:right="544" w:firstLine="710"/>
        <w:jc w:val="both"/>
      </w:pPr>
      <w:r>
        <w:t>Показник свідчить про досить незначне зростання вартості основних засобів, що не в повній мірі дає можливість підприємству збільшити обсяги виробництва (надання послуг та ін.).</w:t>
      </w:r>
    </w:p>
    <w:p w14:paraId="3B637795" w14:textId="77777777" w:rsidR="005842DC" w:rsidRDefault="00000000">
      <w:pPr>
        <w:pStyle w:val="a3"/>
        <w:spacing w:before="1" w:line="357" w:lineRule="auto"/>
        <w:ind w:right="550" w:firstLine="710"/>
        <w:jc w:val="both"/>
      </w:pPr>
      <w:r>
        <w:t>Таким чином внаслідок проведеного аналізу стану і використання необоротних</w:t>
      </w:r>
      <w:r>
        <w:rPr>
          <w:spacing w:val="23"/>
        </w:rPr>
        <w:t xml:space="preserve">  </w:t>
      </w:r>
      <w:r>
        <w:t>активів</w:t>
      </w:r>
      <w:r>
        <w:rPr>
          <w:spacing w:val="24"/>
        </w:rPr>
        <w:t xml:space="preserve">  </w:t>
      </w:r>
      <w:r>
        <w:t>на</w:t>
      </w:r>
      <w:r>
        <w:rPr>
          <w:spacing w:val="24"/>
        </w:rPr>
        <w:t xml:space="preserve">  </w:t>
      </w:r>
      <w:r>
        <w:t>підприємстві</w:t>
      </w:r>
      <w:r>
        <w:rPr>
          <w:spacing w:val="26"/>
        </w:rPr>
        <w:t xml:space="preserve">  </w:t>
      </w:r>
      <w:r>
        <w:t>зазначимо</w:t>
      </w:r>
      <w:r>
        <w:rPr>
          <w:spacing w:val="24"/>
        </w:rPr>
        <w:t xml:space="preserve">  </w:t>
      </w:r>
      <w:r>
        <w:t>виявлення</w:t>
      </w:r>
      <w:r>
        <w:rPr>
          <w:spacing w:val="25"/>
        </w:rPr>
        <w:t xml:space="preserve">  </w:t>
      </w:r>
      <w:r>
        <w:rPr>
          <w:spacing w:val="-2"/>
        </w:rPr>
        <w:t>покращення</w:t>
      </w:r>
    </w:p>
    <w:p w14:paraId="71EF73FB" w14:textId="77777777" w:rsidR="005842DC" w:rsidRDefault="005842DC">
      <w:pPr>
        <w:spacing w:line="357" w:lineRule="auto"/>
        <w:jc w:val="both"/>
        <w:sectPr w:rsidR="005842DC">
          <w:type w:val="continuous"/>
          <w:pgSz w:w="11900" w:h="16840"/>
          <w:pgMar w:top="900" w:right="300" w:bottom="280" w:left="1400" w:header="753" w:footer="0" w:gutter="0"/>
          <w:cols w:space="720"/>
        </w:sectPr>
      </w:pPr>
    </w:p>
    <w:p w14:paraId="0A4150C2" w14:textId="77777777" w:rsidR="005842DC" w:rsidRDefault="00000000">
      <w:pPr>
        <w:pStyle w:val="a3"/>
        <w:tabs>
          <w:tab w:val="left" w:pos="1786"/>
          <w:tab w:val="left" w:pos="2386"/>
          <w:tab w:val="left" w:pos="3763"/>
          <w:tab w:val="left" w:pos="5140"/>
          <w:tab w:val="left" w:pos="6431"/>
          <w:tab w:val="left" w:pos="6767"/>
          <w:tab w:val="left" w:pos="8600"/>
        </w:tabs>
        <w:spacing w:before="235" w:line="357" w:lineRule="auto"/>
        <w:ind w:right="882"/>
      </w:pPr>
      <w:r>
        <w:rPr>
          <w:spacing w:val="-2"/>
        </w:rPr>
        <w:lastRenderedPageBreak/>
        <w:t>структури,</w:t>
      </w:r>
      <w:r>
        <w:tab/>
      </w:r>
      <w:r>
        <w:rPr>
          <w:spacing w:val="-4"/>
        </w:rPr>
        <w:t>яке</w:t>
      </w:r>
      <w:r>
        <w:tab/>
      </w:r>
      <w:r>
        <w:rPr>
          <w:spacing w:val="-2"/>
        </w:rPr>
        <w:t>відбулося</w:t>
      </w:r>
      <w:r>
        <w:tab/>
      </w:r>
      <w:r>
        <w:rPr>
          <w:spacing w:val="-2"/>
        </w:rPr>
        <w:t>внаслідок</w:t>
      </w:r>
      <w:r>
        <w:tab/>
      </w:r>
      <w:r>
        <w:rPr>
          <w:spacing w:val="-2"/>
        </w:rPr>
        <w:t>введення</w:t>
      </w:r>
      <w:r>
        <w:tab/>
      </w:r>
      <w:r>
        <w:rPr>
          <w:spacing w:val="-10"/>
        </w:rPr>
        <w:t>в</w:t>
      </w:r>
      <w:r>
        <w:tab/>
      </w:r>
      <w:r>
        <w:rPr>
          <w:spacing w:val="-2"/>
        </w:rPr>
        <w:t>експлуатацію</w:t>
      </w:r>
      <w:r>
        <w:tab/>
      </w:r>
      <w:r>
        <w:rPr>
          <w:spacing w:val="-2"/>
        </w:rPr>
        <w:t xml:space="preserve">нових </w:t>
      </w:r>
      <w:r>
        <w:t>об’єктів основних засобів.</w:t>
      </w:r>
    </w:p>
    <w:p w14:paraId="06C3DD99" w14:textId="77777777" w:rsidR="005842DC" w:rsidRDefault="005842DC">
      <w:pPr>
        <w:pStyle w:val="a3"/>
        <w:ind w:left="0"/>
      </w:pPr>
    </w:p>
    <w:p w14:paraId="2318F620" w14:textId="77777777" w:rsidR="005842DC" w:rsidRDefault="005842DC">
      <w:pPr>
        <w:pStyle w:val="a3"/>
        <w:ind w:left="0"/>
      </w:pPr>
    </w:p>
    <w:p w14:paraId="0FA6DE4E" w14:textId="77777777" w:rsidR="005842DC" w:rsidRDefault="005842DC">
      <w:pPr>
        <w:pStyle w:val="a3"/>
        <w:spacing w:before="9"/>
        <w:ind w:left="0"/>
      </w:pPr>
    </w:p>
    <w:p w14:paraId="0FAAFE0D" w14:textId="77777777" w:rsidR="005842DC" w:rsidRDefault="00000000">
      <w:pPr>
        <w:pStyle w:val="5"/>
        <w:numPr>
          <w:ilvl w:val="1"/>
          <w:numId w:val="10"/>
        </w:numPr>
        <w:tabs>
          <w:tab w:val="left" w:pos="1623"/>
        </w:tabs>
        <w:spacing w:line="362" w:lineRule="auto"/>
        <w:ind w:right="544" w:firstLine="720"/>
      </w:pPr>
      <w:r>
        <w:t>Методика</w:t>
      </w:r>
      <w:r>
        <w:rPr>
          <w:spacing w:val="80"/>
        </w:rPr>
        <w:t xml:space="preserve"> </w:t>
      </w:r>
      <w:r>
        <w:t>аналізу</w:t>
      </w:r>
      <w:r>
        <w:rPr>
          <w:spacing w:val="80"/>
        </w:rPr>
        <w:t xml:space="preserve"> </w:t>
      </w:r>
      <w:r>
        <w:t>ефективності</w:t>
      </w:r>
      <w:r>
        <w:rPr>
          <w:spacing w:val="80"/>
        </w:rPr>
        <w:t xml:space="preserve"> </w:t>
      </w:r>
      <w:r>
        <w:t>використання</w:t>
      </w:r>
      <w:r>
        <w:rPr>
          <w:spacing w:val="80"/>
        </w:rPr>
        <w:t xml:space="preserve"> </w:t>
      </w:r>
      <w:r>
        <w:t>необоротних активів та завдання їх підвищення</w:t>
      </w:r>
    </w:p>
    <w:p w14:paraId="2DE0F68A" w14:textId="77777777" w:rsidR="005842DC" w:rsidRDefault="005842DC">
      <w:pPr>
        <w:pStyle w:val="a3"/>
        <w:spacing w:before="150"/>
        <w:ind w:left="0"/>
        <w:rPr>
          <w:b/>
        </w:rPr>
      </w:pPr>
    </w:p>
    <w:p w14:paraId="2A5EE05B" w14:textId="77777777" w:rsidR="005842DC" w:rsidRDefault="00000000">
      <w:pPr>
        <w:pStyle w:val="a3"/>
        <w:spacing w:before="1" w:line="360" w:lineRule="auto"/>
        <w:ind w:right="544" w:firstLine="710"/>
        <w:jc w:val="both"/>
      </w:pPr>
      <w:r>
        <w:t>Експлуатація необоротних активів – це складний і трудомісткий процес. У цьому процесі необоротні активи зношуються, зменшується ефективність їхнього використання, тому підприємству необхідно витрачати грошові</w:t>
      </w:r>
      <w:r>
        <w:rPr>
          <w:spacing w:val="-2"/>
        </w:rPr>
        <w:t xml:space="preserve"> </w:t>
      </w:r>
      <w:r>
        <w:t>кошти для відновлення працездатності</w:t>
      </w:r>
      <w:r>
        <w:rPr>
          <w:spacing w:val="-2"/>
        </w:rPr>
        <w:t xml:space="preserve"> </w:t>
      </w:r>
      <w:r>
        <w:t>або поліпшення цих активів з метою збільшення майбутніх економічних вигод. Необоротні активи потребують</w:t>
      </w:r>
      <w:r>
        <w:rPr>
          <w:spacing w:val="-9"/>
        </w:rPr>
        <w:t xml:space="preserve"> </w:t>
      </w:r>
      <w:r>
        <w:t>насамперед</w:t>
      </w:r>
      <w:r>
        <w:rPr>
          <w:spacing w:val="-4"/>
        </w:rPr>
        <w:t xml:space="preserve"> </w:t>
      </w:r>
      <w:r>
        <w:t>відповідного</w:t>
      </w:r>
      <w:r>
        <w:rPr>
          <w:spacing w:val="-7"/>
        </w:rPr>
        <w:t xml:space="preserve"> </w:t>
      </w:r>
      <w:r>
        <w:t>технічного</w:t>
      </w:r>
      <w:r>
        <w:rPr>
          <w:spacing w:val="-7"/>
        </w:rPr>
        <w:t xml:space="preserve"> </w:t>
      </w:r>
      <w:r>
        <w:t>обслуговування.</w:t>
      </w:r>
      <w:r>
        <w:rPr>
          <w:spacing w:val="-4"/>
        </w:rPr>
        <w:t xml:space="preserve"> </w:t>
      </w:r>
      <w:r>
        <w:t>Крім</w:t>
      </w:r>
      <w:r>
        <w:rPr>
          <w:spacing w:val="-5"/>
        </w:rPr>
        <w:t xml:space="preserve"> </w:t>
      </w:r>
      <w:r>
        <w:t>цього, для їхнього використання необхідно проводити поточний і капітальний ремонти та інші поліпшення. Проте на сьогодні немає єдності поглядів щодо економічної суті даних понять, загальноекономічної, податкової та бухгалтерської термінології, питань методики та організації обліку і контролю витрат на поліпшення необоротних активів [118].</w:t>
      </w:r>
    </w:p>
    <w:p w14:paraId="14D1BCD5" w14:textId="77777777" w:rsidR="005842DC" w:rsidRDefault="00000000">
      <w:pPr>
        <w:pStyle w:val="a3"/>
        <w:spacing w:before="1" w:line="360" w:lineRule="auto"/>
        <w:ind w:right="545" w:firstLine="710"/>
        <w:jc w:val="both"/>
      </w:pPr>
      <w:r>
        <w:t>Метою розрахунку показників використання основних засобів, інших необоротних матеріальних активів є поетапне виявлення об’єктів, які не забезпечують корисної віддачі, є «вузькими місцями» у виробництві і потребують підвищених поточних витрат при їх експлуатації. Після аналізу проводять організаційно-технічні заходи, які включають комплекс дослідницьких, конструкторських, технологічних і організаційних робіт, направлених на ліквідацію виявлених «вузьких місць». Такими заходами можуть</w:t>
      </w:r>
      <w:r>
        <w:rPr>
          <w:spacing w:val="-1"/>
        </w:rPr>
        <w:t xml:space="preserve"> </w:t>
      </w:r>
      <w:r>
        <w:t>бути:</w:t>
      </w:r>
      <w:r>
        <w:rPr>
          <w:spacing w:val="-4"/>
        </w:rPr>
        <w:t xml:space="preserve"> </w:t>
      </w:r>
      <w:r>
        <w:t>придбання і</w:t>
      </w:r>
      <w:r>
        <w:rPr>
          <w:spacing w:val="-4"/>
        </w:rPr>
        <w:t xml:space="preserve"> </w:t>
      </w:r>
      <w:r>
        <w:t>запуск в</w:t>
      </w:r>
      <w:r>
        <w:rPr>
          <w:spacing w:val="-1"/>
        </w:rPr>
        <w:t xml:space="preserve"> </w:t>
      </w:r>
      <w:r>
        <w:t>експлуатацію нового устаткування, заміна устаткування на більш досконале, модернізація, оснащення діючого устаткування засобами автоматизації і механізації тощо.</w:t>
      </w:r>
    </w:p>
    <w:p w14:paraId="4D45EC94" w14:textId="77777777" w:rsidR="005842DC" w:rsidRDefault="005842DC">
      <w:pPr>
        <w:spacing w:line="360" w:lineRule="auto"/>
        <w:jc w:val="both"/>
        <w:sectPr w:rsidR="005842DC">
          <w:pgSz w:w="11900" w:h="16840"/>
          <w:pgMar w:top="960" w:right="300" w:bottom="280" w:left="1400" w:header="753" w:footer="0" w:gutter="0"/>
          <w:cols w:space="720"/>
        </w:sectPr>
      </w:pPr>
    </w:p>
    <w:p w14:paraId="0E91C242" w14:textId="77777777" w:rsidR="005842DC" w:rsidRDefault="00000000">
      <w:pPr>
        <w:pStyle w:val="a3"/>
        <w:tabs>
          <w:tab w:val="left" w:pos="2262"/>
          <w:tab w:val="left" w:pos="2727"/>
          <w:tab w:val="left" w:pos="4959"/>
          <w:tab w:val="left" w:pos="5957"/>
          <w:tab w:val="left" w:pos="7729"/>
        </w:tabs>
        <w:spacing w:before="235" w:line="360" w:lineRule="auto"/>
        <w:ind w:right="558" w:firstLine="710"/>
      </w:pPr>
      <w:r>
        <w:rPr>
          <w:spacing w:val="-2"/>
        </w:rPr>
        <w:lastRenderedPageBreak/>
        <w:t>Однією</w:t>
      </w:r>
      <w:r>
        <w:tab/>
      </w:r>
      <w:r>
        <w:rPr>
          <w:spacing w:val="-10"/>
        </w:rPr>
        <w:t>з</w:t>
      </w:r>
      <w:r>
        <w:tab/>
      </w:r>
      <w:r>
        <w:rPr>
          <w:spacing w:val="-2"/>
        </w:rPr>
        <w:t>найважливіших</w:t>
      </w:r>
      <w:r>
        <w:tab/>
      </w:r>
      <w:r>
        <w:rPr>
          <w:spacing w:val="-2"/>
        </w:rPr>
        <w:t>задач</w:t>
      </w:r>
      <w:r>
        <w:tab/>
      </w:r>
      <w:r>
        <w:rPr>
          <w:spacing w:val="-2"/>
        </w:rPr>
        <w:t>підвищення</w:t>
      </w:r>
      <w:r>
        <w:tab/>
      </w:r>
      <w:r>
        <w:rPr>
          <w:spacing w:val="-2"/>
        </w:rPr>
        <w:t xml:space="preserve">ефективності </w:t>
      </w:r>
      <w:r>
        <w:t>використання капітальних вкладень і основних засобів є своєчасне введення</w:t>
      </w:r>
      <w:r>
        <w:rPr>
          <w:spacing w:val="40"/>
        </w:rPr>
        <w:t xml:space="preserve"> </w:t>
      </w:r>
      <w:r>
        <w:t>в</w:t>
      </w:r>
      <w:r>
        <w:rPr>
          <w:spacing w:val="33"/>
        </w:rPr>
        <w:t xml:space="preserve"> </w:t>
      </w:r>
      <w:r>
        <w:t>експлуатацію</w:t>
      </w:r>
      <w:r>
        <w:rPr>
          <w:spacing w:val="33"/>
        </w:rPr>
        <w:t xml:space="preserve"> </w:t>
      </w:r>
      <w:r>
        <w:t>нових основних засобів</w:t>
      </w:r>
      <w:r>
        <w:rPr>
          <w:spacing w:val="37"/>
        </w:rPr>
        <w:t xml:space="preserve"> </w:t>
      </w:r>
      <w:r>
        <w:t>і виробничих потужностей,</w:t>
      </w:r>
      <w:r>
        <w:rPr>
          <w:spacing w:val="37"/>
        </w:rPr>
        <w:t xml:space="preserve"> </w:t>
      </w:r>
      <w:r>
        <w:t>швидке їхнє освоєння.</w:t>
      </w:r>
    </w:p>
    <w:p w14:paraId="08D62550" w14:textId="77777777" w:rsidR="005842DC" w:rsidRDefault="00000000">
      <w:pPr>
        <w:pStyle w:val="a3"/>
        <w:spacing w:line="362" w:lineRule="auto"/>
        <w:ind w:right="558" w:firstLine="710"/>
      </w:pPr>
      <w:r>
        <w:t>Принципи</w:t>
      </w:r>
      <w:r>
        <w:rPr>
          <w:spacing w:val="80"/>
        </w:rPr>
        <w:t xml:space="preserve"> </w:t>
      </w:r>
      <w:r>
        <w:t>аналізу</w:t>
      </w:r>
      <w:r>
        <w:rPr>
          <w:spacing w:val="80"/>
        </w:rPr>
        <w:t xml:space="preserve"> </w:t>
      </w:r>
      <w:r>
        <w:t>визначають</w:t>
      </w:r>
      <w:r>
        <w:rPr>
          <w:spacing w:val="80"/>
        </w:rPr>
        <w:t xml:space="preserve"> </w:t>
      </w:r>
      <w:r>
        <w:t>такі</w:t>
      </w:r>
      <w:r>
        <w:rPr>
          <w:spacing w:val="80"/>
        </w:rPr>
        <w:t xml:space="preserve"> </w:t>
      </w:r>
      <w:r>
        <w:t>загальні</w:t>
      </w:r>
      <w:r>
        <w:rPr>
          <w:spacing w:val="80"/>
        </w:rPr>
        <w:t xml:space="preserve"> </w:t>
      </w:r>
      <w:r>
        <w:t>вимоги</w:t>
      </w:r>
      <w:r>
        <w:rPr>
          <w:spacing w:val="80"/>
        </w:rPr>
        <w:t xml:space="preserve"> </w:t>
      </w:r>
      <w:r>
        <w:t>до</w:t>
      </w:r>
      <w:r>
        <w:rPr>
          <w:spacing w:val="80"/>
        </w:rPr>
        <w:t xml:space="preserve"> </w:t>
      </w:r>
      <w:r>
        <w:t>показників використання необоротних активів:</w:t>
      </w:r>
    </w:p>
    <w:p w14:paraId="1A621E8B" w14:textId="77777777" w:rsidR="005842DC" w:rsidRDefault="00000000">
      <w:pPr>
        <w:pStyle w:val="a4"/>
        <w:numPr>
          <w:ilvl w:val="0"/>
          <w:numId w:val="6"/>
        </w:numPr>
        <w:tabs>
          <w:tab w:val="left" w:pos="1377"/>
        </w:tabs>
        <w:spacing w:line="369" w:lineRule="auto"/>
        <w:ind w:right="549" w:firstLine="710"/>
        <w:rPr>
          <w:sz w:val="28"/>
        </w:rPr>
      </w:pPr>
      <w:r>
        <w:rPr>
          <w:sz w:val="28"/>
        </w:rPr>
        <w:t>показники повинні бути орієнтовані на доходність підприємства, тобто покращення даного показника повинно однозначно призвести до збільшення прибутку при незмінних інших умовах;</w:t>
      </w:r>
    </w:p>
    <w:p w14:paraId="413A81FA" w14:textId="77777777" w:rsidR="005842DC" w:rsidRDefault="00000000">
      <w:pPr>
        <w:pStyle w:val="a4"/>
        <w:numPr>
          <w:ilvl w:val="0"/>
          <w:numId w:val="6"/>
        </w:numPr>
        <w:tabs>
          <w:tab w:val="left" w:pos="1377"/>
        </w:tabs>
        <w:spacing w:line="369" w:lineRule="auto"/>
        <w:ind w:right="550" w:firstLine="710"/>
        <w:rPr>
          <w:sz w:val="28"/>
        </w:rPr>
      </w:pPr>
      <w:r>
        <w:rPr>
          <w:sz w:val="28"/>
        </w:rPr>
        <w:t>повинні бути змодельовані відносні показники, щоб забезпечити співставність об’єктів, які</w:t>
      </w:r>
      <w:r>
        <w:rPr>
          <w:spacing w:val="-1"/>
          <w:sz w:val="28"/>
        </w:rPr>
        <w:t xml:space="preserve"> </w:t>
      </w:r>
      <w:r>
        <w:rPr>
          <w:sz w:val="28"/>
        </w:rPr>
        <w:t>порівнюються при виявленні</w:t>
      </w:r>
      <w:r>
        <w:rPr>
          <w:spacing w:val="-1"/>
          <w:sz w:val="28"/>
        </w:rPr>
        <w:t xml:space="preserve"> </w:t>
      </w:r>
      <w:r>
        <w:rPr>
          <w:sz w:val="28"/>
        </w:rPr>
        <w:t>рангу їх критичності;</w:t>
      </w:r>
    </w:p>
    <w:p w14:paraId="7C993898" w14:textId="77777777" w:rsidR="005842DC" w:rsidRDefault="00000000">
      <w:pPr>
        <w:pStyle w:val="a4"/>
        <w:numPr>
          <w:ilvl w:val="0"/>
          <w:numId w:val="6"/>
        </w:numPr>
        <w:tabs>
          <w:tab w:val="left" w:pos="1377"/>
        </w:tabs>
        <w:spacing w:line="369" w:lineRule="auto"/>
        <w:ind w:right="544" w:firstLine="710"/>
        <w:rPr>
          <w:sz w:val="28"/>
        </w:rPr>
      </w:pPr>
      <w:r>
        <w:rPr>
          <w:sz w:val="28"/>
        </w:rPr>
        <w:t>визначені показники повинні реально оцінюватися у діючій системі обліку із заданою періодичністю [115].</w:t>
      </w:r>
    </w:p>
    <w:p w14:paraId="1D1D2B30" w14:textId="77777777" w:rsidR="005842DC" w:rsidRDefault="00000000">
      <w:pPr>
        <w:pStyle w:val="a3"/>
        <w:spacing w:line="367" w:lineRule="auto"/>
        <w:ind w:right="547" w:firstLine="710"/>
        <w:jc w:val="both"/>
      </w:pPr>
      <w:r>
        <w:t>Ринкові відносини, конкуренція, як важлива складова ринкового механізму, вимагають від усіх суб’єктів господарювання підвищення економічної ефективності використання всіх видів необоротних активів і, в першу чергу, основних засобів.</w:t>
      </w:r>
    </w:p>
    <w:p w14:paraId="030E8F9B" w14:textId="77777777" w:rsidR="005842DC" w:rsidRDefault="00000000">
      <w:pPr>
        <w:pStyle w:val="a3"/>
        <w:spacing w:line="367" w:lineRule="auto"/>
        <w:ind w:right="543" w:firstLine="710"/>
        <w:jc w:val="both"/>
      </w:pPr>
      <w:r>
        <w:t>Ефективність використання основних виробничих засобів характеризується низкою показників, які</w:t>
      </w:r>
      <w:r>
        <w:rPr>
          <w:spacing w:val="-3"/>
        </w:rPr>
        <w:t xml:space="preserve"> </w:t>
      </w:r>
      <w:r>
        <w:t>поділяються на загальні</w:t>
      </w:r>
      <w:r>
        <w:rPr>
          <w:spacing w:val="-3"/>
        </w:rPr>
        <w:t xml:space="preserve"> </w:t>
      </w:r>
      <w:r>
        <w:t xml:space="preserve">та часткові. До узагальнюючих показників ефективності використання основних виробничих засобів відносять фондовіддачу, фондомісткість та </w:t>
      </w:r>
      <w:r>
        <w:rPr>
          <w:spacing w:val="-2"/>
        </w:rPr>
        <w:t>рентабельність.</w:t>
      </w:r>
    </w:p>
    <w:p w14:paraId="60A7E581" w14:textId="77777777" w:rsidR="005842DC" w:rsidRDefault="00000000">
      <w:pPr>
        <w:pStyle w:val="a3"/>
        <w:spacing w:line="367" w:lineRule="auto"/>
        <w:ind w:right="544" w:firstLine="710"/>
        <w:jc w:val="both"/>
      </w:pPr>
      <w:r>
        <w:t>Фондовіддача (Фв) – це відношення товарної (валової) продукції (товарів робіт, послуг) до середньорічної вартості основних виробничих засобів підприємства:</w:t>
      </w:r>
    </w:p>
    <w:p w14:paraId="241C688C" w14:textId="77777777" w:rsidR="005842DC" w:rsidRDefault="00000000">
      <w:pPr>
        <w:pStyle w:val="a3"/>
        <w:tabs>
          <w:tab w:val="left" w:pos="4708"/>
        </w:tabs>
        <w:spacing w:before="88"/>
        <w:ind w:left="465"/>
        <w:jc w:val="center"/>
      </w:pPr>
      <w:r>
        <w:t>ФВ</w:t>
      </w:r>
      <w:r>
        <w:rPr>
          <w:spacing w:val="-4"/>
        </w:rPr>
        <w:t xml:space="preserve"> </w:t>
      </w:r>
      <w:r>
        <w:t>= ТП</w:t>
      </w:r>
      <w:r>
        <w:rPr>
          <w:spacing w:val="-5"/>
        </w:rPr>
        <w:t xml:space="preserve"> </w:t>
      </w:r>
      <w:r>
        <w:t>/</w:t>
      </w:r>
      <w:r>
        <w:rPr>
          <w:spacing w:val="-1"/>
        </w:rPr>
        <w:t xml:space="preserve"> </w:t>
      </w:r>
      <w:r>
        <w:rPr>
          <w:spacing w:val="-4"/>
        </w:rPr>
        <w:t>СВОВЗ</w:t>
      </w:r>
      <w:r>
        <w:tab/>
      </w:r>
      <w:r>
        <w:rPr>
          <w:spacing w:val="-4"/>
        </w:rPr>
        <w:t>(3.6)</w:t>
      </w:r>
    </w:p>
    <w:p w14:paraId="70E395CD" w14:textId="77777777" w:rsidR="005842DC" w:rsidRDefault="00000000">
      <w:pPr>
        <w:pStyle w:val="a3"/>
        <w:spacing w:before="292" w:line="364" w:lineRule="auto"/>
        <w:ind w:right="544" w:firstLine="710"/>
      </w:pPr>
      <w:r>
        <w:t>де</w:t>
      </w:r>
      <w:r>
        <w:rPr>
          <w:spacing w:val="80"/>
        </w:rPr>
        <w:t xml:space="preserve"> </w:t>
      </w:r>
      <w:r>
        <w:t>ТП</w:t>
      </w:r>
      <w:r>
        <w:rPr>
          <w:spacing w:val="40"/>
        </w:rPr>
        <w:t xml:space="preserve"> </w:t>
      </w:r>
      <w:r>
        <w:t>–</w:t>
      </w:r>
      <w:r>
        <w:rPr>
          <w:spacing w:val="78"/>
        </w:rPr>
        <w:t xml:space="preserve"> </w:t>
      </w:r>
      <w:r>
        <w:t>обсяг</w:t>
      </w:r>
      <w:r>
        <w:rPr>
          <w:spacing w:val="79"/>
        </w:rPr>
        <w:t xml:space="preserve"> </w:t>
      </w:r>
      <w:r>
        <w:t>товарної</w:t>
      </w:r>
      <w:r>
        <w:rPr>
          <w:spacing w:val="40"/>
        </w:rPr>
        <w:t xml:space="preserve"> </w:t>
      </w:r>
      <w:r>
        <w:t>(валової)</w:t>
      </w:r>
      <w:r>
        <w:rPr>
          <w:spacing w:val="77"/>
        </w:rPr>
        <w:t xml:space="preserve"> </w:t>
      </w:r>
      <w:r>
        <w:t>продукції</w:t>
      </w:r>
      <w:r>
        <w:rPr>
          <w:spacing w:val="80"/>
        </w:rPr>
        <w:t xml:space="preserve"> </w:t>
      </w:r>
      <w:r>
        <w:t>(товарів</w:t>
      </w:r>
      <w:r>
        <w:rPr>
          <w:spacing w:val="80"/>
        </w:rPr>
        <w:t xml:space="preserve"> </w:t>
      </w:r>
      <w:r>
        <w:t>робіт,</w:t>
      </w:r>
      <w:r>
        <w:rPr>
          <w:spacing w:val="80"/>
        </w:rPr>
        <w:t xml:space="preserve"> </w:t>
      </w:r>
      <w:r>
        <w:t>послуг) підприємства за звітний період;</w:t>
      </w:r>
    </w:p>
    <w:p w14:paraId="65F6DC98" w14:textId="77777777" w:rsidR="005842DC" w:rsidRDefault="005842DC">
      <w:pPr>
        <w:spacing w:line="364" w:lineRule="auto"/>
        <w:sectPr w:rsidR="005842DC">
          <w:pgSz w:w="11900" w:h="16840"/>
          <w:pgMar w:top="960" w:right="300" w:bottom="280" w:left="1400" w:header="753" w:footer="0" w:gutter="0"/>
          <w:cols w:space="720"/>
        </w:sectPr>
      </w:pPr>
    </w:p>
    <w:p w14:paraId="4A79AEA0" w14:textId="77777777" w:rsidR="005842DC" w:rsidRDefault="00000000">
      <w:pPr>
        <w:pStyle w:val="a3"/>
        <w:spacing w:before="240" w:line="364" w:lineRule="auto"/>
        <w:ind w:right="887" w:firstLine="710"/>
        <w:jc w:val="both"/>
      </w:pPr>
      <w:r>
        <w:lastRenderedPageBreak/>
        <w:t>СВОВЗ – середньорічна вартість основних виробничих засобів за цей же період.</w:t>
      </w:r>
    </w:p>
    <w:p w14:paraId="392D102F" w14:textId="77777777" w:rsidR="005842DC" w:rsidRDefault="00000000">
      <w:pPr>
        <w:pStyle w:val="a3"/>
        <w:spacing w:before="5" w:line="367" w:lineRule="auto"/>
        <w:ind w:right="544" w:firstLine="710"/>
        <w:jc w:val="both"/>
      </w:pPr>
      <w:r>
        <w:t xml:space="preserve">Цей показник показує, скільки зроблено продукції (виконано робіт, надано послуг) в розрахунку на 1 гривню вартості основних виробничих </w:t>
      </w:r>
      <w:r>
        <w:rPr>
          <w:spacing w:val="-2"/>
        </w:rPr>
        <w:t>засобів.</w:t>
      </w:r>
    </w:p>
    <w:p w14:paraId="10D2AFAC" w14:textId="77777777" w:rsidR="005842DC" w:rsidRDefault="00000000">
      <w:pPr>
        <w:pStyle w:val="a3"/>
        <w:spacing w:before="1" w:line="367" w:lineRule="auto"/>
        <w:ind w:right="544" w:firstLine="720"/>
        <w:jc w:val="both"/>
      </w:pPr>
      <w:r>
        <w:t>В економічній літературі трапляються визначення фондовіддачі як відношення обсягу реалізованої продукції (без податку на додану вартість і акцизного збору), виконаних робіт, наданих послуг до середньорічної вартості основних виробничих засобів. Однак на практиці фондовіддача визначається на основі товарної (валової) продукції (товарів робіт, послуг).</w:t>
      </w:r>
    </w:p>
    <w:p w14:paraId="7DAA0FBB" w14:textId="77777777" w:rsidR="005842DC" w:rsidRDefault="00000000">
      <w:pPr>
        <w:pStyle w:val="a3"/>
        <w:spacing w:line="369" w:lineRule="auto"/>
        <w:ind w:right="545" w:firstLine="720"/>
        <w:jc w:val="both"/>
      </w:pPr>
      <w:r>
        <w:t>Фондомісткість (Ф</w:t>
      </w:r>
      <w:r>
        <w:rPr>
          <w:vertAlign w:val="subscript"/>
        </w:rPr>
        <w:t>м</w:t>
      </w:r>
      <w:r>
        <w:t>) – показник, обернений до фондовіддачі. Він характеризує вартість основних виробничих засобів, яка припадає на одиницю вартості продукції (валової, товарної):</w:t>
      </w:r>
    </w:p>
    <w:p w14:paraId="002A6642" w14:textId="77777777" w:rsidR="005842DC" w:rsidRDefault="00000000">
      <w:pPr>
        <w:pStyle w:val="a3"/>
        <w:tabs>
          <w:tab w:val="left" w:pos="4459"/>
        </w:tabs>
        <w:spacing w:before="105"/>
        <w:ind w:left="475"/>
        <w:jc w:val="center"/>
      </w:pPr>
      <w:r>
        <w:rPr>
          <w:spacing w:val="10"/>
        </w:rPr>
        <w:t>Ф</w:t>
      </w:r>
      <w:r>
        <w:rPr>
          <w:spacing w:val="10"/>
          <w:vertAlign w:val="subscript"/>
        </w:rPr>
        <w:t>м</w:t>
      </w:r>
      <w:r>
        <w:rPr>
          <w:spacing w:val="33"/>
        </w:rPr>
        <w:t xml:space="preserve"> </w:t>
      </w:r>
      <w:r>
        <w:t>=</w:t>
      </w:r>
      <w:r>
        <w:rPr>
          <w:spacing w:val="34"/>
        </w:rPr>
        <w:t xml:space="preserve"> </w:t>
      </w:r>
      <w:r>
        <w:rPr>
          <w:spacing w:val="13"/>
        </w:rPr>
        <w:t>СВОВЗ</w:t>
      </w:r>
      <w:r>
        <w:rPr>
          <w:spacing w:val="37"/>
        </w:rPr>
        <w:t xml:space="preserve"> </w:t>
      </w:r>
      <w:r>
        <w:t>/</w:t>
      </w:r>
      <w:r>
        <w:rPr>
          <w:spacing w:val="37"/>
        </w:rPr>
        <w:t xml:space="preserve"> </w:t>
      </w:r>
      <w:r>
        <w:rPr>
          <w:spacing w:val="-5"/>
        </w:rPr>
        <w:t>ТП</w:t>
      </w:r>
      <w:r>
        <w:tab/>
      </w:r>
      <w:r>
        <w:rPr>
          <w:spacing w:val="-4"/>
        </w:rPr>
        <w:t>(3.7)</w:t>
      </w:r>
    </w:p>
    <w:p w14:paraId="75A1A60C" w14:textId="77777777" w:rsidR="005842DC" w:rsidRDefault="00000000">
      <w:pPr>
        <w:pStyle w:val="a3"/>
        <w:spacing w:before="292" w:line="364" w:lineRule="auto"/>
        <w:ind w:right="543" w:firstLine="720"/>
        <w:jc w:val="both"/>
      </w:pPr>
      <w:r>
        <w:t>Рентабельність основних виробничих засобів (Р</w:t>
      </w:r>
      <w:r>
        <w:rPr>
          <w:vertAlign w:val="subscript"/>
        </w:rPr>
        <w:t>о.з.</w:t>
      </w:r>
      <w:r>
        <w:t>) – це відношення балансового прибутку до середньорічної вартості основних засобів:</w:t>
      </w:r>
    </w:p>
    <w:p w14:paraId="556C23C7" w14:textId="77777777" w:rsidR="005842DC" w:rsidRDefault="00000000">
      <w:pPr>
        <w:pStyle w:val="a3"/>
        <w:tabs>
          <w:tab w:val="left" w:pos="4377"/>
        </w:tabs>
        <w:spacing w:before="126"/>
        <w:ind w:left="480"/>
        <w:jc w:val="center"/>
      </w:pPr>
      <w:r>
        <w:t>Р</w:t>
      </w:r>
      <w:r>
        <w:rPr>
          <w:vertAlign w:val="subscript"/>
        </w:rPr>
        <w:t>о.з</w:t>
      </w:r>
      <w:r>
        <w:rPr>
          <w:spacing w:val="-32"/>
        </w:rPr>
        <w:t xml:space="preserve"> </w:t>
      </w:r>
      <w:r>
        <w:rPr>
          <w:vertAlign w:val="subscript"/>
        </w:rPr>
        <w:t>.</w:t>
      </w:r>
      <w:r>
        <w:t>=</w:t>
      </w:r>
      <w:r>
        <w:rPr>
          <w:spacing w:val="-15"/>
        </w:rPr>
        <w:t xml:space="preserve"> </w:t>
      </w:r>
      <w:r>
        <w:t>П</w:t>
      </w:r>
      <w:r>
        <w:rPr>
          <w:spacing w:val="-17"/>
        </w:rPr>
        <w:t xml:space="preserve"> </w:t>
      </w:r>
      <w:r>
        <w:t>/</w:t>
      </w:r>
      <w:r>
        <w:rPr>
          <w:spacing w:val="-13"/>
        </w:rPr>
        <w:t xml:space="preserve"> </w:t>
      </w:r>
      <w:r>
        <w:rPr>
          <w:spacing w:val="-4"/>
        </w:rPr>
        <w:t>СВОВЗ</w:t>
      </w:r>
      <w:r>
        <w:tab/>
      </w:r>
      <w:r>
        <w:rPr>
          <w:spacing w:val="-4"/>
        </w:rPr>
        <w:t>(3.8)</w:t>
      </w:r>
    </w:p>
    <w:p w14:paraId="30A57677" w14:textId="77777777" w:rsidR="005842DC" w:rsidRDefault="00000000">
      <w:pPr>
        <w:pStyle w:val="a3"/>
        <w:spacing w:before="287"/>
        <w:ind w:left="1019"/>
        <w:jc w:val="both"/>
      </w:pPr>
      <w:r>
        <w:t>де</w:t>
      </w:r>
      <w:r>
        <w:rPr>
          <w:spacing w:val="-5"/>
        </w:rPr>
        <w:t xml:space="preserve"> </w:t>
      </w:r>
      <w:r>
        <w:t>П</w:t>
      </w:r>
      <w:r>
        <w:rPr>
          <w:spacing w:val="-7"/>
        </w:rPr>
        <w:t xml:space="preserve"> </w:t>
      </w:r>
      <w:r>
        <w:t>–</w:t>
      </w:r>
      <w:r>
        <w:rPr>
          <w:spacing w:val="-6"/>
        </w:rPr>
        <w:t xml:space="preserve"> </w:t>
      </w:r>
      <w:r>
        <w:t>балансовий</w:t>
      </w:r>
      <w:r>
        <w:rPr>
          <w:spacing w:val="-5"/>
        </w:rPr>
        <w:t xml:space="preserve"> </w:t>
      </w:r>
      <w:r>
        <w:t>прибуток</w:t>
      </w:r>
      <w:r>
        <w:rPr>
          <w:spacing w:val="-5"/>
        </w:rPr>
        <w:t xml:space="preserve"> </w:t>
      </w:r>
      <w:r>
        <w:t>за</w:t>
      </w:r>
      <w:r>
        <w:rPr>
          <w:spacing w:val="-4"/>
        </w:rPr>
        <w:t xml:space="preserve"> </w:t>
      </w:r>
      <w:r>
        <w:t>звітний</w:t>
      </w:r>
      <w:r>
        <w:rPr>
          <w:spacing w:val="-5"/>
        </w:rPr>
        <w:t xml:space="preserve"> </w:t>
      </w:r>
      <w:r>
        <w:rPr>
          <w:spacing w:val="-2"/>
        </w:rPr>
        <w:t>період.</w:t>
      </w:r>
    </w:p>
    <w:p w14:paraId="56BE7FA8" w14:textId="77777777" w:rsidR="005842DC" w:rsidRDefault="00000000">
      <w:pPr>
        <w:pStyle w:val="a3"/>
        <w:spacing w:before="173" w:line="369" w:lineRule="auto"/>
        <w:ind w:right="559" w:firstLine="720"/>
        <w:jc w:val="both"/>
      </w:pPr>
      <w:r>
        <w:t>Цей показник показує, скільки прибутку отримало підприємство в розрахунку на 1 гривню основних виробничих засобів.</w:t>
      </w:r>
    </w:p>
    <w:p w14:paraId="6534345C" w14:textId="77777777" w:rsidR="005842DC" w:rsidRDefault="00000000">
      <w:pPr>
        <w:pStyle w:val="a3"/>
        <w:spacing w:line="367" w:lineRule="auto"/>
        <w:ind w:right="549" w:firstLine="720"/>
        <w:jc w:val="both"/>
      </w:pPr>
      <w:r>
        <w:t>Перевагою показника фондомісткості є те, що його чисельник може бути розкладений на складові частини за окремими цехами та групами устаткування. Це дає змогу встановити вплив використання техніки на кожній виробничій дільниці на узагальнюючий показник використання засобів [37].</w:t>
      </w:r>
    </w:p>
    <w:p w14:paraId="1EC98F95" w14:textId="77777777" w:rsidR="005842DC" w:rsidRDefault="00000000">
      <w:pPr>
        <w:pStyle w:val="a3"/>
        <w:spacing w:line="367" w:lineRule="auto"/>
        <w:ind w:right="546" w:firstLine="720"/>
        <w:jc w:val="both"/>
      </w:pPr>
      <w:r>
        <w:t xml:space="preserve">При визначенні показників фондовіддачі та фондомісткості обсяг продукції може бути розрахований у вартісних, натуральних та умовних </w:t>
      </w:r>
      <w:r>
        <w:rPr>
          <w:spacing w:val="-2"/>
        </w:rPr>
        <w:t>одиницях.</w:t>
      </w:r>
    </w:p>
    <w:p w14:paraId="3595F8A8" w14:textId="77777777" w:rsidR="005842DC" w:rsidRDefault="00000000">
      <w:pPr>
        <w:pStyle w:val="a3"/>
        <w:ind w:left="1019"/>
        <w:jc w:val="both"/>
      </w:pPr>
      <w:r>
        <w:t>Основні</w:t>
      </w:r>
      <w:r>
        <w:rPr>
          <w:spacing w:val="31"/>
        </w:rPr>
        <w:t xml:space="preserve"> </w:t>
      </w:r>
      <w:r>
        <w:t>виробничі</w:t>
      </w:r>
      <w:r>
        <w:rPr>
          <w:spacing w:val="27"/>
        </w:rPr>
        <w:t xml:space="preserve"> </w:t>
      </w:r>
      <w:r>
        <w:t>засоби</w:t>
      </w:r>
      <w:r>
        <w:rPr>
          <w:spacing w:val="33"/>
        </w:rPr>
        <w:t xml:space="preserve"> </w:t>
      </w:r>
      <w:r>
        <w:t>визначають</w:t>
      </w:r>
      <w:r>
        <w:rPr>
          <w:spacing w:val="31"/>
        </w:rPr>
        <w:t xml:space="preserve"> </w:t>
      </w:r>
      <w:r>
        <w:t>за</w:t>
      </w:r>
      <w:r>
        <w:rPr>
          <w:spacing w:val="34"/>
        </w:rPr>
        <w:t xml:space="preserve"> </w:t>
      </w:r>
      <w:r>
        <w:t>вартістю,</w:t>
      </w:r>
      <w:r>
        <w:rPr>
          <w:spacing w:val="34"/>
        </w:rPr>
        <w:t xml:space="preserve"> </w:t>
      </w:r>
      <w:r>
        <w:t>площею,</w:t>
      </w:r>
      <w:r>
        <w:rPr>
          <w:spacing w:val="35"/>
        </w:rPr>
        <w:t xml:space="preserve"> </w:t>
      </w:r>
      <w:r>
        <w:t>яку</w:t>
      </w:r>
      <w:r>
        <w:rPr>
          <w:spacing w:val="33"/>
        </w:rPr>
        <w:t xml:space="preserve"> </w:t>
      </w:r>
      <w:r>
        <w:rPr>
          <w:spacing w:val="-4"/>
        </w:rPr>
        <w:t>вони</w:t>
      </w:r>
    </w:p>
    <w:p w14:paraId="55712158" w14:textId="77777777" w:rsidR="005842DC" w:rsidRDefault="005842DC">
      <w:pPr>
        <w:jc w:val="both"/>
        <w:sectPr w:rsidR="005842DC">
          <w:pgSz w:w="11900" w:h="16840"/>
          <w:pgMar w:top="960" w:right="300" w:bottom="280" w:left="1400" w:header="753" w:footer="0" w:gutter="0"/>
          <w:cols w:space="720"/>
        </w:sectPr>
      </w:pPr>
    </w:p>
    <w:p w14:paraId="7018FE6A" w14:textId="77777777" w:rsidR="005842DC" w:rsidRDefault="00000000">
      <w:pPr>
        <w:pStyle w:val="a3"/>
        <w:spacing w:before="240" w:line="364" w:lineRule="auto"/>
        <w:ind w:right="881"/>
        <w:jc w:val="both"/>
      </w:pPr>
      <w:r>
        <w:lastRenderedPageBreak/>
        <w:t>займають, або в інших вимірниках, причому в розрахунок приймається їх середня хронологічна величина за аналізований період.</w:t>
      </w:r>
    </w:p>
    <w:p w14:paraId="09E5135C" w14:textId="77777777" w:rsidR="005842DC" w:rsidRDefault="00000000">
      <w:pPr>
        <w:pStyle w:val="a3"/>
        <w:spacing w:before="5" w:line="367" w:lineRule="auto"/>
        <w:ind w:right="543" w:firstLine="720"/>
        <w:jc w:val="both"/>
      </w:pPr>
      <w:r>
        <w:t>Натуральні та умовно-натуральні вимірники обсягу продукції застосовують</w:t>
      </w:r>
      <w:r>
        <w:rPr>
          <w:spacing w:val="-5"/>
        </w:rPr>
        <w:t xml:space="preserve"> </w:t>
      </w:r>
      <w:r>
        <w:t>лише</w:t>
      </w:r>
      <w:r>
        <w:rPr>
          <w:spacing w:val="-2"/>
        </w:rPr>
        <w:t xml:space="preserve"> </w:t>
      </w:r>
      <w:r>
        <w:t>на</w:t>
      </w:r>
      <w:r>
        <w:rPr>
          <w:spacing w:val="-2"/>
        </w:rPr>
        <w:t xml:space="preserve"> </w:t>
      </w:r>
      <w:r>
        <w:t>підприємствах,</w:t>
      </w:r>
      <w:r>
        <w:rPr>
          <w:spacing w:val="-1"/>
        </w:rPr>
        <w:t xml:space="preserve"> </w:t>
      </w:r>
      <w:r>
        <w:t>які</w:t>
      </w:r>
      <w:r>
        <w:rPr>
          <w:spacing w:val="-3"/>
        </w:rPr>
        <w:t xml:space="preserve"> </w:t>
      </w:r>
      <w:r>
        <w:t>випускають</w:t>
      </w:r>
      <w:r>
        <w:rPr>
          <w:spacing w:val="-5"/>
        </w:rPr>
        <w:t xml:space="preserve"> </w:t>
      </w:r>
      <w:r>
        <w:t>продукцію</w:t>
      </w:r>
      <w:r>
        <w:rPr>
          <w:spacing w:val="-4"/>
        </w:rPr>
        <w:t xml:space="preserve"> </w:t>
      </w:r>
      <w:r>
        <w:t>одного виду або якщо її можна прирівняти до одного виду.</w:t>
      </w:r>
    </w:p>
    <w:p w14:paraId="342464CC" w14:textId="77777777" w:rsidR="005842DC" w:rsidRDefault="00000000">
      <w:pPr>
        <w:pStyle w:val="a3"/>
        <w:spacing w:before="1" w:line="367" w:lineRule="auto"/>
        <w:ind w:right="546" w:firstLine="720"/>
        <w:jc w:val="both"/>
      </w:pPr>
      <w:r>
        <w:t>Тому більшість підприємств, які виготовляють широку номенклатуру виробів (робіт, послуг), зведені показники фондовіддачі розраховують виходячи з обсягу продукції у вартісному вираженні. При цьому можуть застосовуватись різні показники обсягу продукції – реалізована, товарна продукція [39]. З метою аналізу рекомендуємо також розраховувати суму прибутку на гривню вартості основних виробничих засобів.</w:t>
      </w:r>
    </w:p>
    <w:p w14:paraId="733BBEAC" w14:textId="77777777" w:rsidR="005842DC" w:rsidRDefault="00000000">
      <w:pPr>
        <w:pStyle w:val="a3"/>
        <w:spacing w:line="369" w:lineRule="auto"/>
        <w:ind w:right="543" w:firstLine="720"/>
        <w:jc w:val="both"/>
      </w:pPr>
      <w:r>
        <w:t>На рівень фондовіддачі (фондомісткості) у вартісному вираженні впливають такі чинники:</w:t>
      </w:r>
    </w:p>
    <w:p w14:paraId="560EC126" w14:textId="77777777" w:rsidR="005842DC" w:rsidRDefault="00000000">
      <w:pPr>
        <w:pStyle w:val="a4"/>
        <w:numPr>
          <w:ilvl w:val="0"/>
          <w:numId w:val="5"/>
        </w:numPr>
        <w:tabs>
          <w:tab w:val="left" w:pos="1379"/>
        </w:tabs>
        <w:spacing w:line="334" w:lineRule="exact"/>
        <w:jc w:val="left"/>
        <w:rPr>
          <w:sz w:val="28"/>
        </w:rPr>
      </w:pPr>
      <w:r>
        <w:rPr>
          <w:sz w:val="28"/>
        </w:rPr>
        <w:t>рівень</w:t>
      </w:r>
      <w:r>
        <w:rPr>
          <w:spacing w:val="-6"/>
          <w:sz w:val="28"/>
        </w:rPr>
        <w:t xml:space="preserve"> </w:t>
      </w:r>
      <w:r>
        <w:rPr>
          <w:sz w:val="28"/>
        </w:rPr>
        <w:t>цін</w:t>
      </w:r>
      <w:r>
        <w:rPr>
          <w:spacing w:val="-4"/>
          <w:sz w:val="28"/>
        </w:rPr>
        <w:t xml:space="preserve"> </w:t>
      </w:r>
      <w:r>
        <w:rPr>
          <w:sz w:val="28"/>
        </w:rPr>
        <w:t>на</w:t>
      </w:r>
      <w:r>
        <w:rPr>
          <w:spacing w:val="-3"/>
          <w:sz w:val="28"/>
        </w:rPr>
        <w:t xml:space="preserve"> </w:t>
      </w:r>
      <w:r>
        <w:rPr>
          <w:spacing w:val="-2"/>
          <w:sz w:val="28"/>
        </w:rPr>
        <w:t>продукцію;</w:t>
      </w:r>
    </w:p>
    <w:p w14:paraId="0F14A19B" w14:textId="77777777" w:rsidR="005842DC" w:rsidRDefault="00000000">
      <w:pPr>
        <w:pStyle w:val="a4"/>
        <w:numPr>
          <w:ilvl w:val="0"/>
          <w:numId w:val="5"/>
        </w:numPr>
        <w:tabs>
          <w:tab w:val="left" w:pos="1379"/>
        </w:tabs>
        <w:spacing w:before="167"/>
        <w:jc w:val="left"/>
        <w:rPr>
          <w:sz w:val="28"/>
        </w:rPr>
      </w:pPr>
      <w:r>
        <w:rPr>
          <w:sz w:val="28"/>
        </w:rPr>
        <w:t>структура</w:t>
      </w:r>
      <w:r>
        <w:rPr>
          <w:spacing w:val="-6"/>
          <w:sz w:val="28"/>
        </w:rPr>
        <w:t xml:space="preserve"> </w:t>
      </w:r>
      <w:r>
        <w:rPr>
          <w:sz w:val="28"/>
        </w:rPr>
        <w:t>ціни</w:t>
      </w:r>
      <w:r>
        <w:rPr>
          <w:spacing w:val="-6"/>
          <w:sz w:val="28"/>
        </w:rPr>
        <w:t xml:space="preserve"> </w:t>
      </w:r>
      <w:r>
        <w:rPr>
          <w:sz w:val="28"/>
        </w:rPr>
        <w:t>та її</w:t>
      </w:r>
      <w:r>
        <w:rPr>
          <w:spacing w:val="-11"/>
          <w:sz w:val="28"/>
        </w:rPr>
        <w:t xml:space="preserve"> </w:t>
      </w:r>
      <w:r>
        <w:rPr>
          <w:sz w:val="28"/>
        </w:rPr>
        <w:t>зміни</w:t>
      </w:r>
      <w:r>
        <w:rPr>
          <w:spacing w:val="-6"/>
          <w:sz w:val="28"/>
        </w:rPr>
        <w:t xml:space="preserve"> </w:t>
      </w:r>
      <w:r>
        <w:rPr>
          <w:sz w:val="28"/>
        </w:rPr>
        <w:t>внаслідок</w:t>
      </w:r>
      <w:r>
        <w:rPr>
          <w:spacing w:val="-6"/>
          <w:sz w:val="28"/>
        </w:rPr>
        <w:t xml:space="preserve"> </w:t>
      </w:r>
      <w:r>
        <w:rPr>
          <w:sz w:val="28"/>
        </w:rPr>
        <w:t>асортиментних</w:t>
      </w:r>
      <w:r>
        <w:rPr>
          <w:spacing w:val="-9"/>
          <w:sz w:val="28"/>
        </w:rPr>
        <w:t xml:space="preserve"> </w:t>
      </w:r>
      <w:r>
        <w:rPr>
          <w:spacing w:val="-2"/>
          <w:sz w:val="28"/>
        </w:rPr>
        <w:t>змін;</w:t>
      </w:r>
    </w:p>
    <w:p w14:paraId="25885FC6" w14:textId="77777777" w:rsidR="005842DC" w:rsidRDefault="00000000">
      <w:pPr>
        <w:pStyle w:val="a4"/>
        <w:numPr>
          <w:ilvl w:val="0"/>
          <w:numId w:val="5"/>
        </w:numPr>
        <w:tabs>
          <w:tab w:val="left" w:pos="1379"/>
        </w:tabs>
        <w:spacing w:before="170"/>
        <w:jc w:val="left"/>
        <w:rPr>
          <w:sz w:val="28"/>
        </w:rPr>
      </w:pPr>
      <w:r>
        <w:rPr>
          <w:sz w:val="28"/>
        </w:rPr>
        <w:t>оцінка</w:t>
      </w:r>
      <w:r>
        <w:rPr>
          <w:spacing w:val="-7"/>
          <w:sz w:val="28"/>
        </w:rPr>
        <w:t xml:space="preserve"> </w:t>
      </w:r>
      <w:r>
        <w:rPr>
          <w:sz w:val="28"/>
        </w:rPr>
        <w:t>основних</w:t>
      </w:r>
      <w:r>
        <w:rPr>
          <w:spacing w:val="-11"/>
          <w:sz w:val="28"/>
        </w:rPr>
        <w:t xml:space="preserve"> </w:t>
      </w:r>
      <w:r>
        <w:rPr>
          <w:sz w:val="28"/>
        </w:rPr>
        <w:t>виробничих</w:t>
      </w:r>
      <w:r>
        <w:rPr>
          <w:spacing w:val="-11"/>
          <w:sz w:val="28"/>
        </w:rPr>
        <w:t xml:space="preserve"> </w:t>
      </w:r>
      <w:r>
        <w:rPr>
          <w:spacing w:val="-2"/>
          <w:sz w:val="28"/>
        </w:rPr>
        <w:t>засобів;</w:t>
      </w:r>
    </w:p>
    <w:p w14:paraId="7BCEE5B3" w14:textId="77777777" w:rsidR="005842DC" w:rsidRDefault="00000000">
      <w:pPr>
        <w:pStyle w:val="a4"/>
        <w:numPr>
          <w:ilvl w:val="0"/>
          <w:numId w:val="5"/>
        </w:numPr>
        <w:tabs>
          <w:tab w:val="left" w:pos="1379"/>
        </w:tabs>
        <w:spacing w:before="166"/>
        <w:jc w:val="left"/>
        <w:rPr>
          <w:sz w:val="28"/>
        </w:rPr>
      </w:pPr>
      <w:r>
        <w:rPr>
          <w:sz w:val="28"/>
        </w:rPr>
        <w:t>структура</w:t>
      </w:r>
      <w:r>
        <w:rPr>
          <w:spacing w:val="-11"/>
          <w:sz w:val="28"/>
        </w:rPr>
        <w:t xml:space="preserve"> </w:t>
      </w:r>
      <w:r>
        <w:rPr>
          <w:spacing w:val="-2"/>
          <w:sz w:val="28"/>
        </w:rPr>
        <w:t>засобів;</w:t>
      </w:r>
    </w:p>
    <w:p w14:paraId="4B4EFBC3" w14:textId="77777777" w:rsidR="005842DC" w:rsidRDefault="00000000">
      <w:pPr>
        <w:pStyle w:val="a4"/>
        <w:numPr>
          <w:ilvl w:val="0"/>
          <w:numId w:val="5"/>
        </w:numPr>
        <w:tabs>
          <w:tab w:val="left" w:pos="1379"/>
        </w:tabs>
        <w:spacing w:before="170"/>
        <w:jc w:val="left"/>
        <w:rPr>
          <w:sz w:val="28"/>
        </w:rPr>
      </w:pPr>
      <w:r>
        <w:rPr>
          <w:sz w:val="28"/>
        </w:rPr>
        <w:t>технічний</w:t>
      </w:r>
      <w:r>
        <w:rPr>
          <w:spacing w:val="-7"/>
          <w:sz w:val="28"/>
        </w:rPr>
        <w:t xml:space="preserve"> </w:t>
      </w:r>
      <w:r>
        <w:rPr>
          <w:sz w:val="28"/>
        </w:rPr>
        <w:t>рівень</w:t>
      </w:r>
      <w:r>
        <w:rPr>
          <w:spacing w:val="-3"/>
          <w:sz w:val="28"/>
        </w:rPr>
        <w:t xml:space="preserve"> </w:t>
      </w:r>
      <w:r>
        <w:rPr>
          <w:sz w:val="28"/>
        </w:rPr>
        <w:t>і</w:t>
      </w:r>
      <w:r>
        <w:rPr>
          <w:spacing w:val="-11"/>
          <w:sz w:val="28"/>
        </w:rPr>
        <w:t xml:space="preserve"> </w:t>
      </w:r>
      <w:r>
        <w:rPr>
          <w:sz w:val="28"/>
        </w:rPr>
        <w:t>стан</w:t>
      </w:r>
      <w:r>
        <w:rPr>
          <w:spacing w:val="-6"/>
          <w:sz w:val="28"/>
        </w:rPr>
        <w:t xml:space="preserve"> </w:t>
      </w:r>
      <w:r>
        <w:rPr>
          <w:sz w:val="28"/>
        </w:rPr>
        <w:t>виробничих</w:t>
      </w:r>
      <w:r>
        <w:rPr>
          <w:spacing w:val="-10"/>
          <w:sz w:val="28"/>
        </w:rPr>
        <w:t xml:space="preserve"> </w:t>
      </w:r>
      <w:r>
        <w:rPr>
          <w:spacing w:val="-2"/>
          <w:sz w:val="28"/>
        </w:rPr>
        <w:t>об’єктів;</w:t>
      </w:r>
    </w:p>
    <w:p w14:paraId="301D4BDF" w14:textId="77777777" w:rsidR="005842DC" w:rsidRDefault="00000000">
      <w:pPr>
        <w:pStyle w:val="a4"/>
        <w:numPr>
          <w:ilvl w:val="0"/>
          <w:numId w:val="5"/>
        </w:numPr>
        <w:tabs>
          <w:tab w:val="left" w:pos="1379"/>
        </w:tabs>
        <w:spacing w:before="171"/>
        <w:jc w:val="left"/>
        <w:rPr>
          <w:sz w:val="28"/>
        </w:rPr>
      </w:pPr>
      <w:r>
        <w:rPr>
          <w:sz w:val="28"/>
        </w:rPr>
        <w:t>ступінь</w:t>
      </w:r>
      <w:r>
        <w:rPr>
          <w:spacing w:val="-9"/>
          <w:sz w:val="28"/>
        </w:rPr>
        <w:t xml:space="preserve"> </w:t>
      </w:r>
      <w:r>
        <w:rPr>
          <w:spacing w:val="-2"/>
          <w:sz w:val="28"/>
        </w:rPr>
        <w:t>використання.</w:t>
      </w:r>
    </w:p>
    <w:p w14:paraId="6EF4704B" w14:textId="77777777" w:rsidR="005842DC" w:rsidRDefault="00000000">
      <w:pPr>
        <w:pStyle w:val="a3"/>
        <w:spacing w:before="171" w:line="367" w:lineRule="auto"/>
        <w:ind w:right="544" w:firstLine="720"/>
        <w:jc w:val="both"/>
      </w:pPr>
      <w:r>
        <w:t>Необхідно також проаналізувати вплив на фондовіддачу оцінки основних виробничих засобів, яка коливається по однакових за своєю технічною якістю основних засобах залежно від часу їх надходження та від того, яким способом здійснювалось їх будівництво – господарським чи підрядним. Переоцінка основних засобів по відновлювальній вартості у</w:t>
      </w:r>
      <w:r>
        <w:rPr>
          <w:spacing w:val="40"/>
        </w:rPr>
        <w:t xml:space="preserve"> </w:t>
      </w:r>
      <w:r>
        <w:t>перші роки після її проведення підсилюють вірогідність показників фондовіддачі та фондомісткості. Однак при цьому слід виходити з оцінки по повній відновлювальній вартості, а не по залишковій.</w:t>
      </w:r>
    </w:p>
    <w:p w14:paraId="3284D59F" w14:textId="77777777" w:rsidR="005842DC" w:rsidRDefault="00000000">
      <w:pPr>
        <w:pStyle w:val="a3"/>
        <w:spacing w:line="369" w:lineRule="auto"/>
        <w:ind w:right="544" w:firstLine="720"/>
        <w:jc w:val="both"/>
      </w:pPr>
      <w:r>
        <w:t>Вплив структури основних виробничих засобів на фондовіддачу обумовлений</w:t>
      </w:r>
      <w:r>
        <w:rPr>
          <w:spacing w:val="60"/>
        </w:rPr>
        <w:t xml:space="preserve">  </w:t>
      </w:r>
      <w:r>
        <w:t>тим,</w:t>
      </w:r>
      <w:r>
        <w:rPr>
          <w:spacing w:val="62"/>
        </w:rPr>
        <w:t xml:space="preserve">  </w:t>
      </w:r>
      <w:r>
        <w:t>що</w:t>
      </w:r>
      <w:r>
        <w:rPr>
          <w:spacing w:val="60"/>
        </w:rPr>
        <w:t xml:space="preserve">  </w:t>
      </w:r>
      <w:r>
        <w:t>різні</w:t>
      </w:r>
      <w:r>
        <w:rPr>
          <w:spacing w:val="59"/>
        </w:rPr>
        <w:t xml:space="preserve">  </w:t>
      </w:r>
      <w:r>
        <w:t>категорії</w:t>
      </w:r>
      <w:r>
        <w:rPr>
          <w:spacing w:val="58"/>
        </w:rPr>
        <w:t xml:space="preserve">  </w:t>
      </w:r>
      <w:r>
        <w:t>основних</w:t>
      </w:r>
      <w:r>
        <w:rPr>
          <w:spacing w:val="58"/>
        </w:rPr>
        <w:t xml:space="preserve">  </w:t>
      </w:r>
      <w:r>
        <w:t>виробничих</w:t>
      </w:r>
      <w:r>
        <w:rPr>
          <w:spacing w:val="58"/>
        </w:rPr>
        <w:t xml:space="preserve">  </w:t>
      </w:r>
      <w:r>
        <w:rPr>
          <w:spacing w:val="-2"/>
        </w:rPr>
        <w:t>засобів</w:t>
      </w:r>
    </w:p>
    <w:p w14:paraId="2D040FA7" w14:textId="77777777" w:rsidR="005842DC" w:rsidRDefault="005842DC">
      <w:pPr>
        <w:spacing w:line="369" w:lineRule="auto"/>
        <w:jc w:val="both"/>
        <w:sectPr w:rsidR="005842DC">
          <w:pgSz w:w="11900" w:h="16840"/>
          <w:pgMar w:top="960" w:right="300" w:bottom="280" w:left="1400" w:header="753" w:footer="0" w:gutter="0"/>
          <w:cols w:space="720"/>
        </w:sectPr>
      </w:pPr>
    </w:p>
    <w:p w14:paraId="0FD939CF" w14:textId="77777777" w:rsidR="005842DC" w:rsidRDefault="00000000">
      <w:pPr>
        <w:pStyle w:val="a3"/>
        <w:spacing w:before="240" w:line="367" w:lineRule="auto"/>
        <w:ind w:right="558"/>
      </w:pPr>
      <w:r>
        <w:lastRenderedPageBreak/>
        <w:t>неоднаково</w:t>
      </w:r>
      <w:r>
        <w:rPr>
          <w:spacing w:val="40"/>
        </w:rPr>
        <w:t xml:space="preserve"> </w:t>
      </w:r>
      <w:r>
        <w:t>активно</w:t>
      </w:r>
      <w:r>
        <w:rPr>
          <w:spacing w:val="40"/>
        </w:rPr>
        <w:t xml:space="preserve"> </w:t>
      </w:r>
      <w:r>
        <w:t>беруть</w:t>
      </w:r>
      <w:r>
        <w:rPr>
          <w:spacing w:val="40"/>
        </w:rPr>
        <w:t xml:space="preserve"> </w:t>
      </w:r>
      <w:r>
        <w:t>участь</w:t>
      </w:r>
      <w:r>
        <w:rPr>
          <w:spacing w:val="40"/>
        </w:rPr>
        <w:t xml:space="preserve"> </w:t>
      </w:r>
      <w:r>
        <w:t>у</w:t>
      </w:r>
      <w:r>
        <w:rPr>
          <w:spacing w:val="40"/>
        </w:rPr>
        <w:t xml:space="preserve"> </w:t>
      </w:r>
      <w:r>
        <w:t>виробничому</w:t>
      </w:r>
      <w:r>
        <w:rPr>
          <w:spacing w:val="40"/>
        </w:rPr>
        <w:t xml:space="preserve"> </w:t>
      </w:r>
      <w:r>
        <w:t>процесі.</w:t>
      </w:r>
      <w:r>
        <w:rPr>
          <w:spacing w:val="40"/>
        </w:rPr>
        <w:t xml:space="preserve"> </w:t>
      </w:r>
      <w:r>
        <w:t>Зіставлення темпів</w:t>
      </w:r>
      <w:r>
        <w:rPr>
          <w:spacing w:val="-3"/>
        </w:rPr>
        <w:t xml:space="preserve"> </w:t>
      </w:r>
      <w:r>
        <w:t>зростання фондовіддачі</w:t>
      </w:r>
      <w:r>
        <w:rPr>
          <w:spacing w:val="-6"/>
        </w:rPr>
        <w:t xml:space="preserve"> </w:t>
      </w:r>
      <w:r>
        <w:t>на 1</w:t>
      </w:r>
      <w:r>
        <w:rPr>
          <w:spacing w:val="-2"/>
        </w:rPr>
        <w:t xml:space="preserve"> </w:t>
      </w:r>
      <w:r>
        <w:t>гривню</w:t>
      </w:r>
      <w:r>
        <w:rPr>
          <w:spacing w:val="-3"/>
        </w:rPr>
        <w:t xml:space="preserve"> </w:t>
      </w:r>
      <w:r>
        <w:t>вартості</w:t>
      </w:r>
      <w:r>
        <w:rPr>
          <w:spacing w:val="-6"/>
        </w:rPr>
        <w:t xml:space="preserve"> </w:t>
      </w:r>
      <w:r>
        <w:t>основних</w:t>
      </w:r>
      <w:r>
        <w:rPr>
          <w:spacing w:val="-2"/>
        </w:rPr>
        <w:t xml:space="preserve"> </w:t>
      </w:r>
      <w:r>
        <w:t>засобів, у</w:t>
      </w:r>
      <w:r>
        <w:rPr>
          <w:spacing w:val="-2"/>
        </w:rPr>
        <w:t xml:space="preserve"> </w:t>
      </w:r>
      <w:r>
        <w:t>тому числі</w:t>
      </w:r>
      <w:r>
        <w:rPr>
          <w:spacing w:val="40"/>
        </w:rPr>
        <w:t xml:space="preserve"> </w:t>
      </w:r>
      <w:r>
        <w:t>машин</w:t>
      </w:r>
      <w:r>
        <w:rPr>
          <w:spacing w:val="40"/>
        </w:rPr>
        <w:t xml:space="preserve"> </w:t>
      </w:r>
      <w:r>
        <w:t>та</w:t>
      </w:r>
      <w:r>
        <w:rPr>
          <w:spacing w:val="40"/>
        </w:rPr>
        <w:t xml:space="preserve"> </w:t>
      </w:r>
      <w:r>
        <w:t>устаткування,</w:t>
      </w:r>
      <w:r>
        <w:rPr>
          <w:spacing w:val="40"/>
        </w:rPr>
        <w:t xml:space="preserve"> </w:t>
      </w:r>
      <w:r>
        <w:t>дасть</w:t>
      </w:r>
      <w:r>
        <w:rPr>
          <w:spacing w:val="40"/>
        </w:rPr>
        <w:t xml:space="preserve"> </w:t>
      </w:r>
      <w:r>
        <w:t>змогу</w:t>
      </w:r>
      <w:r>
        <w:rPr>
          <w:spacing w:val="40"/>
        </w:rPr>
        <w:t xml:space="preserve"> </w:t>
      </w:r>
      <w:r>
        <w:t>виявити</w:t>
      </w:r>
      <w:r>
        <w:rPr>
          <w:spacing w:val="40"/>
        </w:rPr>
        <w:t xml:space="preserve"> </w:t>
      </w:r>
      <w:r>
        <w:t>вплив</w:t>
      </w:r>
      <w:r>
        <w:rPr>
          <w:spacing w:val="40"/>
        </w:rPr>
        <w:t xml:space="preserve"> </w:t>
      </w:r>
      <w:r>
        <w:t>змін</w:t>
      </w:r>
      <w:r>
        <w:rPr>
          <w:spacing w:val="40"/>
        </w:rPr>
        <w:t xml:space="preserve"> </w:t>
      </w:r>
      <w:r>
        <w:t>у</w:t>
      </w:r>
      <w:r>
        <w:rPr>
          <w:spacing w:val="40"/>
        </w:rPr>
        <w:t xml:space="preserve"> </w:t>
      </w:r>
      <w:r>
        <w:t>структурі основних засобів на ефективність їх використання.</w:t>
      </w:r>
    </w:p>
    <w:p w14:paraId="1B8B8042" w14:textId="77777777" w:rsidR="005842DC" w:rsidRDefault="00000000">
      <w:pPr>
        <w:pStyle w:val="a3"/>
        <w:spacing w:line="367" w:lineRule="auto"/>
        <w:ind w:right="548" w:firstLine="720"/>
        <w:jc w:val="both"/>
      </w:pPr>
      <w:r>
        <w:t>Щоб виявити резерви підвищення ефективності використання</w:t>
      </w:r>
      <w:r>
        <w:rPr>
          <w:spacing w:val="40"/>
        </w:rPr>
        <w:t xml:space="preserve"> </w:t>
      </w:r>
      <w:r>
        <w:t>основних засобів, доцільно показники фондовіддачі, фондомісткості та рентабельності аналізованого підприємства порівняти з аналогічними показниками однотипних підприємств галузі.</w:t>
      </w:r>
    </w:p>
    <w:p w14:paraId="51C43772" w14:textId="77777777" w:rsidR="005842DC" w:rsidRDefault="00000000">
      <w:pPr>
        <w:pStyle w:val="a3"/>
        <w:spacing w:line="369" w:lineRule="auto"/>
        <w:ind w:right="550" w:firstLine="720"/>
        <w:jc w:val="both"/>
      </w:pPr>
      <w:r>
        <w:t>Середньорічна вартість основних виробничих засобів може бути обчислена середньоарифметично:</w:t>
      </w:r>
    </w:p>
    <w:p w14:paraId="6F8FF796" w14:textId="77777777" w:rsidR="005842DC" w:rsidRDefault="00000000">
      <w:pPr>
        <w:pStyle w:val="a3"/>
        <w:tabs>
          <w:tab w:val="left" w:pos="5212"/>
        </w:tabs>
        <w:spacing w:before="107"/>
        <w:ind w:left="470"/>
        <w:jc w:val="center"/>
      </w:pPr>
      <w:r>
        <w:rPr>
          <w:spacing w:val="-14"/>
        </w:rPr>
        <w:t>СВОВЗ</w:t>
      </w:r>
      <w:r>
        <w:rPr>
          <w:spacing w:val="-22"/>
        </w:rPr>
        <w:t xml:space="preserve"> </w:t>
      </w:r>
      <w:r>
        <w:rPr>
          <w:spacing w:val="-14"/>
        </w:rPr>
        <w:t>=</w:t>
      </w:r>
      <w:r>
        <w:rPr>
          <w:spacing w:val="-21"/>
        </w:rPr>
        <w:t xml:space="preserve"> </w:t>
      </w:r>
      <w:r>
        <w:rPr>
          <w:spacing w:val="-14"/>
        </w:rPr>
        <w:t>(ВОВЗ</w:t>
      </w:r>
      <w:r>
        <w:rPr>
          <w:spacing w:val="-14"/>
          <w:vertAlign w:val="subscript"/>
        </w:rPr>
        <w:t>поч.</w:t>
      </w:r>
      <w:r>
        <w:rPr>
          <w:spacing w:val="-19"/>
        </w:rPr>
        <w:t xml:space="preserve"> </w:t>
      </w:r>
      <w:r>
        <w:rPr>
          <w:spacing w:val="-14"/>
        </w:rPr>
        <w:t>+</w:t>
      </w:r>
      <w:r>
        <w:rPr>
          <w:spacing w:val="-25"/>
        </w:rPr>
        <w:t xml:space="preserve"> </w:t>
      </w:r>
      <w:r>
        <w:rPr>
          <w:spacing w:val="-14"/>
        </w:rPr>
        <w:t>ВОВЗ</w:t>
      </w:r>
      <w:r>
        <w:rPr>
          <w:spacing w:val="-14"/>
          <w:vertAlign w:val="subscript"/>
        </w:rPr>
        <w:t>кін</w:t>
      </w:r>
      <w:r>
        <w:rPr>
          <w:spacing w:val="-14"/>
        </w:rPr>
        <w:t>)</w:t>
      </w:r>
      <w:r>
        <w:rPr>
          <w:spacing w:val="-24"/>
        </w:rPr>
        <w:t xml:space="preserve"> </w:t>
      </w:r>
      <w:r>
        <w:rPr>
          <w:spacing w:val="-14"/>
        </w:rPr>
        <w:t>/</w:t>
      </w:r>
      <w:r>
        <w:rPr>
          <w:spacing w:val="-23"/>
        </w:rPr>
        <w:t xml:space="preserve"> </w:t>
      </w:r>
      <w:r>
        <w:rPr>
          <w:spacing w:val="-14"/>
        </w:rPr>
        <w:t>2</w:t>
      </w:r>
      <w:r>
        <w:tab/>
      </w:r>
      <w:r>
        <w:rPr>
          <w:spacing w:val="-2"/>
        </w:rPr>
        <w:t>(3.9)</w:t>
      </w:r>
    </w:p>
    <w:p w14:paraId="011A3A45" w14:textId="77777777" w:rsidR="005842DC" w:rsidRDefault="00000000">
      <w:pPr>
        <w:pStyle w:val="a3"/>
        <w:spacing w:before="293"/>
        <w:ind w:left="1019"/>
      </w:pPr>
      <w:r>
        <w:t>Розрахунок</w:t>
      </w:r>
      <w:r>
        <w:rPr>
          <w:spacing w:val="-7"/>
        </w:rPr>
        <w:t xml:space="preserve"> </w:t>
      </w:r>
      <w:r>
        <w:t>коефіцієнтів</w:t>
      </w:r>
      <w:r>
        <w:rPr>
          <w:spacing w:val="-7"/>
        </w:rPr>
        <w:t xml:space="preserve"> </w:t>
      </w:r>
      <w:r>
        <w:t>подамо</w:t>
      </w:r>
      <w:r>
        <w:rPr>
          <w:spacing w:val="-7"/>
        </w:rPr>
        <w:t xml:space="preserve"> </w:t>
      </w:r>
      <w:r>
        <w:t>в</w:t>
      </w:r>
      <w:r>
        <w:rPr>
          <w:spacing w:val="-7"/>
        </w:rPr>
        <w:t xml:space="preserve"> </w:t>
      </w:r>
      <w:r>
        <w:t>таблиці</w:t>
      </w:r>
      <w:r>
        <w:rPr>
          <w:spacing w:val="-11"/>
        </w:rPr>
        <w:t xml:space="preserve"> </w:t>
      </w:r>
      <w:r>
        <w:rPr>
          <w:spacing w:val="-4"/>
        </w:rPr>
        <w:t>3.5.</w:t>
      </w:r>
    </w:p>
    <w:p w14:paraId="663A1772" w14:textId="77777777" w:rsidR="005842DC" w:rsidRDefault="00000000">
      <w:pPr>
        <w:pStyle w:val="a3"/>
        <w:spacing w:before="172" w:line="362" w:lineRule="auto"/>
        <w:ind w:left="1144" w:right="542" w:firstLine="7104"/>
      </w:pPr>
      <w:r>
        <w:rPr>
          <w:spacing w:val="-2"/>
        </w:rPr>
        <w:t>Таблиця</w:t>
      </w:r>
      <w:r>
        <w:rPr>
          <w:spacing w:val="-16"/>
        </w:rPr>
        <w:t xml:space="preserve"> </w:t>
      </w:r>
      <w:r>
        <w:rPr>
          <w:spacing w:val="-2"/>
        </w:rPr>
        <w:t xml:space="preserve">3.5 </w:t>
      </w:r>
      <w:r>
        <w:t>Аналіз показників ефективності використання основних засобів</w:t>
      </w:r>
    </w:p>
    <w:p w14:paraId="5DA25AF6" w14:textId="1B081C96" w:rsidR="005842DC" w:rsidRDefault="00000000">
      <w:pPr>
        <w:pStyle w:val="a3"/>
        <w:spacing w:line="319" w:lineRule="exact"/>
        <w:ind w:left="0" w:right="247"/>
        <w:jc w:val="center"/>
      </w:pPr>
      <w:r>
        <w:t>ТОВ</w:t>
      </w:r>
      <w:r>
        <w:rPr>
          <w:spacing w:val="-8"/>
        </w:rPr>
        <w:t xml:space="preserve"> </w:t>
      </w:r>
      <w:r>
        <w:t>«СТІРОЛ»</w:t>
      </w:r>
      <w:r>
        <w:rPr>
          <w:spacing w:val="-9"/>
        </w:rPr>
        <w:t xml:space="preserve"> </w:t>
      </w:r>
      <w:r>
        <w:t>за</w:t>
      </w:r>
      <w:r>
        <w:rPr>
          <w:spacing w:val="-4"/>
        </w:rPr>
        <w:t xml:space="preserve"> </w:t>
      </w:r>
      <w:r w:rsidR="00E055A1">
        <w:t>2021</w:t>
      </w:r>
      <w:r>
        <w:t>-</w:t>
      </w:r>
      <w:r w:rsidR="00E055A1">
        <w:t>2022</w:t>
      </w:r>
      <w:r>
        <w:rPr>
          <w:spacing w:val="-5"/>
        </w:rPr>
        <w:t xml:space="preserve"> рр.</w:t>
      </w:r>
    </w:p>
    <w:p w14:paraId="38887FE9" w14:textId="77777777" w:rsidR="005842DC" w:rsidRDefault="005842DC">
      <w:pPr>
        <w:pStyle w:val="a3"/>
        <w:spacing w:before="1"/>
        <w:ind w:left="0"/>
        <w:rPr>
          <w:sz w:val="18"/>
        </w:rPr>
      </w:pPr>
    </w:p>
    <w:tbl>
      <w:tblPr>
        <w:tblStyle w:val="TableNormal"/>
        <w:tblW w:w="0" w:type="auto"/>
        <w:tblInd w:w="30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40"/>
        <w:gridCol w:w="1440"/>
        <w:gridCol w:w="1315"/>
        <w:gridCol w:w="1560"/>
      </w:tblGrid>
      <w:tr w:rsidR="005842DC" w14:paraId="08FA5799" w14:textId="77777777">
        <w:trPr>
          <w:trHeight w:val="652"/>
        </w:trPr>
        <w:tc>
          <w:tcPr>
            <w:tcW w:w="5040" w:type="dxa"/>
          </w:tcPr>
          <w:p w14:paraId="679FE0BD" w14:textId="77777777" w:rsidR="005842DC" w:rsidRDefault="00000000">
            <w:pPr>
              <w:pStyle w:val="TableParagraph"/>
              <w:spacing w:before="160"/>
              <w:ind w:left="1480"/>
              <w:rPr>
                <w:sz w:val="28"/>
              </w:rPr>
            </w:pPr>
            <w:r>
              <w:rPr>
                <w:spacing w:val="-2"/>
                <w:sz w:val="28"/>
              </w:rPr>
              <w:t>Показники</w:t>
            </w:r>
          </w:p>
        </w:tc>
        <w:tc>
          <w:tcPr>
            <w:tcW w:w="1440" w:type="dxa"/>
          </w:tcPr>
          <w:p w14:paraId="7B7D9D5B" w14:textId="4DB66277" w:rsidR="005842DC" w:rsidRDefault="00000000">
            <w:pPr>
              <w:pStyle w:val="TableParagraph"/>
              <w:spacing w:line="322" w:lineRule="exact"/>
              <w:ind w:left="251" w:hanging="77"/>
              <w:rPr>
                <w:sz w:val="28"/>
              </w:rPr>
            </w:pPr>
            <w:r>
              <w:rPr>
                <w:spacing w:val="-8"/>
                <w:sz w:val="28"/>
              </w:rPr>
              <w:t xml:space="preserve">Минулий </w:t>
            </w:r>
            <w:r w:rsidR="00E055A1">
              <w:rPr>
                <w:sz w:val="28"/>
              </w:rPr>
              <w:t>2021</w:t>
            </w:r>
            <w:r>
              <w:rPr>
                <w:spacing w:val="-8"/>
                <w:sz w:val="28"/>
              </w:rPr>
              <w:t xml:space="preserve"> </w:t>
            </w:r>
            <w:r>
              <w:rPr>
                <w:sz w:val="28"/>
              </w:rPr>
              <w:t>рік</w:t>
            </w:r>
          </w:p>
        </w:tc>
        <w:tc>
          <w:tcPr>
            <w:tcW w:w="1315" w:type="dxa"/>
          </w:tcPr>
          <w:p w14:paraId="1D0A9F13" w14:textId="5A46B0F0" w:rsidR="005842DC" w:rsidRDefault="00000000">
            <w:pPr>
              <w:pStyle w:val="TableParagraph"/>
              <w:spacing w:line="322" w:lineRule="exact"/>
              <w:ind w:left="179" w:right="151" w:firstLine="28"/>
              <w:rPr>
                <w:sz w:val="28"/>
              </w:rPr>
            </w:pPr>
            <w:r>
              <w:rPr>
                <w:spacing w:val="-2"/>
                <w:sz w:val="28"/>
              </w:rPr>
              <w:t xml:space="preserve">Звітний </w:t>
            </w:r>
            <w:r w:rsidR="00E055A1">
              <w:rPr>
                <w:spacing w:val="-2"/>
                <w:sz w:val="28"/>
              </w:rPr>
              <w:t>2022</w:t>
            </w:r>
            <w:r>
              <w:rPr>
                <w:spacing w:val="-11"/>
                <w:sz w:val="28"/>
              </w:rPr>
              <w:t xml:space="preserve"> </w:t>
            </w:r>
            <w:r>
              <w:rPr>
                <w:spacing w:val="-5"/>
                <w:sz w:val="28"/>
              </w:rPr>
              <w:t>рік</w:t>
            </w:r>
          </w:p>
        </w:tc>
        <w:tc>
          <w:tcPr>
            <w:tcW w:w="1560" w:type="dxa"/>
          </w:tcPr>
          <w:p w14:paraId="3B856ED9" w14:textId="77777777" w:rsidR="005842DC" w:rsidRDefault="00000000">
            <w:pPr>
              <w:pStyle w:val="TableParagraph"/>
              <w:spacing w:line="322" w:lineRule="exact"/>
              <w:ind w:left="539" w:right="49" w:hanging="461"/>
              <w:rPr>
                <w:sz w:val="28"/>
              </w:rPr>
            </w:pPr>
            <w:r>
              <w:rPr>
                <w:spacing w:val="-6"/>
                <w:sz w:val="28"/>
              </w:rPr>
              <w:t xml:space="preserve">Відхилення, </w:t>
            </w:r>
            <w:r>
              <w:rPr>
                <w:spacing w:val="-2"/>
                <w:sz w:val="28"/>
              </w:rPr>
              <w:t>(+,-)</w:t>
            </w:r>
          </w:p>
        </w:tc>
      </w:tr>
      <w:tr w:rsidR="005842DC" w14:paraId="43C6D9BD" w14:textId="77777777">
        <w:trPr>
          <w:trHeight w:val="657"/>
        </w:trPr>
        <w:tc>
          <w:tcPr>
            <w:tcW w:w="5040" w:type="dxa"/>
          </w:tcPr>
          <w:p w14:paraId="06FF371E" w14:textId="77777777" w:rsidR="005842DC" w:rsidRDefault="00000000">
            <w:pPr>
              <w:pStyle w:val="TableParagraph"/>
              <w:spacing w:before="5" w:line="316" w:lineRule="exact"/>
              <w:ind w:left="40"/>
              <w:rPr>
                <w:sz w:val="28"/>
              </w:rPr>
            </w:pPr>
            <w:r>
              <w:rPr>
                <w:sz w:val="28"/>
              </w:rPr>
              <w:t>Доход</w:t>
            </w:r>
            <w:r>
              <w:rPr>
                <w:spacing w:val="-8"/>
                <w:sz w:val="28"/>
              </w:rPr>
              <w:t xml:space="preserve"> </w:t>
            </w:r>
            <w:r>
              <w:rPr>
                <w:sz w:val="28"/>
              </w:rPr>
              <w:t>(виручка)</w:t>
            </w:r>
            <w:r>
              <w:rPr>
                <w:spacing w:val="-11"/>
                <w:sz w:val="28"/>
              </w:rPr>
              <w:t xml:space="preserve"> </w:t>
            </w:r>
            <w:r>
              <w:rPr>
                <w:sz w:val="28"/>
              </w:rPr>
              <w:t>від</w:t>
            </w:r>
            <w:r>
              <w:rPr>
                <w:spacing w:val="-8"/>
                <w:sz w:val="28"/>
              </w:rPr>
              <w:t xml:space="preserve"> </w:t>
            </w:r>
            <w:r>
              <w:rPr>
                <w:sz w:val="28"/>
              </w:rPr>
              <w:t>реалізації</w:t>
            </w:r>
            <w:r>
              <w:rPr>
                <w:spacing w:val="-14"/>
                <w:sz w:val="28"/>
              </w:rPr>
              <w:t xml:space="preserve"> </w:t>
            </w:r>
            <w:r>
              <w:rPr>
                <w:sz w:val="28"/>
              </w:rPr>
              <w:t>продукції (товарів, робіт, послуг) (тис. грн.)</w:t>
            </w:r>
          </w:p>
        </w:tc>
        <w:tc>
          <w:tcPr>
            <w:tcW w:w="1440" w:type="dxa"/>
          </w:tcPr>
          <w:p w14:paraId="07F225A9" w14:textId="77777777" w:rsidR="005842DC" w:rsidRDefault="00000000">
            <w:pPr>
              <w:pStyle w:val="TableParagraph"/>
              <w:spacing w:before="160"/>
              <w:ind w:left="14"/>
              <w:jc w:val="center"/>
              <w:rPr>
                <w:sz w:val="28"/>
              </w:rPr>
            </w:pPr>
            <w:r>
              <w:rPr>
                <w:spacing w:val="-2"/>
                <w:sz w:val="28"/>
              </w:rPr>
              <w:t>30576,8</w:t>
            </w:r>
          </w:p>
        </w:tc>
        <w:tc>
          <w:tcPr>
            <w:tcW w:w="1315" w:type="dxa"/>
          </w:tcPr>
          <w:p w14:paraId="6F9B7ADD" w14:textId="77777777" w:rsidR="005842DC" w:rsidRDefault="00000000">
            <w:pPr>
              <w:pStyle w:val="TableParagraph"/>
              <w:spacing w:before="160"/>
              <w:ind w:left="24"/>
              <w:jc w:val="center"/>
              <w:rPr>
                <w:sz w:val="28"/>
              </w:rPr>
            </w:pPr>
            <w:r>
              <w:rPr>
                <w:spacing w:val="-2"/>
                <w:sz w:val="28"/>
              </w:rPr>
              <w:t>39526,5</w:t>
            </w:r>
          </w:p>
        </w:tc>
        <w:tc>
          <w:tcPr>
            <w:tcW w:w="1560" w:type="dxa"/>
          </w:tcPr>
          <w:p w14:paraId="3AC57283" w14:textId="77777777" w:rsidR="005842DC" w:rsidRDefault="00000000">
            <w:pPr>
              <w:pStyle w:val="TableParagraph"/>
              <w:spacing w:before="160"/>
              <w:ind w:left="29"/>
              <w:jc w:val="center"/>
              <w:rPr>
                <w:sz w:val="28"/>
              </w:rPr>
            </w:pPr>
            <w:r>
              <w:rPr>
                <w:spacing w:val="-2"/>
                <w:sz w:val="28"/>
              </w:rPr>
              <w:t>+8949,7</w:t>
            </w:r>
          </w:p>
        </w:tc>
      </w:tr>
      <w:tr w:rsidR="005842DC" w14:paraId="6D6E5E6F" w14:textId="77777777">
        <w:trPr>
          <w:trHeight w:val="652"/>
        </w:trPr>
        <w:tc>
          <w:tcPr>
            <w:tcW w:w="5040" w:type="dxa"/>
          </w:tcPr>
          <w:p w14:paraId="3E9C12CF" w14:textId="77777777" w:rsidR="005842DC" w:rsidRDefault="00000000">
            <w:pPr>
              <w:pStyle w:val="TableParagraph"/>
              <w:spacing w:line="322" w:lineRule="exact"/>
              <w:ind w:left="54"/>
              <w:rPr>
                <w:sz w:val="28"/>
              </w:rPr>
            </w:pPr>
            <w:r>
              <w:rPr>
                <w:spacing w:val="-2"/>
                <w:sz w:val="28"/>
              </w:rPr>
              <w:t>Середньорічна</w:t>
            </w:r>
            <w:r>
              <w:rPr>
                <w:spacing w:val="-16"/>
                <w:sz w:val="28"/>
              </w:rPr>
              <w:t xml:space="preserve"> </w:t>
            </w:r>
            <w:r>
              <w:rPr>
                <w:spacing w:val="-2"/>
                <w:sz w:val="28"/>
              </w:rPr>
              <w:t>вартість</w:t>
            </w:r>
            <w:r>
              <w:rPr>
                <w:spacing w:val="-15"/>
                <w:sz w:val="28"/>
              </w:rPr>
              <w:t xml:space="preserve"> </w:t>
            </w:r>
            <w:r>
              <w:rPr>
                <w:spacing w:val="-2"/>
                <w:sz w:val="28"/>
              </w:rPr>
              <w:t xml:space="preserve">основних </w:t>
            </w:r>
            <w:r>
              <w:rPr>
                <w:sz w:val="28"/>
              </w:rPr>
              <w:t>виробничих засобів (тис. грн.)</w:t>
            </w:r>
          </w:p>
        </w:tc>
        <w:tc>
          <w:tcPr>
            <w:tcW w:w="1440" w:type="dxa"/>
          </w:tcPr>
          <w:p w14:paraId="048A5F4D" w14:textId="77777777" w:rsidR="005842DC" w:rsidRDefault="00000000">
            <w:pPr>
              <w:pStyle w:val="TableParagraph"/>
              <w:spacing w:before="160"/>
              <w:ind w:left="14"/>
              <w:jc w:val="center"/>
              <w:rPr>
                <w:sz w:val="28"/>
              </w:rPr>
            </w:pPr>
            <w:r>
              <w:rPr>
                <w:spacing w:val="-2"/>
                <w:sz w:val="28"/>
              </w:rPr>
              <w:t>5865,55</w:t>
            </w:r>
          </w:p>
        </w:tc>
        <w:tc>
          <w:tcPr>
            <w:tcW w:w="1315" w:type="dxa"/>
          </w:tcPr>
          <w:p w14:paraId="4B76C71E" w14:textId="77777777" w:rsidR="005842DC" w:rsidRDefault="00000000">
            <w:pPr>
              <w:pStyle w:val="TableParagraph"/>
              <w:spacing w:before="160"/>
              <w:ind w:left="24"/>
              <w:jc w:val="center"/>
              <w:rPr>
                <w:sz w:val="28"/>
              </w:rPr>
            </w:pPr>
            <w:r>
              <w:rPr>
                <w:spacing w:val="-2"/>
                <w:sz w:val="28"/>
              </w:rPr>
              <w:t>6519,6</w:t>
            </w:r>
          </w:p>
        </w:tc>
        <w:tc>
          <w:tcPr>
            <w:tcW w:w="1560" w:type="dxa"/>
          </w:tcPr>
          <w:p w14:paraId="26C1A1F1" w14:textId="77777777" w:rsidR="005842DC" w:rsidRDefault="00000000">
            <w:pPr>
              <w:pStyle w:val="TableParagraph"/>
              <w:spacing w:before="160"/>
              <w:ind w:left="29"/>
              <w:jc w:val="center"/>
              <w:rPr>
                <w:sz w:val="28"/>
              </w:rPr>
            </w:pPr>
            <w:r>
              <w:rPr>
                <w:spacing w:val="-4"/>
                <w:sz w:val="28"/>
              </w:rPr>
              <w:t>+655</w:t>
            </w:r>
          </w:p>
        </w:tc>
      </w:tr>
      <w:tr w:rsidR="005842DC" w14:paraId="7050E232" w14:textId="77777777">
        <w:trPr>
          <w:trHeight w:val="656"/>
        </w:trPr>
        <w:tc>
          <w:tcPr>
            <w:tcW w:w="5040" w:type="dxa"/>
          </w:tcPr>
          <w:p w14:paraId="3E29B7E5" w14:textId="77777777" w:rsidR="005842DC" w:rsidRDefault="00000000">
            <w:pPr>
              <w:pStyle w:val="TableParagraph"/>
              <w:spacing w:before="160"/>
              <w:ind w:left="40"/>
              <w:rPr>
                <w:sz w:val="28"/>
              </w:rPr>
            </w:pPr>
            <w:r>
              <w:rPr>
                <w:spacing w:val="-2"/>
                <w:sz w:val="28"/>
              </w:rPr>
              <w:t>Фондовіддача</w:t>
            </w:r>
            <w:r>
              <w:rPr>
                <w:spacing w:val="2"/>
                <w:sz w:val="28"/>
              </w:rPr>
              <w:t xml:space="preserve"> </w:t>
            </w:r>
            <w:r>
              <w:rPr>
                <w:spacing w:val="-2"/>
                <w:sz w:val="28"/>
              </w:rPr>
              <w:t>(грн.)</w:t>
            </w:r>
          </w:p>
        </w:tc>
        <w:tc>
          <w:tcPr>
            <w:tcW w:w="1440" w:type="dxa"/>
          </w:tcPr>
          <w:p w14:paraId="61809180" w14:textId="77777777" w:rsidR="005842DC" w:rsidRDefault="00000000">
            <w:pPr>
              <w:pStyle w:val="TableParagraph"/>
              <w:spacing w:before="160"/>
              <w:ind w:left="14"/>
              <w:jc w:val="center"/>
              <w:rPr>
                <w:sz w:val="28"/>
              </w:rPr>
            </w:pPr>
            <w:r>
              <w:rPr>
                <w:spacing w:val="-4"/>
                <w:sz w:val="28"/>
              </w:rPr>
              <w:t>5,21</w:t>
            </w:r>
          </w:p>
        </w:tc>
        <w:tc>
          <w:tcPr>
            <w:tcW w:w="1315" w:type="dxa"/>
          </w:tcPr>
          <w:p w14:paraId="1C5AB604" w14:textId="77777777" w:rsidR="005842DC" w:rsidRDefault="00000000">
            <w:pPr>
              <w:pStyle w:val="TableParagraph"/>
              <w:spacing w:before="160"/>
              <w:ind w:left="24" w:right="5"/>
              <w:jc w:val="center"/>
              <w:rPr>
                <w:sz w:val="28"/>
              </w:rPr>
            </w:pPr>
            <w:r>
              <w:rPr>
                <w:spacing w:val="-4"/>
                <w:sz w:val="28"/>
              </w:rPr>
              <w:t>6,06</w:t>
            </w:r>
          </w:p>
        </w:tc>
        <w:tc>
          <w:tcPr>
            <w:tcW w:w="1560" w:type="dxa"/>
          </w:tcPr>
          <w:p w14:paraId="5F057B1D" w14:textId="77777777" w:rsidR="005842DC" w:rsidRDefault="00000000">
            <w:pPr>
              <w:pStyle w:val="TableParagraph"/>
              <w:spacing w:before="160"/>
              <w:ind w:left="29"/>
              <w:jc w:val="center"/>
              <w:rPr>
                <w:sz w:val="28"/>
              </w:rPr>
            </w:pPr>
            <w:r>
              <w:rPr>
                <w:spacing w:val="-2"/>
                <w:sz w:val="28"/>
              </w:rPr>
              <w:t>+0,85</w:t>
            </w:r>
          </w:p>
        </w:tc>
      </w:tr>
      <w:tr w:rsidR="005842DC" w14:paraId="6CB04B0D" w14:textId="77777777">
        <w:trPr>
          <w:trHeight w:val="657"/>
        </w:trPr>
        <w:tc>
          <w:tcPr>
            <w:tcW w:w="5040" w:type="dxa"/>
          </w:tcPr>
          <w:p w14:paraId="6A02901F" w14:textId="77777777" w:rsidR="005842DC" w:rsidRDefault="00000000">
            <w:pPr>
              <w:pStyle w:val="TableParagraph"/>
              <w:spacing w:before="165"/>
              <w:ind w:left="40"/>
              <w:rPr>
                <w:sz w:val="28"/>
              </w:rPr>
            </w:pPr>
            <w:r>
              <w:rPr>
                <w:spacing w:val="-2"/>
                <w:sz w:val="28"/>
              </w:rPr>
              <w:t>Фондомісткість</w:t>
            </w:r>
            <w:r>
              <w:rPr>
                <w:spacing w:val="-10"/>
                <w:sz w:val="28"/>
              </w:rPr>
              <w:t xml:space="preserve"> </w:t>
            </w:r>
            <w:r>
              <w:rPr>
                <w:spacing w:val="-2"/>
                <w:sz w:val="28"/>
              </w:rPr>
              <w:t>(грн.)</w:t>
            </w:r>
          </w:p>
        </w:tc>
        <w:tc>
          <w:tcPr>
            <w:tcW w:w="1440" w:type="dxa"/>
          </w:tcPr>
          <w:p w14:paraId="7F5FEE1E" w14:textId="77777777" w:rsidR="005842DC" w:rsidRDefault="00000000">
            <w:pPr>
              <w:pStyle w:val="TableParagraph"/>
              <w:spacing w:before="160"/>
              <w:ind w:left="14"/>
              <w:jc w:val="center"/>
              <w:rPr>
                <w:sz w:val="28"/>
              </w:rPr>
            </w:pPr>
            <w:r>
              <w:rPr>
                <w:spacing w:val="-4"/>
                <w:sz w:val="28"/>
              </w:rPr>
              <w:t>0,19</w:t>
            </w:r>
          </w:p>
        </w:tc>
        <w:tc>
          <w:tcPr>
            <w:tcW w:w="1315" w:type="dxa"/>
          </w:tcPr>
          <w:p w14:paraId="1E3EF494" w14:textId="77777777" w:rsidR="005842DC" w:rsidRDefault="00000000">
            <w:pPr>
              <w:pStyle w:val="TableParagraph"/>
              <w:spacing w:before="160"/>
              <w:ind w:left="24" w:right="5"/>
              <w:jc w:val="center"/>
              <w:rPr>
                <w:sz w:val="28"/>
              </w:rPr>
            </w:pPr>
            <w:r>
              <w:rPr>
                <w:spacing w:val="-4"/>
                <w:sz w:val="28"/>
              </w:rPr>
              <w:t>0,16</w:t>
            </w:r>
          </w:p>
        </w:tc>
        <w:tc>
          <w:tcPr>
            <w:tcW w:w="1560" w:type="dxa"/>
          </w:tcPr>
          <w:p w14:paraId="70399905" w14:textId="77777777" w:rsidR="005842DC" w:rsidRDefault="00000000">
            <w:pPr>
              <w:pStyle w:val="TableParagraph"/>
              <w:spacing w:before="160"/>
              <w:ind w:left="29"/>
              <w:jc w:val="center"/>
              <w:rPr>
                <w:sz w:val="28"/>
              </w:rPr>
            </w:pPr>
            <w:r>
              <w:rPr>
                <w:spacing w:val="-9"/>
                <w:sz w:val="28"/>
              </w:rPr>
              <w:t>-</w:t>
            </w:r>
            <w:r>
              <w:rPr>
                <w:spacing w:val="-4"/>
                <w:sz w:val="28"/>
              </w:rPr>
              <w:t>0,03</w:t>
            </w:r>
          </w:p>
        </w:tc>
      </w:tr>
    </w:tbl>
    <w:p w14:paraId="423C23D7" w14:textId="77777777" w:rsidR="005842DC" w:rsidRDefault="00000000">
      <w:pPr>
        <w:pStyle w:val="a3"/>
        <w:spacing w:before="320" w:line="360" w:lineRule="auto"/>
        <w:ind w:right="544" w:firstLine="720"/>
        <w:jc w:val="both"/>
      </w:pPr>
      <w:r>
        <w:t>Характерною особливістю показника фондовіддачі є те, що його зменшення не завжди свідчить про зниження ефективності виробництва. Водночас його зростання завжди свідчить про підвищення ефективності виробництва. Так, впровадження у виробництво нової техніки нерідко призводить</w:t>
      </w:r>
      <w:r>
        <w:rPr>
          <w:spacing w:val="-1"/>
        </w:rPr>
        <w:t xml:space="preserve"> </w:t>
      </w:r>
      <w:r>
        <w:t>до зниження фондовіддачі. Однак це не може бути підставою для того, щоб стверджувати про зниження ефективності використання основних засобів,</w:t>
      </w:r>
      <w:r>
        <w:rPr>
          <w:spacing w:val="41"/>
        </w:rPr>
        <w:t xml:space="preserve"> </w:t>
      </w:r>
      <w:r>
        <w:t>оскільки</w:t>
      </w:r>
      <w:r>
        <w:rPr>
          <w:spacing w:val="39"/>
        </w:rPr>
        <w:t xml:space="preserve"> </w:t>
      </w:r>
      <w:r>
        <w:t>ефективність</w:t>
      </w:r>
      <w:r>
        <w:rPr>
          <w:spacing w:val="42"/>
        </w:rPr>
        <w:t xml:space="preserve"> </w:t>
      </w:r>
      <w:r>
        <w:t>їх</w:t>
      </w:r>
      <w:r>
        <w:rPr>
          <w:spacing w:val="34"/>
        </w:rPr>
        <w:t xml:space="preserve"> </w:t>
      </w:r>
      <w:r>
        <w:t>використання</w:t>
      </w:r>
      <w:r>
        <w:rPr>
          <w:spacing w:val="36"/>
        </w:rPr>
        <w:t xml:space="preserve"> </w:t>
      </w:r>
      <w:r>
        <w:t>може</w:t>
      </w:r>
      <w:r>
        <w:rPr>
          <w:spacing w:val="41"/>
        </w:rPr>
        <w:t xml:space="preserve"> </w:t>
      </w:r>
      <w:r>
        <w:t>характеризуватись</w:t>
      </w:r>
      <w:r>
        <w:rPr>
          <w:spacing w:val="38"/>
        </w:rPr>
        <w:t xml:space="preserve"> </w:t>
      </w:r>
      <w:r>
        <w:rPr>
          <w:spacing w:val="-5"/>
        </w:rPr>
        <w:t>не</w:t>
      </w:r>
    </w:p>
    <w:p w14:paraId="1837BB29" w14:textId="77777777" w:rsidR="005842DC" w:rsidRDefault="005842DC">
      <w:pPr>
        <w:spacing w:line="360" w:lineRule="auto"/>
        <w:jc w:val="both"/>
        <w:sectPr w:rsidR="005842DC">
          <w:pgSz w:w="11900" w:h="16840"/>
          <w:pgMar w:top="960" w:right="300" w:bottom="280" w:left="1400" w:header="753" w:footer="0" w:gutter="0"/>
          <w:cols w:space="720"/>
        </w:sectPr>
      </w:pPr>
    </w:p>
    <w:p w14:paraId="2D13D562" w14:textId="77777777" w:rsidR="005842DC" w:rsidRDefault="00000000">
      <w:pPr>
        <w:pStyle w:val="a3"/>
        <w:spacing w:before="235"/>
        <w:jc w:val="both"/>
      </w:pPr>
      <w:r>
        <w:lastRenderedPageBreak/>
        <w:t>зростанням</w:t>
      </w:r>
      <w:r>
        <w:rPr>
          <w:spacing w:val="-4"/>
        </w:rPr>
        <w:t xml:space="preserve"> </w:t>
      </w:r>
      <w:r>
        <w:t>рівня</w:t>
      </w:r>
      <w:r>
        <w:rPr>
          <w:spacing w:val="-4"/>
        </w:rPr>
        <w:t xml:space="preserve"> </w:t>
      </w:r>
      <w:r>
        <w:t>фондовіддачі,</w:t>
      </w:r>
      <w:r>
        <w:rPr>
          <w:spacing w:val="-2"/>
        </w:rPr>
        <w:t xml:space="preserve"> </w:t>
      </w:r>
      <w:r>
        <w:t>а</w:t>
      </w:r>
      <w:r>
        <w:rPr>
          <w:spacing w:val="-5"/>
        </w:rPr>
        <w:t xml:space="preserve"> </w:t>
      </w:r>
      <w:r>
        <w:t>економією</w:t>
      </w:r>
      <w:r>
        <w:rPr>
          <w:spacing w:val="-6"/>
        </w:rPr>
        <w:t xml:space="preserve"> </w:t>
      </w:r>
      <w:r>
        <w:t>поточних</w:t>
      </w:r>
      <w:r>
        <w:rPr>
          <w:spacing w:val="-9"/>
        </w:rPr>
        <w:t xml:space="preserve"> </w:t>
      </w:r>
      <w:r>
        <w:t>витрат</w:t>
      </w:r>
      <w:r>
        <w:rPr>
          <w:spacing w:val="-6"/>
        </w:rPr>
        <w:t xml:space="preserve"> </w:t>
      </w:r>
      <w:r>
        <w:rPr>
          <w:spacing w:val="-2"/>
        </w:rPr>
        <w:t>виробництва</w:t>
      </w:r>
    </w:p>
    <w:p w14:paraId="6CEDE0FF" w14:textId="77777777" w:rsidR="005842DC" w:rsidRDefault="00000000">
      <w:pPr>
        <w:pStyle w:val="a3"/>
        <w:spacing w:before="158" w:line="360" w:lineRule="auto"/>
        <w:ind w:right="546"/>
        <w:jc w:val="both"/>
      </w:pPr>
      <w:r>
        <w:t>і живої праці. А, отже, ефективність виробництва може зростати не тільки при зростанні, але й при зниженні показника фондовіддачі. Це спостерігається тоді, коли відбувається збільшення вартості основних виробничих засобів та зниження витрат живої праці.</w:t>
      </w:r>
    </w:p>
    <w:p w14:paraId="7CDD9304" w14:textId="77777777" w:rsidR="005842DC" w:rsidRDefault="00000000">
      <w:pPr>
        <w:pStyle w:val="a3"/>
        <w:spacing w:before="3" w:line="360" w:lineRule="auto"/>
        <w:ind w:right="543" w:firstLine="720"/>
        <w:jc w:val="both"/>
      </w:pPr>
      <w:r>
        <w:t>Як свідчать дані таблиці 3.5, у звітному році на кожну гривню вартості основних виробничих засобів виконання робіт збільшилось на 0,85 грн. Фондомісткість основних виробничих засобів зменшилась. Зросли</w:t>
      </w:r>
      <w:r>
        <w:rPr>
          <w:spacing w:val="80"/>
          <w:w w:val="150"/>
        </w:rPr>
        <w:t xml:space="preserve"> </w:t>
      </w:r>
      <w:r>
        <w:t xml:space="preserve">показники фондовіддачі та ефективність використання основних виробничих </w:t>
      </w:r>
      <w:r>
        <w:rPr>
          <w:spacing w:val="-2"/>
        </w:rPr>
        <w:t>засобів.</w:t>
      </w:r>
    </w:p>
    <w:p w14:paraId="5B5DEE5F" w14:textId="77777777" w:rsidR="005842DC" w:rsidRDefault="00000000">
      <w:pPr>
        <w:pStyle w:val="a3"/>
        <w:spacing w:line="360" w:lineRule="auto"/>
        <w:ind w:right="544" w:firstLine="720"/>
        <w:jc w:val="both"/>
      </w:pPr>
      <w:r>
        <w:t>Порівнюючи значення перерахованих вище показників за ділянками, виявляють ділянку із незадовільними значеннями показників. Для поглибленого аналізу показників можна використати факторний аналіз, за допомогою якого виявляють повний набір чинників, що впливають на зміну результативного</w:t>
      </w:r>
      <w:r>
        <w:rPr>
          <w:spacing w:val="-1"/>
        </w:rPr>
        <w:t xml:space="preserve"> </w:t>
      </w:r>
      <w:r>
        <w:t>показника. Наприклад, на показник</w:t>
      </w:r>
      <w:r>
        <w:rPr>
          <w:spacing w:val="-2"/>
        </w:rPr>
        <w:t xml:space="preserve"> </w:t>
      </w:r>
      <w:r>
        <w:t>фондовіддачі</w:t>
      </w:r>
      <w:r>
        <w:rPr>
          <w:spacing w:val="-6"/>
        </w:rPr>
        <w:t xml:space="preserve"> </w:t>
      </w:r>
      <w:r>
        <w:t>впливають два основних чинника: обсяг випущеної продукції (робіт, послуг) та вартість основних виробничих засобів. Використовуючи спосіб ланцюгових підстановок, можна визначити вплив кожного чинника на результат.</w:t>
      </w:r>
    </w:p>
    <w:p w14:paraId="3D8E9E56" w14:textId="77777777" w:rsidR="005842DC" w:rsidRDefault="00000000">
      <w:pPr>
        <w:pStyle w:val="a3"/>
        <w:spacing w:line="357" w:lineRule="auto"/>
        <w:ind w:right="544" w:firstLine="720"/>
        <w:jc w:val="both"/>
      </w:pPr>
      <w:r>
        <w:t>Після виявлення критичної ділянки аналізуємо розміщене у ньому устаткування.</w:t>
      </w:r>
      <w:r>
        <w:rPr>
          <w:spacing w:val="37"/>
        </w:rPr>
        <w:t xml:space="preserve">  </w:t>
      </w:r>
      <w:r>
        <w:t>Таким</w:t>
      </w:r>
      <w:r>
        <w:rPr>
          <w:spacing w:val="38"/>
        </w:rPr>
        <w:t xml:space="preserve">  </w:t>
      </w:r>
      <w:r>
        <w:t>чином,</w:t>
      </w:r>
      <w:r>
        <w:rPr>
          <w:spacing w:val="37"/>
        </w:rPr>
        <w:t xml:space="preserve">  </w:t>
      </w:r>
      <w:r>
        <w:t>поступово</w:t>
      </w:r>
      <w:r>
        <w:rPr>
          <w:spacing w:val="37"/>
        </w:rPr>
        <w:t xml:space="preserve">  </w:t>
      </w:r>
      <w:r>
        <w:t>скорочується</w:t>
      </w:r>
      <w:r>
        <w:rPr>
          <w:spacing w:val="38"/>
        </w:rPr>
        <w:t xml:space="preserve">  </w:t>
      </w:r>
      <w:r>
        <w:t>діапазон</w:t>
      </w:r>
      <w:r>
        <w:rPr>
          <w:spacing w:val="37"/>
        </w:rPr>
        <w:t xml:space="preserve">  </w:t>
      </w:r>
      <w:r>
        <w:rPr>
          <w:spacing w:val="-2"/>
        </w:rPr>
        <w:t>пошуку</w:t>
      </w:r>
    </w:p>
    <w:p w14:paraId="235D0B55" w14:textId="77777777" w:rsidR="005842DC" w:rsidRDefault="00000000">
      <w:pPr>
        <w:pStyle w:val="a3"/>
        <w:spacing w:before="5" w:line="360" w:lineRule="auto"/>
        <w:ind w:right="543"/>
        <w:jc w:val="both"/>
      </w:pPr>
      <w:r>
        <w:t>«неблагополучного» устаткування. В результаті виявляємо декілька одиниць устаткування, які спричинять вихід незадовільних показників. Після цього приймають відповідні управлінські рішення щодо вибраних «критичних» одиниць устаткування.</w:t>
      </w:r>
    </w:p>
    <w:p w14:paraId="4388774C" w14:textId="77777777" w:rsidR="005842DC" w:rsidRDefault="00000000">
      <w:pPr>
        <w:pStyle w:val="a3"/>
        <w:spacing w:before="3" w:line="360" w:lineRule="auto"/>
        <w:ind w:right="550" w:firstLine="720"/>
        <w:jc w:val="both"/>
      </w:pPr>
      <w:r>
        <w:t>Для стратегічного управління діяльності важливе значення має прийняття рішень щодо інвестування коштів. Ці рішення залежать від факторів двох видів:</w:t>
      </w:r>
    </w:p>
    <w:p w14:paraId="65557A05" w14:textId="77777777" w:rsidR="005842DC" w:rsidRDefault="00000000">
      <w:pPr>
        <w:pStyle w:val="a4"/>
        <w:numPr>
          <w:ilvl w:val="0"/>
          <w:numId w:val="4"/>
        </w:numPr>
        <w:tabs>
          <w:tab w:val="left" w:pos="1570"/>
        </w:tabs>
        <w:spacing w:line="362" w:lineRule="auto"/>
        <w:ind w:right="550" w:firstLine="907"/>
        <w:rPr>
          <w:sz w:val="28"/>
        </w:rPr>
      </w:pPr>
      <w:r>
        <w:rPr>
          <w:sz w:val="28"/>
        </w:rPr>
        <w:t>необхідності капітальних вкладень (можливості виробництва не задовольняють існуючий чи імовірний попит, застаріле устаткування, необхідність збільшення обсягів виробництва).</w:t>
      </w:r>
    </w:p>
    <w:p w14:paraId="1B3702BC" w14:textId="77777777" w:rsidR="005842DC" w:rsidRDefault="005842DC">
      <w:pPr>
        <w:spacing w:line="362" w:lineRule="auto"/>
        <w:jc w:val="both"/>
        <w:rPr>
          <w:sz w:val="28"/>
        </w:rPr>
        <w:sectPr w:rsidR="005842DC">
          <w:pgSz w:w="11900" w:h="16840"/>
          <w:pgMar w:top="960" w:right="300" w:bottom="280" w:left="1400" w:header="753" w:footer="0" w:gutter="0"/>
          <w:cols w:space="720"/>
        </w:sectPr>
      </w:pPr>
    </w:p>
    <w:p w14:paraId="2870B5DF" w14:textId="77777777" w:rsidR="005842DC" w:rsidRDefault="00000000">
      <w:pPr>
        <w:pStyle w:val="a4"/>
        <w:numPr>
          <w:ilvl w:val="0"/>
          <w:numId w:val="4"/>
        </w:numPr>
        <w:tabs>
          <w:tab w:val="left" w:pos="1571"/>
          <w:tab w:val="left" w:pos="3351"/>
          <w:tab w:val="left" w:pos="5050"/>
          <w:tab w:val="left" w:pos="6960"/>
          <w:tab w:val="left" w:pos="7834"/>
          <w:tab w:val="left" w:pos="8900"/>
        </w:tabs>
        <w:spacing w:before="235" w:line="360" w:lineRule="auto"/>
        <w:ind w:right="549" w:firstLine="907"/>
        <w:jc w:val="left"/>
        <w:rPr>
          <w:sz w:val="28"/>
        </w:rPr>
      </w:pPr>
      <w:r>
        <w:rPr>
          <w:spacing w:val="-2"/>
          <w:sz w:val="28"/>
        </w:rPr>
        <w:lastRenderedPageBreak/>
        <w:t>інвестиційні</w:t>
      </w:r>
      <w:r>
        <w:rPr>
          <w:sz w:val="28"/>
        </w:rPr>
        <w:tab/>
      </w:r>
      <w:r>
        <w:rPr>
          <w:spacing w:val="-2"/>
          <w:sz w:val="28"/>
        </w:rPr>
        <w:t>можливості</w:t>
      </w:r>
      <w:r>
        <w:rPr>
          <w:sz w:val="28"/>
        </w:rPr>
        <w:tab/>
      </w:r>
      <w:r>
        <w:rPr>
          <w:spacing w:val="-2"/>
          <w:sz w:val="28"/>
        </w:rPr>
        <w:t>(необхідність</w:t>
      </w:r>
      <w:r>
        <w:rPr>
          <w:sz w:val="28"/>
        </w:rPr>
        <w:tab/>
      </w:r>
      <w:r>
        <w:rPr>
          <w:spacing w:val="-4"/>
          <w:sz w:val="28"/>
        </w:rPr>
        <w:t>мати</w:t>
      </w:r>
      <w:r>
        <w:rPr>
          <w:sz w:val="28"/>
        </w:rPr>
        <w:tab/>
      </w:r>
      <w:r>
        <w:rPr>
          <w:spacing w:val="-2"/>
          <w:sz w:val="28"/>
        </w:rPr>
        <w:t>кошти</w:t>
      </w:r>
      <w:r>
        <w:rPr>
          <w:sz w:val="28"/>
        </w:rPr>
        <w:tab/>
      </w:r>
      <w:r>
        <w:rPr>
          <w:spacing w:val="-4"/>
          <w:sz w:val="28"/>
        </w:rPr>
        <w:t xml:space="preserve">для </w:t>
      </w:r>
      <w:r>
        <w:rPr>
          <w:sz w:val="28"/>
        </w:rPr>
        <w:t>фінансування,</w:t>
      </w:r>
      <w:r>
        <w:rPr>
          <w:spacing w:val="40"/>
          <w:sz w:val="28"/>
        </w:rPr>
        <w:t xml:space="preserve"> </w:t>
      </w:r>
      <w:r>
        <w:rPr>
          <w:sz w:val="28"/>
        </w:rPr>
        <w:t>при</w:t>
      </w:r>
      <w:r>
        <w:rPr>
          <w:spacing w:val="40"/>
          <w:sz w:val="28"/>
        </w:rPr>
        <w:t xml:space="preserve"> </w:t>
      </w:r>
      <w:r>
        <w:rPr>
          <w:sz w:val="28"/>
        </w:rPr>
        <w:t>їх</w:t>
      </w:r>
      <w:r>
        <w:rPr>
          <w:spacing w:val="40"/>
          <w:sz w:val="28"/>
        </w:rPr>
        <w:t xml:space="preserve"> </w:t>
      </w:r>
      <w:r>
        <w:rPr>
          <w:sz w:val="28"/>
        </w:rPr>
        <w:t>відсутності</w:t>
      </w:r>
      <w:r>
        <w:rPr>
          <w:spacing w:val="40"/>
          <w:sz w:val="28"/>
        </w:rPr>
        <w:t xml:space="preserve"> </w:t>
      </w:r>
      <w:r>
        <w:rPr>
          <w:sz w:val="28"/>
        </w:rPr>
        <w:t>є</w:t>
      </w:r>
      <w:r>
        <w:rPr>
          <w:spacing w:val="40"/>
          <w:sz w:val="28"/>
        </w:rPr>
        <w:t xml:space="preserve"> </w:t>
      </w:r>
      <w:r>
        <w:rPr>
          <w:sz w:val="28"/>
        </w:rPr>
        <w:t>ризик</w:t>
      </w:r>
      <w:r>
        <w:rPr>
          <w:spacing w:val="40"/>
          <w:sz w:val="28"/>
        </w:rPr>
        <w:t xml:space="preserve"> </w:t>
      </w:r>
      <w:r>
        <w:rPr>
          <w:sz w:val="28"/>
        </w:rPr>
        <w:t>ускладнень</w:t>
      </w:r>
      <w:r>
        <w:rPr>
          <w:spacing w:val="40"/>
          <w:sz w:val="28"/>
        </w:rPr>
        <w:t xml:space="preserve"> </w:t>
      </w:r>
      <w:r>
        <w:rPr>
          <w:sz w:val="28"/>
        </w:rPr>
        <w:t>у</w:t>
      </w:r>
      <w:r>
        <w:rPr>
          <w:spacing w:val="40"/>
          <w:sz w:val="28"/>
        </w:rPr>
        <w:t xml:space="preserve"> </w:t>
      </w:r>
      <w:r>
        <w:rPr>
          <w:sz w:val="28"/>
        </w:rPr>
        <w:t>майбутньому</w:t>
      </w:r>
      <w:r>
        <w:rPr>
          <w:spacing w:val="40"/>
          <w:sz w:val="28"/>
        </w:rPr>
        <w:t xml:space="preserve"> </w:t>
      </w:r>
      <w:r>
        <w:rPr>
          <w:sz w:val="28"/>
        </w:rPr>
        <w:t>через несвоєчасну</w:t>
      </w:r>
      <w:r>
        <w:rPr>
          <w:spacing w:val="80"/>
          <w:sz w:val="28"/>
        </w:rPr>
        <w:t xml:space="preserve"> </w:t>
      </w:r>
      <w:r>
        <w:rPr>
          <w:sz w:val="28"/>
        </w:rPr>
        <w:t>заміну</w:t>
      </w:r>
      <w:r>
        <w:rPr>
          <w:spacing w:val="80"/>
          <w:sz w:val="28"/>
        </w:rPr>
        <w:t xml:space="preserve"> </w:t>
      </w:r>
      <w:r>
        <w:rPr>
          <w:sz w:val="28"/>
        </w:rPr>
        <w:t>існуючого</w:t>
      </w:r>
      <w:r>
        <w:rPr>
          <w:spacing w:val="80"/>
          <w:sz w:val="28"/>
        </w:rPr>
        <w:t xml:space="preserve"> </w:t>
      </w:r>
      <w:r>
        <w:rPr>
          <w:sz w:val="28"/>
        </w:rPr>
        <w:t>устаткування,</w:t>
      </w:r>
      <w:r>
        <w:rPr>
          <w:spacing w:val="80"/>
          <w:sz w:val="28"/>
        </w:rPr>
        <w:t xml:space="preserve"> </w:t>
      </w:r>
      <w:r>
        <w:rPr>
          <w:sz w:val="28"/>
        </w:rPr>
        <w:t>а</w:t>
      </w:r>
      <w:r>
        <w:rPr>
          <w:spacing w:val="80"/>
          <w:sz w:val="28"/>
        </w:rPr>
        <w:t xml:space="preserve"> </w:t>
      </w:r>
      <w:r>
        <w:rPr>
          <w:sz w:val="28"/>
        </w:rPr>
        <w:t>в</w:t>
      </w:r>
      <w:r>
        <w:rPr>
          <w:spacing w:val="80"/>
          <w:sz w:val="28"/>
        </w:rPr>
        <w:t xml:space="preserve"> </w:t>
      </w:r>
      <w:r>
        <w:rPr>
          <w:sz w:val="28"/>
        </w:rPr>
        <w:t>разі</w:t>
      </w:r>
      <w:r>
        <w:rPr>
          <w:spacing w:val="80"/>
          <w:sz w:val="28"/>
        </w:rPr>
        <w:t xml:space="preserve"> </w:t>
      </w:r>
      <w:r>
        <w:rPr>
          <w:sz w:val="28"/>
        </w:rPr>
        <w:t>отримання</w:t>
      </w:r>
      <w:r>
        <w:rPr>
          <w:spacing w:val="80"/>
          <w:sz w:val="28"/>
        </w:rPr>
        <w:t xml:space="preserve"> </w:t>
      </w:r>
      <w:r>
        <w:rPr>
          <w:sz w:val="28"/>
        </w:rPr>
        <w:t>позик</w:t>
      </w:r>
      <w:r>
        <w:rPr>
          <w:spacing w:val="80"/>
          <w:sz w:val="28"/>
        </w:rPr>
        <w:t xml:space="preserve"> </w:t>
      </w:r>
      <w:r>
        <w:rPr>
          <w:sz w:val="28"/>
        </w:rPr>
        <w:t>потрапити у залежність від кредиторів).</w:t>
      </w:r>
    </w:p>
    <w:p w14:paraId="06FE021C" w14:textId="77777777" w:rsidR="005842DC" w:rsidRDefault="00000000">
      <w:pPr>
        <w:pStyle w:val="a3"/>
        <w:spacing w:line="362" w:lineRule="auto"/>
        <w:ind w:right="550" w:firstLine="720"/>
        <w:jc w:val="both"/>
      </w:pPr>
      <w:r>
        <w:t>Політика капітальних вкладень має стратегічний характер і включає певний ризик, що зростає через їх необоротність.</w:t>
      </w:r>
    </w:p>
    <w:p w14:paraId="59A39455" w14:textId="77777777" w:rsidR="005842DC" w:rsidRDefault="00000000">
      <w:pPr>
        <w:pStyle w:val="a3"/>
        <w:spacing w:line="360" w:lineRule="auto"/>
        <w:ind w:right="546" w:firstLine="720"/>
        <w:jc w:val="both"/>
      </w:pPr>
      <w:r>
        <w:t>Ефективність інвестицій визначається такими показниками як період окупності, період необхідний для того, щоб сума сподіваних доходів зрівнялась із сумою інвестованих коштів, або за скільки років (місяців) підприємство може окупити початкові інвестиції), чиста теперішня вартість (ЧТВ) та внутрішня ставка рентабельності.</w:t>
      </w:r>
    </w:p>
    <w:p w14:paraId="737E6880" w14:textId="77777777" w:rsidR="005842DC" w:rsidRDefault="00000000">
      <w:pPr>
        <w:pStyle w:val="a3"/>
        <w:spacing w:line="362" w:lineRule="auto"/>
        <w:ind w:right="545" w:firstLine="720"/>
        <w:jc w:val="both"/>
      </w:pPr>
      <w:r>
        <w:t>Так, наприклад, чиста теперішня вартість розраховується в залежності від очікуваних доходів і коефіцієнта знецінення доходів внаслідок інфляції.</w:t>
      </w:r>
    </w:p>
    <w:p w14:paraId="537BFEB8" w14:textId="77777777" w:rsidR="005842DC" w:rsidRDefault="00000000">
      <w:pPr>
        <w:pStyle w:val="a3"/>
        <w:spacing w:line="360" w:lineRule="auto"/>
        <w:ind w:right="546" w:firstLine="720"/>
        <w:jc w:val="both"/>
      </w:pPr>
      <w:r>
        <w:t>Отже, ефективність діяльності будь-якого підприємства залежить від певних чинників. Останніми роками збільшилось значення речових факторів виробництва основних засобів. Основними проблемами є їхнє збереження, переоснащення для подальшої роботи на підприємстві. Збільшення обсягу виробництва відбувається при ефективному використанню основних засобів. Таким чином, проблема ефективності основних засобів стає на перший план</w:t>
      </w:r>
      <w:r>
        <w:rPr>
          <w:spacing w:val="40"/>
        </w:rPr>
        <w:t xml:space="preserve"> </w:t>
      </w:r>
      <w:r>
        <w:t>у процесі вивчення і дослідження роботи підприємств.</w:t>
      </w:r>
    </w:p>
    <w:p w14:paraId="56E7BB60" w14:textId="77777777" w:rsidR="005842DC" w:rsidRDefault="005842DC">
      <w:pPr>
        <w:pStyle w:val="a3"/>
        <w:ind w:left="0"/>
      </w:pPr>
    </w:p>
    <w:p w14:paraId="130C263F" w14:textId="77777777" w:rsidR="005842DC" w:rsidRDefault="005842DC">
      <w:pPr>
        <w:pStyle w:val="a3"/>
        <w:spacing w:before="311"/>
        <w:ind w:left="0"/>
      </w:pPr>
    </w:p>
    <w:p w14:paraId="54240698" w14:textId="77777777" w:rsidR="005842DC" w:rsidRDefault="00000000">
      <w:pPr>
        <w:pStyle w:val="5"/>
        <w:ind w:left="454"/>
        <w:jc w:val="center"/>
      </w:pPr>
      <w:r>
        <w:t>Висновки</w:t>
      </w:r>
      <w:r>
        <w:rPr>
          <w:spacing w:val="-7"/>
        </w:rPr>
        <w:t xml:space="preserve"> </w:t>
      </w:r>
      <w:r>
        <w:t>до</w:t>
      </w:r>
      <w:r>
        <w:rPr>
          <w:spacing w:val="-10"/>
        </w:rPr>
        <w:t xml:space="preserve"> </w:t>
      </w:r>
      <w:r>
        <w:t>розділу</w:t>
      </w:r>
      <w:r>
        <w:rPr>
          <w:spacing w:val="-6"/>
        </w:rPr>
        <w:t xml:space="preserve"> </w:t>
      </w:r>
      <w:r>
        <w:rPr>
          <w:spacing w:val="-10"/>
        </w:rPr>
        <w:t>3</w:t>
      </w:r>
    </w:p>
    <w:p w14:paraId="051DC88B" w14:textId="77777777" w:rsidR="005842DC" w:rsidRDefault="005842DC">
      <w:pPr>
        <w:pStyle w:val="a3"/>
        <w:spacing w:before="321"/>
        <w:ind w:left="0"/>
        <w:rPr>
          <w:b/>
        </w:rPr>
      </w:pPr>
    </w:p>
    <w:p w14:paraId="62A32F5F" w14:textId="77777777" w:rsidR="005842DC" w:rsidRDefault="00000000">
      <w:pPr>
        <w:pStyle w:val="a3"/>
        <w:spacing w:line="357" w:lineRule="auto"/>
        <w:ind w:right="544" w:firstLine="710"/>
        <w:jc w:val="both"/>
      </w:pPr>
      <w:r>
        <w:t>Дослідження методики аналізу необоротних активів дало змогу</w:t>
      </w:r>
      <w:r>
        <w:rPr>
          <w:spacing w:val="40"/>
        </w:rPr>
        <w:t xml:space="preserve"> </w:t>
      </w:r>
      <w:r>
        <w:t>зробити такі висновки:</w:t>
      </w:r>
    </w:p>
    <w:p w14:paraId="295D362A" w14:textId="77777777" w:rsidR="005842DC" w:rsidRDefault="00000000">
      <w:pPr>
        <w:pStyle w:val="a4"/>
        <w:numPr>
          <w:ilvl w:val="0"/>
          <w:numId w:val="3"/>
        </w:numPr>
        <w:tabs>
          <w:tab w:val="left" w:pos="1300"/>
        </w:tabs>
        <w:spacing w:before="10" w:line="364" w:lineRule="auto"/>
        <w:ind w:right="543" w:firstLine="700"/>
        <w:jc w:val="both"/>
        <w:rPr>
          <w:sz w:val="28"/>
        </w:rPr>
      </w:pPr>
      <w:r>
        <w:rPr>
          <w:sz w:val="28"/>
        </w:rPr>
        <w:t>Завданнями аналізу необоротних активів є: перевірка забезпеченості підприємства необоротними активами; аналіз технічного стану основних засобів</w:t>
      </w:r>
      <w:r>
        <w:rPr>
          <w:spacing w:val="77"/>
          <w:sz w:val="28"/>
        </w:rPr>
        <w:t xml:space="preserve">  </w:t>
      </w:r>
      <w:r>
        <w:rPr>
          <w:sz w:val="28"/>
        </w:rPr>
        <w:t>та</w:t>
      </w:r>
      <w:r>
        <w:rPr>
          <w:spacing w:val="79"/>
          <w:sz w:val="28"/>
        </w:rPr>
        <w:t xml:space="preserve">  </w:t>
      </w:r>
      <w:r>
        <w:rPr>
          <w:sz w:val="28"/>
        </w:rPr>
        <w:t>інших</w:t>
      </w:r>
      <w:r>
        <w:rPr>
          <w:spacing w:val="73"/>
          <w:sz w:val="28"/>
        </w:rPr>
        <w:t xml:space="preserve">  </w:t>
      </w:r>
      <w:r>
        <w:rPr>
          <w:sz w:val="28"/>
        </w:rPr>
        <w:t>необоротних</w:t>
      </w:r>
      <w:r>
        <w:rPr>
          <w:spacing w:val="73"/>
          <w:sz w:val="28"/>
        </w:rPr>
        <w:t xml:space="preserve">  </w:t>
      </w:r>
      <w:r>
        <w:rPr>
          <w:sz w:val="28"/>
        </w:rPr>
        <w:t>матеріальних</w:t>
      </w:r>
      <w:r>
        <w:rPr>
          <w:spacing w:val="73"/>
          <w:sz w:val="28"/>
        </w:rPr>
        <w:t xml:space="preserve">  </w:t>
      </w:r>
      <w:r>
        <w:rPr>
          <w:sz w:val="28"/>
        </w:rPr>
        <w:t>активів;</w:t>
      </w:r>
      <w:r>
        <w:rPr>
          <w:spacing w:val="76"/>
          <w:sz w:val="28"/>
        </w:rPr>
        <w:t xml:space="preserve">  </w:t>
      </w:r>
      <w:r>
        <w:rPr>
          <w:sz w:val="28"/>
        </w:rPr>
        <w:t>аналіз</w:t>
      </w:r>
      <w:r>
        <w:rPr>
          <w:spacing w:val="76"/>
          <w:sz w:val="28"/>
        </w:rPr>
        <w:t xml:space="preserve">  </w:t>
      </w:r>
      <w:r>
        <w:rPr>
          <w:sz w:val="28"/>
        </w:rPr>
        <w:t>рівня</w:t>
      </w:r>
    </w:p>
    <w:p w14:paraId="77F3BD40" w14:textId="77777777" w:rsidR="005842DC" w:rsidRDefault="005842DC">
      <w:pPr>
        <w:spacing w:line="364" w:lineRule="auto"/>
        <w:jc w:val="both"/>
        <w:rPr>
          <w:sz w:val="28"/>
        </w:rPr>
        <w:sectPr w:rsidR="005842DC">
          <w:pgSz w:w="11900" w:h="16840"/>
          <w:pgMar w:top="960" w:right="300" w:bottom="280" w:left="1400" w:header="753" w:footer="0" w:gutter="0"/>
          <w:cols w:space="720"/>
        </w:sectPr>
      </w:pPr>
    </w:p>
    <w:p w14:paraId="5CB031D7" w14:textId="77777777" w:rsidR="005842DC" w:rsidRDefault="00000000">
      <w:pPr>
        <w:pStyle w:val="a3"/>
        <w:spacing w:before="240" w:line="364" w:lineRule="auto"/>
        <w:ind w:right="884"/>
        <w:jc w:val="both"/>
      </w:pPr>
      <w:r>
        <w:lastRenderedPageBreak/>
        <w:t>використання та виявлення причин, недоліків у використанні; розрахунки впливу використання основних засобів на обсяг випуску продукції.</w:t>
      </w:r>
    </w:p>
    <w:p w14:paraId="6E74ED07" w14:textId="2EA7E939" w:rsidR="005842DC" w:rsidRDefault="00000000">
      <w:pPr>
        <w:pStyle w:val="a4"/>
        <w:numPr>
          <w:ilvl w:val="0"/>
          <w:numId w:val="3"/>
        </w:numPr>
        <w:tabs>
          <w:tab w:val="left" w:pos="1324"/>
        </w:tabs>
        <w:spacing w:line="364" w:lineRule="auto"/>
        <w:ind w:right="545" w:firstLine="700"/>
        <w:jc w:val="both"/>
        <w:rPr>
          <w:sz w:val="28"/>
        </w:rPr>
      </w:pPr>
      <w:r>
        <w:rPr>
          <w:sz w:val="28"/>
        </w:rPr>
        <w:t>Аналіз величини та структури необоротних активів показав, що за звітний період відбулися незначні зміни в наявності та структурі</w:t>
      </w:r>
      <w:r>
        <w:rPr>
          <w:spacing w:val="40"/>
          <w:sz w:val="28"/>
        </w:rPr>
        <w:t xml:space="preserve"> </w:t>
      </w:r>
      <w:r>
        <w:rPr>
          <w:sz w:val="28"/>
        </w:rPr>
        <w:t>необоротних активів. Вартість основних засобів зросла на 292,6 тис. грн. чи на 0,02%, а вартість нематеріальних активів збільшилась на 4,2 тис. грн. чи</w:t>
      </w:r>
      <w:r>
        <w:rPr>
          <w:spacing w:val="40"/>
          <w:sz w:val="28"/>
        </w:rPr>
        <w:t xml:space="preserve"> </w:t>
      </w:r>
      <w:r>
        <w:rPr>
          <w:sz w:val="28"/>
        </w:rPr>
        <w:t>на</w:t>
      </w:r>
      <w:r>
        <w:rPr>
          <w:spacing w:val="80"/>
          <w:sz w:val="28"/>
        </w:rPr>
        <w:t xml:space="preserve"> </w:t>
      </w:r>
      <w:r>
        <w:rPr>
          <w:sz w:val="28"/>
        </w:rPr>
        <w:t>0,03%.</w:t>
      </w:r>
      <w:r>
        <w:rPr>
          <w:spacing w:val="80"/>
          <w:sz w:val="28"/>
        </w:rPr>
        <w:t xml:space="preserve"> </w:t>
      </w:r>
      <w:r>
        <w:rPr>
          <w:sz w:val="28"/>
        </w:rPr>
        <w:t>За</w:t>
      </w:r>
      <w:r>
        <w:rPr>
          <w:spacing w:val="80"/>
          <w:sz w:val="28"/>
        </w:rPr>
        <w:t xml:space="preserve"> </w:t>
      </w:r>
      <w:r w:rsidR="00E055A1">
        <w:rPr>
          <w:sz w:val="28"/>
        </w:rPr>
        <w:t>2021</w:t>
      </w:r>
      <w:r>
        <w:rPr>
          <w:spacing w:val="80"/>
          <w:sz w:val="28"/>
        </w:rPr>
        <w:t xml:space="preserve"> </w:t>
      </w:r>
      <w:r>
        <w:rPr>
          <w:sz w:val="28"/>
        </w:rPr>
        <w:t>рік</w:t>
      </w:r>
      <w:r>
        <w:rPr>
          <w:spacing w:val="80"/>
          <w:sz w:val="28"/>
        </w:rPr>
        <w:t xml:space="preserve"> </w:t>
      </w:r>
      <w:r>
        <w:rPr>
          <w:sz w:val="28"/>
        </w:rPr>
        <w:t>основні</w:t>
      </w:r>
      <w:r>
        <w:rPr>
          <w:spacing w:val="80"/>
          <w:sz w:val="28"/>
        </w:rPr>
        <w:t xml:space="preserve"> </w:t>
      </w:r>
      <w:r>
        <w:rPr>
          <w:sz w:val="28"/>
        </w:rPr>
        <w:t>засоби</w:t>
      </w:r>
      <w:r>
        <w:rPr>
          <w:spacing w:val="80"/>
          <w:sz w:val="28"/>
        </w:rPr>
        <w:t xml:space="preserve"> </w:t>
      </w:r>
      <w:r>
        <w:rPr>
          <w:sz w:val="28"/>
        </w:rPr>
        <w:t>підприємства</w:t>
      </w:r>
      <w:r>
        <w:rPr>
          <w:spacing w:val="80"/>
          <w:sz w:val="28"/>
        </w:rPr>
        <w:t xml:space="preserve"> </w:t>
      </w:r>
      <w:r>
        <w:rPr>
          <w:sz w:val="28"/>
        </w:rPr>
        <w:t>збільшились</w:t>
      </w:r>
      <w:r>
        <w:rPr>
          <w:spacing w:val="80"/>
          <w:sz w:val="28"/>
        </w:rPr>
        <w:t xml:space="preserve"> </w:t>
      </w:r>
      <w:r>
        <w:rPr>
          <w:sz w:val="28"/>
        </w:rPr>
        <w:t>на 1666,2</w:t>
      </w:r>
      <w:r>
        <w:rPr>
          <w:spacing w:val="-1"/>
          <w:sz w:val="28"/>
        </w:rPr>
        <w:t xml:space="preserve"> </w:t>
      </w:r>
      <w:r>
        <w:rPr>
          <w:sz w:val="28"/>
        </w:rPr>
        <w:t xml:space="preserve">тис. грн., за </w:t>
      </w:r>
      <w:r w:rsidR="00E055A1">
        <w:rPr>
          <w:sz w:val="28"/>
        </w:rPr>
        <w:t>2022</w:t>
      </w:r>
      <w:r>
        <w:rPr>
          <w:sz w:val="28"/>
        </w:rPr>
        <w:t xml:space="preserve"> рік – на 292,6 тис. грн. Але значне поповнення активної частини основних засобів відбулося саме в </w:t>
      </w:r>
      <w:r w:rsidR="00E055A1">
        <w:rPr>
          <w:sz w:val="28"/>
        </w:rPr>
        <w:t>2021</w:t>
      </w:r>
      <w:r>
        <w:rPr>
          <w:sz w:val="28"/>
        </w:rPr>
        <w:t xml:space="preserve"> році, в більшій мірі це пов’язано з надходженням протягом </w:t>
      </w:r>
      <w:r w:rsidR="00E055A1">
        <w:rPr>
          <w:sz w:val="28"/>
        </w:rPr>
        <w:t>2021</w:t>
      </w:r>
      <w:r>
        <w:rPr>
          <w:sz w:val="28"/>
        </w:rPr>
        <w:t xml:space="preserve"> року виробничих засобів.</w:t>
      </w:r>
    </w:p>
    <w:p w14:paraId="16B62347" w14:textId="01A41E70" w:rsidR="005842DC" w:rsidRDefault="00000000">
      <w:pPr>
        <w:pStyle w:val="a4"/>
        <w:numPr>
          <w:ilvl w:val="0"/>
          <w:numId w:val="3"/>
        </w:numPr>
        <w:tabs>
          <w:tab w:val="left" w:pos="1401"/>
        </w:tabs>
        <w:spacing w:line="360" w:lineRule="auto"/>
        <w:ind w:right="544" w:firstLine="710"/>
        <w:jc w:val="both"/>
        <w:rPr>
          <w:sz w:val="28"/>
        </w:rPr>
      </w:pPr>
      <w:r>
        <w:rPr>
          <w:sz w:val="28"/>
        </w:rPr>
        <w:t>Для аналізу динаміки розрахований коефіцієнт зносу основних засобів на</w:t>
      </w:r>
      <w:r>
        <w:rPr>
          <w:spacing w:val="-1"/>
          <w:sz w:val="28"/>
        </w:rPr>
        <w:t xml:space="preserve"> </w:t>
      </w:r>
      <w:r>
        <w:rPr>
          <w:sz w:val="28"/>
        </w:rPr>
        <w:t>початок</w:t>
      </w:r>
      <w:r>
        <w:rPr>
          <w:spacing w:val="-2"/>
          <w:sz w:val="28"/>
        </w:rPr>
        <w:t xml:space="preserve"> </w:t>
      </w:r>
      <w:r>
        <w:rPr>
          <w:sz w:val="28"/>
        </w:rPr>
        <w:t>року</w:t>
      </w:r>
      <w:r>
        <w:rPr>
          <w:spacing w:val="-6"/>
          <w:sz w:val="28"/>
        </w:rPr>
        <w:t xml:space="preserve"> </w:t>
      </w:r>
      <w:r>
        <w:rPr>
          <w:sz w:val="28"/>
        </w:rPr>
        <w:t>склав</w:t>
      </w:r>
      <w:r>
        <w:rPr>
          <w:spacing w:val="-3"/>
          <w:sz w:val="28"/>
        </w:rPr>
        <w:t xml:space="preserve"> </w:t>
      </w:r>
      <w:r>
        <w:rPr>
          <w:sz w:val="28"/>
        </w:rPr>
        <w:t>54,7%;</w:t>
      </w:r>
      <w:r>
        <w:rPr>
          <w:spacing w:val="-2"/>
          <w:sz w:val="28"/>
        </w:rPr>
        <w:t xml:space="preserve"> </w:t>
      </w:r>
      <w:r>
        <w:rPr>
          <w:sz w:val="28"/>
        </w:rPr>
        <w:t>на кінець року</w:t>
      </w:r>
      <w:r>
        <w:rPr>
          <w:spacing w:val="-6"/>
          <w:sz w:val="28"/>
        </w:rPr>
        <w:t xml:space="preserve"> </w:t>
      </w:r>
      <w:r>
        <w:rPr>
          <w:sz w:val="28"/>
        </w:rPr>
        <w:t>60,4%. Це</w:t>
      </w:r>
      <w:r>
        <w:rPr>
          <w:spacing w:val="-1"/>
          <w:sz w:val="28"/>
        </w:rPr>
        <w:t xml:space="preserve"> </w:t>
      </w:r>
      <w:r>
        <w:rPr>
          <w:sz w:val="28"/>
        </w:rPr>
        <w:t>визначає, що</w:t>
      </w:r>
      <w:r>
        <w:rPr>
          <w:spacing w:val="-2"/>
          <w:sz w:val="28"/>
        </w:rPr>
        <w:t xml:space="preserve"> </w:t>
      </w:r>
      <w:r>
        <w:rPr>
          <w:sz w:val="28"/>
        </w:rPr>
        <w:t xml:space="preserve">в середньому їх знос збільшився на 5,7%, що свідчить про погіршення стану основних засобів. Протягом </w:t>
      </w:r>
      <w:r w:rsidR="00E055A1">
        <w:rPr>
          <w:sz w:val="28"/>
        </w:rPr>
        <w:t>2022</w:t>
      </w:r>
      <w:r>
        <w:rPr>
          <w:sz w:val="28"/>
        </w:rPr>
        <w:t xml:space="preserve"> року відбулося збільшення вартості основних засобів на 292,6 тис. грн., що свідчить про їх незначне оновлення, проте рівень зносу залишається високим – 8441,3 тис. грн. (збільшився на 957,9 тис. грн.).</w:t>
      </w:r>
    </w:p>
    <w:p w14:paraId="64740679" w14:textId="77777777" w:rsidR="005842DC" w:rsidRDefault="00000000">
      <w:pPr>
        <w:pStyle w:val="a3"/>
        <w:spacing w:line="360" w:lineRule="auto"/>
        <w:ind w:right="544" w:firstLine="710"/>
        <w:jc w:val="both"/>
      </w:pPr>
      <w:r>
        <w:t>Відтак, оновлення основних</w:t>
      </w:r>
      <w:r>
        <w:rPr>
          <w:spacing w:val="-4"/>
        </w:rPr>
        <w:t xml:space="preserve"> </w:t>
      </w:r>
      <w:r>
        <w:t>засобів</w:t>
      </w:r>
      <w:r>
        <w:rPr>
          <w:spacing w:val="-1"/>
        </w:rPr>
        <w:t xml:space="preserve"> </w:t>
      </w:r>
      <w:r>
        <w:t>становило 1035,1</w:t>
      </w:r>
      <w:r>
        <w:rPr>
          <w:spacing w:val="-3"/>
        </w:rPr>
        <w:t xml:space="preserve"> </w:t>
      </w:r>
      <w:r>
        <w:t>тис.</w:t>
      </w:r>
      <w:r>
        <w:rPr>
          <w:spacing w:val="-1"/>
        </w:rPr>
        <w:t xml:space="preserve"> </w:t>
      </w:r>
      <w:r>
        <w:t>грн. чи 7,4%, а вибуття – 742,5 тис. грн. чи 5,4%; оновлення нематеріальних активів становило 4,2</w:t>
      </w:r>
      <w:r>
        <w:rPr>
          <w:spacing w:val="-2"/>
        </w:rPr>
        <w:t xml:space="preserve"> </w:t>
      </w:r>
      <w:r>
        <w:t xml:space="preserve">тис. грн. чи 34%, а вибуття нематеріальних активів за даний звітний період не було. Дані показники свідчать про різнобічний процес технічного розвитку, де одночасно здійснюється поповнення основних засобів новими їх видами та вибуття надлишкових або зношених основних </w:t>
      </w:r>
      <w:r>
        <w:rPr>
          <w:spacing w:val="-2"/>
        </w:rPr>
        <w:t>засобів.</w:t>
      </w:r>
    </w:p>
    <w:p w14:paraId="52294C30" w14:textId="77777777" w:rsidR="005842DC" w:rsidRDefault="00000000">
      <w:pPr>
        <w:pStyle w:val="a3"/>
        <w:spacing w:line="360" w:lineRule="auto"/>
        <w:ind w:right="545" w:firstLine="710"/>
        <w:jc w:val="both"/>
      </w:pPr>
      <w:r>
        <w:t>Аналіз економічної ефективності показав, що у звітному році на кожну гривню вартості основних виробничих засобів виконання робіт збільшилось на 0,85 грн. Фондомісткість основних виробничих засобів зменшилась. Зросли показники фондовіддачі та ефективність використання основних виробничих засобів.</w:t>
      </w:r>
    </w:p>
    <w:p w14:paraId="155CAD6C" w14:textId="77777777" w:rsidR="005842DC" w:rsidRDefault="005842DC">
      <w:pPr>
        <w:spacing w:line="360" w:lineRule="auto"/>
        <w:jc w:val="both"/>
        <w:sectPr w:rsidR="005842DC">
          <w:pgSz w:w="11900" w:h="16840"/>
          <w:pgMar w:top="960" w:right="300" w:bottom="280" w:left="1400" w:header="753" w:footer="0" w:gutter="0"/>
          <w:cols w:space="720"/>
        </w:sectPr>
      </w:pPr>
    </w:p>
    <w:p w14:paraId="1F75D5DD" w14:textId="77777777" w:rsidR="005842DC" w:rsidRDefault="00000000">
      <w:pPr>
        <w:pStyle w:val="4"/>
        <w:ind w:left="258"/>
      </w:pPr>
      <w:r>
        <w:lastRenderedPageBreak/>
        <w:t>ВИСНОВКИ</w:t>
      </w:r>
      <w:r>
        <w:rPr>
          <w:spacing w:val="-7"/>
        </w:rPr>
        <w:t xml:space="preserve"> </w:t>
      </w:r>
      <w:r>
        <w:t>І</w:t>
      </w:r>
      <w:r>
        <w:rPr>
          <w:spacing w:val="-4"/>
        </w:rPr>
        <w:t xml:space="preserve"> </w:t>
      </w:r>
      <w:r>
        <w:rPr>
          <w:spacing w:val="-2"/>
        </w:rPr>
        <w:t>ПРОПОЗИЦІЇ</w:t>
      </w:r>
    </w:p>
    <w:p w14:paraId="069A39A8" w14:textId="77777777" w:rsidR="005842DC" w:rsidRDefault="005842DC">
      <w:pPr>
        <w:pStyle w:val="a3"/>
        <w:spacing w:before="316"/>
        <w:ind w:left="0"/>
        <w:rPr>
          <w:b/>
        </w:rPr>
      </w:pPr>
    </w:p>
    <w:p w14:paraId="65A2A89D" w14:textId="77777777" w:rsidR="005842DC" w:rsidRDefault="00000000">
      <w:pPr>
        <w:pStyle w:val="a3"/>
        <w:spacing w:line="362" w:lineRule="auto"/>
        <w:ind w:right="545" w:firstLine="849"/>
        <w:jc w:val="both"/>
      </w:pPr>
      <w:r>
        <w:t>У результаті проведених досліджень питань обліку і аналізу необоротних активів ми прийшли до таких висновків:</w:t>
      </w:r>
    </w:p>
    <w:p w14:paraId="2C2B6CEC" w14:textId="77777777" w:rsidR="005842DC" w:rsidRDefault="00000000">
      <w:pPr>
        <w:pStyle w:val="a4"/>
        <w:numPr>
          <w:ilvl w:val="0"/>
          <w:numId w:val="2"/>
        </w:numPr>
        <w:tabs>
          <w:tab w:val="left" w:pos="1387"/>
        </w:tabs>
        <w:spacing w:line="336" w:lineRule="auto"/>
        <w:ind w:right="543" w:firstLine="710"/>
        <w:jc w:val="both"/>
        <w:rPr>
          <w:sz w:val="28"/>
        </w:rPr>
      </w:pPr>
      <w:r>
        <w:rPr>
          <w:sz w:val="28"/>
        </w:rPr>
        <w:t>Розкрито різні трактування необоротних активів, які наведені в науковій та нормативній літературі, їх характерні риси та класифікацію, зазначимо, що: необоротні активи – це сукупність матеріальних, нематеріальних і фінансових ресурсів і прав, які беруть участь у виробництві продукції, виконанні робіт, наданні послуг або ж утримуються для їх використання у соціально-адміністративних цілей, від яких очікується отримувати економічні вигоди довготривалий час (більше 12 місяців або операційного циклу). Таке визначення розкриває економічну суть необоротних активів і характеризує їх як об’єкт обліку і управління, що в свою чергу</w:t>
      </w:r>
      <w:r>
        <w:rPr>
          <w:spacing w:val="-2"/>
          <w:sz w:val="28"/>
        </w:rPr>
        <w:t xml:space="preserve"> </w:t>
      </w:r>
      <w:r>
        <w:rPr>
          <w:sz w:val="28"/>
        </w:rPr>
        <w:t>дає можливість ефективніше визначати їх характерні риси, склад, стан наявності і руху даних об’єктів.</w:t>
      </w:r>
    </w:p>
    <w:p w14:paraId="18FE6411" w14:textId="77777777" w:rsidR="005842DC" w:rsidRDefault="00000000">
      <w:pPr>
        <w:pStyle w:val="a4"/>
        <w:numPr>
          <w:ilvl w:val="0"/>
          <w:numId w:val="2"/>
        </w:numPr>
        <w:tabs>
          <w:tab w:val="left" w:pos="1411"/>
        </w:tabs>
        <w:spacing w:line="336" w:lineRule="auto"/>
        <w:ind w:right="543" w:firstLine="710"/>
        <w:jc w:val="both"/>
        <w:rPr>
          <w:sz w:val="28"/>
        </w:rPr>
      </w:pPr>
      <w:r>
        <w:rPr>
          <w:sz w:val="28"/>
        </w:rPr>
        <w:t>Досліджено, що для обліку «Необоротних активів» призначені рахунки першого класу. Ми вважаємо, що всі наявні на підприємстві засоби обертаються. Різниця лише у способі перенесення вартості на готовий продукт. Так, якщо оборотні засоби переносять свою вартість на виготовлений продукт за один виробничий цикл, то основні засоби</w:t>
      </w:r>
      <w:r>
        <w:rPr>
          <w:spacing w:val="40"/>
          <w:sz w:val="28"/>
        </w:rPr>
        <w:t xml:space="preserve"> </w:t>
      </w:r>
      <w:r>
        <w:rPr>
          <w:sz w:val="28"/>
        </w:rPr>
        <w:t>поступово за декілька циклів (років експлуатації). Тому, пропонуємо для таких активів, що утримуються, вживати термін «довгострокові». Так, якщо ці об’єкти не будуть приносити економічну</w:t>
      </w:r>
      <w:r>
        <w:rPr>
          <w:spacing w:val="-1"/>
          <w:sz w:val="28"/>
        </w:rPr>
        <w:t xml:space="preserve"> </w:t>
      </w:r>
      <w:r>
        <w:rPr>
          <w:sz w:val="28"/>
        </w:rPr>
        <w:t>вигоду підприємству (наприклад, застаріле обладнання, техніка, програмне забезпечення, незручне розташування для логістичних цілей приміщення, неліквідні векселі тощо),</w:t>
      </w:r>
      <w:r>
        <w:rPr>
          <w:spacing w:val="40"/>
          <w:sz w:val="28"/>
        </w:rPr>
        <w:t xml:space="preserve"> </w:t>
      </w:r>
      <w:r>
        <w:rPr>
          <w:sz w:val="28"/>
        </w:rPr>
        <w:t>то такі активи за ринкових умов можуть бути перепродані, передані у фінансову</w:t>
      </w:r>
      <w:r>
        <w:rPr>
          <w:spacing w:val="-2"/>
          <w:sz w:val="28"/>
        </w:rPr>
        <w:t xml:space="preserve"> </w:t>
      </w:r>
      <w:r>
        <w:rPr>
          <w:sz w:val="28"/>
        </w:rPr>
        <w:t>оренду</w:t>
      </w:r>
      <w:r>
        <w:rPr>
          <w:spacing w:val="-2"/>
          <w:sz w:val="28"/>
        </w:rPr>
        <w:t xml:space="preserve"> </w:t>
      </w:r>
      <w:r>
        <w:rPr>
          <w:sz w:val="28"/>
        </w:rPr>
        <w:t>тощо. Тобто, ці</w:t>
      </w:r>
      <w:r>
        <w:rPr>
          <w:spacing w:val="-2"/>
          <w:sz w:val="28"/>
        </w:rPr>
        <w:t xml:space="preserve"> </w:t>
      </w:r>
      <w:r>
        <w:rPr>
          <w:sz w:val="28"/>
        </w:rPr>
        <w:t>засоби можуть бути як необоротними, так і оборотними в залежності від мети їх утримання.</w:t>
      </w:r>
    </w:p>
    <w:p w14:paraId="72519AD8" w14:textId="77777777" w:rsidR="005842DC" w:rsidRDefault="00000000">
      <w:pPr>
        <w:pStyle w:val="a4"/>
        <w:numPr>
          <w:ilvl w:val="0"/>
          <w:numId w:val="2"/>
        </w:numPr>
        <w:tabs>
          <w:tab w:val="left" w:pos="1392"/>
        </w:tabs>
        <w:spacing w:line="336" w:lineRule="auto"/>
        <w:ind w:right="543" w:firstLine="710"/>
        <w:jc w:val="both"/>
        <w:rPr>
          <w:sz w:val="28"/>
        </w:rPr>
      </w:pPr>
      <w:r>
        <w:rPr>
          <w:sz w:val="28"/>
        </w:rPr>
        <w:t>Розглянуто історичний аспект формування поняття необоротних активів. Досліджено чимало окремих класифікацій, запропонованих різними науковцями, котрі використовуються при відображенні необоротних активів у</w:t>
      </w:r>
      <w:r>
        <w:rPr>
          <w:spacing w:val="-1"/>
          <w:sz w:val="28"/>
        </w:rPr>
        <w:t xml:space="preserve"> </w:t>
      </w:r>
      <w:r>
        <w:rPr>
          <w:sz w:val="28"/>
        </w:rPr>
        <w:t>системі</w:t>
      </w:r>
      <w:r>
        <w:rPr>
          <w:spacing w:val="-1"/>
          <w:sz w:val="28"/>
        </w:rPr>
        <w:t xml:space="preserve"> </w:t>
      </w:r>
      <w:r>
        <w:rPr>
          <w:sz w:val="28"/>
        </w:rPr>
        <w:t>бухгалтерських</w:t>
      </w:r>
      <w:r>
        <w:rPr>
          <w:spacing w:val="-1"/>
          <w:sz w:val="28"/>
        </w:rPr>
        <w:t xml:space="preserve"> </w:t>
      </w:r>
      <w:r>
        <w:rPr>
          <w:sz w:val="28"/>
        </w:rPr>
        <w:t>рахунків</w:t>
      </w:r>
      <w:r>
        <w:rPr>
          <w:spacing w:val="6"/>
          <w:sz w:val="28"/>
        </w:rPr>
        <w:t xml:space="preserve"> </w:t>
      </w:r>
      <w:r>
        <w:rPr>
          <w:sz w:val="28"/>
        </w:rPr>
        <w:t>та</w:t>
      </w:r>
      <w:r>
        <w:rPr>
          <w:spacing w:val="5"/>
          <w:sz w:val="28"/>
        </w:rPr>
        <w:t xml:space="preserve"> </w:t>
      </w:r>
      <w:r>
        <w:rPr>
          <w:sz w:val="28"/>
        </w:rPr>
        <w:t>обліку.</w:t>
      </w:r>
      <w:r>
        <w:rPr>
          <w:spacing w:val="5"/>
          <w:sz w:val="28"/>
        </w:rPr>
        <w:t xml:space="preserve"> </w:t>
      </w:r>
      <w:r>
        <w:rPr>
          <w:sz w:val="28"/>
        </w:rPr>
        <w:t>Узагальнивши</w:t>
      </w:r>
      <w:r>
        <w:rPr>
          <w:spacing w:val="8"/>
          <w:sz w:val="28"/>
        </w:rPr>
        <w:t xml:space="preserve"> </w:t>
      </w:r>
      <w:r>
        <w:rPr>
          <w:sz w:val="28"/>
        </w:rPr>
        <w:t xml:space="preserve">існуючі </w:t>
      </w:r>
      <w:r>
        <w:rPr>
          <w:spacing w:val="-2"/>
          <w:sz w:val="28"/>
        </w:rPr>
        <w:t>підходи,</w:t>
      </w:r>
    </w:p>
    <w:p w14:paraId="3FAE32ED" w14:textId="77777777" w:rsidR="005842DC" w:rsidRDefault="005842DC">
      <w:pPr>
        <w:spacing w:line="336" w:lineRule="auto"/>
        <w:jc w:val="both"/>
        <w:rPr>
          <w:sz w:val="28"/>
        </w:rPr>
        <w:sectPr w:rsidR="005842DC">
          <w:pgSz w:w="11900" w:h="16840"/>
          <w:pgMar w:top="960" w:right="300" w:bottom="280" w:left="1400" w:header="753" w:footer="0" w:gutter="0"/>
          <w:cols w:space="720"/>
        </w:sectPr>
      </w:pPr>
    </w:p>
    <w:p w14:paraId="18E47BA7" w14:textId="77777777" w:rsidR="005842DC" w:rsidRDefault="00000000">
      <w:pPr>
        <w:pStyle w:val="a3"/>
        <w:tabs>
          <w:tab w:val="left" w:pos="1839"/>
          <w:tab w:val="left" w:pos="2530"/>
          <w:tab w:val="left" w:pos="2995"/>
          <w:tab w:val="left" w:pos="3959"/>
          <w:tab w:val="left" w:pos="5073"/>
          <w:tab w:val="left" w:pos="5615"/>
          <w:tab w:val="left" w:pos="7004"/>
          <w:tab w:val="left" w:pos="9073"/>
        </w:tabs>
        <w:spacing w:before="235" w:line="336" w:lineRule="auto"/>
        <w:ind w:right="549"/>
      </w:pPr>
      <w:r>
        <w:rPr>
          <w:spacing w:val="-2"/>
        </w:rPr>
        <w:lastRenderedPageBreak/>
        <w:t>вважаємо,</w:t>
      </w:r>
      <w:r>
        <w:tab/>
      </w:r>
      <w:r>
        <w:rPr>
          <w:spacing w:val="-6"/>
        </w:rPr>
        <w:t>що</w:t>
      </w:r>
      <w:r>
        <w:tab/>
      </w:r>
      <w:r>
        <w:rPr>
          <w:spacing w:val="-10"/>
        </w:rPr>
        <w:t>в</w:t>
      </w:r>
      <w:r>
        <w:tab/>
      </w:r>
      <w:r>
        <w:rPr>
          <w:spacing w:val="-4"/>
        </w:rPr>
        <w:t>цілях</w:t>
      </w:r>
      <w:r>
        <w:tab/>
      </w:r>
      <w:r>
        <w:rPr>
          <w:spacing w:val="-2"/>
        </w:rPr>
        <w:t>обліку</w:t>
      </w:r>
      <w:r>
        <w:tab/>
      </w:r>
      <w:r>
        <w:rPr>
          <w:spacing w:val="-6"/>
        </w:rPr>
        <w:t>їх</w:t>
      </w:r>
      <w:r>
        <w:tab/>
      </w:r>
      <w:r>
        <w:rPr>
          <w:spacing w:val="-2"/>
        </w:rPr>
        <w:t>доцільна</w:t>
      </w:r>
      <w:r>
        <w:tab/>
      </w:r>
      <w:r>
        <w:rPr>
          <w:spacing w:val="-2"/>
        </w:rPr>
        <w:t>класифікувати</w:t>
      </w:r>
      <w:r>
        <w:tab/>
      </w:r>
      <w:r>
        <w:rPr>
          <w:spacing w:val="-6"/>
        </w:rPr>
        <w:t xml:space="preserve">за </w:t>
      </w:r>
      <w:r>
        <w:t>функціональними</w:t>
      </w:r>
      <w:r>
        <w:rPr>
          <w:spacing w:val="80"/>
        </w:rPr>
        <w:t xml:space="preserve"> </w:t>
      </w:r>
      <w:r>
        <w:t>призначенням</w:t>
      </w:r>
      <w:r>
        <w:rPr>
          <w:spacing w:val="80"/>
        </w:rPr>
        <w:t xml:space="preserve"> </w:t>
      </w:r>
      <w:r>
        <w:t>(видами),</w:t>
      </w:r>
      <w:r>
        <w:rPr>
          <w:spacing w:val="80"/>
        </w:rPr>
        <w:t xml:space="preserve"> </w:t>
      </w:r>
      <w:r>
        <w:t>за</w:t>
      </w:r>
      <w:r>
        <w:rPr>
          <w:spacing w:val="80"/>
        </w:rPr>
        <w:t xml:space="preserve"> </w:t>
      </w:r>
      <w:r>
        <w:t>характером</w:t>
      </w:r>
      <w:r>
        <w:rPr>
          <w:spacing w:val="80"/>
        </w:rPr>
        <w:t xml:space="preserve"> </w:t>
      </w:r>
      <w:r>
        <w:t>обслуговування видів</w:t>
      </w:r>
      <w:r>
        <w:rPr>
          <w:spacing w:val="80"/>
        </w:rPr>
        <w:t xml:space="preserve"> </w:t>
      </w:r>
      <w:r>
        <w:t>діяльності,</w:t>
      </w:r>
      <w:r>
        <w:rPr>
          <w:spacing w:val="80"/>
        </w:rPr>
        <w:t xml:space="preserve"> </w:t>
      </w:r>
      <w:r>
        <w:t>за</w:t>
      </w:r>
      <w:r>
        <w:rPr>
          <w:spacing w:val="80"/>
        </w:rPr>
        <w:t xml:space="preserve"> </w:t>
      </w:r>
      <w:r>
        <w:t>характером</w:t>
      </w:r>
      <w:r>
        <w:rPr>
          <w:spacing w:val="80"/>
        </w:rPr>
        <w:t xml:space="preserve"> </w:t>
      </w:r>
      <w:r>
        <w:t>приналежності,</w:t>
      </w:r>
      <w:r>
        <w:rPr>
          <w:spacing w:val="80"/>
        </w:rPr>
        <w:t xml:space="preserve"> </w:t>
      </w:r>
      <w:r>
        <w:t>за</w:t>
      </w:r>
      <w:r>
        <w:rPr>
          <w:spacing w:val="80"/>
        </w:rPr>
        <w:t xml:space="preserve"> </w:t>
      </w:r>
      <w:r>
        <w:t>формами</w:t>
      </w:r>
      <w:r>
        <w:rPr>
          <w:spacing w:val="80"/>
        </w:rPr>
        <w:t xml:space="preserve"> </w:t>
      </w:r>
      <w:r>
        <w:t>заставного</w:t>
      </w:r>
      <w:r>
        <w:rPr>
          <w:spacing w:val="80"/>
        </w:rPr>
        <w:t xml:space="preserve"> </w:t>
      </w:r>
      <w:r>
        <w:t>забезпечення кредиту та особливостями страхування.</w:t>
      </w:r>
    </w:p>
    <w:p w14:paraId="10686912" w14:textId="77777777" w:rsidR="005842DC" w:rsidRDefault="00000000">
      <w:pPr>
        <w:pStyle w:val="a4"/>
        <w:numPr>
          <w:ilvl w:val="0"/>
          <w:numId w:val="2"/>
        </w:numPr>
        <w:tabs>
          <w:tab w:val="left" w:pos="1488"/>
        </w:tabs>
        <w:spacing w:line="336" w:lineRule="auto"/>
        <w:ind w:right="544" w:firstLine="710"/>
        <w:jc w:val="both"/>
        <w:rPr>
          <w:sz w:val="28"/>
        </w:rPr>
      </w:pPr>
      <w:r>
        <w:rPr>
          <w:sz w:val="28"/>
        </w:rPr>
        <w:t>Пропонуємо на досліджуваному підприємстві для належної організації обліку цих об’єктів прописати усі особливості їх відображення в обліковій системі із врахуванням специфіки діяльності підприємства. На</w:t>
      </w:r>
      <w:r>
        <w:rPr>
          <w:spacing w:val="40"/>
          <w:sz w:val="28"/>
        </w:rPr>
        <w:t xml:space="preserve"> </w:t>
      </w:r>
      <w:r>
        <w:rPr>
          <w:sz w:val="28"/>
        </w:rPr>
        <w:t>ТОВ «СТІРОЛ» пропонуємо внести зміни у затверджений Наказ про</w:t>
      </w:r>
      <w:r>
        <w:rPr>
          <w:spacing w:val="40"/>
          <w:sz w:val="28"/>
        </w:rPr>
        <w:t xml:space="preserve"> </w:t>
      </w:r>
      <w:r>
        <w:rPr>
          <w:sz w:val="28"/>
        </w:rPr>
        <w:t>облікову політику, у якому визначити більш детальний порядок обліку необоротних активів, їх склад, методи нарахування амортизації тощо. Зокрема, Наказом про облікову політику на ТОВ «СТІРОЛ» визначити, що амортизацію будівель і споруд нараховувати прямолінійним методом, виробничого обладнання – методом зменшення залишкової вартості, нематеріальних активів – методом прискореного зменшення залишкової вартості; терміни корисного використання для необоротних активів встановлювати керуючись нормами Податкового кодексу.</w:t>
      </w:r>
    </w:p>
    <w:p w14:paraId="1093A23F" w14:textId="77777777" w:rsidR="005842DC" w:rsidRDefault="00000000">
      <w:pPr>
        <w:pStyle w:val="a4"/>
        <w:numPr>
          <w:ilvl w:val="0"/>
          <w:numId w:val="2"/>
        </w:numPr>
        <w:tabs>
          <w:tab w:val="left" w:pos="1459"/>
        </w:tabs>
        <w:spacing w:line="336" w:lineRule="auto"/>
        <w:ind w:right="545" w:firstLine="710"/>
        <w:jc w:val="both"/>
        <w:rPr>
          <w:sz w:val="28"/>
        </w:rPr>
      </w:pPr>
      <w:r>
        <w:rPr>
          <w:sz w:val="28"/>
        </w:rPr>
        <w:t>Досліджено, що для відображення та формування облікової інформації про необоротні активи є первинні документи, які підтверджують факти про їх рух. Аналіз первинних документів, які на сьогоднішній день використовуються для обліку необоротних активів показує, що для обліку основних засобів та інших матеріальних необоротних активів використовуються однакові документи. Тому пропонуємо розробити нові, відмінні</w:t>
      </w:r>
      <w:r>
        <w:rPr>
          <w:spacing w:val="-3"/>
          <w:sz w:val="28"/>
        </w:rPr>
        <w:t xml:space="preserve"> </w:t>
      </w:r>
      <w:r>
        <w:rPr>
          <w:sz w:val="28"/>
        </w:rPr>
        <w:t>форми, зокрема типову</w:t>
      </w:r>
      <w:r>
        <w:rPr>
          <w:spacing w:val="-3"/>
          <w:sz w:val="28"/>
        </w:rPr>
        <w:t xml:space="preserve"> </w:t>
      </w:r>
      <w:r>
        <w:rPr>
          <w:sz w:val="28"/>
        </w:rPr>
        <w:t>форму інвентарної</w:t>
      </w:r>
      <w:r>
        <w:rPr>
          <w:spacing w:val="-3"/>
          <w:sz w:val="28"/>
        </w:rPr>
        <w:t xml:space="preserve"> </w:t>
      </w:r>
      <w:r>
        <w:rPr>
          <w:sz w:val="28"/>
        </w:rPr>
        <w:t>картки доповнити такими показниками: спосіб надходження, справедлива вартість, термін корисного використання, ліквідаційна вартість, метод нарахування амортизації, витрати на поліпшення. Оскільки, ці показники є індивідуальними для кожного об’єкта, тому цю інформацію пропонуємо фіксувати в інвентарній картці.</w:t>
      </w:r>
    </w:p>
    <w:p w14:paraId="0AC4020A" w14:textId="77777777" w:rsidR="005842DC" w:rsidRDefault="00000000">
      <w:pPr>
        <w:pStyle w:val="a4"/>
        <w:numPr>
          <w:ilvl w:val="0"/>
          <w:numId w:val="2"/>
        </w:numPr>
        <w:tabs>
          <w:tab w:val="left" w:pos="1420"/>
        </w:tabs>
        <w:spacing w:line="336" w:lineRule="auto"/>
        <w:ind w:right="549" w:firstLine="710"/>
        <w:jc w:val="both"/>
        <w:rPr>
          <w:sz w:val="28"/>
        </w:rPr>
      </w:pPr>
      <w:r>
        <w:rPr>
          <w:sz w:val="28"/>
        </w:rPr>
        <w:t>Типову форму №ОЗ-2 «Акт приймання-здачі відремонтованих, реконструйованих</w:t>
      </w:r>
      <w:r>
        <w:rPr>
          <w:spacing w:val="-3"/>
          <w:sz w:val="28"/>
        </w:rPr>
        <w:t xml:space="preserve"> </w:t>
      </w:r>
      <w:r>
        <w:rPr>
          <w:sz w:val="28"/>
        </w:rPr>
        <w:t>і</w:t>
      </w:r>
      <w:r>
        <w:rPr>
          <w:spacing w:val="-7"/>
          <w:sz w:val="28"/>
        </w:rPr>
        <w:t xml:space="preserve"> </w:t>
      </w:r>
      <w:r>
        <w:rPr>
          <w:sz w:val="28"/>
        </w:rPr>
        <w:t>модернізованих</w:t>
      </w:r>
      <w:r>
        <w:rPr>
          <w:spacing w:val="-6"/>
          <w:sz w:val="28"/>
        </w:rPr>
        <w:t xml:space="preserve"> </w:t>
      </w:r>
      <w:r>
        <w:rPr>
          <w:sz w:val="28"/>
        </w:rPr>
        <w:t>об’єктів»</w:t>
      </w:r>
      <w:r>
        <w:rPr>
          <w:spacing w:val="-7"/>
          <w:sz w:val="28"/>
        </w:rPr>
        <w:t xml:space="preserve"> </w:t>
      </w:r>
      <w:r>
        <w:rPr>
          <w:sz w:val="28"/>
        </w:rPr>
        <w:t>вважаємо</w:t>
      </w:r>
      <w:r>
        <w:rPr>
          <w:spacing w:val="-2"/>
          <w:sz w:val="28"/>
        </w:rPr>
        <w:t xml:space="preserve"> </w:t>
      </w:r>
      <w:r>
        <w:rPr>
          <w:sz w:val="28"/>
        </w:rPr>
        <w:t>доцільно</w:t>
      </w:r>
      <w:r>
        <w:rPr>
          <w:spacing w:val="-3"/>
          <w:sz w:val="28"/>
        </w:rPr>
        <w:t xml:space="preserve"> </w:t>
      </w:r>
      <w:r>
        <w:rPr>
          <w:sz w:val="28"/>
        </w:rPr>
        <w:t>замінити</w:t>
      </w:r>
      <w:r>
        <w:rPr>
          <w:spacing w:val="-2"/>
          <w:sz w:val="28"/>
        </w:rPr>
        <w:t xml:space="preserve"> </w:t>
      </w:r>
      <w:r>
        <w:rPr>
          <w:spacing w:val="-5"/>
          <w:sz w:val="28"/>
        </w:rPr>
        <w:t>на</w:t>
      </w:r>
    </w:p>
    <w:p w14:paraId="1C8EE11F" w14:textId="77777777" w:rsidR="005842DC" w:rsidRDefault="00000000">
      <w:pPr>
        <w:pStyle w:val="a3"/>
        <w:spacing w:line="336" w:lineRule="auto"/>
        <w:ind w:right="543"/>
        <w:jc w:val="both"/>
      </w:pPr>
      <w:r>
        <w:t>«Акт приймання-здачі відремонтованих та поліпшених об’єктів». Який слід складати після завершення поліпшення об’єкта основних засобів. У подальшому</w:t>
      </w:r>
      <w:r>
        <w:rPr>
          <w:spacing w:val="76"/>
        </w:rPr>
        <w:t xml:space="preserve"> </w:t>
      </w:r>
      <w:r>
        <w:t>на</w:t>
      </w:r>
      <w:r>
        <w:rPr>
          <w:spacing w:val="47"/>
          <w:w w:val="150"/>
        </w:rPr>
        <w:t xml:space="preserve"> </w:t>
      </w:r>
      <w:r>
        <w:t>підставі</w:t>
      </w:r>
      <w:r>
        <w:rPr>
          <w:spacing w:val="76"/>
        </w:rPr>
        <w:t xml:space="preserve"> </w:t>
      </w:r>
      <w:r>
        <w:t>форми</w:t>
      </w:r>
      <w:r>
        <w:rPr>
          <w:spacing w:val="46"/>
          <w:w w:val="150"/>
        </w:rPr>
        <w:t xml:space="preserve"> </w:t>
      </w:r>
      <w:r>
        <w:t>ОЗ-2</w:t>
      </w:r>
      <w:r>
        <w:rPr>
          <w:spacing w:val="51"/>
          <w:w w:val="150"/>
        </w:rPr>
        <w:t xml:space="preserve"> </w:t>
      </w:r>
      <w:r>
        <w:t>бухгалтерією</w:t>
      </w:r>
      <w:r>
        <w:rPr>
          <w:spacing w:val="49"/>
          <w:w w:val="150"/>
        </w:rPr>
        <w:t xml:space="preserve"> </w:t>
      </w:r>
      <w:r>
        <w:t>підприємства</w:t>
      </w:r>
      <w:r>
        <w:rPr>
          <w:spacing w:val="47"/>
          <w:w w:val="150"/>
        </w:rPr>
        <w:t xml:space="preserve"> </w:t>
      </w:r>
      <w:r>
        <w:rPr>
          <w:spacing w:val="-2"/>
        </w:rPr>
        <w:t>повинні</w:t>
      </w:r>
    </w:p>
    <w:p w14:paraId="305F318A" w14:textId="77777777" w:rsidR="005842DC" w:rsidRDefault="005842DC">
      <w:pPr>
        <w:spacing w:line="336" w:lineRule="auto"/>
        <w:jc w:val="both"/>
        <w:sectPr w:rsidR="005842DC">
          <w:pgSz w:w="11900" w:h="16840"/>
          <w:pgMar w:top="960" w:right="300" w:bottom="280" w:left="1400" w:header="753" w:footer="0" w:gutter="0"/>
          <w:cols w:space="720"/>
        </w:sectPr>
      </w:pPr>
    </w:p>
    <w:p w14:paraId="4EFC355A" w14:textId="77777777" w:rsidR="005842DC" w:rsidRDefault="00000000">
      <w:pPr>
        <w:pStyle w:val="a3"/>
        <w:tabs>
          <w:tab w:val="left" w:pos="4010"/>
        </w:tabs>
        <w:spacing w:before="235" w:line="336" w:lineRule="auto"/>
        <w:ind w:right="544"/>
      </w:pPr>
      <w:r>
        <w:lastRenderedPageBreak/>
        <w:t>здійснюватись</w:t>
      </w:r>
      <w:r>
        <w:rPr>
          <w:spacing w:val="40"/>
        </w:rPr>
        <w:t xml:space="preserve"> </w:t>
      </w:r>
      <w:r>
        <w:t>записи</w:t>
      </w:r>
      <w:r>
        <w:rPr>
          <w:spacing w:val="40"/>
        </w:rPr>
        <w:t xml:space="preserve"> </w:t>
      </w:r>
      <w:r>
        <w:t>у</w:t>
      </w:r>
      <w:r>
        <w:rPr>
          <w:spacing w:val="40"/>
        </w:rPr>
        <w:t xml:space="preserve"> </w:t>
      </w:r>
      <w:r>
        <w:t>книгах</w:t>
      </w:r>
      <w:r>
        <w:rPr>
          <w:spacing w:val="40"/>
        </w:rPr>
        <w:t xml:space="preserve"> </w:t>
      </w:r>
      <w:r>
        <w:t>(картках)</w:t>
      </w:r>
      <w:r>
        <w:rPr>
          <w:spacing w:val="40"/>
        </w:rPr>
        <w:t xml:space="preserve"> </w:t>
      </w:r>
      <w:r>
        <w:t>аналітичного</w:t>
      </w:r>
      <w:r>
        <w:rPr>
          <w:spacing w:val="40"/>
        </w:rPr>
        <w:t xml:space="preserve"> </w:t>
      </w:r>
      <w:r>
        <w:t>обліку</w:t>
      </w:r>
      <w:r>
        <w:rPr>
          <w:spacing w:val="40"/>
        </w:rPr>
        <w:t xml:space="preserve"> </w:t>
      </w:r>
      <w:r>
        <w:t>основних засобів про вартість виконаного поліпшення. У випадках виконання ремонту чи поліпшення основних засобів із залученням послуг сторонньої організації цей</w:t>
      </w:r>
      <w:r>
        <w:rPr>
          <w:spacing w:val="80"/>
        </w:rPr>
        <w:t xml:space="preserve"> </w:t>
      </w:r>
      <w:r>
        <w:t>акт</w:t>
      </w:r>
      <w:r>
        <w:rPr>
          <w:spacing w:val="80"/>
        </w:rPr>
        <w:t xml:space="preserve"> </w:t>
      </w:r>
      <w:r>
        <w:t>потрібно</w:t>
      </w:r>
      <w:r>
        <w:rPr>
          <w:spacing w:val="80"/>
        </w:rPr>
        <w:t xml:space="preserve"> </w:t>
      </w:r>
      <w:r>
        <w:t>складати</w:t>
      </w:r>
      <w:r>
        <w:tab/>
        <w:t>у</w:t>
      </w:r>
      <w:r>
        <w:rPr>
          <w:spacing w:val="80"/>
        </w:rPr>
        <w:t xml:space="preserve"> </w:t>
      </w:r>
      <w:r>
        <w:t>двох</w:t>
      </w:r>
      <w:r>
        <w:rPr>
          <w:spacing w:val="80"/>
        </w:rPr>
        <w:t xml:space="preserve"> </w:t>
      </w:r>
      <w:r>
        <w:t>примірниках.</w:t>
      </w:r>
      <w:r>
        <w:rPr>
          <w:spacing w:val="80"/>
        </w:rPr>
        <w:t xml:space="preserve"> </w:t>
      </w:r>
      <w:r>
        <w:t>Далі</w:t>
      </w:r>
      <w:r>
        <w:rPr>
          <w:spacing w:val="80"/>
        </w:rPr>
        <w:t xml:space="preserve"> </w:t>
      </w:r>
      <w:r>
        <w:t>має</w:t>
      </w:r>
      <w:r>
        <w:rPr>
          <w:spacing w:val="80"/>
        </w:rPr>
        <w:t xml:space="preserve"> </w:t>
      </w:r>
      <w:r>
        <w:t>відбуватись узагальнення інформації</w:t>
      </w:r>
      <w:r>
        <w:rPr>
          <w:spacing w:val="-9"/>
        </w:rPr>
        <w:t xml:space="preserve"> </w:t>
      </w:r>
      <w:r>
        <w:t>про</w:t>
      </w:r>
      <w:r>
        <w:rPr>
          <w:spacing w:val="-4"/>
        </w:rPr>
        <w:t xml:space="preserve"> </w:t>
      </w:r>
      <w:r>
        <w:t>поліпшення</w:t>
      </w:r>
      <w:r>
        <w:rPr>
          <w:spacing w:val="-3"/>
        </w:rPr>
        <w:t xml:space="preserve"> </w:t>
      </w:r>
      <w:r>
        <w:t>основних</w:t>
      </w:r>
      <w:r>
        <w:rPr>
          <w:spacing w:val="-8"/>
        </w:rPr>
        <w:t xml:space="preserve"> </w:t>
      </w:r>
      <w:r>
        <w:t>засобів</w:t>
      </w:r>
      <w:r>
        <w:rPr>
          <w:spacing w:val="-2"/>
        </w:rPr>
        <w:t xml:space="preserve"> </w:t>
      </w:r>
      <w:r>
        <w:t>у</w:t>
      </w:r>
      <w:r>
        <w:rPr>
          <w:spacing w:val="-8"/>
        </w:rPr>
        <w:t xml:space="preserve"> </w:t>
      </w:r>
      <w:r>
        <w:t>системі</w:t>
      </w:r>
      <w:r>
        <w:rPr>
          <w:spacing w:val="-7"/>
        </w:rPr>
        <w:t xml:space="preserve"> </w:t>
      </w:r>
      <w:r>
        <w:t>рахунків синтетичного обліку в звичному режимі.</w:t>
      </w:r>
    </w:p>
    <w:p w14:paraId="3C979CB4" w14:textId="77777777" w:rsidR="005842DC" w:rsidRDefault="00000000">
      <w:pPr>
        <w:pStyle w:val="a4"/>
        <w:numPr>
          <w:ilvl w:val="0"/>
          <w:numId w:val="2"/>
        </w:numPr>
        <w:tabs>
          <w:tab w:val="left" w:pos="1502"/>
        </w:tabs>
        <w:spacing w:line="336" w:lineRule="auto"/>
        <w:ind w:right="543" w:firstLine="710"/>
        <w:jc w:val="both"/>
        <w:rPr>
          <w:sz w:val="28"/>
        </w:rPr>
      </w:pPr>
      <w:r>
        <w:rPr>
          <w:sz w:val="28"/>
        </w:rPr>
        <w:t>Пропонуємо на субрахунку 184 відображати довгострокові банківські депозити (що перевищують 12 місяців), так як ці грошові кошти</w:t>
      </w:r>
      <w:r>
        <w:rPr>
          <w:spacing w:val="80"/>
          <w:sz w:val="28"/>
        </w:rPr>
        <w:t xml:space="preserve"> </w:t>
      </w:r>
      <w:r>
        <w:rPr>
          <w:sz w:val="28"/>
        </w:rPr>
        <w:t>не є оборотними, і повинні відображатись в складі необоротних.</w:t>
      </w:r>
    </w:p>
    <w:p w14:paraId="1F638B85" w14:textId="77777777" w:rsidR="005842DC" w:rsidRDefault="00000000">
      <w:pPr>
        <w:pStyle w:val="a4"/>
        <w:numPr>
          <w:ilvl w:val="0"/>
          <w:numId w:val="2"/>
        </w:numPr>
        <w:tabs>
          <w:tab w:val="left" w:pos="1329"/>
        </w:tabs>
        <w:spacing w:line="336" w:lineRule="auto"/>
        <w:ind w:right="543" w:firstLine="710"/>
        <w:jc w:val="both"/>
        <w:rPr>
          <w:sz w:val="28"/>
        </w:rPr>
      </w:pPr>
      <w:r>
        <w:rPr>
          <w:sz w:val="28"/>
        </w:rPr>
        <w:t>Досліджено діючу методику обліку реалізації необоротних активів. Доведено не доцільність переводити необоротні активи у склад товарів (субрахунок 286) з метою їх подальшого продажу. Введення такого порядку обліку вибуття основних засобів порушує основний принцип обліку і звітності – нарахування і відповідність доходів і витрат, оскільки придбання (створення), а також ліквідація до інвестиційної діяльності, а їх реалізація – іншою операційною діяльністю.</w:t>
      </w:r>
    </w:p>
    <w:p w14:paraId="48EC36E5" w14:textId="77777777" w:rsidR="005842DC" w:rsidRDefault="00000000">
      <w:pPr>
        <w:pStyle w:val="a4"/>
        <w:numPr>
          <w:ilvl w:val="0"/>
          <w:numId w:val="2"/>
        </w:numPr>
        <w:tabs>
          <w:tab w:val="left" w:pos="1301"/>
        </w:tabs>
        <w:spacing w:line="336" w:lineRule="auto"/>
        <w:ind w:right="543" w:firstLine="710"/>
        <w:jc w:val="both"/>
        <w:rPr>
          <w:sz w:val="28"/>
        </w:rPr>
      </w:pPr>
      <w:r>
        <w:rPr>
          <w:sz w:val="28"/>
        </w:rPr>
        <w:t>Запропоновано, для планування і розподілу у часі витрат на ремонти необоротних активів, формувати їх забезпечення. Облік таких витрат відображати в бухгалтерській системі, дотримуючись вимог Податкового кодексу, до якого було внесено відповідні зміни у порядку розподілу цих витрат від 21.12.2016</w:t>
      </w:r>
      <w:r>
        <w:rPr>
          <w:spacing w:val="-4"/>
          <w:sz w:val="28"/>
        </w:rPr>
        <w:t xml:space="preserve"> </w:t>
      </w:r>
      <w:r>
        <w:rPr>
          <w:sz w:val="28"/>
        </w:rPr>
        <w:t>р. Пропонуємо витрати на поточний ремонт через їхній незначний розмір відображати одноразовою сумою у витратах підприємства. Витрати на капітальний ремонт, розподіляти між суміжними звітними періодами, оскільки їх розмір є суттєвим, а час проведення таких робіт відповідно можна здійснювати довготривало. Пропонуємо для розмежування поточного і капітального ремонтів керуватися вартісним критерієм, оскільки ремонт може бути поточним, а його вартість може суттєво вплинути на фінансовий результат періоду. З огляду на це вважаємо, що підприємство</w:t>
      </w:r>
      <w:r>
        <w:rPr>
          <w:spacing w:val="80"/>
          <w:sz w:val="28"/>
        </w:rPr>
        <w:t xml:space="preserve"> </w:t>
      </w:r>
      <w:r>
        <w:rPr>
          <w:sz w:val="28"/>
        </w:rPr>
        <w:t>має самостійно визначати вартісні критерії у Наказі про облікову політику, враховуючи власний фінансово-господарський стан.</w:t>
      </w:r>
    </w:p>
    <w:p w14:paraId="2902D745" w14:textId="77777777" w:rsidR="005842DC" w:rsidRDefault="00000000">
      <w:pPr>
        <w:pStyle w:val="a4"/>
        <w:numPr>
          <w:ilvl w:val="0"/>
          <w:numId w:val="2"/>
        </w:numPr>
        <w:tabs>
          <w:tab w:val="left" w:pos="1420"/>
        </w:tabs>
        <w:spacing w:before="4" w:line="364" w:lineRule="auto"/>
        <w:ind w:right="542" w:firstLine="700"/>
        <w:jc w:val="both"/>
        <w:rPr>
          <w:sz w:val="28"/>
        </w:rPr>
      </w:pPr>
      <w:r>
        <w:rPr>
          <w:sz w:val="28"/>
        </w:rPr>
        <w:t>Завданнями</w:t>
      </w:r>
      <w:r>
        <w:rPr>
          <w:spacing w:val="-4"/>
          <w:sz w:val="28"/>
        </w:rPr>
        <w:t xml:space="preserve"> </w:t>
      </w:r>
      <w:r>
        <w:rPr>
          <w:sz w:val="28"/>
        </w:rPr>
        <w:t>аналізу</w:t>
      </w:r>
      <w:r>
        <w:rPr>
          <w:spacing w:val="-8"/>
          <w:sz w:val="28"/>
        </w:rPr>
        <w:t xml:space="preserve"> </w:t>
      </w:r>
      <w:r>
        <w:rPr>
          <w:sz w:val="28"/>
        </w:rPr>
        <w:t>необоротних</w:t>
      </w:r>
      <w:r>
        <w:rPr>
          <w:spacing w:val="-8"/>
          <w:sz w:val="28"/>
        </w:rPr>
        <w:t xml:space="preserve"> </w:t>
      </w:r>
      <w:r>
        <w:rPr>
          <w:sz w:val="28"/>
        </w:rPr>
        <w:t>активів</w:t>
      </w:r>
      <w:r>
        <w:rPr>
          <w:spacing w:val="-5"/>
          <w:sz w:val="28"/>
        </w:rPr>
        <w:t xml:space="preserve"> </w:t>
      </w:r>
      <w:r>
        <w:rPr>
          <w:sz w:val="28"/>
        </w:rPr>
        <w:t>є:</w:t>
      </w:r>
      <w:r>
        <w:rPr>
          <w:spacing w:val="-9"/>
          <w:sz w:val="28"/>
        </w:rPr>
        <w:t xml:space="preserve"> </w:t>
      </w:r>
      <w:r>
        <w:rPr>
          <w:sz w:val="28"/>
        </w:rPr>
        <w:t>перевірка</w:t>
      </w:r>
      <w:r>
        <w:rPr>
          <w:spacing w:val="-3"/>
          <w:sz w:val="28"/>
        </w:rPr>
        <w:t xml:space="preserve"> </w:t>
      </w:r>
      <w:r>
        <w:rPr>
          <w:sz w:val="28"/>
        </w:rPr>
        <w:t>забезпеченості підприємства</w:t>
      </w:r>
      <w:r>
        <w:rPr>
          <w:spacing w:val="80"/>
          <w:sz w:val="28"/>
        </w:rPr>
        <w:t xml:space="preserve"> </w:t>
      </w:r>
      <w:r>
        <w:rPr>
          <w:sz w:val="28"/>
        </w:rPr>
        <w:t>необоротними</w:t>
      </w:r>
      <w:r>
        <w:rPr>
          <w:spacing w:val="80"/>
          <w:sz w:val="28"/>
        </w:rPr>
        <w:t xml:space="preserve"> </w:t>
      </w:r>
      <w:r>
        <w:rPr>
          <w:sz w:val="28"/>
        </w:rPr>
        <w:t>активами;</w:t>
      </w:r>
      <w:r>
        <w:rPr>
          <w:spacing w:val="80"/>
          <w:sz w:val="28"/>
        </w:rPr>
        <w:t xml:space="preserve"> </w:t>
      </w:r>
      <w:r>
        <w:rPr>
          <w:sz w:val="28"/>
        </w:rPr>
        <w:t>аналіз</w:t>
      </w:r>
      <w:r>
        <w:rPr>
          <w:spacing w:val="80"/>
          <w:sz w:val="28"/>
        </w:rPr>
        <w:t xml:space="preserve"> </w:t>
      </w:r>
      <w:r>
        <w:rPr>
          <w:sz w:val="28"/>
        </w:rPr>
        <w:t>технічного</w:t>
      </w:r>
      <w:r>
        <w:rPr>
          <w:spacing w:val="80"/>
          <w:sz w:val="28"/>
        </w:rPr>
        <w:t xml:space="preserve"> </w:t>
      </w:r>
      <w:r>
        <w:rPr>
          <w:sz w:val="28"/>
        </w:rPr>
        <w:t>стану</w:t>
      </w:r>
      <w:r>
        <w:rPr>
          <w:spacing w:val="80"/>
          <w:sz w:val="28"/>
        </w:rPr>
        <w:t xml:space="preserve"> </w:t>
      </w:r>
      <w:r>
        <w:rPr>
          <w:sz w:val="28"/>
        </w:rPr>
        <w:t>основних</w:t>
      </w:r>
    </w:p>
    <w:p w14:paraId="6D093101" w14:textId="77777777" w:rsidR="005842DC" w:rsidRDefault="005842DC">
      <w:pPr>
        <w:spacing w:line="364" w:lineRule="auto"/>
        <w:jc w:val="both"/>
        <w:rPr>
          <w:sz w:val="28"/>
        </w:rPr>
        <w:sectPr w:rsidR="005842DC">
          <w:pgSz w:w="11900" w:h="16840"/>
          <w:pgMar w:top="960" w:right="300" w:bottom="280" w:left="1400" w:header="753" w:footer="0" w:gutter="0"/>
          <w:cols w:space="720"/>
        </w:sectPr>
      </w:pPr>
    </w:p>
    <w:p w14:paraId="14A9E362" w14:textId="77777777" w:rsidR="005842DC" w:rsidRDefault="00000000">
      <w:pPr>
        <w:pStyle w:val="a3"/>
        <w:tabs>
          <w:tab w:val="left" w:pos="1397"/>
          <w:tab w:val="left" w:pos="1896"/>
          <w:tab w:val="left" w:pos="2870"/>
          <w:tab w:val="left" w:pos="4660"/>
          <w:tab w:val="left" w:pos="6503"/>
          <w:tab w:val="left" w:pos="7710"/>
          <w:tab w:val="left" w:pos="8684"/>
        </w:tabs>
        <w:spacing w:before="240" w:line="364" w:lineRule="auto"/>
        <w:ind w:right="558"/>
      </w:pPr>
      <w:r>
        <w:rPr>
          <w:spacing w:val="-2"/>
        </w:rPr>
        <w:lastRenderedPageBreak/>
        <w:t>засобів</w:t>
      </w:r>
      <w:r>
        <w:tab/>
      </w:r>
      <w:r>
        <w:rPr>
          <w:spacing w:val="-6"/>
        </w:rPr>
        <w:t>та</w:t>
      </w:r>
      <w:r>
        <w:tab/>
      </w:r>
      <w:r>
        <w:rPr>
          <w:spacing w:val="-4"/>
        </w:rPr>
        <w:t>інших</w:t>
      </w:r>
      <w:r>
        <w:tab/>
      </w:r>
      <w:r>
        <w:rPr>
          <w:spacing w:val="-2"/>
        </w:rPr>
        <w:t>необоротних</w:t>
      </w:r>
      <w:r>
        <w:tab/>
      </w:r>
      <w:r>
        <w:rPr>
          <w:spacing w:val="-2"/>
        </w:rPr>
        <w:t>матеріальних</w:t>
      </w:r>
      <w:r>
        <w:tab/>
      </w:r>
      <w:r>
        <w:rPr>
          <w:spacing w:val="-2"/>
        </w:rPr>
        <w:t>активів;</w:t>
      </w:r>
      <w:r>
        <w:tab/>
      </w:r>
      <w:r>
        <w:rPr>
          <w:spacing w:val="-2"/>
        </w:rPr>
        <w:t>аналіз</w:t>
      </w:r>
      <w:r>
        <w:tab/>
      </w:r>
      <w:r>
        <w:rPr>
          <w:spacing w:val="-2"/>
        </w:rPr>
        <w:t xml:space="preserve">рівня </w:t>
      </w:r>
      <w:r>
        <w:t>використання</w:t>
      </w:r>
      <w:r>
        <w:rPr>
          <w:spacing w:val="40"/>
        </w:rPr>
        <w:t xml:space="preserve"> </w:t>
      </w:r>
      <w:r>
        <w:t>та</w:t>
      </w:r>
      <w:r>
        <w:rPr>
          <w:spacing w:val="40"/>
        </w:rPr>
        <w:t xml:space="preserve"> </w:t>
      </w:r>
      <w:r>
        <w:t>виявлення</w:t>
      </w:r>
      <w:r>
        <w:rPr>
          <w:spacing w:val="40"/>
        </w:rPr>
        <w:t xml:space="preserve"> </w:t>
      </w:r>
      <w:r>
        <w:t>причин,</w:t>
      </w:r>
      <w:r>
        <w:rPr>
          <w:spacing w:val="40"/>
        </w:rPr>
        <w:t xml:space="preserve"> </w:t>
      </w:r>
      <w:r>
        <w:t>недоліків</w:t>
      </w:r>
      <w:r>
        <w:rPr>
          <w:spacing w:val="40"/>
        </w:rPr>
        <w:t xml:space="preserve"> </w:t>
      </w:r>
      <w:r>
        <w:t>у</w:t>
      </w:r>
      <w:r>
        <w:rPr>
          <w:spacing w:val="40"/>
        </w:rPr>
        <w:t xml:space="preserve"> </w:t>
      </w:r>
      <w:r>
        <w:t>використанні;</w:t>
      </w:r>
      <w:r>
        <w:rPr>
          <w:spacing w:val="40"/>
        </w:rPr>
        <w:t xml:space="preserve"> </w:t>
      </w:r>
      <w:r>
        <w:t>розрахунки впливу використання основних засобів на обсяг випуску продукції.</w:t>
      </w:r>
    </w:p>
    <w:p w14:paraId="5484EF5B" w14:textId="146AFF41" w:rsidR="005842DC" w:rsidRDefault="00000000">
      <w:pPr>
        <w:pStyle w:val="a4"/>
        <w:numPr>
          <w:ilvl w:val="0"/>
          <w:numId w:val="2"/>
        </w:numPr>
        <w:tabs>
          <w:tab w:val="left" w:pos="1449"/>
        </w:tabs>
        <w:spacing w:line="364" w:lineRule="auto"/>
        <w:ind w:right="543" w:firstLine="700"/>
        <w:jc w:val="both"/>
        <w:rPr>
          <w:sz w:val="28"/>
        </w:rPr>
      </w:pPr>
      <w:r>
        <w:rPr>
          <w:sz w:val="28"/>
        </w:rPr>
        <w:t>Аналіз величини та структури необоротних активів показав, що за звітний період відбулися незначні зміни в наявності та структурі</w:t>
      </w:r>
      <w:r>
        <w:rPr>
          <w:spacing w:val="40"/>
          <w:sz w:val="28"/>
        </w:rPr>
        <w:t xml:space="preserve"> </w:t>
      </w:r>
      <w:r>
        <w:rPr>
          <w:sz w:val="28"/>
        </w:rPr>
        <w:t>необоротних активів. Вартість основних засобів зросла на 292,6 тис. грн. чи на 0,02%, а вартість нематеріальних активів збільшилась на 4,2 тис. грн. чи</w:t>
      </w:r>
      <w:r>
        <w:rPr>
          <w:spacing w:val="40"/>
          <w:sz w:val="28"/>
        </w:rPr>
        <w:t xml:space="preserve"> </w:t>
      </w:r>
      <w:r>
        <w:rPr>
          <w:sz w:val="28"/>
        </w:rPr>
        <w:t>на</w:t>
      </w:r>
      <w:r>
        <w:rPr>
          <w:spacing w:val="80"/>
          <w:sz w:val="28"/>
        </w:rPr>
        <w:t xml:space="preserve"> </w:t>
      </w:r>
      <w:r>
        <w:rPr>
          <w:sz w:val="28"/>
        </w:rPr>
        <w:t>0,03%.</w:t>
      </w:r>
      <w:r>
        <w:rPr>
          <w:spacing w:val="80"/>
          <w:sz w:val="28"/>
        </w:rPr>
        <w:t xml:space="preserve"> </w:t>
      </w:r>
      <w:r>
        <w:rPr>
          <w:sz w:val="28"/>
        </w:rPr>
        <w:t>За</w:t>
      </w:r>
      <w:r>
        <w:rPr>
          <w:spacing w:val="80"/>
          <w:sz w:val="28"/>
        </w:rPr>
        <w:t xml:space="preserve"> </w:t>
      </w:r>
      <w:r w:rsidR="00E055A1">
        <w:rPr>
          <w:sz w:val="28"/>
        </w:rPr>
        <w:t>2021</w:t>
      </w:r>
      <w:r>
        <w:rPr>
          <w:spacing w:val="80"/>
          <w:sz w:val="28"/>
        </w:rPr>
        <w:t xml:space="preserve"> </w:t>
      </w:r>
      <w:r>
        <w:rPr>
          <w:sz w:val="28"/>
        </w:rPr>
        <w:t>рік</w:t>
      </w:r>
      <w:r>
        <w:rPr>
          <w:spacing w:val="80"/>
          <w:sz w:val="28"/>
        </w:rPr>
        <w:t xml:space="preserve"> </w:t>
      </w:r>
      <w:r>
        <w:rPr>
          <w:sz w:val="28"/>
        </w:rPr>
        <w:t>основні</w:t>
      </w:r>
      <w:r>
        <w:rPr>
          <w:spacing w:val="80"/>
          <w:sz w:val="28"/>
        </w:rPr>
        <w:t xml:space="preserve"> </w:t>
      </w:r>
      <w:r>
        <w:rPr>
          <w:sz w:val="28"/>
        </w:rPr>
        <w:t>засоби</w:t>
      </w:r>
      <w:r>
        <w:rPr>
          <w:spacing w:val="80"/>
          <w:sz w:val="28"/>
        </w:rPr>
        <w:t xml:space="preserve"> </w:t>
      </w:r>
      <w:r>
        <w:rPr>
          <w:sz w:val="28"/>
        </w:rPr>
        <w:t>підприємства</w:t>
      </w:r>
      <w:r>
        <w:rPr>
          <w:spacing w:val="80"/>
          <w:sz w:val="28"/>
        </w:rPr>
        <w:t xml:space="preserve"> </w:t>
      </w:r>
      <w:r>
        <w:rPr>
          <w:sz w:val="28"/>
        </w:rPr>
        <w:t>збільшились</w:t>
      </w:r>
      <w:r>
        <w:rPr>
          <w:spacing w:val="80"/>
          <w:sz w:val="28"/>
        </w:rPr>
        <w:t xml:space="preserve"> </w:t>
      </w:r>
      <w:r>
        <w:rPr>
          <w:sz w:val="28"/>
        </w:rPr>
        <w:t xml:space="preserve">на 1666,2 тис. грн., за </w:t>
      </w:r>
      <w:r w:rsidR="00E055A1">
        <w:rPr>
          <w:sz w:val="28"/>
        </w:rPr>
        <w:t>2022</w:t>
      </w:r>
      <w:r>
        <w:rPr>
          <w:sz w:val="28"/>
        </w:rPr>
        <w:t xml:space="preserve"> рік – на 292,6 тис. грн. Але значне поповнення активної частини основних засобів відбулося саме в </w:t>
      </w:r>
      <w:r w:rsidR="00E055A1">
        <w:rPr>
          <w:sz w:val="28"/>
        </w:rPr>
        <w:t>2021</w:t>
      </w:r>
      <w:r>
        <w:rPr>
          <w:sz w:val="28"/>
        </w:rPr>
        <w:t xml:space="preserve"> році, в більшій мірі це пов’язано з надходженням протягом </w:t>
      </w:r>
      <w:r w:rsidR="00E055A1">
        <w:rPr>
          <w:sz w:val="28"/>
        </w:rPr>
        <w:t>2021</w:t>
      </w:r>
      <w:r>
        <w:rPr>
          <w:sz w:val="28"/>
        </w:rPr>
        <w:t xml:space="preserve"> року виробничих засобів.</w:t>
      </w:r>
    </w:p>
    <w:p w14:paraId="0ADF5E36" w14:textId="54468AD8" w:rsidR="005842DC" w:rsidRDefault="00000000">
      <w:pPr>
        <w:pStyle w:val="a4"/>
        <w:numPr>
          <w:ilvl w:val="0"/>
          <w:numId w:val="2"/>
        </w:numPr>
        <w:tabs>
          <w:tab w:val="left" w:pos="1521"/>
        </w:tabs>
        <w:spacing w:line="360" w:lineRule="auto"/>
        <w:ind w:right="544" w:firstLine="710"/>
        <w:jc w:val="both"/>
        <w:rPr>
          <w:sz w:val="28"/>
        </w:rPr>
      </w:pPr>
      <w:r>
        <w:rPr>
          <w:sz w:val="28"/>
        </w:rPr>
        <w:t>Для аналізу динаміки розрахований коефіцієнт зносу основних засобів на</w:t>
      </w:r>
      <w:r>
        <w:rPr>
          <w:spacing w:val="-1"/>
          <w:sz w:val="28"/>
        </w:rPr>
        <w:t xml:space="preserve"> </w:t>
      </w:r>
      <w:r>
        <w:rPr>
          <w:sz w:val="28"/>
        </w:rPr>
        <w:t>початок</w:t>
      </w:r>
      <w:r>
        <w:rPr>
          <w:spacing w:val="-2"/>
          <w:sz w:val="28"/>
        </w:rPr>
        <w:t xml:space="preserve"> </w:t>
      </w:r>
      <w:r>
        <w:rPr>
          <w:sz w:val="28"/>
        </w:rPr>
        <w:t>року</w:t>
      </w:r>
      <w:r>
        <w:rPr>
          <w:spacing w:val="-6"/>
          <w:sz w:val="28"/>
        </w:rPr>
        <w:t xml:space="preserve"> </w:t>
      </w:r>
      <w:r>
        <w:rPr>
          <w:sz w:val="28"/>
        </w:rPr>
        <w:t>склав</w:t>
      </w:r>
      <w:r>
        <w:rPr>
          <w:spacing w:val="-3"/>
          <w:sz w:val="28"/>
        </w:rPr>
        <w:t xml:space="preserve"> </w:t>
      </w:r>
      <w:r>
        <w:rPr>
          <w:sz w:val="28"/>
        </w:rPr>
        <w:t>54,7%;</w:t>
      </w:r>
      <w:r>
        <w:rPr>
          <w:spacing w:val="-2"/>
          <w:sz w:val="28"/>
        </w:rPr>
        <w:t xml:space="preserve"> </w:t>
      </w:r>
      <w:r>
        <w:rPr>
          <w:sz w:val="28"/>
        </w:rPr>
        <w:t>на кінець року</w:t>
      </w:r>
      <w:r>
        <w:rPr>
          <w:spacing w:val="-6"/>
          <w:sz w:val="28"/>
        </w:rPr>
        <w:t xml:space="preserve"> </w:t>
      </w:r>
      <w:r>
        <w:rPr>
          <w:sz w:val="28"/>
        </w:rPr>
        <w:t>60,4%. Це</w:t>
      </w:r>
      <w:r>
        <w:rPr>
          <w:spacing w:val="-1"/>
          <w:sz w:val="28"/>
        </w:rPr>
        <w:t xml:space="preserve"> </w:t>
      </w:r>
      <w:r>
        <w:rPr>
          <w:sz w:val="28"/>
        </w:rPr>
        <w:t>визначає, що</w:t>
      </w:r>
      <w:r>
        <w:rPr>
          <w:spacing w:val="-2"/>
          <w:sz w:val="28"/>
        </w:rPr>
        <w:t xml:space="preserve"> </w:t>
      </w:r>
      <w:r>
        <w:rPr>
          <w:sz w:val="28"/>
        </w:rPr>
        <w:t xml:space="preserve">в середньому їх знос збільшився на 5,7%, що свідчить про погіршення стану основних засобів. Протягом </w:t>
      </w:r>
      <w:r w:rsidR="00E055A1">
        <w:rPr>
          <w:sz w:val="28"/>
        </w:rPr>
        <w:t>2022</w:t>
      </w:r>
      <w:r>
        <w:rPr>
          <w:sz w:val="28"/>
        </w:rPr>
        <w:t xml:space="preserve"> року відбулося збільшення вартості основних засобів на 292,6 тис. грн., що свідчить про їх незначне оновлення, проте рівень зносу залишається високим – 8441,3 тис. грн. (збільшився на 957,9 тис. грн.).</w:t>
      </w:r>
    </w:p>
    <w:p w14:paraId="362E0387" w14:textId="77777777" w:rsidR="005842DC" w:rsidRDefault="00000000">
      <w:pPr>
        <w:pStyle w:val="a3"/>
        <w:spacing w:line="360" w:lineRule="auto"/>
        <w:ind w:right="545" w:firstLine="710"/>
        <w:jc w:val="both"/>
      </w:pPr>
      <w:r>
        <w:t>Відтак, оновлення основних</w:t>
      </w:r>
      <w:r>
        <w:rPr>
          <w:spacing w:val="-4"/>
        </w:rPr>
        <w:t xml:space="preserve"> </w:t>
      </w:r>
      <w:r>
        <w:t>засобів</w:t>
      </w:r>
      <w:r>
        <w:rPr>
          <w:spacing w:val="-1"/>
        </w:rPr>
        <w:t xml:space="preserve"> </w:t>
      </w:r>
      <w:r>
        <w:t>становило 1035,1</w:t>
      </w:r>
      <w:r>
        <w:rPr>
          <w:spacing w:val="-3"/>
        </w:rPr>
        <w:t xml:space="preserve"> </w:t>
      </w:r>
      <w:r>
        <w:t>тис.</w:t>
      </w:r>
      <w:r>
        <w:rPr>
          <w:spacing w:val="-1"/>
        </w:rPr>
        <w:t xml:space="preserve"> </w:t>
      </w:r>
      <w:r>
        <w:t>грн. чи 7,4%, а вибуття – 742,5 тис. грн. чи 5,4%; оновлення нематеріальних активів становило 4,2</w:t>
      </w:r>
      <w:r>
        <w:rPr>
          <w:spacing w:val="-2"/>
        </w:rPr>
        <w:t xml:space="preserve"> </w:t>
      </w:r>
      <w:r>
        <w:t xml:space="preserve">тис. грн. чи 34%, а вибуття нематеріальних активів за даний звітний період не було. Дані показники свідчать про різнобічний процес технічного розвитку, де одночасно здійснюється поповнення основних засобів новими їх видами та вибуття надлишкових або зношених основних </w:t>
      </w:r>
      <w:r>
        <w:rPr>
          <w:spacing w:val="-2"/>
        </w:rPr>
        <w:t>засобів.</w:t>
      </w:r>
    </w:p>
    <w:p w14:paraId="1B7751D3" w14:textId="0161B147" w:rsidR="005842DC" w:rsidRDefault="00000000" w:rsidP="00E055A1">
      <w:pPr>
        <w:pStyle w:val="a3"/>
        <w:spacing w:line="360" w:lineRule="auto"/>
        <w:ind w:right="543" w:firstLine="710"/>
        <w:jc w:val="both"/>
        <w:sectPr w:rsidR="005842DC">
          <w:pgSz w:w="11900" w:h="16840"/>
          <w:pgMar w:top="960" w:right="300" w:bottom="280" w:left="1400" w:header="753" w:footer="0" w:gutter="0"/>
          <w:cols w:space="720"/>
        </w:sectPr>
      </w:pPr>
      <w:r>
        <w:t>Аналіз економічної ефективності показав, що у звітному році на кожну гривню вартості основних виробничих засобів виконання робіт збільшилось на 0,85 грн. Фондомісткість основних виробничих засобів зменшилась. Зросли показники фондовіддачі та ефективність використання основних виробничих засобів.</w:t>
      </w:r>
    </w:p>
    <w:p w14:paraId="6C98EB8A" w14:textId="3F397EEB" w:rsidR="005842DC" w:rsidRPr="00E055A1" w:rsidRDefault="005842DC" w:rsidP="00E055A1">
      <w:pPr>
        <w:tabs>
          <w:tab w:val="left" w:pos="1004"/>
        </w:tabs>
        <w:spacing w:line="360" w:lineRule="auto"/>
        <w:ind w:right="545"/>
        <w:rPr>
          <w:sz w:val="28"/>
        </w:rPr>
      </w:pPr>
    </w:p>
    <w:sectPr w:rsidR="005842DC" w:rsidRPr="00E055A1">
      <w:pgSz w:w="11900" w:h="16840"/>
      <w:pgMar w:top="960" w:right="300" w:bottom="280" w:left="1400" w:header="753"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D2A08" w14:textId="77777777" w:rsidR="00000904" w:rsidRDefault="00000904">
      <w:r>
        <w:separator/>
      </w:r>
    </w:p>
  </w:endnote>
  <w:endnote w:type="continuationSeparator" w:id="0">
    <w:p w14:paraId="3C642255" w14:textId="77777777" w:rsidR="00000904" w:rsidRDefault="00000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20DCAF" w14:textId="77777777" w:rsidR="00000904" w:rsidRDefault="00000904">
      <w:r>
        <w:separator/>
      </w:r>
    </w:p>
  </w:footnote>
  <w:footnote w:type="continuationSeparator" w:id="0">
    <w:p w14:paraId="293ABDAA" w14:textId="77777777" w:rsidR="00000904" w:rsidRDefault="000009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7D8E1" w14:textId="77777777" w:rsidR="005842DC" w:rsidRDefault="00000000">
    <w:pPr>
      <w:pStyle w:val="a3"/>
      <w:spacing w:line="14" w:lineRule="auto"/>
      <w:ind w:left="0"/>
      <w:rPr>
        <w:sz w:val="20"/>
      </w:rPr>
    </w:pPr>
    <w:r>
      <w:rPr>
        <w:noProof/>
      </w:rPr>
      <mc:AlternateContent>
        <mc:Choice Requires="wps">
          <w:drawing>
            <wp:anchor distT="0" distB="0" distL="0" distR="0" simplePos="0" relativeHeight="484702208" behindDoc="1" locked="0" layoutInCell="1" allowOverlap="1" wp14:anchorId="4FD03136" wp14:editId="00FCB984">
              <wp:simplePos x="0" y="0"/>
              <wp:positionH relativeFrom="page">
                <wp:posOffset>6768083</wp:posOffset>
              </wp:positionH>
              <wp:positionV relativeFrom="page">
                <wp:posOffset>465328</wp:posOffset>
              </wp:positionV>
              <wp:extent cx="300990"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735"/>
                      </a:xfrm>
                      <a:prstGeom prst="rect">
                        <a:avLst/>
                      </a:prstGeom>
                    </wps:spPr>
                    <wps:txbx>
                      <w:txbxContent>
                        <w:p w14:paraId="55D4F752" w14:textId="77777777" w:rsidR="005842DC"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w14:anchorId="4FD03136" id="_x0000_t202" coordsize="21600,21600" o:spt="202" path="m,l,21600r21600,l21600,xe">
              <v:stroke joinstyle="miter"/>
              <v:path gradientshapeok="t" o:connecttype="rect"/>
            </v:shapetype>
            <v:shape id="Textbox 4" o:spid="_x0000_s1782" type="#_x0000_t202" style="position:absolute;margin-left:532.9pt;margin-top:36.65pt;width:23.7pt;height:13.05pt;z-index:-1861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" filled="f" stroked="f">
              <v:textbox inset="0,0,0,0">
                <w:txbxContent>
                  <w:p w14:paraId="55D4F752" w14:textId="77777777" w:rsidR="005842DC" w:rsidRDefault="0000000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063E7"/>
    <w:multiLevelType w:val="hybridMultilevel"/>
    <w:tmpl w:val="9DD68EF4"/>
    <w:lvl w:ilvl="0" w:tplc="BC38372C">
      <w:numFmt w:val="bullet"/>
      <w:lvlText w:val="—"/>
      <w:lvlJc w:val="left"/>
      <w:pPr>
        <w:ind w:left="299" w:hanging="428"/>
      </w:pPr>
      <w:rPr>
        <w:rFonts w:ascii="Times New Roman" w:eastAsia="Times New Roman" w:hAnsi="Times New Roman" w:cs="Times New Roman" w:hint="default"/>
        <w:b w:val="0"/>
        <w:bCs w:val="0"/>
        <w:i w:val="0"/>
        <w:iCs w:val="0"/>
        <w:spacing w:val="0"/>
        <w:w w:val="99"/>
        <w:sz w:val="28"/>
        <w:szCs w:val="28"/>
        <w:lang w:val="uk-UA" w:eastAsia="en-US" w:bidi="ar-SA"/>
      </w:rPr>
    </w:lvl>
    <w:lvl w:ilvl="1" w:tplc="DECCDABE">
      <w:numFmt w:val="bullet"/>
      <w:lvlText w:val="•"/>
      <w:lvlJc w:val="left"/>
      <w:pPr>
        <w:ind w:left="1290" w:hanging="428"/>
      </w:pPr>
      <w:rPr>
        <w:rFonts w:hint="default"/>
        <w:lang w:val="uk-UA" w:eastAsia="en-US" w:bidi="ar-SA"/>
      </w:rPr>
    </w:lvl>
    <w:lvl w:ilvl="2" w:tplc="416E8270">
      <w:numFmt w:val="bullet"/>
      <w:lvlText w:val="•"/>
      <w:lvlJc w:val="left"/>
      <w:pPr>
        <w:ind w:left="2280" w:hanging="428"/>
      </w:pPr>
      <w:rPr>
        <w:rFonts w:hint="default"/>
        <w:lang w:val="uk-UA" w:eastAsia="en-US" w:bidi="ar-SA"/>
      </w:rPr>
    </w:lvl>
    <w:lvl w:ilvl="3" w:tplc="A15CBEE6">
      <w:numFmt w:val="bullet"/>
      <w:lvlText w:val="•"/>
      <w:lvlJc w:val="left"/>
      <w:pPr>
        <w:ind w:left="3270" w:hanging="428"/>
      </w:pPr>
      <w:rPr>
        <w:rFonts w:hint="default"/>
        <w:lang w:val="uk-UA" w:eastAsia="en-US" w:bidi="ar-SA"/>
      </w:rPr>
    </w:lvl>
    <w:lvl w:ilvl="4" w:tplc="040209F0">
      <w:numFmt w:val="bullet"/>
      <w:lvlText w:val="•"/>
      <w:lvlJc w:val="left"/>
      <w:pPr>
        <w:ind w:left="4260" w:hanging="428"/>
      </w:pPr>
      <w:rPr>
        <w:rFonts w:hint="default"/>
        <w:lang w:val="uk-UA" w:eastAsia="en-US" w:bidi="ar-SA"/>
      </w:rPr>
    </w:lvl>
    <w:lvl w:ilvl="5" w:tplc="9482D9B4">
      <w:numFmt w:val="bullet"/>
      <w:lvlText w:val="•"/>
      <w:lvlJc w:val="left"/>
      <w:pPr>
        <w:ind w:left="5250" w:hanging="428"/>
      </w:pPr>
      <w:rPr>
        <w:rFonts w:hint="default"/>
        <w:lang w:val="uk-UA" w:eastAsia="en-US" w:bidi="ar-SA"/>
      </w:rPr>
    </w:lvl>
    <w:lvl w:ilvl="6" w:tplc="74821074">
      <w:numFmt w:val="bullet"/>
      <w:lvlText w:val="•"/>
      <w:lvlJc w:val="left"/>
      <w:pPr>
        <w:ind w:left="6240" w:hanging="428"/>
      </w:pPr>
      <w:rPr>
        <w:rFonts w:hint="default"/>
        <w:lang w:val="uk-UA" w:eastAsia="en-US" w:bidi="ar-SA"/>
      </w:rPr>
    </w:lvl>
    <w:lvl w:ilvl="7" w:tplc="788615B8">
      <w:numFmt w:val="bullet"/>
      <w:lvlText w:val="•"/>
      <w:lvlJc w:val="left"/>
      <w:pPr>
        <w:ind w:left="7230" w:hanging="428"/>
      </w:pPr>
      <w:rPr>
        <w:rFonts w:hint="default"/>
        <w:lang w:val="uk-UA" w:eastAsia="en-US" w:bidi="ar-SA"/>
      </w:rPr>
    </w:lvl>
    <w:lvl w:ilvl="8" w:tplc="AC8283B4">
      <w:numFmt w:val="bullet"/>
      <w:lvlText w:val="•"/>
      <w:lvlJc w:val="left"/>
      <w:pPr>
        <w:ind w:left="8220" w:hanging="428"/>
      </w:pPr>
      <w:rPr>
        <w:rFonts w:hint="default"/>
        <w:lang w:val="uk-UA" w:eastAsia="en-US" w:bidi="ar-SA"/>
      </w:rPr>
    </w:lvl>
  </w:abstractNum>
  <w:abstractNum w:abstractNumId="1" w15:restartNumberingAfterBreak="0">
    <w:nsid w:val="04974BEB"/>
    <w:multiLevelType w:val="hybridMultilevel"/>
    <w:tmpl w:val="617C3582"/>
    <w:lvl w:ilvl="0" w:tplc="2708BE14">
      <w:start w:val="1"/>
      <w:numFmt w:val="decimal"/>
      <w:lvlText w:val="%1."/>
      <w:lvlJc w:val="left"/>
      <w:pPr>
        <w:ind w:left="299" w:hanging="428"/>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86504FCA">
      <w:numFmt w:val="bullet"/>
      <w:lvlText w:val="•"/>
      <w:lvlJc w:val="left"/>
      <w:pPr>
        <w:ind w:left="1290" w:hanging="428"/>
      </w:pPr>
      <w:rPr>
        <w:rFonts w:hint="default"/>
        <w:lang w:val="uk-UA" w:eastAsia="en-US" w:bidi="ar-SA"/>
      </w:rPr>
    </w:lvl>
    <w:lvl w:ilvl="2" w:tplc="9062878C">
      <w:numFmt w:val="bullet"/>
      <w:lvlText w:val="•"/>
      <w:lvlJc w:val="left"/>
      <w:pPr>
        <w:ind w:left="2280" w:hanging="428"/>
      </w:pPr>
      <w:rPr>
        <w:rFonts w:hint="default"/>
        <w:lang w:val="uk-UA" w:eastAsia="en-US" w:bidi="ar-SA"/>
      </w:rPr>
    </w:lvl>
    <w:lvl w:ilvl="3" w:tplc="719C0D90">
      <w:numFmt w:val="bullet"/>
      <w:lvlText w:val="•"/>
      <w:lvlJc w:val="left"/>
      <w:pPr>
        <w:ind w:left="3270" w:hanging="428"/>
      </w:pPr>
      <w:rPr>
        <w:rFonts w:hint="default"/>
        <w:lang w:val="uk-UA" w:eastAsia="en-US" w:bidi="ar-SA"/>
      </w:rPr>
    </w:lvl>
    <w:lvl w:ilvl="4" w:tplc="CC2678D2">
      <w:numFmt w:val="bullet"/>
      <w:lvlText w:val="•"/>
      <w:lvlJc w:val="left"/>
      <w:pPr>
        <w:ind w:left="4260" w:hanging="428"/>
      </w:pPr>
      <w:rPr>
        <w:rFonts w:hint="default"/>
        <w:lang w:val="uk-UA" w:eastAsia="en-US" w:bidi="ar-SA"/>
      </w:rPr>
    </w:lvl>
    <w:lvl w:ilvl="5" w:tplc="86F00C74">
      <w:numFmt w:val="bullet"/>
      <w:lvlText w:val="•"/>
      <w:lvlJc w:val="left"/>
      <w:pPr>
        <w:ind w:left="5250" w:hanging="428"/>
      </w:pPr>
      <w:rPr>
        <w:rFonts w:hint="default"/>
        <w:lang w:val="uk-UA" w:eastAsia="en-US" w:bidi="ar-SA"/>
      </w:rPr>
    </w:lvl>
    <w:lvl w:ilvl="6" w:tplc="3DC6594A">
      <w:numFmt w:val="bullet"/>
      <w:lvlText w:val="•"/>
      <w:lvlJc w:val="left"/>
      <w:pPr>
        <w:ind w:left="6240" w:hanging="428"/>
      </w:pPr>
      <w:rPr>
        <w:rFonts w:hint="default"/>
        <w:lang w:val="uk-UA" w:eastAsia="en-US" w:bidi="ar-SA"/>
      </w:rPr>
    </w:lvl>
    <w:lvl w:ilvl="7" w:tplc="FAECF138">
      <w:numFmt w:val="bullet"/>
      <w:lvlText w:val="•"/>
      <w:lvlJc w:val="left"/>
      <w:pPr>
        <w:ind w:left="7230" w:hanging="428"/>
      </w:pPr>
      <w:rPr>
        <w:rFonts w:hint="default"/>
        <w:lang w:val="uk-UA" w:eastAsia="en-US" w:bidi="ar-SA"/>
      </w:rPr>
    </w:lvl>
    <w:lvl w:ilvl="8" w:tplc="B706EF90">
      <w:numFmt w:val="bullet"/>
      <w:lvlText w:val="•"/>
      <w:lvlJc w:val="left"/>
      <w:pPr>
        <w:ind w:left="8220" w:hanging="428"/>
      </w:pPr>
      <w:rPr>
        <w:rFonts w:hint="default"/>
        <w:lang w:val="uk-UA" w:eastAsia="en-US" w:bidi="ar-SA"/>
      </w:rPr>
    </w:lvl>
  </w:abstractNum>
  <w:abstractNum w:abstractNumId="2" w15:restartNumberingAfterBreak="0">
    <w:nsid w:val="090B238F"/>
    <w:multiLevelType w:val="hybridMultilevel"/>
    <w:tmpl w:val="AB78A642"/>
    <w:lvl w:ilvl="0" w:tplc="A19EC780">
      <w:numFmt w:val="bullet"/>
      <w:lvlText w:val="—"/>
      <w:lvlJc w:val="left"/>
      <w:pPr>
        <w:ind w:left="299" w:hanging="346"/>
      </w:pPr>
      <w:rPr>
        <w:rFonts w:ascii="Times New Roman" w:eastAsia="Times New Roman" w:hAnsi="Times New Roman" w:cs="Times New Roman" w:hint="default"/>
        <w:b w:val="0"/>
        <w:bCs w:val="0"/>
        <w:i w:val="0"/>
        <w:iCs w:val="0"/>
        <w:spacing w:val="0"/>
        <w:w w:val="99"/>
        <w:sz w:val="28"/>
        <w:szCs w:val="28"/>
        <w:lang w:val="uk-UA" w:eastAsia="en-US" w:bidi="ar-SA"/>
      </w:rPr>
    </w:lvl>
    <w:lvl w:ilvl="1" w:tplc="299A4002">
      <w:numFmt w:val="bullet"/>
      <w:lvlText w:val="•"/>
      <w:lvlJc w:val="left"/>
      <w:pPr>
        <w:ind w:left="1290" w:hanging="346"/>
      </w:pPr>
      <w:rPr>
        <w:rFonts w:hint="default"/>
        <w:lang w:val="uk-UA" w:eastAsia="en-US" w:bidi="ar-SA"/>
      </w:rPr>
    </w:lvl>
    <w:lvl w:ilvl="2" w:tplc="1654DBC4">
      <w:numFmt w:val="bullet"/>
      <w:lvlText w:val="•"/>
      <w:lvlJc w:val="left"/>
      <w:pPr>
        <w:ind w:left="2280" w:hanging="346"/>
      </w:pPr>
      <w:rPr>
        <w:rFonts w:hint="default"/>
        <w:lang w:val="uk-UA" w:eastAsia="en-US" w:bidi="ar-SA"/>
      </w:rPr>
    </w:lvl>
    <w:lvl w:ilvl="3" w:tplc="9A60C634">
      <w:numFmt w:val="bullet"/>
      <w:lvlText w:val="•"/>
      <w:lvlJc w:val="left"/>
      <w:pPr>
        <w:ind w:left="3270" w:hanging="346"/>
      </w:pPr>
      <w:rPr>
        <w:rFonts w:hint="default"/>
        <w:lang w:val="uk-UA" w:eastAsia="en-US" w:bidi="ar-SA"/>
      </w:rPr>
    </w:lvl>
    <w:lvl w:ilvl="4" w:tplc="2D684682">
      <w:numFmt w:val="bullet"/>
      <w:lvlText w:val="•"/>
      <w:lvlJc w:val="left"/>
      <w:pPr>
        <w:ind w:left="4260" w:hanging="346"/>
      </w:pPr>
      <w:rPr>
        <w:rFonts w:hint="default"/>
        <w:lang w:val="uk-UA" w:eastAsia="en-US" w:bidi="ar-SA"/>
      </w:rPr>
    </w:lvl>
    <w:lvl w:ilvl="5" w:tplc="460EFB26">
      <w:numFmt w:val="bullet"/>
      <w:lvlText w:val="•"/>
      <w:lvlJc w:val="left"/>
      <w:pPr>
        <w:ind w:left="5250" w:hanging="346"/>
      </w:pPr>
      <w:rPr>
        <w:rFonts w:hint="default"/>
        <w:lang w:val="uk-UA" w:eastAsia="en-US" w:bidi="ar-SA"/>
      </w:rPr>
    </w:lvl>
    <w:lvl w:ilvl="6" w:tplc="A3B01FAA">
      <w:numFmt w:val="bullet"/>
      <w:lvlText w:val="•"/>
      <w:lvlJc w:val="left"/>
      <w:pPr>
        <w:ind w:left="6240" w:hanging="346"/>
      </w:pPr>
      <w:rPr>
        <w:rFonts w:hint="default"/>
        <w:lang w:val="uk-UA" w:eastAsia="en-US" w:bidi="ar-SA"/>
      </w:rPr>
    </w:lvl>
    <w:lvl w:ilvl="7" w:tplc="14EE5BCA">
      <w:numFmt w:val="bullet"/>
      <w:lvlText w:val="•"/>
      <w:lvlJc w:val="left"/>
      <w:pPr>
        <w:ind w:left="7230" w:hanging="346"/>
      </w:pPr>
      <w:rPr>
        <w:rFonts w:hint="default"/>
        <w:lang w:val="uk-UA" w:eastAsia="en-US" w:bidi="ar-SA"/>
      </w:rPr>
    </w:lvl>
    <w:lvl w:ilvl="8" w:tplc="D1D0D0DE">
      <w:numFmt w:val="bullet"/>
      <w:lvlText w:val="•"/>
      <w:lvlJc w:val="left"/>
      <w:pPr>
        <w:ind w:left="8220" w:hanging="346"/>
      </w:pPr>
      <w:rPr>
        <w:rFonts w:hint="default"/>
        <w:lang w:val="uk-UA" w:eastAsia="en-US" w:bidi="ar-SA"/>
      </w:rPr>
    </w:lvl>
  </w:abstractNum>
  <w:abstractNum w:abstractNumId="3" w15:restartNumberingAfterBreak="0">
    <w:nsid w:val="0DF21EFE"/>
    <w:multiLevelType w:val="multilevel"/>
    <w:tmpl w:val="6B8C7BEC"/>
    <w:lvl w:ilvl="0">
      <w:start w:val="1"/>
      <w:numFmt w:val="decimal"/>
      <w:lvlText w:val="%1"/>
      <w:lvlJc w:val="left"/>
      <w:pPr>
        <w:ind w:left="793" w:hanging="495"/>
        <w:jc w:val="left"/>
      </w:pPr>
      <w:rPr>
        <w:rFonts w:hint="default"/>
        <w:lang w:val="uk-UA" w:eastAsia="en-US" w:bidi="ar-SA"/>
      </w:rPr>
    </w:lvl>
    <w:lvl w:ilvl="1">
      <w:start w:val="1"/>
      <w:numFmt w:val="decimal"/>
      <w:lvlText w:val="%1.%2."/>
      <w:lvlJc w:val="left"/>
      <w:pPr>
        <w:ind w:left="793" w:hanging="495"/>
        <w:jc w:val="left"/>
      </w:pPr>
      <w:rPr>
        <w:rFonts w:ascii="Times New Roman" w:eastAsia="Times New Roman" w:hAnsi="Times New Roman" w:cs="Times New Roman" w:hint="default"/>
        <w:b/>
        <w:bCs/>
        <w:i w:val="0"/>
        <w:iCs w:val="0"/>
        <w:spacing w:val="0"/>
        <w:w w:val="99"/>
        <w:sz w:val="28"/>
        <w:szCs w:val="28"/>
        <w:lang w:val="uk-UA" w:eastAsia="en-US" w:bidi="ar-SA"/>
      </w:rPr>
    </w:lvl>
    <w:lvl w:ilvl="2">
      <w:start w:val="1"/>
      <w:numFmt w:val="decimal"/>
      <w:lvlText w:val="%3."/>
      <w:lvlJc w:val="left"/>
      <w:pPr>
        <w:ind w:left="299" w:hanging="284"/>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3">
      <w:numFmt w:val="bullet"/>
      <w:lvlText w:val="•"/>
      <w:lvlJc w:val="left"/>
      <w:pPr>
        <w:ind w:left="2888" w:hanging="284"/>
      </w:pPr>
      <w:rPr>
        <w:rFonts w:hint="default"/>
        <w:lang w:val="uk-UA" w:eastAsia="en-US" w:bidi="ar-SA"/>
      </w:rPr>
    </w:lvl>
    <w:lvl w:ilvl="4">
      <w:numFmt w:val="bullet"/>
      <w:lvlText w:val="•"/>
      <w:lvlJc w:val="left"/>
      <w:pPr>
        <w:ind w:left="3933" w:hanging="284"/>
      </w:pPr>
      <w:rPr>
        <w:rFonts w:hint="default"/>
        <w:lang w:val="uk-UA" w:eastAsia="en-US" w:bidi="ar-SA"/>
      </w:rPr>
    </w:lvl>
    <w:lvl w:ilvl="5">
      <w:numFmt w:val="bullet"/>
      <w:lvlText w:val="•"/>
      <w:lvlJc w:val="left"/>
      <w:pPr>
        <w:ind w:left="4977" w:hanging="284"/>
      </w:pPr>
      <w:rPr>
        <w:rFonts w:hint="default"/>
        <w:lang w:val="uk-UA" w:eastAsia="en-US" w:bidi="ar-SA"/>
      </w:rPr>
    </w:lvl>
    <w:lvl w:ilvl="6">
      <w:numFmt w:val="bullet"/>
      <w:lvlText w:val="•"/>
      <w:lvlJc w:val="left"/>
      <w:pPr>
        <w:ind w:left="6022" w:hanging="284"/>
      </w:pPr>
      <w:rPr>
        <w:rFonts w:hint="default"/>
        <w:lang w:val="uk-UA" w:eastAsia="en-US" w:bidi="ar-SA"/>
      </w:rPr>
    </w:lvl>
    <w:lvl w:ilvl="7">
      <w:numFmt w:val="bullet"/>
      <w:lvlText w:val="•"/>
      <w:lvlJc w:val="left"/>
      <w:pPr>
        <w:ind w:left="7066" w:hanging="284"/>
      </w:pPr>
      <w:rPr>
        <w:rFonts w:hint="default"/>
        <w:lang w:val="uk-UA" w:eastAsia="en-US" w:bidi="ar-SA"/>
      </w:rPr>
    </w:lvl>
    <w:lvl w:ilvl="8">
      <w:numFmt w:val="bullet"/>
      <w:lvlText w:val="•"/>
      <w:lvlJc w:val="left"/>
      <w:pPr>
        <w:ind w:left="8111" w:hanging="284"/>
      </w:pPr>
      <w:rPr>
        <w:rFonts w:hint="default"/>
        <w:lang w:val="uk-UA" w:eastAsia="en-US" w:bidi="ar-SA"/>
      </w:rPr>
    </w:lvl>
  </w:abstractNum>
  <w:abstractNum w:abstractNumId="4" w15:restartNumberingAfterBreak="0">
    <w:nsid w:val="13DB7C26"/>
    <w:multiLevelType w:val="hybridMultilevel"/>
    <w:tmpl w:val="43B4C5B8"/>
    <w:lvl w:ilvl="0" w:tplc="CE448AC0">
      <w:numFmt w:val="bullet"/>
      <w:lvlText w:val=""/>
      <w:lvlJc w:val="left"/>
      <w:pPr>
        <w:ind w:left="1379" w:hanging="360"/>
      </w:pPr>
      <w:rPr>
        <w:rFonts w:ascii="Symbol" w:eastAsia="Symbol" w:hAnsi="Symbol" w:cs="Symbol" w:hint="default"/>
        <w:b w:val="0"/>
        <w:bCs w:val="0"/>
        <w:i w:val="0"/>
        <w:iCs w:val="0"/>
        <w:spacing w:val="0"/>
        <w:w w:val="99"/>
        <w:sz w:val="28"/>
        <w:szCs w:val="28"/>
        <w:lang w:val="uk-UA" w:eastAsia="en-US" w:bidi="ar-SA"/>
      </w:rPr>
    </w:lvl>
    <w:lvl w:ilvl="1" w:tplc="4EF6900A">
      <w:numFmt w:val="bullet"/>
      <w:lvlText w:val="•"/>
      <w:lvlJc w:val="left"/>
      <w:pPr>
        <w:ind w:left="2262" w:hanging="360"/>
      </w:pPr>
      <w:rPr>
        <w:rFonts w:hint="default"/>
        <w:lang w:val="uk-UA" w:eastAsia="en-US" w:bidi="ar-SA"/>
      </w:rPr>
    </w:lvl>
    <w:lvl w:ilvl="2" w:tplc="537E6ECC">
      <w:numFmt w:val="bullet"/>
      <w:lvlText w:val="•"/>
      <w:lvlJc w:val="left"/>
      <w:pPr>
        <w:ind w:left="3144" w:hanging="360"/>
      </w:pPr>
      <w:rPr>
        <w:rFonts w:hint="default"/>
        <w:lang w:val="uk-UA" w:eastAsia="en-US" w:bidi="ar-SA"/>
      </w:rPr>
    </w:lvl>
    <w:lvl w:ilvl="3" w:tplc="241E0788">
      <w:numFmt w:val="bullet"/>
      <w:lvlText w:val="•"/>
      <w:lvlJc w:val="left"/>
      <w:pPr>
        <w:ind w:left="4026" w:hanging="360"/>
      </w:pPr>
      <w:rPr>
        <w:rFonts w:hint="default"/>
        <w:lang w:val="uk-UA" w:eastAsia="en-US" w:bidi="ar-SA"/>
      </w:rPr>
    </w:lvl>
    <w:lvl w:ilvl="4" w:tplc="58123088">
      <w:numFmt w:val="bullet"/>
      <w:lvlText w:val="•"/>
      <w:lvlJc w:val="left"/>
      <w:pPr>
        <w:ind w:left="4908" w:hanging="360"/>
      </w:pPr>
      <w:rPr>
        <w:rFonts w:hint="default"/>
        <w:lang w:val="uk-UA" w:eastAsia="en-US" w:bidi="ar-SA"/>
      </w:rPr>
    </w:lvl>
    <w:lvl w:ilvl="5" w:tplc="2F26433E">
      <w:numFmt w:val="bullet"/>
      <w:lvlText w:val="•"/>
      <w:lvlJc w:val="left"/>
      <w:pPr>
        <w:ind w:left="5790" w:hanging="360"/>
      </w:pPr>
      <w:rPr>
        <w:rFonts w:hint="default"/>
        <w:lang w:val="uk-UA" w:eastAsia="en-US" w:bidi="ar-SA"/>
      </w:rPr>
    </w:lvl>
    <w:lvl w:ilvl="6" w:tplc="30A46938">
      <w:numFmt w:val="bullet"/>
      <w:lvlText w:val="•"/>
      <w:lvlJc w:val="left"/>
      <w:pPr>
        <w:ind w:left="6672" w:hanging="360"/>
      </w:pPr>
      <w:rPr>
        <w:rFonts w:hint="default"/>
        <w:lang w:val="uk-UA" w:eastAsia="en-US" w:bidi="ar-SA"/>
      </w:rPr>
    </w:lvl>
    <w:lvl w:ilvl="7" w:tplc="19CC0EFC">
      <w:numFmt w:val="bullet"/>
      <w:lvlText w:val="•"/>
      <w:lvlJc w:val="left"/>
      <w:pPr>
        <w:ind w:left="7554" w:hanging="360"/>
      </w:pPr>
      <w:rPr>
        <w:rFonts w:hint="default"/>
        <w:lang w:val="uk-UA" w:eastAsia="en-US" w:bidi="ar-SA"/>
      </w:rPr>
    </w:lvl>
    <w:lvl w:ilvl="8" w:tplc="47D4EEFE">
      <w:numFmt w:val="bullet"/>
      <w:lvlText w:val="•"/>
      <w:lvlJc w:val="left"/>
      <w:pPr>
        <w:ind w:left="8436" w:hanging="360"/>
      </w:pPr>
      <w:rPr>
        <w:rFonts w:hint="default"/>
        <w:lang w:val="uk-UA" w:eastAsia="en-US" w:bidi="ar-SA"/>
      </w:rPr>
    </w:lvl>
  </w:abstractNum>
  <w:abstractNum w:abstractNumId="5" w15:restartNumberingAfterBreak="0">
    <w:nsid w:val="15521FF2"/>
    <w:multiLevelType w:val="hybridMultilevel"/>
    <w:tmpl w:val="698CBAD4"/>
    <w:lvl w:ilvl="0" w:tplc="E75A07DA">
      <w:numFmt w:val="bullet"/>
      <w:lvlText w:val="—"/>
      <w:lvlJc w:val="left"/>
      <w:pPr>
        <w:ind w:left="299" w:hanging="423"/>
      </w:pPr>
      <w:rPr>
        <w:rFonts w:ascii="Times New Roman" w:eastAsia="Times New Roman" w:hAnsi="Times New Roman" w:cs="Times New Roman" w:hint="default"/>
        <w:b w:val="0"/>
        <w:bCs w:val="0"/>
        <w:i w:val="0"/>
        <w:iCs w:val="0"/>
        <w:spacing w:val="0"/>
        <w:w w:val="99"/>
        <w:sz w:val="28"/>
        <w:szCs w:val="28"/>
        <w:lang w:val="uk-UA" w:eastAsia="en-US" w:bidi="ar-SA"/>
      </w:rPr>
    </w:lvl>
    <w:lvl w:ilvl="1" w:tplc="7E0864E4">
      <w:numFmt w:val="bullet"/>
      <w:lvlText w:val="•"/>
      <w:lvlJc w:val="left"/>
      <w:pPr>
        <w:ind w:left="1290" w:hanging="423"/>
      </w:pPr>
      <w:rPr>
        <w:rFonts w:hint="default"/>
        <w:lang w:val="uk-UA" w:eastAsia="en-US" w:bidi="ar-SA"/>
      </w:rPr>
    </w:lvl>
    <w:lvl w:ilvl="2" w:tplc="1FAA2480">
      <w:numFmt w:val="bullet"/>
      <w:lvlText w:val="•"/>
      <w:lvlJc w:val="left"/>
      <w:pPr>
        <w:ind w:left="2280" w:hanging="423"/>
      </w:pPr>
      <w:rPr>
        <w:rFonts w:hint="default"/>
        <w:lang w:val="uk-UA" w:eastAsia="en-US" w:bidi="ar-SA"/>
      </w:rPr>
    </w:lvl>
    <w:lvl w:ilvl="3" w:tplc="AE28A8AE">
      <w:numFmt w:val="bullet"/>
      <w:lvlText w:val="•"/>
      <w:lvlJc w:val="left"/>
      <w:pPr>
        <w:ind w:left="3270" w:hanging="423"/>
      </w:pPr>
      <w:rPr>
        <w:rFonts w:hint="default"/>
        <w:lang w:val="uk-UA" w:eastAsia="en-US" w:bidi="ar-SA"/>
      </w:rPr>
    </w:lvl>
    <w:lvl w:ilvl="4" w:tplc="9F7E3120">
      <w:numFmt w:val="bullet"/>
      <w:lvlText w:val="•"/>
      <w:lvlJc w:val="left"/>
      <w:pPr>
        <w:ind w:left="4260" w:hanging="423"/>
      </w:pPr>
      <w:rPr>
        <w:rFonts w:hint="default"/>
        <w:lang w:val="uk-UA" w:eastAsia="en-US" w:bidi="ar-SA"/>
      </w:rPr>
    </w:lvl>
    <w:lvl w:ilvl="5" w:tplc="12CEE932">
      <w:numFmt w:val="bullet"/>
      <w:lvlText w:val="•"/>
      <w:lvlJc w:val="left"/>
      <w:pPr>
        <w:ind w:left="5250" w:hanging="423"/>
      </w:pPr>
      <w:rPr>
        <w:rFonts w:hint="default"/>
        <w:lang w:val="uk-UA" w:eastAsia="en-US" w:bidi="ar-SA"/>
      </w:rPr>
    </w:lvl>
    <w:lvl w:ilvl="6" w:tplc="D57A2142">
      <w:numFmt w:val="bullet"/>
      <w:lvlText w:val="•"/>
      <w:lvlJc w:val="left"/>
      <w:pPr>
        <w:ind w:left="6240" w:hanging="423"/>
      </w:pPr>
      <w:rPr>
        <w:rFonts w:hint="default"/>
        <w:lang w:val="uk-UA" w:eastAsia="en-US" w:bidi="ar-SA"/>
      </w:rPr>
    </w:lvl>
    <w:lvl w:ilvl="7" w:tplc="2CC2643A">
      <w:numFmt w:val="bullet"/>
      <w:lvlText w:val="•"/>
      <w:lvlJc w:val="left"/>
      <w:pPr>
        <w:ind w:left="7230" w:hanging="423"/>
      </w:pPr>
      <w:rPr>
        <w:rFonts w:hint="default"/>
        <w:lang w:val="uk-UA" w:eastAsia="en-US" w:bidi="ar-SA"/>
      </w:rPr>
    </w:lvl>
    <w:lvl w:ilvl="8" w:tplc="928A1F5E">
      <w:numFmt w:val="bullet"/>
      <w:lvlText w:val="•"/>
      <w:lvlJc w:val="left"/>
      <w:pPr>
        <w:ind w:left="8220" w:hanging="423"/>
      </w:pPr>
      <w:rPr>
        <w:rFonts w:hint="default"/>
        <w:lang w:val="uk-UA" w:eastAsia="en-US" w:bidi="ar-SA"/>
      </w:rPr>
    </w:lvl>
  </w:abstractNum>
  <w:abstractNum w:abstractNumId="6" w15:restartNumberingAfterBreak="0">
    <w:nsid w:val="17F07562"/>
    <w:multiLevelType w:val="multilevel"/>
    <w:tmpl w:val="27B24A54"/>
    <w:lvl w:ilvl="0">
      <w:start w:val="3"/>
      <w:numFmt w:val="decimal"/>
      <w:lvlText w:val="%1"/>
      <w:lvlJc w:val="left"/>
      <w:pPr>
        <w:ind w:left="1019" w:hanging="706"/>
        <w:jc w:val="left"/>
      </w:pPr>
      <w:rPr>
        <w:rFonts w:hint="default"/>
        <w:lang w:val="uk-UA" w:eastAsia="en-US" w:bidi="ar-SA"/>
      </w:rPr>
    </w:lvl>
    <w:lvl w:ilvl="1">
      <w:start w:val="1"/>
      <w:numFmt w:val="decimal"/>
      <w:lvlText w:val="%1.%2."/>
      <w:lvlJc w:val="left"/>
      <w:pPr>
        <w:ind w:left="1019" w:hanging="706"/>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2">
      <w:numFmt w:val="bullet"/>
      <w:lvlText w:val="•"/>
      <w:lvlJc w:val="left"/>
      <w:pPr>
        <w:ind w:left="2646" w:hanging="706"/>
      </w:pPr>
      <w:rPr>
        <w:rFonts w:hint="default"/>
        <w:lang w:val="uk-UA" w:eastAsia="en-US" w:bidi="ar-SA"/>
      </w:rPr>
    </w:lvl>
    <w:lvl w:ilvl="3">
      <w:numFmt w:val="bullet"/>
      <w:lvlText w:val="•"/>
      <w:lvlJc w:val="left"/>
      <w:pPr>
        <w:ind w:left="3459" w:hanging="706"/>
      </w:pPr>
      <w:rPr>
        <w:rFonts w:hint="default"/>
        <w:lang w:val="uk-UA" w:eastAsia="en-US" w:bidi="ar-SA"/>
      </w:rPr>
    </w:lvl>
    <w:lvl w:ilvl="4">
      <w:numFmt w:val="bullet"/>
      <w:lvlText w:val="•"/>
      <w:lvlJc w:val="left"/>
      <w:pPr>
        <w:ind w:left="4272" w:hanging="706"/>
      </w:pPr>
      <w:rPr>
        <w:rFonts w:hint="default"/>
        <w:lang w:val="uk-UA" w:eastAsia="en-US" w:bidi="ar-SA"/>
      </w:rPr>
    </w:lvl>
    <w:lvl w:ilvl="5">
      <w:numFmt w:val="bullet"/>
      <w:lvlText w:val="•"/>
      <w:lvlJc w:val="left"/>
      <w:pPr>
        <w:ind w:left="5085" w:hanging="706"/>
      </w:pPr>
      <w:rPr>
        <w:rFonts w:hint="default"/>
        <w:lang w:val="uk-UA" w:eastAsia="en-US" w:bidi="ar-SA"/>
      </w:rPr>
    </w:lvl>
    <w:lvl w:ilvl="6">
      <w:numFmt w:val="bullet"/>
      <w:lvlText w:val="•"/>
      <w:lvlJc w:val="left"/>
      <w:pPr>
        <w:ind w:left="5899" w:hanging="706"/>
      </w:pPr>
      <w:rPr>
        <w:rFonts w:hint="default"/>
        <w:lang w:val="uk-UA" w:eastAsia="en-US" w:bidi="ar-SA"/>
      </w:rPr>
    </w:lvl>
    <w:lvl w:ilvl="7">
      <w:numFmt w:val="bullet"/>
      <w:lvlText w:val="•"/>
      <w:lvlJc w:val="left"/>
      <w:pPr>
        <w:ind w:left="6712" w:hanging="706"/>
      </w:pPr>
      <w:rPr>
        <w:rFonts w:hint="default"/>
        <w:lang w:val="uk-UA" w:eastAsia="en-US" w:bidi="ar-SA"/>
      </w:rPr>
    </w:lvl>
    <w:lvl w:ilvl="8">
      <w:numFmt w:val="bullet"/>
      <w:lvlText w:val="•"/>
      <w:lvlJc w:val="left"/>
      <w:pPr>
        <w:ind w:left="7525" w:hanging="706"/>
      </w:pPr>
      <w:rPr>
        <w:rFonts w:hint="default"/>
        <w:lang w:val="uk-UA" w:eastAsia="en-US" w:bidi="ar-SA"/>
      </w:rPr>
    </w:lvl>
  </w:abstractNum>
  <w:abstractNum w:abstractNumId="7" w15:restartNumberingAfterBreak="0">
    <w:nsid w:val="19E10565"/>
    <w:multiLevelType w:val="hybridMultilevel"/>
    <w:tmpl w:val="4BCC541E"/>
    <w:lvl w:ilvl="0" w:tplc="63C6FBC2">
      <w:numFmt w:val="bullet"/>
      <w:lvlText w:val="*"/>
      <w:lvlJc w:val="left"/>
      <w:pPr>
        <w:ind w:left="146" w:hanging="183"/>
      </w:pPr>
      <w:rPr>
        <w:rFonts w:ascii="Times New Roman" w:eastAsia="Times New Roman" w:hAnsi="Times New Roman" w:cs="Times New Roman" w:hint="default"/>
        <w:b w:val="0"/>
        <w:bCs w:val="0"/>
        <w:i w:val="0"/>
        <w:iCs w:val="0"/>
        <w:spacing w:val="0"/>
        <w:w w:val="99"/>
        <w:sz w:val="24"/>
        <w:szCs w:val="24"/>
        <w:lang w:val="uk-UA" w:eastAsia="en-US" w:bidi="ar-SA"/>
      </w:rPr>
    </w:lvl>
    <w:lvl w:ilvl="1" w:tplc="CE7016BE">
      <w:numFmt w:val="bullet"/>
      <w:lvlText w:val="•"/>
      <w:lvlJc w:val="left"/>
      <w:pPr>
        <w:ind w:left="922" w:hanging="183"/>
      </w:pPr>
      <w:rPr>
        <w:rFonts w:hint="default"/>
        <w:lang w:val="uk-UA" w:eastAsia="en-US" w:bidi="ar-SA"/>
      </w:rPr>
    </w:lvl>
    <w:lvl w:ilvl="2" w:tplc="CAE8B008">
      <w:numFmt w:val="bullet"/>
      <w:lvlText w:val="•"/>
      <w:lvlJc w:val="left"/>
      <w:pPr>
        <w:ind w:left="1705" w:hanging="183"/>
      </w:pPr>
      <w:rPr>
        <w:rFonts w:hint="default"/>
        <w:lang w:val="uk-UA" w:eastAsia="en-US" w:bidi="ar-SA"/>
      </w:rPr>
    </w:lvl>
    <w:lvl w:ilvl="3" w:tplc="9B22CED0">
      <w:numFmt w:val="bullet"/>
      <w:lvlText w:val="•"/>
      <w:lvlJc w:val="left"/>
      <w:pPr>
        <w:ind w:left="2488" w:hanging="183"/>
      </w:pPr>
      <w:rPr>
        <w:rFonts w:hint="default"/>
        <w:lang w:val="uk-UA" w:eastAsia="en-US" w:bidi="ar-SA"/>
      </w:rPr>
    </w:lvl>
    <w:lvl w:ilvl="4" w:tplc="8872234E">
      <w:numFmt w:val="bullet"/>
      <w:lvlText w:val="•"/>
      <w:lvlJc w:val="left"/>
      <w:pPr>
        <w:ind w:left="3271" w:hanging="183"/>
      </w:pPr>
      <w:rPr>
        <w:rFonts w:hint="default"/>
        <w:lang w:val="uk-UA" w:eastAsia="en-US" w:bidi="ar-SA"/>
      </w:rPr>
    </w:lvl>
    <w:lvl w:ilvl="5" w:tplc="BE8A2B88">
      <w:numFmt w:val="bullet"/>
      <w:lvlText w:val="•"/>
      <w:lvlJc w:val="left"/>
      <w:pPr>
        <w:ind w:left="4054" w:hanging="183"/>
      </w:pPr>
      <w:rPr>
        <w:rFonts w:hint="default"/>
        <w:lang w:val="uk-UA" w:eastAsia="en-US" w:bidi="ar-SA"/>
      </w:rPr>
    </w:lvl>
    <w:lvl w:ilvl="6" w:tplc="81702CFC">
      <w:numFmt w:val="bullet"/>
      <w:lvlText w:val="•"/>
      <w:lvlJc w:val="left"/>
      <w:pPr>
        <w:ind w:left="4836" w:hanging="183"/>
      </w:pPr>
      <w:rPr>
        <w:rFonts w:hint="default"/>
        <w:lang w:val="uk-UA" w:eastAsia="en-US" w:bidi="ar-SA"/>
      </w:rPr>
    </w:lvl>
    <w:lvl w:ilvl="7" w:tplc="1396B7D0">
      <w:numFmt w:val="bullet"/>
      <w:lvlText w:val="•"/>
      <w:lvlJc w:val="left"/>
      <w:pPr>
        <w:ind w:left="5619" w:hanging="183"/>
      </w:pPr>
      <w:rPr>
        <w:rFonts w:hint="default"/>
        <w:lang w:val="uk-UA" w:eastAsia="en-US" w:bidi="ar-SA"/>
      </w:rPr>
    </w:lvl>
    <w:lvl w:ilvl="8" w:tplc="3C7A9382">
      <w:numFmt w:val="bullet"/>
      <w:lvlText w:val="•"/>
      <w:lvlJc w:val="left"/>
      <w:pPr>
        <w:ind w:left="6402" w:hanging="183"/>
      </w:pPr>
      <w:rPr>
        <w:rFonts w:hint="default"/>
        <w:lang w:val="uk-UA" w:eastAsia="en-US" w:bidi="ar-SA"/>
      </w:rPr>
    </w:lvl>
  </w:abstractNum>
  <w:abstractNum w:abstractNumId="8" w15:restartNumberingAfterBreak="0">
    <w:nsid w:val="1A237841"/>
    <w:multiLevelType w:val="hybridMultilevel"/>
    <w:tmpl w:val="71462B18"/>
    <w:lvl w:ilvl="0" w:tplc="812CD938">
      <w:numFmt w:val="bullet"/>
      <w:lvlText w:val=""/>
      <w:lvlJc w:val="left"/>
      <w:pPr>
        <w:ind w:left="299" w:hanging="428"/>
      </w:pPr>
      <w:rPr>
        <w:rFonts w:ascii="Symbol" w:eastAsia="Symbol" w:hAnsi="Symbol" w:cs="Symbol" w:hint="default"/>
        <w:b w:val="0"/>
        <w:bCs w:val="0"/>
        <w:i w:val="0"/>
        <w:iCs w:val="0"/>
        <w:spacing w:val="0"/>
        <w:w w:val="99"/>
        <w:sz w:val="28"/>
        <w:szCs w:val="28"/>
        <w:lang w:val="uk-UA" w:eastAsia="en-US" w:bidi="ar-SA"/>
      </w:rPr>
    </w:lvl>
    <w:lvl w:ilvl="1" w:tplc="B53AE4D4">
      <w:numFmt w:val="bullet"/>
      <w:lvlText w:val="•"/>
      <w:lvlJc w:val="left"/>
      <w:pPr>
        <w:ind w:left="1290" w:hanging="428"/>
      </w:pPr>
      <w:rPr>
        <w:rFonts w:hint="default"/>
        <w:lang w:val="uk-UA" w:eastAsia="en-US" w:bidi="ar-SA"/>
      </w:rPr>
    </w:lvl>
    <w:lvl w:ilvl="2" w:tplc="1E60B4D8">
      <w:numFmt w:val="bullet"/>
      <w:lvlText w:val="•"/>
      <w:lvlJc w:val="left"/>
      <w:pPr>
        <w:ind w:left="2280" w:hanging="428"/>
      </w:pPr>
      <w:rPr>
        <w:rFonts w:hint="default"/>
        <w:lang w:val="uk-UA" w:eastAsia="en-US" w:bidi="ar-SA"/>
      </w:rPr>
    </w:lvl>
    <w:lvl w:ilvl="3" w:tplc="5C9E7F68">
      <w:numFmt w:val="bullet"/>
      <w:lvlText w:val="•"/>
      <w:lvlJc w:val="left"/>
      <w:pPr>
        <w:ind w:left="3270" w:hanging="428"/>
      </w:pPr>
      <w:rPr>
        <w:rFonts w:hint="default"/>
        <w:lang w:val="uk-UA" w:eastAsia="en-US" w:bidi="ar-SA"/>
      </w:rPr>
    </w:lvl>
    <w:lvl w:ilvl="4" w:tplc="40847588">
      <w:numFmt w:val="bullet"/>
      <w:lvlText w:val="•"/>
      <w:lvlJc w:val="left"/>
      <w:pPr>
        <w:ind w:left="4260" w:hanging="428"/>
      </w:pPr>
      <w:rPr>
        <w:rFonts w:hint="default"/>
        <w:lang w:val="uk-UA" w:eastAsia="en-US" w:bidi="ar-SA"/>
      </w:rPr>
    </w:lvl>
    <w:lvl w:ilvl="5" w:tplc="57048A4E">
      <w:numFmt w:val="bullet"/>
      <w:lvlText w:val="•"/>
      <w:lvlJc w:val="left"/>
      <w:pPr>
        <w:ind w:left="5250" w:hanging="428"/>
      </w:pPr>
      <w:rPr>
        <w:rFonts w:hint="default"/>
        <w:lang w:val="uk-UA" w:eastAsia="en-US" w:bidi="ar-SA"/>
      </w:rPr>
    </w:lvl>
    <w:lvl w:ilvl="6" w:tplc="6EDA2CC2">
      <w:numFmt w:val="bullet"/>
      <w:lvlText w:val="•"/>
      <w:lvlJc w:val="left"/>
      <w:pPr>
        <w:ind w:left="6240" w:hanging="428"/>
      </w:pPr>
      <w:rPr>
        <w:rFonts w:hint="default"/>
        <w:lang w:val="uk-UA" w:eastAsia="en-US" w:bidi="ar-SA"/>
      </w:rPr>
    </w:lvl>
    <w:lvl w:ilvl="7" w:tplc="6A606F58">
      <w:numFmt w:val="bullet"/>
      <w:lvlText w:val="•"/>
      <w:lvlJc w:val="left"/>
      <w:pPr>
        <w:ind w:left="7230" w:hanging="428"/>
      </w:pPr>
      <w:rPr>
        <w:rFonts w:hint="default"/>
        <w:lang w:val="uk-UA" w:eastAsia="en-US" w:bidi="ar-SA"/>
      </w:rPr>
    </w:lvl>
    <w:lvl w:ilvl="8" w:tplc="03D69148">
      <w:numFmt w:val="bullet"/>
      <w:lvlText w:val="•"/>
      <w:lvlJc w:val="left"/>
      <w:pPr>
        <w:ind w:left="8220" w:hanging="428"/>
      </w:pPr>
      <w:rPr>
        <w:rFonts w:hint="default"/>
        <w:lang w:val="uk-UA" w:eastAsia="en-US" w:bidi="ar-SA"/>
      </w:rPr>
    </w:lvl>
  </w:abstractNum>
  <w:abstractNum w:abstractNumId="9" w15:restartNumberingAfterBreak="0">
    <w:nsid w:val="1AAB3B8B"/>
    <w:multiLevelType w:val="hybridMultilevel"/>
    <w:tmpl w:val="2954FDA8"/>
    <w:lvl w:ilvl="0" w:tplc="B2C85A80">
      <w:numFmt w:val="bullet"/>
      <w:lvlText w:val=""/>
      <w:lvlJc w:val="left"/>
      <w:pPr>
        <w:ind w:left="443" w:hanging="144"/>
      </w:pPr>
      <w:rPr>
        <w:rFonts w:ascii="Wingdings" w:eastAsia="Wingdings" w:hAnsi="Wingdings" w:cs="Wingdings" w:hint="default"/>
        <w:b w:val="0"/>
        <w:bCs w:val="0"/>
        <w:i w:val="0"/>
        <w:iCs w:val="0"/>
        <w:spacing w:val="16"/>
        <w:w w:val="89"/>
        <w:sz w:val="26"/>
        <w:szCs w:val="26"/>
        <w:lang w:val="uk-UA" w:eastAsia="en-US" w:bidi="ar-SA"/>
      </w:rPr>
    </w:lvl>
    <w:lvl w:ilvl="1" w:tplc="60CE5BB0">
      <w:numFmt w:val="bullet"/>
      <w:lvlText w:val="•"/>
      <w:lvlJc w:val="left"/>
      <w:pPr>
        <w:ind w:left="1416" w:hanging="144"/>
      </w:pPr>
      <w:rPr>
        <w:rFonts w:hint="default"/>
        <w:lang w:val="uk-UA" w:eastAsia="en-US" w:bidi="ar-SA"/>
      </w:rPr>
    </w:lvl>
    <w:lvl w:ilvl="2" w:tplc="C57A766C">
      <w:numFmt w:val="bullet"/>
      <w:lvlText w:val="•"/>
      <w:lvlJc w:val="left"/>
      <w:pPr>
        <w:ind w:left="2392" w:hanging="144"/>
      </w:pPr>
      <w:rPr>
        <w:rFonts w:hint="default"/>
        <w:lang w:val="uk-UA" w:eastAsia="en-US" w:bidi="ar-SA"/>
      </w:rPr>
    </w:lvl>
    <w:lvl w:ilvl="3" w:tplc="A9FE0DAA">
      <w:numFmt w:val="bullet"/>
      <w:lvlText w:val="•"/>
      <w:lvlJc w:val="left"/>
      <w:pPr>
        <w:ind w:left="3368" w:hanging="144"/>
      </w:pPr>
      <w:rPr>
        <w:rFonts w:hint="default"/>
        <w:lang w:val="uk-UA" w:eastAsia="en-US" w:bidi="ar-SA"/>
      </w:rPr>
    </w:lvl>
    <w:lvl w:ilvl="4" w:tplc="B19A088A">
      <w:numFmt w:val="bullet"/>
      <w:lvlText w:val="•"/>
      <w:lvlJc w:val="left"/>
      <w:pPr>
        <w:ind w:left="4344" w:hanging="144"/>
      </w:pPr>
      <w:rPr>
        <w:rFonts w:hint="default"/>
        <w:lang w:val="uk-UA" w:eastAsia="en-US" w:bidi="ar-SA"/>
      </w:rPr>
    </w:lvl>
    <w:lvl w:ilvl="5" w:tplc="DAFCB1AA">
      <w:numFmt w:val="bullet"/>
      <w:lvlText w:val="•"/>
      <w:lvlJc w:val="left"/>
      <w:pPr>
        <w:ind w:left="5320" w:hanging="144"/>
      </w:pPr>
      <w:rPr>
        <w:rFonts w:hint="default"/>
        <w:lang w:val="uk-UA" w:eastAsia="en-US" w:bidi="ar-SA"/>
      </w:rPr>
    </w:lvl>
    <w:lvl w:ilvl="6" w:tplc="734CAB84">
      <w:numFmt w:val="bullet"/>
      <w:lvlText w:val="•"/>
      <w:lvlJc w:val="left"/>
      <w:pPr>
        <w:ind w:left="6296" w:hanging="144"/>
      </w:pPr>
      <w:rPr>
        <w:rFonts w:hint="default"/>
        <w:lang w:val="uk-UA" w:eastAsia="en-US" w:bidi="ar-SA"/>
      </w:rPr>
    </w:lvl>
    <w:lvl w:ilvl="7" w:tplc="70C007E6">
      <w:numFmt w:val="bullet"/>
      <w:lvlText w:val="•"/>
      <w:lvlJc w:val="left"/>
      <w:pPr>
        <w:ind w:left="7272" w:hanging="144"/>
      </w:pPr>
      <w:rPr>
        <w:rFonts w:hint="default"/>
        <w:lang w:val="uk-UA" w:eastAsia="en-US" w:bidi="ar-SA"/>
      </w:rPr>
    </w:lvl>
    <w:lvl w:ilvl="8" w:tplc="81DE9DDE">
      <w:numFmt w:val="bullet"/>
      <w:lvlText w:val="•"/>
      <w:lvlJc w:val="left"/>
      <w:pPr>
        <w:ind w:left="8248" w:hanging="144"/>
      </w:pPr>
      <w:rPr>
        <w:rFonts w:hint="default"/>
        <w:lang w:val="uk-UA" w:eastAsia="en-US" w:bidi="ar-SA"/>
      </w:rPr>
    </w:lvl>
  </w:abstractNum>
  <w:abstractNum w:abstractNumId="10" w15:restartNumberingAfterBreak="0">
    <w:nsid w:val="1B473A07"/>
    <w:multiLevelType w:val="multilevel"/>
    <w:tmpl w:val="B31E0DD4"/>
    <w:lvl w:ilvl="0">
      <w:start w:val="1"/>
      <w:numFmt w:val="decimal"/>
      <w:lvlText w:val="%1."/>
      <w:lvlJc w:val="left"/>
      <w:pPr>
        <w:ind w:left="299" w:hanging="351"/>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start w:val="1"/>
      <w:numFmt w:val="decimal"/>
      <w:lvlText w:val="%1.%2."/>
      <w:lvlJc w:val="left"/>
      <w:pPr>
        <w:ind w:left="793" w:hanging="495"/>
        <w:jc w:val="right"/>
      </w:pPr>
      <w:rPr>
        <w:rFonts w:ascii="Times New Roman" w:eastAsia="Times New Roman" w:hAnsi="Times New Roman" w:cs="Times New Roman" w:hint="default"/>
        <w:b/>
        <w:bCs/>
        <w:i w:val="0"/>
        <w:iCs w:val="0"/>
        <w:spacing w:val="0"/>
        <w:w w:val="99"/>
        <w:sz w:val="28"/>
        <w:szCs w:val="28"/>
        <w:lang w:val="uk-UA" w:eastAsia="en-US" w:bidi="ar-SA"/>
      </w:rPr>
    </w:lvl>
    <w:lvl w:ilvl="2">
      <w:numFmt w:val="bullet"/>
      <w:lvlText w:val="-"/>
      <w:lvlJc w:val="left"/>
      <w:pPr>
        <w:ind w:left="299" w:hanging="284"/>
      </w:pPr>
      <w:rPr>
        <w:rFonts w:ascii="Times New Roman" w:eastAsia="Times New Roman" w:hAnsi="Times New Roman" w:cs="Times New Roman" w:hint="default"/>
        <w:b w:val="0"/>
        <w:bCs w:val="0"/>
        <w:i w:val="0"/>
        <w:iCs w:val="0"/>
        <w:spacing w:val="0"/>
        <w:w w:val="99"/>
        <w:sz w:val="28"/>
        <w:szCs w:val="28"/>
        <w:lang w:val="uk-UA" w:eastAsia="en-US" w:bidi="ar-SA"/>
      </w:rPr>
    </w:lvl>
    <w:lvl w:ilvl="3">
      <w:numFmt w:val="bullet"/>
      <w:lvlText w:val="•"/>
      <w:lvlJc w:val="left"/>
      <w:pPr>
        <w:ind w:left="2888" w:hanging="284"/>
      </w:pPr>
      <w:rPr>
        <w:rFonts w:hint="default"/>
        <w:lang w:val="uk-UA" w:eastAsia="en-US" w:bidi="ar-SA"/>
      </w:rPr>
    </w:lvl>
    <w:lvl w:ilvl="4">
      <w:numFmt w:val="bullet"/>
      <w:lvlText w:val="•"/>
      <w:lvlJc w:val="left"/>
      <w:pPr>
        <w:ind w:left="3933" w:hanging="284"/>
      </w:pPr>
      <w:rPr>
        <w:rFonts w:hint="default"/>
        <w:lang w:val="uk-UA" w:eastAsia="en-US" w:bidi="ar-SA"/>
      </w:rPr>
    </w:lvl>
    <w:lvl w:ilvl="5">
      <w:numFmt w:val="bullet"/>
      <w:lvlText w:val="•"/>
      <w:lvlJc w:val="left"/>
      <w:pPr>
        <w:ind w:left="4977" w:hanging="284"/>
      </w:pPr>
      <w:rPr>
        <w:rFonts w:hint="default"/>
        <w:lang w:val="uk-UA" w:eastAsia="en-US" w:bidi="ar-SA"/>
      </w:rPr>
    </w:lvl>
    <w:lvl w:ilvl="6">
      <w:numFmt w:val="bullet"/>
      <w:lvlText w:val="•"/>
      <w:lvlJc w:val="left"/>
      <w:pPr>
        <w:ind w:left="6022" w:hanging="284"/>
      </w:pPr>
      <w:rPr>
        <w:rFonts w:hint="default"/>
        <w:lang w:val="uk-UA" w:eastAsia="en-US" w:bidi="ar-SA"/>
      </w:rPr>
    </w:lvl>
    <w:lvl w:ilvl="7">
      <w:numFmt w:val="bullet"/>
      <w:lvlText w:val="•"/>
      <w:lvlJc w:val="left"/>
      <w:pPr>
        <w:ind w:left="7066" w:hanging="284"/>
      </w:pPr>
      <w:rPr>
        <w:rFonts w:hint="default"/>
        <w:lang w:val="uk-UA" w:eastAsia="en-US" w:bidi="ar-SA"/>
      </w:rPr>
    </w:lvl>
    <w:lvl w:ilvl="8">
      <w:numFmt w:val="bullet"/>
      <w:lvlText w:val="•"/>
      <w:lvlJc w:val="left"/>
      <w:pPr>
        <w:ind w:left="8111" w:hanging="284"/>
      </w:pPr>
      <w:rPr>
        <w:rFonts w:hint="default"/>
        <w:lang w:val="uk-UA" w:eastAsia="en-US" w:bidi="ar-SA"/>
      </w:rPr>
    </w:lvl>
  </w:abstractNum>
  <w:abstractNum w:abstractNumId="11" w15:restartNumberingAfterBreak="0">
    <w:nsid w:val="2ADE3CF9"/>
    <w:multiLevelType w:val="hybridMultilevel"/>
    <w:tmpl w:val="DDB29CD2"/>
    <w:lvl w:ilvl="0" w:tplc="956025FE">
      <w:numFmt w:val="bullet"/>
      <w:lvlText w:val="-"/>
      <w:lvlJc w:val="left"/>
      <w:pPr>
        <w:ind w:left="1715" w:hanging="735"/>
      </w:pPr>
      <w:rPr>
        <w:rFonts w:ascii="Times New Roman" w:eastAsia="Times New Roman" w:hAnsi="Times New Roman" w:cs="Times New Roman" w:hint="default"/>
        <w:b w:val="0"/>
        <w:bCs w:val="0"/>
        <w:i w:val="0"/>
        <w:iCs w:val="0"/>
        <w:spacing w:val="0"/>
        <w:w w:val="99"/>
        <w:sz w:val="28"/>
        <w:szCs w:val="28"/>
        <w:lang w:val="uk-UA" w:eastAsia="en-US" w:bidi="ar-SA"/>
      </w:rPr>
    </w:lvl>
    <w:lvl w:ilvl="1" w:tplc="D7766BBC">
      <w:numFmt w:val="bullet"/>
      <w:lvlText w:val="•"/>
      <w:lvlJc w:val="left"/>
      <w:pPr>
        <w:ind w:left="2568" w:hanging="735"/>
      </w:pPr>
      <w:rPr>
        <w:rFonts w:hint="default"/>
        <w:lang w:val="uk-UA" w:eastAsia="en-US" w:bidi="ar-SA"/>
      </w:rPr>
    </w:lvl>
    <w:lvl w:ilvl="2" w:tplc="7CEA8E26">
      <w:numFmt w:val="bullet"/>
      <w:lvlText w:val="•"/>
      <w:lvlJc w:val="left"/>
      <w:pPr>
        <w:ind w:left="3416" w:hanging="735"/>
      </w:pPr>
      <w:rPr>
        <w:rFonts w:hint="default"/>
        <w:lang w:val="uk-UA" w:eastAsia="en-US" w:bidi="ar-SA"/>
      </w:rPr>
    </w:lvl>
    <w:lvl w:ilvl="3" w:tplc="AFF49474">
      <w:numFmt w:val="bullet"/>
      <w:lvlText w:val="•"/>
      <w:lvlJc w:val="left"/>
      <w:pPr>
        <w:ind w:left="4264" w:hanging="735"/>
      </w:pPr>
      <w:rPr>
        <w:rFonts w:hint="default"/>
        <w:lang w:val="uk-UA" w:eastAsia="en-US" w:bidi="ar-SA"/>
      </w:rPr>
    </w:lvl>
    <w:lvl w:ilvl="4" w:tplc="C134601C">
      <w:numFmt w:val="bullet"/>
      <w:lvlText w:val="•"/>
      <w:lvlJc w:val="left"/>
      <w:pPr>
        <w:ind w:left="5112" w:hanging="735"/>
      </w:pPr>
      <w:rPr>
        <w:rFonts w:hint="default"/>
        <w:lang w:val="uk-UA" w:eastAsia="en-US" w:bidi="ar-SA"/>
      </w:rPr>
    </w:lvl>
    <w:lvl w:ilvl="5" w:tplc="756296A0">
      <w:numFmt w:val="bullet"/>
      <w:lvlText w:val="•"/>
      <w:lvlJc w:val="left"/>
      <w:pPr>
        <w:ind w:left="5960" w:hanging="735"/>
      </w:pPr>
      <w:rPr>
        <w:rFonts w:hint="default"/>
        <w:lang w:val="uk-UA" w:eastAsia="en-US" w:bidi="ar-SA"/>
      </w:rPr>
    </w:lvl>
    <w:lvl w:ilvl="6" w:tplc="F2543912">
      <w:numFmt w:val="bullet"/>
      <w:lvlText w:val="•"/>
      <w:lvlJc w:val="left"/>
      <w:pPr>
        <w:ind w:left="6808" w:hanging="735"/>
      </w:pPr>
      <w:rPr>
        <w:rFonts w:hint="default"/>
        <w:lang w:val="uk-UA" w:eastAsia="en-US" w:bidi="ar-SA"/>
      </w:rPr>
    </w:lvl>
    <w:lvl w:ilvl="7" w:tplc="F7EE1184">
      <w:numFmt w:val="bullet"/>
      <w:lvlText w:val="•"/>
      <w:lvlJc w:val="left"/>
      <w:pPr>
        <w:ind w:left="7656" w:hanging="735"/>
      </w:pPr>
      <w:rPr>
        <w:rFonts w:hint="default"/>
        <w:lang w:val="uk-UA" w:eastAsia="en-US" w:bidi="ar-SA"/>
      </w:rPr>
    </w:lvl>
    <w:lvl w:ilvl="8" w:tplc="35264A34">
      <w:numFmt w:val="bullet"/>
      <w:lvlText w:val="•"/>
      <w:lvlJc w:val="left"/>
      <w:pPr>
        <w:ind w:left="8504" w:hanging="735"/>
      </w:pPr>
      <w:rPr>
        <w:rFonts w:hint="default"/>
        <w:lang w:val="uk-UA" w:eastAsia="en-US" w:bidi="ar-SA"/>
      </w:rPr>
    </w:lvl>
  </w:abstractNum>
  <w:abstractNum w:abstractNumId="12" w15:restartNumberingAfterBreak="0">
    <w:nsid w:val="2D20542F"/>
    <w:multiLevelType w:val="hybridMultilevel"/>
    <w:tmpl w:val="AC56EE02"/>
    <w:lvl w:ilvl="0" w:tplc="771AB2B4">
      <w:numFmt w:val="bullet"/>
      <w:lvlText w:val="-"/>
      <w:lvlJc w:val="left"/>
      <w:pPr>
        <w:ind w:left="1494" w:hanging="596"/>
      </w:pPr>
      <w:rPr>
        <w:rFonts w:ascii="Times New Roman" w:eastAsia="Times New Roman" w:hAnsi="Times New Roman" w:cs="Times New Roman" w:hint="default"/>
        <w:b w:val="0"/>
        <w:bCs w:val="0"/>
        <w:i w:val="0"/>
        <w:iCs w:val="0"/>
        <w:spacing w:val="0"/>
        <w:w w:val="99"/>
        <w:sz w:val="28"/>
        <w:szCs w:val="28"/>
        <w:lang w:val="uk-UA" w:eastAsia="en-US" w:bidi="ar-SA"/>
      </w:rPr>
    </w:lvl>
    <w:lvl w:ilvl="1" w:tplc="58423254">
      <w:numFmt w:val="bullet"/>
      <w:lvlText w:val=""/>
      <w:lvlJc w:val="left"/>
      <w:pPr>
        <w:ind w:left="299" w:hanging="514"/>
      </w:pPr>
      <w:rPr>
        <w:rFonts w:ascii="Wingdings" w:eastAsia="Wingdings" w:hAnsi="Wingdings" w:cs="Wingdings" w:hint="default"/>
        <w:b w:val="0"/>
        <w:bCs w:val="0"/>
        <w:i w:val="0"/>
        <w:iCs w:val="0"/>
        <w:spacing w:val="0"/>
        <w:w w:val="99"/>
        <w:sz w:val="28"/>
        <w:szCs w:val="28"/>
        <w:lang w:val="uk-UA" w:eastAsia="en-US" w:bidi="ar-SA"/>
      </w:rPr>
    </w:lvl>
    <w:lvl w:ilvl="2" w:tplc="4446C424">
      <w:numFmt w:val="bullet"/>
      <w:lvlText w:val="•"/>
      <w:lvlJc w:val="left"/>
      <w:pPr>
        <w:ind w:left="2466" w:hanging="514"/>
      </w:pPr>
      <w:rPr>
        <w:rFonts w:hint="default"/>
        <w:lang w:val="uk-UA" w:eastAsia="en-US" w:bidi="ar-SA"/>
      </w:rPr>
    </w:lvl>
    <w:lvl w:ilvl="3" w:tplc="1CBE21AA">
      <w:numFmt w:val="bullet"/>
      <w:lvlText w:val="•"/>
      <w:lvlJc w:val="left"/>
      <w:pPr>
        <w:ind w:left="3433" w:hanging="514"/>
      </w:pPr>
      <w:rPr>
        <w:rFonts w:hint="default"/>
        <w:lang w:val="uk-UA" w:eastAsia="en-US" w:bidi="ar-SA"/>
      </w:rPr>
    </w:lvl>
    <w:lvl w:ilvl="4" w:tplc="F73A22EA">
      <w:numFmt w:val="bullet"/>
      <w:lvlText w:val="•"/>
      <w:lvlJc w:val="left"/>
      <w:pPr>
        <w:ind w:left="4400" w:hanging="514"/>
      </w:pPr>
      <w:rPr>
        <w:rFonts w:hint="default"/>
        <w:lang w:val="uk-UA" w:eastAsia="en-US" w:bidi="ar-SA"/>
      </w:rPr>
    </w:lvl>
    <w:lvl w:ilvl="5" w:tplc="BB5E7C1E">
      <w:numFmt w:val="bullet"/>
      <w:lvlText w:val="•"/>
      <w:lvlJc w:val="left"/>
      <w:pPr>
        <w:ind w:left="5366" w:hanging="514"/>
      </w:pPr>
      <w:rPr>
        <w:rFonts w:hint="default"/>
        <w:lang w:val="uk-UA" w:eastAsia="en-US" w:bidi="ar-SA"/>
      </w:rPr>
    </w:lvl>
    <w:lvl w:ilvl="6" w:tplc="141CCD30">
      <w:numFmt w:val="bullet"/>
      <w:lvlText w:val="•"/>
      <w:lvlJc w:val="left"/>
      <w:pPr>
        <w:ind w:left="6333" w:hanging="514"/>
      </w:pPr>
      <w:rPr>
        <w:rFonts w:hint="default"/>
        <w:lang w:val="uk-UA" w:eastAsia="en-US" w:bidi="ar-SA"/>
      </w:rPr>
    </w:lvl>
    <w:lvl w:ilvl="7" w:tplc="52668728">
      <w:numFmt w:val="bullet"/>
      <w:lvlText w:val="•"/>
      <w:lvlJc w:val="left"/>
      <w:pPr>
        <w:ind w:left="7300" w:hanging="514"/>
      </w:pPr>
      <w:rPr>
        <w:rFonts w:hint="default"/>
        <w:lang w:val="uk-UA" w:eastAsia="en-US" w:bidi="ar-SA"/>
      </w:rPr>
    </w:lvl>
    <w:lvl w:ilvl="8" w:tplc="91201A92">
      <w:numFmt w:val="bullet"/>
      <w:lvlText w:val="•"/>
      <w:lvlJc w:val="left"/>
      <w:pPr>
        <w:ind w:left="8266" w:hanging="514"/>
      </w:pPr>
      <w:rPr>
        <w:rFonts w:hint="default"/>
        <w:lang w:val="uk-UA" w:eastAsia="en-US" w:bidi="ar-SA"/>
      </w:rPr>
    </w:lvl>
  </w:abstractNum>
  <w:abstractNum w:abstractNumId="13" w15:restartNumberingAfterBreak="0">
    <w:nsid w:val="33630C03"/>
    <w:multiLevelType w:val="hybridMultilevel"/>
    <w:tmpl w:val="DCD0CE38"/>
    <w:lvl w:ilvl="0" w:tplc="F1A04988">
      <w:numFmt w:val="bullet"/>
      <w:lvlText w:val=""/>
      <w:lvlJc w:val="left"/>
      <w:pPr>
        <w:ind w:left="299" w:hanging="212"/>
      </w:pPr>
      <w:rPr>
        <w:rFonts w:ascii="Symbol" w:eastAsia="Symbol" w:hAnsi="Symbol" w:cs="Symbol" w:hint="default"/>
        <w:b w:val="0"/>
        <w:bCs w:val="0"/>
        <w:i w:val="0"/>
        <w:iCs w:val="0"/>
        <w:spacing w:val="0"/>
        <w:w w:val="99"/>
        <w:sz w:val="28"/>
        <w:szCs w:val="28"/>
        <w:lang w:val="uk-UA" w:eastAsia="en-US" w:bidi="ar-SA"/>
      </w:rPr>
    </w:lvl>
    <w:lvl w:ilvl="1" w:tplc="4C62A8F2">
      <w:numFmt w:val="bullet"/>
      <w:lvlText w:val="•"/>
      <w:lvlJc w:val="left"/>
      <w:pPr>
        <w:ind w:left="1290" w:hanging="212"/>
      </w:pPr>
      <w:rPr>
        <w:rFonts w:hint="default"/>
        <w:lang w:val="uk-UA" w:eastAsia="en-US" w:bidi="ar-SA"/>
      </w:rPr>
    </w:lvl>
    <w:lvl w:ilvl="2" w:tplc="C1BE22CC">
      <w:numFmt w:val="bullet"/>
      <w:lvlText w:val="•"/>
      <w:lvlJc w:val="left"/>
      <w:pPr>
        <w:ind w:left="2280" w:hanging="212"/>
      </w:pPr>
      <w:rPr>
        <w:rFonts w:hint="default"/>
        <w:lang w:val="uk-UA" w:eastAsia="en-US" w:bidi="ar-SA"/>
      </w:rPr>
    </w:lvl>
    <w:lvl w:ilvl="3" w:tplc="4636075A">
      <w:numFmt w:val="bullet"/>
      <w:lvlText w:val="•"/>
      <w:lvlJc w:val="left"/>
      <w:pPr>
        <w:ind w:left="3270" w:hanging="212"/>
      </w:pPr>
      <w:rPr>
        <w:rFonts w:hint="default"/>
        <w:lang w:val="uk-UA" w:eastAsia="en-US" w:bidi="ar-SA"/>
      </w:rPr>
    </w:lvl>
    <w:lvl w:ilvl="4" w:tplc="8C6EBCB8">
      <w:numFmt w:val="bullet"/>
      <w:lvlText w:val="•"/>
      <w:lvlJc w:val="left"/>
      <w:pPr>
        <w:ind w:left="4260" w:hanging="212"/>
      </w:pPr>
      <w:rPr>
        <w:rFonts w:hint="default"/>
        <w:lang w:val="uk-UA" w:eastAsia="en-US" w:bidi="ar-SA"/>
      </w:rPr>
    </w:lvl>
    <w:lvl w:ilvl="5" w:tplc="9516ECD4">
      <w:numFmt w:val="bullet"/>
      <w:lvlText w:val="•"/>
      <w:lvlJc w:val="left"/>
      <w:pPr>
        <w:ind w:left="5250" w:hanging="212"/>
      </w:pPr>
      <w:rPr>
        <w:rFonts w:hint="default"/>
        <w:lang w:val="uk-UA" w:eastAsia="en-US" w:bidi="ar-SA"/>
      </w:rPr>
    </w:lvl>
    <w:lvl w:ilvl="6" w:tplc="11900B52">
      <w:numFmt w:val="bullet"/>
      <w:lvlText w:val="•"/>
      <w:lvlJc w:val="left"/>
      <w:pPr>
        <w:ind w:left="6240" w:hanging="212"/>
      </w:pPr>
      <w:rPr>
        <w:rFonts w:hint="default"/>
        <w:lang w:val="uk-UA" w:eastAsia="en-US" w:bidi="ar-SA"/>
      </w:rPr>
    </w:lvl>
    <w:lvl w:ilvl="7" w:tplc="84122278">
      <w:numFmt w:val="bullet"/>
      <w:lvlText w:val="•"/>
      <w:lvlJc w:val="left"/>
      <w:pPr>
        <w:ind w:left="7230" w:hanging="212"/>
      </w:pPr>
      <w:rPr>
        <w:rFonts w:hint="default"/>
        <w:lang w:val="uk-UA" w:eastAsia="en-US" w:bidi="ar-SA"/>
      </w:rPr>
    </w:lvl>
    <w:lvl w:ilvl="8" w:tplc="B858BD96">
      <w:numFmt w:val="bullet"/>
      <w:lvlText w:val="•"/>
      <w:lvlJc w:val="left"/>
      <w:pPr>
        <w:ind w:left="8220" w:hanging="212"/>
      </w:pPr>
      <w:rPr>
        <w:rFonts w:hint="default"/>
        <w:lang w:val="uk-UA" w:eastAsia="en-US" w:bidi="ar-SA"/>
      </w:rPr>
    </w:lvl>
  </w:abstractNum>
  <w:abstractNum w:abstractNumId="14" w15:restartNumberingAfterBreak="0">
    <w:nsid w:val="351A7748"/>
    <w:multiLevelType w:val="hybridMultilevel"/>
    <w:tmpl w:val="CE7AC2B2"/>
    <w:lvl w:ilvl="0" w:tplc="D0783B60">
      <w:start w:val="1"/>
      <w:numFmt w:val="decimal"/>
      <w:lvlText w:val="%1."/>
      <w:lvlJc w:val="left"/>
      <w:pPr>
        <w:ind w:left="299" w:hanging="303"/>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2F1836A6">
      <w:numFmt w:val="bullet"/>
      <w:lvlText w:val="•"/>
      <w:lvlJc w:val="left"/>
      <w:pPr>
        <w:ind w:left="1290" w:hanging="303"/>
      </w:pPr>
      <w:rPr>
        <w:rFonts w:hint="default"/>
        <w:lang w:val="uk-UA" w:eastAsia="en-US" w:bidi="ar-SA"/>
      </w:rPr>
    </w:lvl>
    <w:lvl w:ilvl="2" w:tplc="02BC4244">
      <w:numFmt w:val="bullet"/>
      <w:lvlText w:val="•"/>
      <w:lvlJc w:val="left"/>
      <w:pPr>
        <w:ind w:left="2280" w:hanging="303"/>
      </w:pPr>
      <w:rPr>
        <w:rFonts w:hint="default"/>
        <w:lang w:val="uk-UA" w:eastAsia="en-US" w:bidi="ar-SA"/>
      </w:rPr>
    </w:lvl>
    <w:lvl w:ilvl="3" w:tplc="B1E2B8A0">
      <w:numFmt w:val="bullet"/>
      <w:lvlText w:val="•"/>
      <w:lvlJc w:val="left"/>
      <w:pPr>
        <w:ind w:left="3270" w:hanging="303"/>
      </w:pPr>
      <w:rPr>
        <w:rFonts w:hint="default"/>
        <w:lang w:val="uk-UA" w:eastAsia="en-US" w:bidi="ar-SA"/>
      </w:rPr>
    </w:lvl>
    <w:lvl w:ilvl="4" w:tplc="6344A9BE">
      <w:numFmt w:val="bullet"/>
      <w:lvlText w:val="•"/>
      <w:lvlJc w:val="left"/>
      <w:pPr>
        <w:ind w:left="4260" w:hanging="303"/>
      </w:pPr>
      <w:rPr>
        <w:rFonts w:hint="default"/>
        <w:lang w:val="uk-UA" w:eastAsia="en-US" w:bidi="ar-SA"/>
      </w:rPr>
    </w:lvl>
    <w:lvl w:ilvl="5" w:tplc="615092D6">
      <w:numFmt w:val="bullet"/>
      <w:lvlText w:val="•"/>
      <w:lvlJc w:val="left"/>
      <w:pPr>
        <w:ind w:left="5250" w:hanging="303"/>
      </w:pPr>
      <w:rPr>
        <w:rFonts w:hint="default"/>
        <w:lang w:val="uk-UA" w:eastAsia="en-US" w:bidi="ar-SA"/>
      </w:rPr>
    </w:lvl>
    <w:lvl w:ilvl="6" w:tplc="94E6C8E4">
      <w:numFmt w:val="bullet"/>
      <w:lvlText w:val="•"/>
      <w:lvlJc w:val="left"/>
      <w:pPr>
        <w:ind w:left="6240" w:hanging="303"/>
      </w:pPr>
      <w:rPr>
        <w:rFonts w:hint="default"/>
        <w:lang w:val="uk-UA" w:eastAsia="en-US" w:bidi="ar-SA"/>
      </w:rPr>
    </w:lvl>
    <w:lvl w:ilvl="7" w:tplc="5A10A04E">
      <w:numFmt w:val="bullet"/>
      <w:lvlText w:val="•"/>
      <w:lvlJc w:val="left"/>
      <w:pPr>
        <w:ind w:left="7230" w:hanging="303"/>
      </w:pPr>
      <w:rPr>
        <w:rFonts w:hint="default"/>
        <w:lang w:val="uk-UA" w:eastAsia="en-US" w:bidi="ar-SA"/>
      </w:rPr>
    </w:lvl>
    <w:lvl w:ilvl="8" w:tplc="3A122908">
      <w:numFmt w:val="bullet"/>
      <w:lvlText w:val="•"/>
      <w:lvlJc w:val="left"/>
      <w:pPr>
        <w:ind w:left="8220" w:hanging="303"/>
      </w:pPr>
      <w:rPr>
        <w:rFonts w:hint="default"/>
        <w:lang w:val="uk-UA" w:eastAsia="en-US" w:bidi="ar-SA"/>
      </w:rPr>
    </w:lvl>
  </w:abstractNum>
  <w:abstractNum w:abstractNumId="15" w15:restartNumberingAfterBreak="0">
    <w:nsid w:val="38736007"/>
    <w:multiLevelType w:val="multilevel"/>
    <w:tmpl w:val="731A0564"/>
    <w:lvl w:ilvl="0">
      <w:start w:val="3"/>
      <w:numFmt w:val="decimal"/>
      <w:lvlText w:val="%1"/>
      <w:lvlJc w:val="left"/>
      <w:pPr>
        <w:ind w:left="299" w:hanging="672"/>
        <w:jc w:val="left"/>
      </w:pPr>
      <w:rPr>
        <w:rFonts w:hint="default"/>
        <w:lang w:val="uk-UA" w:eastAsia="en-US" w:bidi="ar-SA"/>
      </w:rPr>
    </w:lvl>
    <w:lvl w:ilvl="1">
      <w:start w:val="1"/>
      <w:numFmt w:val="decimal"/>
      <w:lvlText w:val="%1.%2."/>
      <w:lvlJc w:val="left"/>
      <w:pPr>
        <w:ind w:left="299" w:hanging="672"/>
        <w:jc w:val="left"/>
      </w:pPr>
      <w:rPr>
        <w:rFonts w:ascii="Times New Roman" w:eastAsia="Times New Roman" w:hAnsi="Times New Roman" w:cs="Times New Roman" w:hint="default"/>
        <w:b/>
        <w:bCs/>
        <w:i w:val="0"/>
        <w:iCs w:val="0"/>
        <w:spacing w:val="0"/>
        <w:w w:val="99"/>
        <w:sz w:val="28"/>
        <w:szCs w:val="28"/>
        <w:lang w:val="uk-UA" w:eastAsia="en-US" w:bidi="ar-SA"/>
      </w:rPr>
    </w:lvl>
    <w:lvl w:ilvl="2">
      <w:numFmt w:val="bullet"/>
      <w:lvlText w:val="•"/>
      <w:lvlJc w:val="left"/>
      <w:pPr>
        <w:ind w:left="2280" w:hanging="672"/>
      </w:pPr>
      <w:rPr>
        <w:rFonts w:hint="default"/>
        <w:lang w:val="uk-UA" w:eastAsia="en-US" w:bidi="ar-SA"/>
      </w:rPr>
    </w:lvl>
    <w:lvl w:ilvl="3">
      <w:numFmt w:val="bullet"/>
      <w:lvlText w:val="•"/>
      <w:lvlJc w:val="left"/>
      <w:pPr>
        <w:ind w:left="3270" w:hanging="672"/>
      </w:pPr>
      <w:rPr>
        <w:rFonts w:hint="default"/>
        <w:lang w:val="uk-UA" w:eastAsia="en-US" w:bidi="ar-SA"/>
      </w:rPr>
    </w:lvl>
    <w:lvl w:ilvl="4">
      <w:numFmt w:val="bullet"/>
      <w:lvlText w:val="•"/>
      <w:lvlJc w:val="left"/>
      <w:pPr>
        <w:ind w:left="4260" w:hanging="672"/>
      </w:pPr>
      <w:rPr>
        <w:rFonts w:hint="default"/>
        <w:lang w:val="uk-UA" w:eastAsia="en-US" w:bidi="ar-SA"/>
      </w:rPr>
    </w:lvl>
    <w:lvl w:ilvl="5">
      <w:numFmt w:val="bullet"/>
      <w:lvlText w:val="•"/>
      <w:lvlJc w:val="left"/>
      <w:pPr>
        <w:ind w:left="5250" w:hanging="672"/>
      </w:pPr>
      <w:rPr>
        <w:rFonts w:hint="default"/>
        <w:lang w:val="uk-UA" w:eastAsia="en-US" w:bidi="ar-SA"/>
      </w:rPr>
    </w:lvl>
    <w:lvl w:ilvl="6">
      <w:numFmt w:val="bullet"/>
      <w:lvlText w:val="•"/>
      <w:lvlJc w:val="left"/>
      <w:pPr>
        <w:ind w:left="6240" w:hanging="672"/>
      </w:pPr>
      <w:rPr>
        <w:rFonts w:hint="default"/>
        <w:lang w:val="uk-UA" w:eastAsia="en-US" w:bidi="ar-SA"/>
      </w:rPr>
    </w:lvl>
    <w:lvl w:ilvl="7">
      <w:numFmt w:val="bullet"/>
      <w:lvlText w:val="•"/>
      <w:lvlJc w:val="left"/>
      <w:pPr>
        <w:ind w:left="7230" w:hanging="672"/>
      </w:pPr>
      <w:rPr>
        <w:rFonts w:hint="default"/>
        <w:lang w:val="uk-UA" w:eastAsia="en-US" w:bidi="ar-SA"/>
      </w:rPr>
    </w:lvl>
    <w:lvl w:ilvl="8">
      <w:numFmt w:val="bullet"/>
      <w:lvlText w:val="•"/>
      <w:lvlJc w:val="left"/>
      <w:pPr>
        <w:ind w:left="8220" w:hanging="672"/>
      </w:pPr>
      <w:rPr>
        <w:rFonts w:hint="default"/>
        <w:lang w:val="uk-UA" w:eastAsia="en-US" w:bidi="ar-SA"/>
      </w:rPr>
    </w:lvl>
  </w:abstractNum>
  <w:abstractNum w:abstractNumId="16" w15:restartNumberingAfterBreak="0">
    <w:nsid w:val="3ABA200F"/>
    <w:multiLevelType w:val="hybridMultilevel"/>
    <w:tmpl w:val="3FF64318"/>
    <w:lvl w:ilvl="0" w:tplc="5C98C4E2">
      <w:numFmt w:val="bullet"/>
      <w:lvlText w:val=""/>
      <w:lvlJc w:val="left"/>
      <w:pPr>
        <w:ind w:left="299" w:hanging="212"/>
      </w:pPr>
      <w:rPr>
        <w:rFonts w:ascii="Symbol" w:eastAsia="Symbol" w:hAnsi="Symbol" w:cs="Symbol" w:hint="default"/>
        <w:b w:val="0"/>
        <w:bCs w:val="0"/>
        <w:i w:val="0"/>
        <w:iCs w:val="0"/>
        <w:spacing w:val="0"/>
        <w:w w:val="99"/>
        <w:sz w:val="28"/>
        <w:szCs w:val="28"/>
        <w:lang w:val="uk-UA" w:eastAsia="en-US" w:bidi="ar-SA"/>
      </w:rPr>
    </w:lvl>
    <w:lvl w:ilvl="1" w:tplc="9C9469FA">
      <w:numFmt w:val="bullet"/>
      <w:lvlText w:val="•"/>
      <w:lvlJc w:val="left"/>
      <w:pPr>
        <w:ind w:left="1290" w:hanging="212"/>
      </w:pPr>
      <w:rPr>
        <w:rFonts w:hint="default"/>
        <w:lang w:val="uk-UA" w:eastAsia="en-US" w:bidi="ar-SA"/>
      </w:rPr>
    </w:lvl>
    <w:lvl w:ilvl="2" w:tplc="2542D67E">
      <w:numFmt w:val="bullet"/>
      <w:lvlText w:val="•"/>
      <w:lvlJc w:val="left"/>
      <w:pPr>
        <w:ind w:left="2280" w:hanging="212"/>
      </w:pPr>
      <w:rPr>
        <w:rFonts w:hint="default"/>
        <w:lang w:val="uk-UA" w:eastAsia="en-US" w:bidi="ar-SA"/>
      </w:rPr>
    </w:lvl>
    <w:lvl w:ilvl="3" w:tplc="5A26F838">
      <w:numFmt w:val="bullet"/>
      <w:lvlText w:val="•"/>
      <w:lvlJc w:val="left"/>
      <w:pPr>
        <w:ind w:left="3270" w:hanging="212"/>
      </w:pPr>
      <w:rPr>
        <w:rFonts w:hint="default"/>
        <w:lang w:val="uk-UA" w:eastAsia="en-US" w:bidi="ar-SA"/>
      </w:rPr>
    </w:lvl>
    <w:lvl w:ilvl="4" w:tplc="1EFCEF6C">
      <w:numFmt w:val="bullet"/>
      <w:lvlText w:val="•"/>
      <w:lvlJc w:val="left"/>
      <w:pPr>
        <w:ind w:left="4260" w:hanging="212"/>
      </w:pPr>
      <w:rPr>
        <w:rFonts w:hint="default"/>
        <w:lang w:val="uk-UA" w:eastAsia="en-US" w:bidi="ar-SA"/>
      </w:rPr>
    </w:lvl>
    <w:lvl w:ilvl="5" w:tplc="C88E9F34">
      <w:numFmt w:val="bullet"/>
      <w:lvlText w:val="•"/>
      <w:lvlJc w:val="left"/>
      <w:pPr>
        <w:ind w:left="5250" w:hanging="212"/>
      </w:pPr>
      <w:rPr>
        <w:rFonts w:hint="default"/>
        <w:lang w:val="uk-UA" w:eastAsia="en-US" w:bidi="ar-SA"/>
      </w:rPr>
    </w:lvl>
    <w:lvl w:ilvl="6" w:tplc="F46A4DC8">
      <w:numFmt w:val="bullet"/>
      <w:lvlText w:val="•"/>
      <w:lvlJc w:val="left"/>
      <w:pPr>
        <w:ind w:left="6240" w:hanging="212"/>
      </w:pPr>
      <w:rPr>
        <w:rFonts w:hint="default"/>
        <w:lang w:val="uk-UA" w:eastAsia="en-US" w:bidi="ar-SA"/>
      </w:rPr>
    </w:lvl>
    <w:lvl w:ilvl="7" w:tplc="61882A50">
      <w:numFmt w:val="bullet"/>
      <w:lvlText w:val="•"/>
      <w:lvlJc w:val="left"/>
      <w:pPr>
        <w:ind w:left="7230" w:hanging="212"/>
      </w:pPr>
      <w:rPr>
        <w:rFonts w:hint="default"/>
        <w:lang w:val="uk-UA" w:eastAsia="en-US" w:bidi="ar-SA"/>
      </w:rPr>
    </w:lvl>
    <w:lvl w:ilvl="8" w:tplc="AAA632C8">
      <w:numFmt w:val="bullet"/>
      <w:lvlText w:val="•"/>
      <w:lvlJc w:val="left"/>
      <w:pPr>
        <w:ind w:left="8220" w:hanging="212"/>
      </w:pPr>
      <w:rPr>
        <w:rFonts w:hint="default"/>
        <w:lang w:val="uk-UA" w:eastAsia="en-US" w:bidi="ar-SA"/>
      </w:rPr>
    </w:lvl>
  </w:abstractNum>
  <w:abstractNum w:abstractNumId="17" w15:restartNumberingAfterBreak="0">
    <w:nsid w:val="3D390520"/>
    <w:multiLevelType w:val="hybridMultilevel"/>
    <w:tmpl w:val="739CBCD6"/>
    <w:lvl w:ilvl="0" w:tplc="E4EAA198">
      <w:start w:val="1"/>
      <w:numFmt w:val="decimal"/>
      <w:lvlText w:val="%1."/>
      <w:lvlJc w:val="left"/>
      <w:pPr>
        <w:ind w:left="299" w:hanging="380"/>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C1FA30F4">
      <w:numFmt w:val="bullet"/>
      <w:lvlText w:val="•"/>
      <w:lvlJc w:val="left"/>
      <w:pPr>
        <w:ind w:left="1290" w:hanging="380"/>
      </w:pPr>
      <w:rPr>
        <w:rFonts w:hint="default"/>
        <w:lang w:val="uk-UA" w:eastAsia="en-US" w:bidi="ar-SA"/>
      </w:rPr>
    </w:lvl>
    <w:lvl w:ilvl="2" w:tplc="80DA92BC">
      <w:numFmt w:val="bullet"/>
      <w:lvlText w:val="•"/>
      <w:lvlJc w:val="left"/>
      <w:pPr>
        <w:ind w:left="2280" w:hanging="380"/>
      </w:pPr>
      <w:rPr>
        <w:rFonts w:hint="default"/>
        <w:lang w:val="uk-UA" w:eastAsia="en-US" w:bidi="ar-SA"/>
      </w:rPr>
    </w:lvl>
    <w:lvl w:ilvl="3" w:tplc="B5FAA640">
      <w:numFmt w:val="bullet"/>
      <w:lvlText w:val="•"/>
      <w:lvlJc w:val="left"/>
      <w:pPr>
        <w:ind w:left="3270" w:hanging="380"/>
      </w:pPr>
      <w:rPr>
        <w:rFonts w:hint="default"/>
        <w:lang w:val="uk-UA" w:eastAsia="en-US" w:bidi="ar-SA"/>
      </w:rPr>
    </w:lvl>
    <w:lvl w:ilvl="4" w:tplc="62109392">
      <w:numFmt w:val="bullet"/>
      <w:lvlText w:val="•"/>
      <w:lvlJc w:val="left"/>
      <w:pPr>
        <w:ind w:left="4260" w:hanging="380"/>
      </w:pPr>
      <w:rPr>
        <w:rFonts w:hint="default"/>
        <w:lang w:val="uk-UA" w:eastAsia="en-US" w:bidi="ar-SA"/>
      </w:rPr>
    </w:lvl>
    <w:lvl w:ilvl="5" w:tplc="DFBE29D4">
      <w:numFmt w:val="bullet"/>
      <w:lvlText w:val="•"/>
      <w:lvlJc w:val="left"/>
      <w:pPr>
        <w:ind w:left="5250" w:hanging="380"/>
      </w:pPr>
      <w:rPr>
        <w:rFonts w:hint="default"/>
        <w:lang w:val="uk-UA" w:eastAsia="en-US" w:bidi="ar-SA"/>
      </w:rPr>
    </w:lvl>
    <w:lvl w:ilvl="6" w:tplc="0B200626">
      <w:numFmt w:val="bullet"/>
      <w:lvlText w:val="•"/>
      <w:lvlJc w:val="left"/>
      <w:pPr>
        <w:ind w:left="6240" w:hanging="380"/>
      </w:pPr>
      <w:rPr>
        <w:rFonts w:hint="default"/>
        <w:lang w:val="uk-UA" w:eastAsia="en-US" w:bidi="ar-SA"/>
      </w:rPr>
    </w:lvl>
    <w:lvl w:ilvl="7" w:tplc="59EC2B5A">
      <w:numFmt w:val="bullet"/>
      <w:lvlText w:val="•"/>
      <w:lvlJc w:val="left"/>
      <w:pPr>
        <w:ind w:left="7230" w:hanging="380"/>
      </w:pPr>
      <w:rPr>
        <w:rFonts w:hint="default"/>
        <w:lang w:val="uk-UA" w:eastAsia="en-US" w:bidi="ar-SA"/>
      </w:rPr>
    </w:lvl>
    <w:lvl w:ilvl="8" w:tplc="6CBE527E">
      <w:numFmt w:val="bullet"/>
      <w:lvlText w:val="•"/>
      <w:lvlJc w:val="left"/>
      <w:pPr>
        <w:ind w:left="8220" w:hanging="380"/>
      </w:pPr>
      <w:rPr>
        <w:rFonts w:hint="default"/>
        <w:lang w:val="uk-UA" w:eastAsia="en-US" w:bidi="ar-SA"/>
      </w:rPr>
    </w:lvl>
  </w:abstractNum>
  <w:abstractNum w:abstractNumId="18" w15:restartNumberingAfterBreak="0">
    <w:nsid w:val="3E6E5041"/>
    <w:multiLevelType w:val="hybridMultilevel"/>
    <w:tmpl w:val="120EE6A0"/>
    <w:lvl w:ilvl="0" w:tplc="197857D4">
      <w:numFmt w:val="bullet"/>
      <w:lvlText w:val="–"/>
      <w:lvlJc w:val="left"/>
      <w:pPr>
        <w:ind w:left="299" w:hanging="293"/>
      </w:pPr>
      <w:rPr>
        <w:rFonts w:ascii="Times New Roman" w:eastAsia="Times New Roman" w:hAnsi="Times New Roman" w:cs="Times New Roman" w:hint="default"/>
        <w:b w:val="0"/>
        <w:bCs w:val="0"/>
        <w:i w:val="0"/>
        <w:iCs w:val="0"/>
        <w:spacing w:val="0"/>
        <w:w w:val="99"/>
        <w:sz w:val="28"/>
        <w:szCs w:val="28"/>
        <w:lang w:val="uk-UA" w:eastAsia="en-US" w:bidi="ar-SA"/>
      </w:rPr>
    </w:lvl>
    <w:lvl w:ilvl="1" w:tplc="D5AA635E">
      <w:numFmt w:val="bullet"/>
      <w:lvlText w:val="•"/>
      <w:lvlJc w:val="left"/>
      <w:pPr>
        <w:ind w:left="1290" w:hanging="293"/>
      </w:pPr>
      <w:rPr>
        <w:rFonts w:hint="default"/>
        <w:lang w:val="uk-UA" w:eastAsia="en-US" w:bidi="ar-SA"/>
      </w:rPr>
    </w:lvl>
    <w:lvl w:ilvl="2" w:tplc="9A623130">
      <w:numFmt w:val="bullet"/>
      <w:lvlText w:val="•"/>
      <w:lvlJc w:val="left"/>
      <w:pPr>
        <w:ind w:left="2280" w:hanging="293"/>
      </w:pPr>
      <w:rPr>
        <w:rFonts w:hint="default"/>
        <w:lang w:val="uk-UA" w:eastAsia="en-US" w:bidi="ar-SA"/>
      </w:rPr>
    </w:lvl>
    <w:lvl w:ilvl="3" w:tplc="73C2371C">
      <w:numFmt w:val="bullet"/>
      <w:lvlText w:val="•"/>
      <w:lvlJc w:val="left"/>
      <w:pPr>
        <w:ind w:left="3270" w:hanging="293"/>
      </w:pPr>
      <w:rPr>
        <w:rFonts w:hint="default"/>
        <w:lang w:val="uk-UA" w:eastAsia="en-US" w:bidi="ar-SA"/>
      </w:rPr>
    </w:lvl>
    <w:lvl w:ilvl="4" w:tplc="ADA4F194">
      <w:numFmt w:val="bullet"/>
      <w:lvlText w:val="•"/>
      <w:lvlJc w:val="left"/>
      <w:pPr>
        <w:ind w:left="4260" w:hanging="293"/>
      </w:pPr>
      <w:rPr>
        <w:rFonts w:hint="default"/>
        <w:lang w:val="uk-UA" w:eastAsia="en-US" w:bidi="ar-SA"/>
      </w:rPr>
    </w:lvl>
    <w:lvl w:ilvl="5" w:tplc="7DE8AF34">
      <w:numFmt w:val="bullet"/>
      <w:lvlText w:val="•"/>
      <w:lvlJc w:val="left"/>
      <w:pPr>
        <w:ind w:left="5250" w:hanging="293"/>
      </w:pPr>
      <w:rPr>
        <w:rFonts w:hint="default"/>
        <w:lang w:val="uk-UA" w:eastAsia="en-US" w:bidi="ar-SA"/>
      </w:rPr>
    </w:lvl>
    <w:lvl w:ilvl="6" w:tplc="E1C83E7C">
      <w:numFmt w:val="bullet"/>
      <w:lvlText w:val="•"/>
      <w:lvlJc w:val="left"/>
      <w:pPr>
        <w:ind w:left="6240" w:hanging="293"/>
      </w:pPr>
      <w:rPr>
        <w:rFonts w:hint="default"/>
        <w:lang w:val="uk-UA" w:eastAsia="en-US" w:bidi="ar-SA"/>
      </w:rPr>
    </w:lvl>
    <w:lvl w:ilvl="7" w:tplc="825C6E96">
      <w:numFmt w:val="bullet"/>
      <w:lvlText w:val="•"/>
      <w:lvlJc w:val="left"/>
      <w:pPr>
        <w:ind w:left="7230" w:hanging="293"/>
      </w:pPr>
      <w:rPr>
        <w:rFonts w:hint="default"/>
        <w:lang w:val="uk-UA" w:eastAsia="en-US" w:bidi="ar-SA"/>
      </w:rPr>
    </w:lvl>
    <w:lvl w:ilvl="8" w:tplc="D682DE8A">
      <w:numFmt w:val="bullet"/>
      <w:lvlText w:val="•"/>
      <w:lvlJc w:val="left"/>
      <w:pPr>
        <w:ind w:left="8220" w:hanging="293"/>
      </w:pPr>
      <w:rPr>
        <w:rFonts w:hint="default"/>
        <w:lang w:val="uk-UA" w:eastAsia="en-US" w:bidi="ar-SA"/>
      </w:rPr>
    </w:lvl>
  </w:abstractNum>
  <w:abstractNum w:abstractNumId="19" w15:restartNumberingAfterBreak="0">
    <w:nsid w:val="40286FC1"/>
    <w:multiLevelType w:val="hybridMultilevel"/>
    <w:tmpl w:val="2160D238"/>
    <w:lvl w:ilvl="0" w:tplc="4958469A">
      <w:start w:val="1"/>
      <w:numFmt w:val="decimal"/>
      <w:lvlText w:val="%1)"/>
      <w:lvlJc w:val="left"/>
      <w:pPr>
        <w:ind w:left="299" w:hanging="284"/>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00DEC4AA">
      <w:start w:val="1"/>
      <w:numFmt w:val="decimal"/>
      <w:lvlText w:val="%2."/>
      <w:lvlJc w:val="left"/>
      <w:pPr>
        <w:ind w:left="299" w:hanging="850"/>
        <w:jc w:val="right"/>
      </w:pPr>
      <w:rPr>
        <w:rFonts w:ascii="Times New Roman" w:eastAsia="Times New Roman" w:hAnsi="Times New Roman" w:cs="Times New Roman" w:hint="default"/>
        <w:b w:val="0"/>
        <w:bCs w:val="0"/>
        <w:i w:val="0"/>
        <w:iCs w:val="0"/>
        <w:spacing w:val="0"/>
        <w:w w:val="99"/>
        <w:sz w:val="28"/>
        <w:szCs w:val="28"/>
        <w:lang w:val="uk-UA" w:eastAsia="en-US" w:bidi="ar-SA"/>
      </w:rPr>
    </w:lvl>
    <w:lvl w:ilvl="2" w:tplc="4954ACCA">
      <w:numFmt w:val="bullet"/>
      <w:lvlText w:val="•"/>
      <w:lvlJc w:val="left"/>
      <w:pPr>
        <w:ind w:left="2280" w:hanging="850"/>
      </w:pPr>
      <w:rPr>
        <w:rFonts w:hint="default"/>
        <w:lang w:val="uk-UA" w:eastAsia="en-US" w:bidi="ar-SA"/>
      </w:rPr>
    </w:lvl>
    <w:lvl w:ilvl="3" w:tplc="6AE66B32">
      <w:numFmt w:val="bullet"/>
      <w:lvlText w:val="•"/>
      <w:lvlJc w:val="left"/>
      <w:pPr>
        <w:ind w:left="3270" w:hanging="850"/>
      </w:pPr>
      <w:rPr>
        <w:rFonts w:hint="default"/>
        <w:lang w:val="uk-UA" w:eastAsia="en-US" w:bidi="ar-SA"/>
      </w:rPr>
    </w:lvl>
    <w:lvl w:ilvl="4" w:tplc="FE4074D8">
      <w:numFmt w:val="bullet"/>
      <w:lvlText w:val="•"/>
      <w:lvlJc w:val="left"/>
      <w:pPr>
        <w:ind w:left="4260" w:hanging="850"/>
      </w:pPr>
      <w:rPr>
        <w:rFonts w:hint="default"/>
        <w:lang w:val="uk-UA" w:eastAsia="en-US" w:bidi="ar-SA"/>
      </w:rPr>
    </w:lvl>
    <w:lvl w:ilvl="5" w:tplc="E9A629C8">
      <w:numFmt w:val="bullet"/>
      <w:lvlText w:val="•"/>
      <w:lvlJc w:val="left"/>
      <w:pPr>
        <w:ind w:left="5250" w:hanging="850"/>
      </w:pPr>
      <w:rPr>
        <w:rFonts w:hint="default"/>
        <w:lang w:val="uk-UA" w:eastAsia="en-US" w:bidi="ar-SA"/>
      </w:rPr>
    </w:lvl>
    <w:lvl w:ilvl="6" w:tplc="5AE474D8">
      <w:numFmt w:val="bullet"/>
      <w:lvlText w:val="•"/>
      <w:lvlJc w:val="left"/>
      <w:pPr>
        <w:ind w:left="6240" w:hanging="850"/>
      </w:pPr>
      <w:rPr>
        <w:rFonts w:hint="default"/>
        <w:lang w:val="uk-UA" w:eastAsia="en-US" w:bidi="ar-SA"/>
      </w:rPr>
    </w:lvl>
    <w:lvl w:ilvl="7" w:tplc="1662F534">
      <w:numFmt w:val="bullet"/>
      <w:lvlText w:val="•"/>
      <w:lvlJc w:val="left"/>
      <w:pPr>
        <w:ind w:left="7230" w:hanging="850"/>
      </w:pPr>
      <w:rPr>
        <w:rFonts w:hint="default"/>
        <w:lang w:val="uk-UA" w:eastAsia="en-US" w:bidi="ar-SA"/>
      </w:rPr>
    </w:lvl>
    <w:lvl w:ilvl="8" w:tplc="5F629B22">
      <w:numFmt w:val="bullet"/>
      <w:lvlText w:val="•"/>
      <w:lvlJc w:val="left"/>
      <w:pPr>
        <w:ind w:left="8220" w:hanging="850"/>
      </w:pPr>
      <w:rPr>
        <w:rFonts w:hint="default"/>
        <w:lang w:val="uk-UA" w:eastAsia="en-US" w:bidi="ar-SA"/>
      </w:rPr>
    </w:lvl>
  </w:abstractNum>
  <w:abstractNum w:abstractNumId="20" w15:restartNumberingAfterBreak="0">
    <w:nsid w:val="40E725A8"/>
    <w:multiLevelType w:val="hybridMultilevel"/>
    <w:tmpl w:val="BB1004A0"/>
    <w:lvl w:ilvl="0" w:tplc="B672E9C6">
      <w:numFmt w:val="bullet"/>
      <w:lvlText w:val=""/>
      <w:lvlJc w:val="left"/>
      <w:pPr>
        <w:ind w:left="299" w:hanging="428"/>
      </w:pPr>
      <w:rPr>
        <w:rFonts w:ascii="Wingdings" w:eastAsia="Wingdings" w:hAnsi="Wingdings" w:cs="Wingdings" w:hint="default"/>
        <w:b w:val="0"/>
        <w:bCs w:val="0"/>
        <w:i w:val="0"/>
        <w:iCs w:val="0"/>
        <w:spacing w:val="0"/>
        <w:w w:val="99"/>
        <w:sz w:val="28"/>
        <w:szCs w:val="28"/>
        <w:lang w:val="uk-UA" w:eastAsia="en-US" w:bidi="ar-SA"/>
      </w:rPr>
    </w:lvl>
    <w:lvl w:ilvl="1" w:tplc="D9FE9B96">
      <w:numFmt w:val="bullet"/>
      <w:lvlText w:val="•"/>
      <w:lvlJc w:val="left"/>
      <w:pPr>
        <w:ind w:left="1290" w:hanging="428"/>
      </w:pPr>
      <w:rPr>
        <w:rFonts w:hint="default"/>
        <w:lang w:val="uk-UA" w:eastAsia="en-US" w:bidi="ar-SA"/>
      </w:rPr>
    </w:lvl>
    <w:lvl w:ilvl="2" w:tplc="56A43564">
      <w:numFmt w:val="bullet"/>
      <w:lvlText w:val="•"/>
      <w:lvlJc w:val="left"/>
      <w:pPr>
        <w:ind w:left="2280" w:hanging="428"/>
      </w:pPr>
      <w:rPr>
        <w:rFonts w:hint="default"/>
        <w:lang w:val="uk-UA" w:eastAsia="en-US" w:bidi="ar-SA"/>
      </w:rPr>
    </w:lvl>
    <w:lvl w:ilvl="3" w:tplc="8A0A0BF2">
      <w:numFmt w:val="bullet"/>
      <w:lvlText w:val="•"/>
      <w:lvlJc w:val="left"/>
      <w:pPr>
        <w:ind w:left="3270" w:hanging="428"/>
      </w:pPr>
      <w:rPr>
        <w:rFonts w:hint="default"/>
        <w:lang w:val="uk-UA" w:eastAsia="en-US" w:bidi="ar-SA"/>
      </w:rPr>
    </w:lvl>
    <w:lvl w:ilvl="4" w:tplc="BEA8D046">
      <w:numFmt w:val="bullet"/>
      <w:lvlText w:val="•"/>
      <w:lvlJc w:val="left"/>
      <w:pPr>
        <w:ind w:left="4260" w:hanging="428"/>
      </w:pPr>
      <w:rPr>
        <w:rFonts w:hint="default"/>
        <w:lang w:val="uk-UA" w:eastAsia="en-US" w:bidi="ar-SA"/>
      </w:rPr>
    </w:lvl>
    <w:lvl w:ilvl="5" w:tplc="91CE1926">
      <w:numFmt w:val="bullet"/>
      <w:lvlText w:val="•"/>
      <w:lvlJc w:val="left"/>
      <w:pPr>
        <w:ind w:left="5250" w:hanging="428"/>
      </w:pPr>
      <w:rPr>
        <w:rFonts w:hint="default"/>
        <w:lang w:val="uk-UA" w:eastAsia="en-US" w:bidi="ar-SA"/>
      </w:rPr>
    </w:lvl>
    <w:lvl w:ilvl="6" w:tplc="4240E56E">
      <w:numFmt w:val="bullet"/>
      <w:lvlText w:val="•"/>
      <w:lvlJc w:val="left"/>
      <w:pPr>
        <w:ind w:left="6240" w:hanging="428"/>
      </w:pPr>
      <w:rPr>
        <w:rFonts w:hint="default"/>
        <w:lang w:val="uk-UA" w:eastAsia="en-US" w:bidi="ar-SA"/>
      </w:rPr>
    </w:lvl>
    <w:lvl w:ilvl="7" w:tplc="6972B43E">
      <w:numFmt w:val="bullet"/>
      <w:lvlText w:val="•"/>
      <w:lvlJc w:val="left"/>
      <w:pPr>
        <w:ind w:left="7230" w:hanging="428"/>
      </w:pPr>
      <w:rPr>
        <w:rFonts w:hint="default"/>
        <w:lang w:val="uk-UA" w:eastAsia="en-US" w:bidi="ar-SA"/>
      </w:rPr>
    </w:lvl>
    <w:lvl w:ilvl="8" w:tplc="1DB63906">
      <w:numFmt w:val="bullet"/>
      <w:lvlText w:val="•"/>
      <w:lvlJc w:val="left"/>
      <w:pPr>
        <w:ind w:left="8220" w:hanging="428"/>
      </w:pPr>
      <w:rPr>
        <w:rFonts w:hint="default"/>
        <w:lang w:val="uk-UA" w:eastAsia="en-US" w:bidi="ar-SA"/>
      </w:rPr>
    </w:lvl>
  </w:abstractNum>
  <w:abstractNum w:abstractNumId="21" w15:restartNumberingAfterBreak="0">
    <w:nsid w:val="411C0449"/>
    <w:multiLevelType w:val="hybridMultilevel"/>
    <w:tmpl w:val="41A25582"/>
    <w:lvl w:ilvl="0" w:tplc="B500360C">
      <w:numFmt w:val="bullet"/>
      <w:lvlText w:val=""/>
      <w:lvlJc w:val="left"/>
      <w:pPr>
        <w:ind w:left="1009" w:hanging="356"/>
      </w:pPr>
      <w:rPr>
        <w:rFonts w:ascii="Wingdings" w:eastAsia="Wingdings" w:hAnsi="Wingdings" w:cs="Wingdings" w:hint="default"/>
        <w:b w:val="0"/>
        <w:bCs w:val="0"/>
        <w:i w:val="0"/>
        <w:iCs w:val="0"/>
        <w:spacing w:val="0"/>
        <w:w w:val="99"/>
        <w:sz w:val="28"/>
        <w:szCs w:val="28"/>
        <w:lang w:val="uk-UA" w:eastAsia="en-US" w:bidi="ar-SA"/>
      </w:rPr>
    </w:lvl>
    <w:lvl w:ilvl="1" w:tplc="F5321DC8">
      <w:numFmt w:val="bullet"/>
      <w:lvlText w:val="•"/>
      <w:lvlJc w:val="left"/>
      <w:pPr>
        <w:ind w:left="1920" w:hanging="356"/>
      </w:pPr>
      <w:rPr>
        <w:rFonts w:hint="default"/>
        <w:lang w:val="uk-UA" w:eastAsia="en-US" w:bidi="ar-SA"/>
      </w:rPr>
    </w:lvl>
    <w:lvl w:ilvl="2" w:tplc="F0A230C6">
      <w:numFmt w:val="bullet"/>
      <w:lvlText w:val="•"/>
      <w:lvlJc w:val="left"/>
      <w:pPr>
        <w:ind w:left="2840" w:hanging="356"/>
      </w:pPr>
      <w:rPr>
        <w:rFonts w:hint="default"/>
        <w:lang w:val="uk-UA" w:eastAsia="en-US" w:bidi="ar-SA"/>
      </w:rPr>
    </w:lvl>
    <w:lvl w:ilvl="3" w:tplc="8404F4FC">
      <w:numFmt w:val="bullet"/>
      <w:lvlText w:val="•"/>
      <w:lvlJc w:val="left"/>
      <w:pPr>
        <w:ind w:left="3760" w:hanging="356"/>
      </w:pPr>
      <w:rPr>
        <w:rFonts w:hint="default"/>
        <w:lang w:val="uk-UA" w:eastAsia="en-US" w:bidi="ar-SA"/>
      </w:rPr>
    </w:lvl>
    <w:lvl w:ilvl="4" w:tplc="17149AA2">
      <w:numFmt w:val="bullet"/>
      <w:lvlText w:val="•"/>
      <w:lvlJc w:val="left"/>
      <w:pPr>
        <w:ind w:left="4680" w:hanging="356"/>
      </w:pPr>
      <w:rPr>
        <w:rFonts w:hint="default"/>
        <w:lang w:val="uk-UA" w:eastAsia="en-US" w:bidi="ar-SA"/>
      </w:rPr>
    </w:lvl>
    <w:lvl w:ilvl="5" w:tplc="BAAA9E0E">
      <w:numFmt w:val="bullet"/>
      <w:lvlText w:val="•"/>
      <w:lvlJc w:val="left"/>
      <w:pPr>
        <w:ind w:left="5600" w:hanging="356"/>
      </w:pPr>
      <w:rPr>
        <w:rFonts w:hint="default"/>
        <w:lang w:val="uk-UA" w:eastAsia="en-US" w:bidi="ar-SA"/>
      </w:rPr>
    </w:lvl>
    <w:lvl w:ilvl="6" w:tplc="F208DB0C">
      <w:numFmt w:val="bullet"/>
      <w:lvlText w:val="•"/>
      <w:lvlJc w:val="left"/>
      <w:pPr>
        <w:ind w:left="6520" w:hanging="356"/>
      </w:pPr>
      <w:rPr>
        <w:rFonts w:hint="default"/>
        <w:lang w:val="uk-UA" w:eastAsia="en-US" w:bidi="ar-SA"/>
      </w:rPr>
    </w:lvl>
    <w:lvl w:ilvl="7" w:tplc="E7D6B276">
      <w:numFmt w:val="bullet"/>
      <w:lvlText w:val="•"/>
      <w:lvlJc w:val="left"/>
      <w:pPr>
        <w:ind w:left="7440" w:hanging="356"/>
      </w:pPr>
      <w:rPr>
        <w:rFonts w:hint="default"/>
        <w:lang w:val="uk-UA" w:eastAsia="en-US" w:bidi="ar-SA"/>
      </w:rPr>
    </w:lvl>
    <w:lvl w:ilvl="8" w:tplc="F9724D3C">
      <w:numFmt w:val="bullet"/>
      <w:lvlText w:val="•"/>
      <w:lvlJc w:val="left"/>
      <w:pPr>
        <w:ind w:left="8360" w:hanging="356"/>
      </w:pPr>
      <w:rPr>
        <w:rFonts w:hint="default"/>
        <w:lang w:val="uk-UA" w:eastAsia="en-US" w:bidi="ar-SA"/>
      </w:rPr>
    </w:lvl>
  </w:abstractNum>
  <w:abstractNum w:abstractNumId="22" w15:restartNumberingAfterBreak="0">
    <w:nsid w:val="42E20B7B"/>
    <w:multiLevelType w:val="hybridMultilevel"/>
    <w:tmpl w:val="27543A88"/>
    <w:lvl w:ilvl="0" w:tplc="DB305DBE">
      <w:start w:val="1"/>
      <w:numFmt w:val="decimal"/>
      <w:lvlText w:val="%1)"/>
      <w:lvlJc w:val="left"/>
      <w:pPr>
        <w:ind w:left="1168" w:hanging="303"/>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DCC403CC">
      <w:numFmt w:val="bullet"/>
      <w:lvlText w:val="•"/>
      <w:lvlJc w:val="left"/>
      <w:pPr>
        <w:ind w:left="2064" w:hanging="303"/>
      </w:pPr>
      <w:rPr>
        <w:rFonts w:hint="default"/>
        <w:lang w:val="uk-UA" w:eastAsia="en-US" w:bidi="ar-SA"/>
      </w:rPr>
    </w:lvl>
    <w:lvl w:ilvl="2" w:tplc="11822F62">
      <w:numFmt w:val="bullet"/>
      <w:lvlText w:val="•"/>
      <w:lvlJc w:val="left"/>
      <w:pPr>
        <w:ind w:left="2968" w:hanging="303"/>
      </w:pPr>
      <w:rPr>
        <w:rFonts w:hint="default"/>
        <w:lang w:val="uk-UA" w:eastAsia="en-US" w:bidi="ar-SA"/>
      </w:rPr>
    </w:lvl>
    <w:lvl w:ilvl="3" w:tplc="3880F19E">
      <w:numFmt w:val="bullet"/>
      <w:lvlText w:val="•"/>
      <w:lvlJc w:val="left"/>
      <w:pPr>
        <w:ind w:left="3872" w:hanging="303"/>
      </w:pPr>
      <w:rPr>
        <w:rFonts w:hint="default"/>
        <w:lang w:val="uk-UA" w:eastAsia="en-US" w:bidi="ar-SA"/>
      </w:rPr>
    </w:lvl>
    <w:lvl w:ilvl="4" w:tplc="BA0004EA">
      <w:numFmt w:val="bullet"/>
      <w:lvlText w:val="•"/>
      <w:lvlJc w:val="left"/>
      <w:pPr>
        <w:ind w:left="4776" w:hanging="303"/>
      </w:pPr>
      <w:rPr>
        <w:rFonts w:hint="default"/>
        <w:lang w:val="uk-UA" w:eastAsia="en-US" w:bidi="ar-SA"/>
      </w:rPr>
    </w:lvl>
    <w:lvl w:ilvl="5" w:tplc="D9509128">
      <w:numFmt w:val="bullet"/>
      <w:lvlText w:val="•"/>
      <w:lvlJc w:val="left"/>
      <w:pPr>
        <w:ind w:left="5680" w:hanging="303"/>
      </w:pPr>
      <w:rPr>
        <w:rFonts w:hint="default"/>
        <w:lang w:val="uk-UA" w:eastAsia="en-US" w:bidi="ar-SA"/>
      </w:rPr>
    </w:lvl>
    <w:lvl w:ilvl="6" w:tplc="51800046">
      <w:numFmt w:val="bullet"/>
      <w:lvlText w:val="•"/>
      <w:lvlJc w:val="left"/>
      <w:pPr>
        <w:ind w:left="6584" w:hanging="303"/>
      </w:pPr>
      <w:rPr>
        <w:rFonts w:hint="default"/>
        <w:lang w:val="uk-UA" w:eastAsia="en-US" w:bidi="ar-SA"/>
      </w:rPr>
    </w:lvl>
    <w:lvl w:ilvl="7" w:tplc="B64ABDD0">
      <w:numFmt w:val="bullet"/>
      <w:lvlText w:val="•"/>
      <w:lvlJc w:val="left"/>
      <w:pPr>
        <w:ind w:left="7488" w:hanging="303"/>
      </w:pPr>
      <w:rPr>
        <w:rFonts w:hint="default"/>
        <w:lang w:val="uk-UA" w:eastAsia="en-US" w:bidi="ar-SA"/>
      </w:rPr>
    </w:lvl>
    <w:lvl w:ilvl="8" w:tplc="68807402">
      <w:numFmt w:val="bullet"/>
      <w:lvlText w:val="•"/>
      <w:lvlJc w:val="left"/>
      <w:pPr>
        <w:ind w:left="8392" w:hanging="303"/>
      </w:pPr>
      <w:rPr>
        <w:rFonts w:hint="default"/>
        <w:lang w:val="uk-UA" w:eastAsia="en-US" w:bidi="ar-SA"/>
      </w:rPr>
    </w:lvl>
  </w:abstractNum>
  <w:abstractNum w:abstractNumId="23" w15:restartNumberingAfterBreak="0">
    <w:nsid w:val="43FB4596"/>
    <w:multiLevelType w:val="hybridMultilevel"/>
    <w:tmpl w:val="BA2E2290"/>
    <w:lvl w:ilvl="0" w:tplc="311A2228">
      <w:start w:val="1"/>
      <w:numFmt w:val="decimal"/>
      <w:lvlText w:val="%1."/>
      <w:lvlJc w:val="left"/>
      <w:pPr>
        <w:ind w:left="299" w:hanging="284"/>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DF36D208">
      <w:numFmt w:val="bullet"/>
      <w:lvlText w:val="•"/>
      <w:lvlJc w:val="left"/>
      <w:pPr>
        <w:ind w:left="1290" w:hanging="284"/>
      </w:pPr>
      <w:rPr>
        <w:rFonts w:hint="default"/>
        <w:lang w:val="uk-UA" w:eastAsia="en-US" w:bidi="ar-SA"/>
      </w:rPr>
    </w:lvl>
    <w:lvl w:ilvl="2" w:tplc="15D4DCA0">
      <w:numFmt w:val="bullet"/>
      <w:lvlText w:val="•"/>
      <w:lvlJc w:val="left"/>
      <w:pPr>
        <w:ind w:left="2280" w:hanging="284"/>
      </w:pPr>
      <w:rPr>
        <w:rFonts w:hint="default"/>
        <w:lang w:val="uk-UA" w:eastAsia="en-US" w:bidi="ar-SA"/>
      </w:rPr>
    </w:lvl>
    <w:lvl w:ilvl="3" w:tplc="6C8A6458">
      <w:numFmt w:val="bullet"/>
      <w:lvlText w:val="•"/>
      <w:lvlJc w:val="left"/>
      <w:pPr>
        <w:ind w:left="3270" w:hanging="284"/>
      </w:pPr>
      <w:rPr>
        <w:rFonts w:hint="default"/>
        <w:lang w:val="uk-UA" w:eastAsia="en-US" w:bidi="ar-SA"/>
      </w:rPr>
    </w:lvl>
    <w:lvl w:ilvl="4" w:tplc="E806DF2A">
      <w:numFmt w:val="bullet"/>
      <w:lvlText w:val="•"/>
      <w:lvlJc w:val="left"/>
      <w:pPr>
        <w:ind w:left="4260" w:hanging="284"/>
      </w:pPr>
      <w:rPr>
        <w:rFonts w:hint="default"/>
        <w:lang w:val="uk-UA" w:eastAsia="en-US" w:bidi="ar-SA"/>
      </w:rPr>
    </w:lvl>
    <w:lvl w:ilvl="5" w:tplc="F13872EC">
      <w:numFmt w:val="bullet"/>
      <w:lvlText w:val="•"/>
      <w:lvlJc w:val="left"/>
      <w:pPr>
        <w:ind w:left="5250" w:hanging="284"/>
      </w:pPr>
      <w:rPr>
        <w:rFonts w:hint="default"/>
        <w:lang w:val="uk-UA" w:eastAsia="en-US" w:bidi="ar-SA"/>
      </w:rPr>
    </w:lvl>
    <w:lvl w:ilvl="6" w:tplc="68F643FE">
      <w:numFmt w:val="bullet"/>
      <w:lvlText w:val="•"/>
      <w:lvlJc w:val="left"/>
      <w:pPr>
        <w:ind w:left="6240" w:hanging="284"/>
      </w:pPr>
      <w:rPr>
        <w:rFonts w:hint="default"/>
        <w:lang w:val="uk-UA" w:eastAsia="en-US" w:bidi="ar-SA"/>
      </w:rPr>
    </w:lvl>
    <w:lvl w:ilvl="7" w:tplc="E378FAC0">
      <w:numFmt w:val="bullet"/>
      <w:lvlText w:val="•"/>
      <w:lvlJc w:val="left"/>
      <w:pPr>
        <w:ind w:left="7230" w:hanging="284"/>
      </w:pPr>
      <w:rPr>
        <w:rFonts w:hint="default"/>
        <w:lang w:val="uk-UA" w:eastAsia="en-US" w:bidi="ar-SA"/>
      </w:rPr>
    </w:lvl>
    <w:lvl w:ilvl="8" w:tplc="38406F6C">
      <w:numFmt w:val="bullet"/>
      <w:lvlText w:val="•"/>
      <w:lvlJc w:val="left"/>
      <w:pPr>
        <w:ind w:left="8220" w:hanging="284"/>
      </w:pPr>
      <w:rPr>
        <w:rFonts w:hint="default"/>
        <w:lang w:val="uk-UA" w:eastAsia="en-US" w:bidi="ar-SA"/>
      </w:rPr>
    </w:lvl>
  </w:abstractNum>
  <w:abstractNum w:abstractNumId="24" w15:restartNumberingAfterBreak="0">
    <w:nsid w:val="443D1459"/>
    <w:multiLevelType w:val="hybridMultilevel"/>
    <w:tmpl w:val="B27CB8BE"/>
    <w:lvl w:ilvl="0" w:tplc="005AF206">
      <w:numFmt w:val="bullet"/>
      <w:lvlText w:val="–"/>
      <w:lvlJc w:val="left"/>
      <w:pPr>
        <w:ind w:left="299" w:hanging="260"/>
      </w:pPr>
      <w:rPr>
        <w:rFonts w:ascii="Times New Roman" w:eastAsia="Times New Roman" w:hAnsi="Times New Roman" w:cs="Times New Roman" w:hint="default"/>
        <w:b w:val="0"/>
        <w:bCs w:val="0"/>
        <w:i w:val="0"/>
        <w:iCs w:val="0"/>
        <w:spacing w:val="0"/>
        <w:w w:val="99"/>
        <w:sz w:val="28"/>
        <w:szCs w:val="28"/>
        <w:lang w:val="uk-UA" w:eastAsia="en-US" w:bidi="ar-SA"/>
      </w:rPr>
    </w:lvl>
    <w:lvl w:ilvl="1" w:tplc="901287E4">
      <w:numFmt w:val="bullet"/>
      <w:lvlText w:val="•"/>
      <w:lvlJc w:val="left"/>
      <w:pPr>
        <w:ind w:left="1290" w:hanging="260"/>
      </w:pPr>
      <w:rPr>
        <w:rFonts w:hint="default"/>
        <w:lang w:val="uk-UA" w:eastAsia="en-US" w:bidi="ar-SA"/>
      </w:rPr>
    </w:lvl>
    <w:lvl w:ilvl="2" w:tplc="C2C208A0">
      <w:numFmt w:val="bullet"/>
      <w:lvlText w:val="•"/>
      <w:lvlJc w:val="left"/>
      <w:pPr>
        <w:ind w:left="2280" w:hanging="260"/>
      </w:pPr>
      <w:rPr>
        <w:rFonts w:hint="default"/>
        <w:lang w:val="uk-UA" w:eastAsia="en-US" w:bidi="ar-SA"/>
      </w:rPr>
    </w:lvl>
    <w:lvl w:ilvl="3" w:tplc="4DF056AA">
      <w:numFmt w:val="bullet"/>
      <w:lvlText w:val="•"/>
      <w:lvlJc w:val="left"/>
      <w:pPr>
        <w:ind w:left="3270" w:hanging="260"/>
      </w:pPr>
      <w:rPr>
        <w:rFonts w:hint="default"/>
        <w:lang w:val="uk-UA" w:eastAsia="en-US" w:bidi="ar-SA"/>
      </w:rPr>
    </w:lvl>
    <w:lvl w:ilvl="4" w:tplc="0EFC498A">
      <w:numFmt w:val="bullet"/>
      <w:lvlText w:val="•"/>
      <w:lvlJc w:val="left"/>
      <w:pPr>
        <w:ind w:left="4260" w:hanging="260"/>
      </w:pPr>
      <w:rPr>
        <w:rFonts w:hint="default"/>
        <w:lang w:val="uk-UA" w:eastAsia="en-US" w:bidi="ar-SA"/>
      </w:rPr>
    </w:lvl>
    <w:lvl w:ilvl="5" w:tplc="B34AB95E">
      <w:numFmt w:val="bullet"/>
      <w:lvlText w:val="•"/>
      <w:lvlJc w:val="left"/>
      <w:pPr>
        <w:ind w:left="5250" w:hanging="260"/>
      </w:pPr>
      <w:rPr>
        <w:rFonts w:hint="default"/>
        <w:lang w:val="uk-UA" w:eastAsia="en-US" w:bidi="ar-SA"/>
      </w:rPr>
    </w:lvl>
    <w:lvl w:ilvl="6" w:tplc="E0F4710E">
      <w:numFmt w:val="bullet"/>
      <w:lvlText w:val="•"/>
      <w:lvlJc w:val="left"/>
      <w:pPr>
        <w:ind w:left="6240" w:hanging="260"/>
      </w:pPr>
      <w:rPr>
        <w:rFonts w:hint="default"/>
        <w:lang w:val="uk-UA" w:eastAsia="en-US" w:bidi="ar-SA"/>
      </w:rPr>
    </w:lvl>
    <w:lvl w:ilvl="7" w:tplc="9F32BF3E">
      <w:numFmt w:val="bullet"/>
      <w:lvlText w:val="•"/>
      <w:lvlJc w:val="left"/>
      <w:pPr>
        <w:ind w:left="7230" w:hanging="260"/>
      </w:pPr>
      <w:rPr>
        <w:rFonts w:hint="default"/>
        <w:lang w:val="uk-UA" w:eastAsia="en-US" w:bidi="ar-SA"/>
      </w:rPr>
    </w:lvl>
    <w:lvl w:ilvl="8" w:tplc="3A74DF26">
      <w:numFmt w:val="bullet"/>
      <w:lvlText w:val="•"/>
      <w:lvlJc w:val="left"/>
      <w:pPr>
        <w:ind w:left="8220" w:hanging="260"/>
      </w:pPr>
      <w:rPr>
        <w:rFonts w:hint="default"/>
        <w:lang w:val="uk-UA" w:eastAsia="en-US" w:bidi="ar-SA"/>
      </w:rPr>
    </w:lvl>
  </w:abstractNum>
  <w:abstractNum w:abstractNumId="25" w15:restartNumberingAfterBreak="0">
    <w:nsid w:val="452C6272"/>
    <w:multiLevelType w:val="hybridMultilevel"/>
    <w:tmpl w:val="04EA0588"/>
    <w:lvl w:ilvl="0" w:tplc="AD4EF7BA">
      <w:numFmt w:val="bullet"/>
      <w:lvlText w:val=""/>
      <w:lvlJc w:val="left"/>
      <w:pPr>
        <w:ind w:left="299" w:hanging="423"/>
      </w:pPr>
      <w:rPr>
        <w:rFonts w:ascii="Symbol" w:eastAsia="Symbol" w:hAnsi="Symbol" w:cs="Symbol" w:hint="default"/>
        <w:b w:val="0"/>
        <w:bCs w:val="0"/>
        <w:i w:val="0"/>
        <w:iCs w:val="0"/>
        <w:spacing w:val="0"/>
        <w:w w:val="99"/>
        <w:sz w:val="28"/>
        <w:szCs w:val="28"/>
        <w:lang w:val="uk-UA" w:eastAsia="en-US" w:bidi="ar-SA"/>
      </w:rPr>
    </w:lvl>
    <w:lvl w:ilvl="1" w:tplc="3FA6474C">
      <w:numFmt w:val="bullet"/>
      <w:lvlText w:val="•"/>
      <w:lvlJc w:val="left"/>
      <w:pPr>
        <w:ind w:left="1290" w:hanging="423"/>
      </w:pPr>
      <w:rPr>
        <w:rFonts w:hint="default"/>
        <w:lang w:val="uk-UA" w:eastAsia="en-US" w:bidi="ar-SA"/>
      </w:rPr>
    </w:lvl>
    <w:lvl w:ilvl="2" w:tplc="A5B81816">
      <w:numFmt w:val="bullet"/>
      <w:lvlText w:val="•"/>
      <w:lvlJc w:val="left"/>
      <w:pPr>
        <w:ind w:left="2280" w:hanging="423"/>
      </w:pPr>
      <w:rPr>
        <w:rFonts w:hint="default"/>
        <w:lang w:val="uk-UA" w:eastAsia="en-US" w:bidi="ar-SA"/>
      </w:rPr>
    </w:lvl>
    <w:lvl w:ilvl="3" w:tplc="55F293FE">
      <w:numFmt w:val="bullet"/>
      <w:lvlText w:val="•"/>
      <w:lvlJc w:val="left"/>
      <w:pPr>
        <w:ind w:left="3270" w:hanging="423"/>
      </w:pPr>
      <w:rPr>
        <w:rFonts w:hint="default"/>
        <w:lang w:val="uk-UA" w:eastAsia="en-US" w:bidi="ar-SA"/>
      </w:rPr>
    </w:lvl>
    <w:lvl w:ilvl="4" w:tplc="E96C703A">
      <w:numFmt w:val="bullet"/>
      <w:lvlText w:val="•"/>
      <w:lvlJc w:val="left"/>
      <w:pPr>
        <w:ind w:left="4260" w:hanging="423"/>
      </w:pPr>
      <w:rPr>
        <w:rFonts w:hint="default"/>
        <w:lang w:val="uk-UA" w:eastAsia="en-US" w:bidi="ar-SA"/>
      </w:rPr>
    </w:lvl>
    <w:lvl w:ilvl="5" w:tplc="CC8A71E6">
      <w:numFmt w:val="bullet"/>
      <w:lvlText w:val="•"/>
      <w:lvlJc w:val="left"/>
      <w:pPr>
        <w:ind w:left="5250" w:hanging="423"/>
      </w:pPr>
      <w:rPr>
        <w:rFonts w:hint="default"/>
        <w:lang w:val="uk-UA" w:eastAsia="en-US" w:bidi="ar-SA"/>
      </w:rPr>
    </w:lvl>
    <w:lvl w:ilvl="6" w:tplc="F6A24508">
      <w:numFmt w:val="bullet"/>
      <w:lvlText w:val="•"/>
      <w:lvlJc w:val="left"/>
      <w:pPr>
        <w:ind w:left="6240" w:hanging="423"/>
      </w:pPr>
      <w:rPr>
        <w:rFonts w:hint="default"/>
        <w:lang w:val="uk-UA" w:eastAsia="en-US" w:bidi="ar-SA"/>
      </w:rPr>
    </w:lvl>
    <w:lvl w:ilvl="7" w:tplc="A12A74B2">
      <w:numFmt w:val="bullet"/>
      <w:lvlText w:val="•"/>
      <w:lvlJc w:val="left"/>
      <w:pPr>
        <w:ind w:left="7230" w:hanging="423"/>
      </w:pPr>
      <w:rPr>
        <w:rFonts w:hint="default"/>
        <w:lang w:val="uk-UA" w:eastAsia="en-US" w:bidi="ar-SA"/>
      </w:rPr>
    </w:lvl>
    <w:lvl w:ilvl="8" w:tplc="413E58CC">
      <w:numFmt w:val="bullet"/>
      <w:lvlText w:val="•"/>
      <w:lvlJc w:val="left"/>
      <w:pPr>
        <w:ind w:left="8220" w:hanging="423"/>
      </w:pPr>
      <w:rPr>
        <w:rFonts w:hint="default"/>
        <w:lang w:val="uk-UA" w:eastAsia="en-US" w:bidi="ar-SA"/>
      </w:rPr>
    </w:lvl>
  </w:abstractNum>
  <w:abstractNum w:abstractNumId="26" w15:restartNumberingAfterBreak="0">
    <w:nsid w:val="48E83506"/>
    <w:multiLevelType w:val="hybridMultilevel"/>
    <w:tmpl w:val="AAC6F354"/>
    <w:lvl w:ilvl="0" w:tplc="80C6C620">
      <w:start w:val="1"/>
      <w:numFmt w:val="decimal"/>
      <w:lvlText w:val="%1."/>
      <w:lvlJc w:val="left"/>
      <w:pPr>
        <w:ind w:left="299" w:hanging="413"/>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599A012C">
      <w:numFmt w:val="bullet"/>
      <w:lvlText w:val="-"/>
      <w:lvlJc w:val="left"/>
      <w:pPr>
        <w:ind w:left="299" w:hanging="360"/>
      </w:pPr>
      <w:rPr>
        <w:rFonts w:ascii="Times New Roman" w:eastAsia="Times New Roman" w:hAnsi="Times New Roman" w:cs="Times New Roman" w:hint="default"/>
        <w:b w:val="0"/>
        <w:bCs w:val="0"/>
        <w:i w:val="0"/>
        <w:iCs w:val="0"/>
        <w:spacing w:val="0"/>
        <w:w w:val="99"/>
        <w:sz w:val="28"/>
        <w:szCs w:val="28"/>
        <w:lang w:val="uk-UA" w:eastAsia="en-US" w:bidi="ar-SA"/>
      </w:rPr>
    </w:lvl>
    <w:lvl w:ilvl="2" w:tplc="6BAC214C">
      <w:numFmt w:val="bullet"/>
      <w:lvlText w:val="•"/>
      <w:lvlJc w:val="left"/>
      <w:pPr>
        <w:ind w:left="2280" w:hanging="360"/>
      </w:pPr>
      <w:rPr>
        <w:rFonts w:hint="default"/>
        <w:lang w:val="uk-UA" w:eastAsia="en-US" w:bidi="ar-SA"/>
      </w:rPr>
    </w:lvl>
    <w:lvl w:ilvl="3" w:tplc="EC58A290">
      <w:numFmt w:val="bullet"/>
      <w:lvlText w:val="•"/>
      <w:lvlJc w:val="left"/>
      <w:pPr>
        <w:ind w:left="3270" w:hanging="360"/>
      </w:pPr>
      <w:rPr>
        <w:rFonts w:hint="default"/>
        <w:lang w:val="uk-UA" w:eastAsia="en-US" w:bidi="ar-SA"/>
      </w:rPr>
    </w:lvl>
    <w:lvl w:ilvl="4" w:tplc="1E365E30">
      <w:numFmt w:val="bullet"/>
      <w:lvlText w:val="•"/>
      <w:lvlJc w:val="left"/>
      <w:pPr>
        <w:ind w:left="4260" w:hanging="360"/>
      </w:pPr>
      <w:rPr>
        <w:rFonts w:hint="default"/>
        <w:lang w:val="uk-UA" w:eastAsia="en-US" w:bidi="ar-SA"/>
      </w:rPr>
    </w:lvl>
    <w:lvl w:ilvl="5" w:tplc="AB7E87B0">
      <w:numFmt w:val="bullet"/>
      <w:lvlText w:val="•"/>
      <w:lvlJc w:val="left"/>
      <w:pPr>
        <w:ind w:left="5250" w:hanging="360"/>
      </w:pPr>
      <w:rPr>
        <w:rFonts w:hint="default"/>
        <w:lang w:val="uk-UA" w:eastAsia="en-US" w:bidi="ar-SA"/>
      </w:rPr>
    </w:lvl>
    <w:lvl w:ilvl="6" w:tplc="F3CC7CF4">
      <w:numFmt w:val="bullet"/>
      <w:lvlText w:val="•"/>
      <w:lvlJc w:val="left"/>
      <w:pPr>
        <w:ind w:left="6240" w:hanging="360"/>
      </w:pPr>
      <w:rPr>
        <w:rFonts w:hint="default"/>
        <w:lang w:val="uk-UA" w:eastAsia="en-US" w:bidi="ar-SA"/>
      </w:rPr>
    </w:lvl>
    <w:lvl w:ilvl="7" w:tplc="2CF05B66">
      <w:numFmt w:val="bullet"/>
      <w:lvlText w:val="•"/>
      <w:lvlJc w:val="left"/>
      <w:pPr>
        <w:ind w:left="7230" w:hanging="360"/>
      </w:pPr>
      <w:rPr>
        <w:rFonts w:hint="default"/>
        <w:lang w:val="uk-UA" w:eastAsia="en-US" w:bidi="ar-SA"/>
      </w:rPr>
    </w:lvl>
    <w:lvl w:ilvl="8" w:tplc="D0DE670C">
      <w:numFmt w:val="bullet"/>
      <w:lvlText w:val="•"/>
      <w:lvlJc w:val="left"/>
      <w:pPr>
        <w:ind w:left="8220" w:hanging="360"/>
      </w:pPr>
      <w:rPr>
        <w:rFonts w:hint="default"/>
        <w:lang w:val="uk-UA" w:eastAsia="en-US" w:bidi="ar-SA"/>
      </w:rPr>
    </w:lvl>
  </w:abstractNum>
  <w:abstractNum w:abstractNumId="27" w15:restartNumberingAfterBreak="0">
    <w:nsid w:val="4B5F51B9"/>
    <w:multiLevelType w:val="hybridMultilevel"/>
    <w:tmpl w:val="B5EC9886"/>
    <w:lvl w:ilvl="0" w:tplc="BF7475F2">
      <w:numFmt w:val="bullet"/>
      <w:lvlText w:val="-"/>
      <w:lvlJc w:val="left"/>
      <w:pPr>
        <w:ind w:left="299" w:hanging="144"/>
      </w:pPr>
      <w:rPr>
        <w:rFonts w:ascii="Times New Roman" w:eastAsia="Times New Roman" w:hAnsi="Times New Roman" w:cs="Times New Roman" w:hint="default"/>
        <w:b w:val="0"/>
        <w:bCs w:val="0"/>
        <w:i w:val="0"/>
        <w:iCs w:val="0"/>
        <w:spacing w:val="0"/>
        <w:w w:val="99"/>
        <w:sz w:val="28"/>
        <w:szCs w:val="28"/>
        <w:lang w:val="uk-UA" w:eastAsia="en-US" w:bidi="ar-SA"/>
      </w:rPr>
    </w:lvl>
    <w:lvl w:ilvl="1" w:tplc="5CAA6D14">
      <w:numFmt w:val="bullet"/>
      <w:lvlText w:val="•"/>
      <w:lvlJc w:val="left"/>
      <w:pPr>
        <w:ind w:left="1290" w:hanging="144"/>
      </w:pPr>
      <w:rPr>
        <w:rFonts w:hint="default"/>
        <w:lang w:val="uk-UA" w:eastAsia="en-US" w:bidi="ar-SA"/>
      </w:rPr>
    </w:lvl>
    <w:lvl w:ilvl="2" w:tplc="0D4C82A6">
      <w:numFmt w:val="bullet"/>
      <w:lvlText w:val="•"/>
      <w:lvlJc w:val="left"/>
      <w:pPr>
        <w:ind w:left="2280" w:hanging="144"/>
      </w:pPr>
      <w:rPr>
        <w:rFonts w:hint="default"/>
        <w:lang w:val="uk-UA" w:eastAsia="en-US" w:bidi="ar-SA"/>
      </w:rPr>
    </w:lvl>
    <w:lvl w:ilvl="3" w:tplc="81AAF9FA">
      <w:numFmt w:val="bullet"/>
      <w:lvlText w:val="•"/>
      <w:lvlJc w:val="left"/>
      <w:pPr>
        <w:ind w:left="3270" w:hanging="144"/>
      </w:pPr>
      <w:rPr>
        <w:rFonts w:hint="default"/>
        <w:lang w:val="uk-UA" w:eastAsia="en-US" w:bidi="ar-SA"/>
      </w:rPr>
    </w:lvl>
    <w:lvl w:ilvl="4" w:tplc="9594F0FE">
      <w:numFmt w:val="bullet"/>
      <w:lvlText w:val="•"/>
      <w:lvlJc w:val="left"/>
      <w:pPr>
        <w:ind w:left="4260" w:hanging="144"/>
      </w:pPr>
      <w:rPr>
        <w:rFonts w:hint="default"/>
        <w:lang w:val="uk-UA" w:eastAsia="en-US" w:bidi="ar-SA"/>
      </w:rPr>
    </w:lvl>
    <w:lvl w:ilvl="5" w:tplc="C6A06D6C">
      <w:numFmt w:val="bullet"/>
      <w:lvlText w:val="•"/>
      <w:lvlJc w:val="left"/>
      <w:pPr>
        <w:ind w:left="5250" w:hanging="144"/>
      </w:pPr>
      <w:rPr>
        <w:rFonts w:hint="default"/>
        <w:lang w:val="uk-UA" w:eastAsia="en-US" w:bidi="ar-SA"/>
      </w:rPr>
    </w:lvl>
    <w:lvl w:ilvl="6" w:tplc="4D94A31C">
      <w:numFmt w:val="bullet"/>
      <w:lvlText w:val="•"/>
      <w:lvlJc w:val="left"/>
      <w:pPr>
        <w:ind w:left="6240" w:hanging="144"/>
      </w:pPr>
      <w:rPr>
        <w:rFonts w:hint="default"/>
        <w:lang w:val="uk-UA" w:eastAsia="en-US" w:bidi="ar-SA"/>
      </w:rPr>
    </w:lvl>
    <w:lvl w:ilvl="7" w:tplc="09B22B36">
      <w:numFmt w:val="bullet"/>
      <w:lvlText w:val="•"/>
      <w:lvlJc w:val="left"/>
      <w:pPr>
        <w:ind w:left="7230" w:hanging="144"/>
      </w:pPr>
      <w:rPr>
        <w:rFonts w:hint="default"/>
        <w:lang w:val="uk-UA" w:eastAsia="en-US" w:bidi="ar-SA"/>
      </w:rPr>
    </w:lvl>
    <w:lvl w:ilvl="8" w:tplc="31ECA546">
      <w:numFmt w:val="bullet"/>
      <w:lvlText w:val="•"/>
      <w:lvlJc w:val="left"/>
      <w:pPr>
        <w:ind w:left="8220" w:hanging="144"/>
      </w:pPr>
      <w:rPr>
        <w:rFonts w:hint="default"/>
        <w:lang w:val="uk-UA" w:eastAsia="en-US" w:bidi="ar-SA"/>
      </w:rPr>
    </w:lvl>
  </w:abstractNum>
  <w:abstractNum w:abstractNumId="28" w15:restartNumberingAfterBreak="0">
    <w:nsid w:val="4FD8627A"/>
    <w:multiLevelType w:val="hybridMultilevel"/>
    <w:tmpl w:val="49CEFC96"/>
    <w:lvl w:ilvl="0" w:tplc="8EC22B08">
      <w:numFmt w:val="bullet"/>
      <w:lvlText w:val=""/>
      <w:lvlJc w:val="left"/>
      <w:pPr>
        <w:ind w:left="0" w:hanging="144"/>
      </w:pPr>
      <w:rPr>
        <w:rFonts w:ascii="Symbol" w:eastAsia="Symbol" w:hAnsi="Symbol" w:cs="Symbol" w:hint="default"/>
        <w:b w:val="0"/>
        <w:bCs w:val="0"/>
        <w:i w:val="0"/>
        <w:iCs w:val="0"/>
        <w:spacing w:val="0"/>
        <w:w w:val="100"/>
        <w:sz w:val="20"/>
        <w:szCs w:val="20"/>
        <w:lang w:val="uk-UA" w:eastAsia="en-US" w:bidi="ar-SA"/>
      </w:rPr>
    </w:lvl>
    <w:lvl w:ilvl="1" w:tplc="5C6E7440">
      <w:numFmt w:val="bullet"/>
      <w:lvlText w:val="•"/>
      <w:lvlJc w:val="left"/>
      <w:pPr>
        <w:ind w:left="233" w:hanging="144"/>
      </w:pPr>
      <w:rPr>
        <w:rFonts w:hint="default"/>
        <w:lang w:val="uk-UA" w:eastAsia="en-US" w:bidi="ar-SA"/>
      </w:rPr>
    </w:lvl>
    <w:lvl w:ilvl="2" w:tplc="4CEA393E">
      <w:numFmt w:val="bullet"/>
      <w:lvlText w:val="•"/>
      <w:lvlJc w:val="left"/>
      <w:pPr>
        <w:ind w:left="466" w:hanging="144"/>
      </w:pPr>
      <w:rPr>
        <w:rFonts w:hint="default"/>
        <w:lang w:val="uk-UA" w:eastAsia="en-US" w:bidi="ar-SA"/>
      </w:rPr>
    </w:lvl>
    <w:lvl w:ilvl="3" w:tplc="532C0FEC">
      <w:numFmt w:val="bullet"/>
      <w:lvlText w:val="•"/>
      <w:lvlJc w:val="left"/>
      <w:pPr>
        <w:ind w:left="700" w:hanging="144"/>
      </w:pPr>
      <w:rPr>
        <w:rFonts w:hint="default"/>
        <w:lang w:val="uk-UA" w:eastAsia="en-US" w:bidi="ar-SA"/>
      </w:rPr>
    </w:lvl>
    <w:lvl w:ilvl="4" w:tplc="270C47E0">
      <w:numFmt w:val="bullet"/>
      <w:lvlText w:val="•"/>
      <w:lvlJc w:val="left"/>
      <w:pPr>
        <w:ind w:left="933" w:hanging="144"/>
      </w:pPr>
      <w:rPr>
        <w:rFonts w:hint="default"/>
        <w:lang w:val="uk-UA" w:eastAsia="en-US" w:bidi="ar-SA"/>
      </w:rPr>
    </w:lvl>
    <w:lvl w:ilvl="5" w:tplc="C1A67D2A">
      <w:numFmt w:val="bullet"/>
      <w:lvlText w:val="•"/>
      <w:lvlJc w:val="left"/>
      <w:pPr>
        <w:ind w:left="1166" w:hanging="144"/>
      </w:pPr>
      <w:rPr>
        <w:rFonts w:hint="default"/>
        <w:lang w:val="uk-UA" w:eastAsia="en-US" w:bidi="ar-SA"/>
      </w:rPr>
    </w:lvl>
    <w:lvl w:ilvl="6" w:tplc="3886C7CE">
      <w:numFmt w:val="bullet"/>
      <w:lvlText w:val="•"/>
      <w:lvlJc w:val="left"/>
      <w:pPr>
        <w:ind w:left="1400" w:hanging="144"/>
      </w:pPr>
      <w:rPr>
        <w:rFonts w:hint="default"/>
        <w:lang w:val="uk-UA" w:eastAsia="en-US" w:bidi="ar-SA"/>
      </w:rPr>
    </w:lvl>
    <w:lvl w:ilvl="7" w:tplc="D884BBC0">
      <w:numFmt w:val="bullet"/>
      <w:lvlText w:val="•"/>
      <w:lvlJc w:val="left"/>
      <w:pPr>
        <w:ind w:left="1633" w:hanging="144"/>
      </w:pPr>
      <w:rPr>
        <w:rFonts w:hint="default"/>
        <w:lang w:val="uk-UA" w:eastAsia="en-US" w:bidi="ar-SA"/>
      </w:rPr>
    </w:lvl>
    <w:lvl w:ilvl="8" w:tplc="43B4E728">
      <w:numFmt w:val="bullet"/>
      <w:lvlText w:val="•"/>
      <w:lvlJc w:val="left"/>
      <w:pPr>
        <w:ind w:left="1866" w:hanging="144"/>
      </w:pPr>
      <w:rPr>
        <w:rFonts w:hint="default"/>
        <w:lang w:val="uk-UA" w:eastAsia="en-US" w:bidi="ar-SA"/>
      </w:rPr>
    </w:lvl>
  </w:abstractNum>
  <w:abstractNum w:abstractNumId="29" w15:restartNumberingAfterBreak="0">
    <w:nsid w:val="510E4F65"/>
    <w:multiLevelType w:val="hybridMultilevel"/>
    <w:tmpl w:val="4C4A3D44"/>
    <w:lvl w:ilvl="0" w:tplc="D3B083DE">
      <w:numFmt w:val="bullet"/>
      <w:lvlText w:val="–"/>
      <w:lvlJc w:val="left"/>
      <w:pPr>
        <w:ind w:left="299" w:hanging="360"/>
      </w:pPr>
      <w:rPr>
        <w:rFonts w:ascii="Times New Roman" w:eastAsia="Times New Roman" w:hAnsi="Times New Roman" w:cs="Times New Roman" w:hint="default"/>
        <w:b w:val="0"/>
        <w:bCs w:val="0"/>
        <w:i w:val="0"/>
        <w:iCs w:val="0"/>
        <w:spacing w:val="0"/>
        <w:w w:val="99"/>
        <w:sz w:val="28"/>
        <w:szCs w:val="28"/>
        <w:lang w:val="uk-UA" w:eastAsia="en-US" w:bidi="ar-SA"/>
      </w:rPr>
    </w:lvl>
    <w:lvl w:ilvl="1" w:tplc="52AABF34">
      <w:numFmt w:val="bullet"/>
      <w:lvlText w:val="•"/>
      <w:lvlJc w:val="left"/>
      <w:pPr>
        <w:ind w:left="1290" w:hanging="360"/>
      </w:pPr>
      <w:rPr>
        <w:rFonts w:hint="default"/>
        <w:lang w:val="uk-UA" w:eastAsia="en-US" w:bidi="ar-SA"/>
      </w:rPr>
    </w:lvl>
    <w:lvl w:ilvl="2" w:tplc="D7A8ED7A">
      <w:numFmt w:val="bullet"/>
      <w:lvlText w:val="•"/>
      <w:lvlJc w:val="left"/>
      <w:pPr>
        <w:ind w:left="2280" w:hanging="360"/>
      </w:pPr>
      <w:rPr>
        <w:rFonts w:hint="default"/>
        <w:lang w:val="uk-UA" w:eastAsia="en-US" w:bidi="ar-SA"/>
      </w:rPr>
    </w:lvl>
    <w:lvl w:ilvl="3" w:tplc="F71CA5BC">
      <w:numFmt w:val="bullet"/>
      <w:lvlText w:val="•"/>
      <w:lvlJc w:val="left"/>
      <w:pPr>
        <w:ind w:left="3270" w:hanging="360"/>
      </w:pPr>
      <w:rPr>
        <w:rFonts w:hint="default"/>
        <w:lang w:val="uk-UA" w:eastAsia="en-US" w:bidi="ar-SA"/>
      </w:rPr>
    </w:lvl>
    <w:lvl w:ilvl="4" w:tplc="8826C554">
      <w:numFmt w:val="bullet"/>
      <w:lvlText w:val="•"/>
      <w:lvlJc w:val="left"/>
      <w:pPr>
        <w:ind w:left="4260" w:hanging="360"/>
      </w:pPr>
      <w:rPr>
        <w:rFonts w:hint="default"/>
        <w:lang w:val="uk-UA" w:eastAsia="en-US" w:bidi="ar-SA"/>
      </w:rPr>
    </w:lvl>
    <w:lvl w:ilvl="5" w:tplc="AE3EED6E">
      <w:numFmt w:val="bullet"/>
      <w:lvlText w:val="•"/>
      <w:lvlJc w:val="left"/>
      <w:pPr>
        <w:ind w:left="5250" w:hanging="360"/>
      </w:pPr>
      <w:rPr>
        <w:rFonts w:hint="default"/>
        <w:lang w:val="uk-UA" w:eastAsia="en-US" w:bidi="ar-SA"/>
      </w:rPr>
    </w:lvl>
    <w:lvl w:ilvl="6" w:tplc="599E7F5E">
      <w:numFmt w:val="bullet"/>
      <w:lvlText w:val="•"/>
      <w:lvlJc w:val="left"/>
      <w:pPr>
        <w:ind w:left="6240" w:hanging="360"/>
      </w:pPr>
      <w:rPr>
        <w:rFonts w:hint="default"/>
        <w:lang w:val="uk-UA" w:eastAsia="en-US" w:bidi="ar-SA"/>
      </w:rPr>
    </w:lvl>
    <w:lvl w:ilvl="7" w:tplc="D1A061FC">
      <w:numFmt w:val="bullet"/>
      <w:lvlText w:val="•"/>
      <w:lvlJc w:val="left"/>
      <w:pPr>
        <w:ind w:left="7230" w:hanging="360"/>
      </w:pPr>
      <w:rPr>
        <w:rFonts w:hint="default"/>
        <w:lang w:val="uk-UA" w:eastAsia="en-US" w:bidi="ar-SA"/>
      </w:rPr>
    </w:lvl>
    <w:lvl w:ilvl="8" w:tplc="80247922">
      <w:numFmt w:val="bullet"/>
      <w:lvlText w:val="•"/>
      <w:lvlJc w:val="left"/>
      <w:pPr>
        <w:ind w:left="8220" w:hanging="360"/>
      </w:pPr>
      <w:rPr>
        <w:rFonts w:hint="default"/>
        <w:lang w:val="uk-UA" w:eastAsia="en-US" w:bidi="ar-SA"/>
      </w:rPr>
    </w:lvl>
  </w:abstractNum>
  <w:abstractNum w:abstractNumId="30" w15:restartNumberingAfterBreak="0">
    <w:nsid w:val="530F3986"/>
    <w:multiLevelType w:val="hybridMultilevel"/>
    <w:tmpl w:val="ECE0F3F6"/>
    <w:lvl w:ilvl="0" w:tplc="B25AC6BA">
      <w:start w:val="1"/>
      <w:numFmt w:val="decimal"/>
      <w:lvlText w:val="%1."/>
      <w:lvlJc w:val="left"/>
      <w:pPr>
        <w:ind w:left="299" w:hanging="452"/>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51105D68">
      <w:numFmt w:val="bullet"/>
      <w:lvlText w:val="•"/>
      <w:lvlJc w:val="left"/>
      <w:pPr>
        <w:ind w:left="1290" w:hanging="452"/>
      </w:pPr>
      <w:rPr>
        <w:rFonts w:hint="default"/>
        <w:lang w:val="uk-UA" w:eastAsia="en-US" w:bidi="ar-SA"/>
      </w:rPr>
    </w:lvl>
    <w:lvl w:ilvl="2" w:tplc="C504DE6A">
      <w:numFmt w:val="bullet"/>
      <w:lvlText w:val="•"/>
      <w:lvlJc w:val="left"/>
      <w:pPr>
        <w:ind w:left="2280" w:hanging="452"/>
      </w:pPr>
      <w:rPr>
        <w:rFonts w:hint="default"/>
        <w:lang w:val="uk-UA" w:eastAsia="en-US" w:bidi="ar-SA"/>
      </w:rPr>
    </w:lvl>
    <w:lvl w:ilvl="3" w:tplc="224AFA48">
      <w:numFmt w:val="bullet"/>
      <w:lvlText w:val="•"/>
      <w:lvlJc w:val="left"/>
      <w:pPr>
        <w:ind w:left="3270" w:hanging="452"/>
      </w:pPr>
      <w:rPr>
        <w:rFonts w:hint="default"/>
        <w:lang w:val="uk-UA" w:eastAsia="en-US" w:bidi="ar-SA"/>
      </w:rPr>
    </w:lvl>
    <w:lvl w:ilvl="4" w:tplc="6346E706">
      <w:numFmt w:val="bullet"/>
      <w:lvlText w:val="•"/>
      <w:lvlJc w:val="left"/>
      <w:pPr>
        <w:ind w:left="4260" w:hanging="452"/>
      </w:pPr>
      <w:rPr>
        <w:rFonts w:hint="default"/>
        <w:lang w:val="uk-UA" w:eastAsia="en-US" w:bidi="ar-SA"/>
      </w:rPr>
    </w:lvl>
    <w:lvl w:ilvl="5" w:tplc="505A1636">
      <w:numFmt w:val="bullet"/>
      <w:lvlText w:val="•"/>
      <w:lvlJc w:val="left"/>
      <w:pPr>
        <w:ind w:left="5250" w:hanging="452"/>
      </w:pPr>
      <w:rPr>
        <w:rFonts w:hint="default"/>
        <w:lang w:val="uk-UA" w:eastAsia="en-US" w:bidi="ar-SA"/>
      </w:rPr>
    </w:lvl>
    <w:lvl w:ilvl="6" w:tplc="7BE0C922">
      <w:numFmt w:val="bullet"/>
      <w:lvlText w:val="•"/>
      <w:lvlJc w:val="left"/>
      <w:pPr>
        <w:ind w:left="6240" w:hanging="452"/>
      </w:pPr>
      <w:rPr>
        <w:rFonts w:hint="default"/>
        <w:lang w:val="uk-UA" w:eastAsia="en-US" w:bidi="ar-SA"/>
      </w:rPr>
    </w:lvl>
    <w:lvl w:ilvl="7" w:tplc="BA80446A">
      <w:numFmt w:val="bullet"/>
      <w:lvlText w:val="•"/>
      <w:lvlJc w:val="left"/>
      <w:pPr>
        <w:ind w:left="7230" w:hanging="452"/>
      </w:pPr>
      <w:rPr>
        <w:rFonts w:hint="default"/>
        <w:lang w:val="uk-UA" w:eastAsia="en-US" w:bidi="ar-SA"/>
      </w:rPr>
    </w:lvl>
    <w:lvl w:ilvl="8" w:tplc="E828F5D2">
      <w:numFmt w:val="bullet"/>
      <w:lvlText w:val="•"/>
      <w:lvlJc w:val="left"/>
      <w:pPr>
        <w:ind w:left="8220" w:hanging="452"/>
      </w:pPr>
      <w:rPr>
        <w:rFonts w:hint="default"/>
        <w:lang w:val="uk-UA" w:eastAsia="en-US" w:bidi="ar-SA"/>
      </w:rPr>
    </w:lvl>
  </w:abstractNum>
  <w:abstractNum w:abstractNumId="31" w15:restartNumberingAfterBreak="0">
    <w:nsid w:val="57B62D66"/>
    <w:multiLevelType w:val="hybridMultilevel"/>
    <w:tmpl w:val="970083E2"/>
    <w:lvl w:ilvl="0" w:tplc="DA3A77AA">
      <w:start w:val="1"/>
      <w:numFmt w:val="decimal"/>
      <w:lvlText w:val="(%1)"/>
      <w:lvlJc w:val="left"/>
      <w:pPr>
        <w:ind w:left="299" w:hanging="500"/>
        <w:jc w:val="left"/>
      </w:pPr>
      <w:rPr>
        <w:rFonts w:ascii="Times New Roman" w:eastAsia="Times New Roman" w:hAnsi="Times New Roman" w:cs="Times New Roman" w:hint="default"/>
        <w:b w:val="0"/>
        <w:bCs w:val="0"/>
        <w:i w:val="0"/>
        <w:iCs w:val="0"/>
        <w:spacing w:val="-2"/>
        <w:w w:val="99"/>
        <w:sz w:val="28"/>
        <w:szCs w:val="28"/>
        <w:lang w:val="uk-UA" w:eastAsia="en-US" w:bidi="ar-SA"/>
      </w:rPr>
    </w:lvl>
    <w:lvl w:ilvl="1" w:tplc="5224BB96">
      <w:numFmt w:val="bullet"/>
      <w:lvlText w:val="•"/>
      <w:lvlJc w:val="left"/>
      <w:pPr>
        <w:ind w:left="1290" w:hanging="500"/>
      </w:pPr>
      <w:rPr>
        <w:rFonts w:hint="default"/>
        <w:lang w:val="uk-UA" w:eastAsia="en-US" w:bidi="ar-SA"/>
      </w:rPr>
    </w:lvl>
    <w:lvl w:ilvl="2" w:tplc="00540A42">
      <w:numFmt w:val="bullet"/>
      <w:lvlText w:val="•"/>
      <w:lvlJc w:val="left"/>
      <w:pPr>
        <w:ind w:left="2280" w:hanging="500"/>
      </w:pPr>
      <w:rPr>
        <w:rFonts w:hint="default"/>
        <w:lang w:val="uk-UA" w:eastAsia="en-US" w:bidi="ar-SA"/>
      </w:rPr>
    </w:lvl>
    <w:lvl w:ilvl="3" w:tplc="0520F86E">
      <w:numFmt w:val="bullet"/>
      <w:lvlText w:val="•"/>
      <w:lvlJc w:val="left"/>
      <w:pPr>
        <w:ind w:left="3270" w:hanging="500"/>
      </w:pPr>
      <w:rPr>
        <w:rFonts w:hint="default"/>
        <w:lang w:val="uk-UA" w:eastAsia="en-US" w:bidi="ar-SA"/>
      </w:rPr>
    </w:lvl>
    <w:lvl w:ilvl="4" w:tplc="3E40AE00">
      <w:numFmt w:val="bullet"/>
      <w:lvlText w:val="•"/>
      <w:lvlJc w:val="left"/>
      <w:pPr>
        <w:ind w:left="4260" w:hanging="500"/>
      </w:pPr>
      <w:rPr>
        <w:rFonts w:hint="default"/>
        <w:lang w:val="uk-UA" w:eastAsia="en-US" w:bidi="ar-SA"/>
      </w:rPr>
    </w:lvl>
    <w:lvl w:ilvl="5" w:tplc="BB0673E6">
      <w:numFmt w:val="bullet"/>
      <w:lvlText w:val="•"/>
      <w:lvlJc w:val="left"/>
      <w:pPr>
        <w:ind w:left="5250" w:hanging="500"/>
      </w:pPr>
      <w:rPr>
        <w:rFonts w:hint="default"/>
        <w:lang w:val="uk-UA" w:eastAsia="en-US" w:bidi="ar-SA"/>
      </w:rPr>
    </w:lvl>
    <w:lvl w:ilvl="6" w:tplc="CB5280DC">
      <w:numFmt w:val="bullet"/>
      <w:lvlText w:val="•"/>
      <w:lvlJc w:val="left"/>
      <w:pPr>
        <w:ind w:left="6240" w:hanging="500"/>
      </w:pPr>
      <w:rPr>
        <w:rFonts w:hint="default"/>
        <w:lang w:val="uk-UA" w:eastAsia="en-US" w:bidi="ar-SA"/>
      </w:rPr>
    </w:lvl>
    <w:lvl w:ilvl="7" w:tplc="10D071CC">
      <w:numFmt w:val="bullet"/>
      <w:lvlText w:val="•"/>
      <w:lvlJc w:val="left"/>
      <w:pPr>
        <w:ind w:left="7230" w:hanging="500"/>
      </w:pPr>
      <w:rPr>
        <w:rFonts w:hint="default"/>
        <w:lang w:val="uk-UA" w:eastAsia="en-US" w:bidi="ar-SA"/>
      </w:rPr>
    </w:lvl>
    <w:lvl w:ilvl="8" w:tplc="3B92DBA4">
      <w:numFmt w:val="bullet"/>
      <w:lvlText w:val="•"/>
      <w:lvlJc w:val="left"/>
      <w:pPr>
        <w:ind w:left="8220" w:hanging="500"/>
      </w:pPr>
      <w:rPr>
        <w:rFonts w:hint="default"/>
        <w:lang w:val="uk-UA" w:eastAsia="en-US" w:bidi="ar-SA"/>
      </w:rPr>
    </w:lvl>
  </w:abstractNum>
  <w:abstractNum w:abstractNumId="32" w15:restartNumberingAfterBreak="0">
    <w:nsid w:val="57C97755"/>
    <w:multiLevelType w:val="hybridMultilevel"/>
    <w:tmpl w:val="8220A1EE"/>
    <w:lvl w:ilvl="0" w:tplc="CB9CD59E">
      <w:numFmt w:val="bullet"/>
      <w:lvlText w:val="-"/>
      <w:lvlJc w:val="left"/>
      <w:pPr>
        <w:ind w:left="299" w:hanging="365"/>
      </w:pPr>
      <w:rPr>
        <w:rFonts w:ascii="Times New Roman" w:eastAsia="Times New Roman" w:hAnsi="Times New Roman" w:cs="Times New Roman" w:hint="default"/>
        <w:b w:val="0"/>
        <w:bCs w:val="0"/>
        <w:i w:val="0"/>
        <w:iCs w:val="0"/>
        <w:spacing w:val="0"/>
        <w:w w:val="99"/>
        <w:sz w:val="28"/>
        <w:szCs w:val="28"/>
        <w:lang w:val="uk-UA" w:eastAsia="en-US" w:bidi="ar-SA"/>
      </w:rPr>
    </w:lvl>
    <w:lvl w:ilvl="1" w:tplc="909670E4">
      <w:numFmt w:val="bullet"/>
      <w:lvlText w:val="•"/>
      <w:lvlJc w:val="left"/>
      <w:pPr>
        <w:ind w:left="1290" w:hanging="365"/>
      </w:pPr>
      <w:rPr>
        <w:rFonts w:hint="default"/>
        <w:lang w:val="uk-UA" w:eastAsia="en-US" w:bidi="ar-SA"/>
      </w:rPr>
    </w:lvl>
    <w:lvl w:ilvl="2" w:tplc="5D201300">
      <w:numFmt w:val="bullet"/>
      <w:lvlText w:val="•"/>
      <w:lvlJc w:val="left"/>
      <w:pPr>
        <w:ind w:left="2280" w:hanging="365"/>
      </w:pPr>
      <w:rPr>
        <w:rFonts w:hint="default"/>
        <w:lang w:val="uk-UA" w:eastAsia="en-US" w:bidi="ar-SA"/>
      </w:rPr>
    </w:lvl>
    <w:lvl w:ilvl="3" w:tplc="41E68C0C">
      <w:numFmt w:val="bullet"/>
      <w:lvlText w:val="•"/>
      <w:lvlJc w:val="left"/>
      <w:pPr>
        <w:ind w:left="3270" w:hanging="365"/>
      </w:pPr>
      <w:rPr>
        <w:rFonts w:hint="default"/>
        <w:lang w:val="uk-UA" w:eastAsia="en-US" w:bidi="ar-SA"/>
      </w:rPr>
    </w:lvl>
    <w:lvl w:ilvl="4" w:tplc="0ADE6C00">
      <w:numFmt w:val="bullet"/>
      <w:lvlText w:val="•"/>
      <w:lvlJc w:val="left"/>
      <w:pPr>
        <w:ind w:left="4260" w:hanging="365"/>
      </w:pPr>
      <w:rPr>
        <w:rFonts w:hint="default"/>
        <w:lang w:val="uk-UA" w:eastAsia="en-US" w:bidi="ar-SA"/>
      </w:rPr>
    </w:lvl>
    <w:lvl w:ilvl="5" w:tplc="B6F69686">
      <w:numFmt w:val="bullet"/>
      <w:lvlText w:val="•"/>
      <w:lvlJc w:val="left"/>
      <w:pPr>
        <w:ind w:left="5250" w:hanging="365"/>
      </w:pPr>
      <w:rPr>
        <w:rFonts w:hint="default"/>
        <w:lang w:val="uk-UA" w:eastAsia="en-US" w:bidi="ar-SA"/>
      </w:rPr>
    </w:lvl>
    <w:lvl w:ilvl="6" w:tplc="05866842">
      <w:numFmt w:val="bullet"/>
      <w:lvlText w:val="•"/>
      <w:lvlJc w:val="left"/>
      <w:pPr>
        <w:ind w:left="6240" w:hanging="365"/>
      </w:pPr>
      <w:rPr>
        <w:rFonts w:hint="default"/>
        <w:lang w:val="uk-UA" w:eastAsia="en-US" w:bidi="ar-SA"/>
      </w:rPr>
    </w:lvl>
    <w:lvl w:ilvl="7" w:tplc="4DC60E96">
      <w:numFmt w:val="bullet"/>
      <w:lvlText w:val="•"/>
      <w:lvlJc w:val="left"/>
      <w:pPr>
        <w:ind w:left="7230" w:hanging="365"/>
      </w:pPr>
      <w:rPr>
        <w:rFonts w:hint="default"/>
        <w:lang w:val="uk-UA" w:eastAsia="en-US" w:bidi="ar-SA"/>
      </w:rPr>
    </w:lvl>
    <w:lvl w:ilvl="8" w:tplc="F2820742">
      <w:numFmt w:val="bullet"/>
      <w:lvlText w:val="•"/>
      <w:lvlJc w:val="left"/>
      <w:pPr>
        <w:ind w:left="8220" w:hanging="365"/>
      </w:pPr>
      <w:rPr>
        <w:rFonts w:hint="default"/>
        <w:lang w:val="uk-UA" w:eastAsia="en-US" w:bidi="ar-SA"/>
      </w:rPr>
    </w:lvl>
  </w:abstractNum>
  <w:abstractNum w:abstractNumId="33" w15:restartNumberingAfterBreak="0">
    <w:nsid w:val="5824306F"/>
    <w:multiLevelType w:val="hybridMultilevel"/>
    <w:tmpl w:val="A62EC286"/>
    <w:lvl w:ilvl="0" w:tplc="36B2C956">
      <w:numFmt w:val="bullet"/>
      <w:lvlText w:val="-"/>
      <w:lvlJc w:val="left"/>
      <w:pPr>
        <w:ind w:left="299" w:hanging="370"/>
      </w:pPr>
      <w:rPr>
        <w:rFonts w:ascii="Times New Roman" w:eastAsia="Times New Roman" w:hAnsi="Times New Roman" w:cs="Times New Roman" w:hint="default"/>
        <w:b w:val="0"/>
        <w:bCs w:val="0"/>
        <w:i w:val="0"/>
        <w:iCs w:val="0"/>
        <w:spacing w:val="0"/>
        <w:w w:val="99"/>
        <w:sz w:val="28"/>
        <w:szCs w:val="28"/>
        <w:lang w:val="uk-UA" w:eastAsia="en-US" w:bidi="ar-SA"/>
      </w:rPr>
    </w:lvl>
    <w:lvl w:ilvl="1" w:tplc="87425D40">
      <w:numFmt w:val="bullet"/>
      <w:lvlText w:val="•"/>
      <w:lvlJc w:val="left"/>
      <w:pPr>
        <w:ind w:left="1290" w:hanging="370"/>
      </w:pPr>
      <w:rPr>
        <w:rFonts w:hint="default"/>
        <w:lang w:val="uk-UA" w:eastAsia="en-US" w:bidi="ar-SA"/>
      </w:rPr>
    </w:lvl>
    <w:lvl w:ilvl="2" w:tplc="D642396C">
      <w:numFmt w:val="bullet"/>
      <w:lvlText w:val="•"/>
      <w:lvlJc w:val="left"/>
      <w:pPr>
        <w:ind w:left="2280" w:hanging="370"/>
      </w:pPr>
      <w:rPr>
        <w:rFonts w:hint="default"/>
        <w:lang w:val="uk-UA" w:eastAsia="en-US" w:bidi="ar-SA"/>
      </w:rPr>
    </w:lvl>
    <w:lvl w:ilvl="3" w:tplc="3982A0A6">
      <w:numFmt w:val="bullet"/>
      <w:lvlText w:val="•"/>
      <w:lvlJc w:val="left"/>
      <w:pPr>
        <w:ind w:left="3270" w:hanging="370"/>
      </w:pPr>
      <w:rPr>
        <w:rFonts w:hint="default"/>
        <w:lang w:val="uk-UA" w:eastAsia="en-US" w:bidi="ar-SA"/>
      </w:rPr>
    </w:lvl>
    <w:lvl w:ilvl="4" w:tplc="760C06E8">
      <w:numFmt w:val="bullet"/>
      <w:lvlText w:val="•"/>
      <w:lvlJc w:val="left"/>
      <w:pPr>
        <w:ind w:left="4260" w:hanging="370"/>
      </w:pPr>
      <w:rPr>
        <w:rFonts w:hint="default"/>
        <w:lang w:val="uk-UA" w:eastAsia="en-US" w:bidi="ar-SA"/>
      </w:rPr>
    </w:lvl>
    <w:lvl w:ilvl="5" w:tplc="64FEFA5E">
      <w:numFmt w:val="bullet"/>
      <w:lvlText w:val="•"/>
      <w:lvlJc w:val="left"/>
      <w:pPr>
        <w:ind w:left="5250" w:hanging="370"/>
      </w:pPr>
      <w:rPr>
        <w:rFonts w:hint="default"/>
        <w:lang w:val="uk-UA" w:eastAsia="en-US" w:bidi="ar-SA"/>
      </w:rPr>
    </w:lvl>
    <w:lvl w:ilvl="6" w:tplc="B2701058">
      <w:numFmt w:val="bullet"/>
      <w:lvlText w:val="•"/>
      <w:lvlJc w:val="left"/>
      <w:pPr>
        <w:ind w:left="6240" w:hanging="370"/>
      </w:pPr>
      <w:rPr>
        <w:rFonts w:hint="default"/>
        <w:lang w:val="uk-UA" w:eastAsia="en-US" w:bidi="ar-SA"/>
      </w:rPr>
    </w:lvl>
    <w:lvl w:ilvl="7" w:tplc="3E162410">
      <w:numFmt w:val="bullet"/>
      <w:lvlText w:val="•"/>
      <w:lvlJc w:val="left"/>
      <w:pPr>
        <w:ind w:left="7230" w:hanging="370"/>
      </w:pPr>
      <w:rPr>
        <w:rFonts w:hint="default"/>
        <w:lang w:val="uk-UA" w:eastAsia="en-US" w:bidi="ar-SA"/>
      </w:rPr>
    </w:lvl>
    <w:lvl w:ilvl="8" w:tplc="E87C61EE">
      <w:numFmt w:val="bullet"/>
      <w:lvlText w:val="•"/>
      <w:lvlJc w:val="left"/>
      <w:pPr>
        <w:ind w:left="8220" w:hanging="370"/>
      </w:pPr>
      <w:rPr>
        <w:rFonts w:hint="default"/>
        <w:lang w:val="uk-UA" w:eastAsia="en-US" w:bidi="ar-SA"/>
      </w:rPr>
    </w:lvl>
  </w:abstractNum>
  <w:abstractNum w:abstractNumId="34" w15:restartNumberingAfterBreak="0">
    <w:nsid w:val="582A7CD3"/>
    <w:multiLevelType w:val="hybridMultilevel"/>
    <w:tmpl w:val="117281E2"/>
    <w:lvl w:ilvl="0" w:tplc="4796B162">
      <w:start w:val="1"/>
      <w:numFmt w:val="decimal"/>
      <w:lvlText w:val="%1."/>
      <w:lvlJc w:val="left"/>
      <w:pPr>
        <w:ind w:left="726" w:hanging="428"/>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8E92124A">
      <w:numFmt w:val="bullet"/>
      <w:lvlText w:val="•"/>
      <w:lvlJc w:val="left"/>
      <w:pPr>
        <w:ind w:left="1668" w:hanging="428"/>
      </w:pPr>
      <w:rPr>
        <w:rFonts w:hint="default"/>
        <w:lang w:val="uk-UA" w:eastAsia="en-US" w:bidi="ar-SA"/>
      </w:rPr>
    </w:lvl>
    <w:lvl w:ilvl="2" w:tplc="E8E42F14">
      <w:numFmt w:val="bullet"/>
      <w:lvlText w:val="•"/>
      <w:lvlJc w:val="left"/>
      <w:pPr>
        <w:ind w:left="2616" w:hanging="428"/>
      </w:pPr>
      <w:rPr>
        <w:rFonts w:hint="default"/>
        <w:lang w:val="uk-UA" w:eastAsia="en-US" w:bidi="ar-SA"/>
      </w:rPr>
    </w:lvl>
    <w:lvl w:ilvl="3" w:tplc="5AB08BF6">
      <w:numFmt w:val="bullet"/>
      <w:lvlText w:val="•"/>
      <w:lvlJc w:val="left"/>
      <w:pPr>
        <w:ind w:left="3564" w:hanging="428"/>
      </w:pPr>
      <w:rPr>
        <w:rFonts w:hint="default"/>
        <w:lang w:val="uk-UA" w:eastAsia="en-US" w:bidi="ar-SA"/>
      </w:rPr>
    </w:lvl>
    <w:lvl w:ilvl="4" w:tplc="D5A81E20">
      <w:numFmt w:val="bullet"/>
      <w:lvlText w:val="•"/>
      <w:lvlJc w:val="left"/>
      <w:pPr>
        <w:ind w:left="4512" w:hanging="428"/>
      </w:pPr>
      <w:rPr>
        <w:rFonts w:hint="default"/>
        <w:lang w:val="uk-UA" w:eastAsia="en-US" w:bidi="ar-SA"/>
      </w:rPr>
    </w:lvl>
    <w:lvl w:ilvl="5" w:tplc="36A49F26">
      <w:numFmt w:val="bullet"/>
      <w:lvlText w:val="•"/>
      <w:lvlJc w:val="left"/>
      <w:pPr>
        <w:ind w:left="5460" w:hanging="428"/>
      </w:pPr>
      <w:rPr>
        <w:rFonts w:hint="default"/>
        <w:lang w:val="uk-UA" w:eastAsia="en-US" w:bidi="ar-SA"/>
      </w:rPr>
    </w:lvl>
    <w:lvl w:ilvl="6" w:tplc="249A7F4C">
      <w:numFmt w:val="bullet"/>
      <w:lvlText w:val="•"/>
      <w:lvlJc w:val="left"/>
      <w:pPr>
        <w:ind w:left="6408" w:hanging="428"/>
      </w:pPr>
      <w:rPr>
        <w:rFonts w:hint="default"/>
        <w:lang w:val="uk-UA" w:eastAsia="en-US" w:bidi="ar-SA"/>
      </w:rPr>
    </w:lvl>
    <w:lvl w:ilvl="7" w:tplc="1F5A1700">
      <w:numFmt w:val="bullet"/>
      <w:lvlText w:val="•"/>
      <w:lvlJc w:val="left"/>
      <w:pPr>
        <w:ind w:left="7356" w:hanging="428"/>
      </w:pPr>
      <w:rPr>
        <w:rFonts w:hint="default"/>
        <w:lang w:val="uk-UA" w:eastAsia="en-US" w:bidi="ar-SA"/>
      </w:rPr>
    </w:lvl>
    <w:lvl w:ilvl="8" w:tplc="B38C835C">
      <w:numFmt w:val="bullet"/>
      <w:lvlText w:val="•"/>
      <w:lvlJc w:val="left"/>
      <w:pPr>
        <w:ind w:left="8304" w:hanging="428"/>
      </w:pPr>
      <w:rPr>
        <w:rFonts w:hint="default"/>
        <w:lang w:val="uk-UA" w:eastAsia="en-US" w:bidi="ar-SA"/>
      </w:rPr>
    </w:lvl>
  </w:abstractNum>
  <w:abstractNum w:abstractNumId="35" w15:restartNumberingAfterBreak="0">
    <w:nsid w:val="58C71ED7"/>
    <w:multiLevelType w:val="hybridMultilevel"/>
    <w:tmpl w:val="CB08A036"/>
    <w:lvl w:ilvl="0" w:tplc="E13EAEC8">
      <w:numFmt w:val="bullet"/>
      <w:lvlText w:val="–"/>
      <w:lvlJc w:val="left"/>
      <w:pPr>
        <w:ind w:left="299" w:hanging="485"/>
      </w:pPr>
      <w:rPr>
        <w:rFonts w:ascii="Times New Roman" w:eastAsia="Times New Roman" w:hAnsi="Times New Roman" w:cs="Times New Roman" w:hint="default"/>
        <w:b w:val="0"/>
        <w:bCs w:val="0"/>
        <w:i w:val="0"/>
        <w:iCs w:val="0"/>
        <w:spacing w:val="0"/>
        <w:w w:val="99"/>
        <w:sz w:val="28"/>
        <w:szCs w:val="28"/>
        <w:lang w:val="uk-UA" w:eastAsia="en-US" w:bidi="ar-SA"/>
      </w:rPr>
    </w:lvl>
    <w:lvl w:ilvl="1" w:tplc="D9B6A10E">
      <w:numFmt w:val="bullet"/>
      <w:lvlText w:val="•"/>
      <w:lvlJc w:val="left"/>
      <w:pPr>
        <w:ind w:left="1290" w:hanging="485"/>
      </w:pPr>
      <w:rPr>
        <w:rFonts w:hint="default"/>
        <w:lang w:val="uk-UA" w:eastAsia="en-US" w:bidi="ar-SA"/>
      </w:rPr>
    </w:lvl>
    <w:lvl w:ilvl="2" w:tplc="25B628EE">
      <w:numFmt w:val="bullet"/>
      <w:lvlText w:val="•"/>
      <w:lvlJc w:val="left"/>
      <w:pPr>
        <w:ind w:left="2280" w:hanging="485"/>
      </w:pPr>
      <w:rPr>
        <w:rFonts w:hint="default"/>
        <w:lang w:val="uk-UA" w:eastAsia="en-US" w:bidi="ar-SA"/>
      </w:rPr>
    </w:lvl>
    <w:lvl w:ilvl="3" w:tplc="BC1E79E6">
      <w:numFmt w:val="bullet"/>
      <w:lvlText w:val="•"/>
      <w:lvlJc w:val="left"/>
      <w:pPr>
        <w:ind w:left="3270" w:hanging="485"/>
      </w:pPr>
      <w:rPr>
        <w:rFonts w:hint="default"/>
        <w:lang w:val="uk-UA" w:eastAsia="en-US" w:bidi="ar-SA"/>
      </w:rPr>
    </w:lvl>
    <w:lvl w:ilvl="4" w:tplc="F8D227F8">
      <w:numFmt w:val="bullet"/>
      <w:lvlText w:val="•"/>
      <w:lvlJc w:val="left"/>
      <w:pPr>
        <w:ind w:left="4260" w:hanging="485"/>
      </w:pPr>
      <w:rPr>
        <w:rFonts w:hint="default"/>
        <w:lang w:val="uk-UA" w:eastAsia="en-US" w:bidi="ar-SA"/>
      </w:rPr>
    </w:lvl>
    <w:lvl w:ilvl="5" w:tplc="D16A76F0">
      <w:numFmt w:val="bullet"/>
      <w:lvlText w:val="•"/>
      <w:lvlJc w:val="left"/>
      <w:pPr>
        <w:ind w:left="5250" w:hanging="485"/>
      </w:pPr>
      <w:rPr>
        <w:rFonts w:hint="default"/>
        <w:lang w:val="uk-UA" w:eastAsia="en-US" w:bidi="ar-SA"/>
      </w:rPr>
    </w:lvl>
    <w:lvl w:ilvl="6" w:tplc="4A028E2A">
      <w:numFmt w:val="bullet"/>
      <w:lvlText w:val="•"/>
      <w:lvlJc w:val="left"/>
      <w:pPr>
        <w:ind w:left="6240" w:hanging="485"/>
      </w:pPr>
      <w:rPr>
        <w:rFonts w:hint="default"/>
        <w:lang w:val="uk-UA" w:eastAsia="en-US" w:bidi="ar-SA"/>
      </w:rPr>
    </w:lvl>
    <w:lvl w:ilvl="7" w:tplc="6F021146">
      <w:numFmt w:val="bullet"/>
      <w:lvlText w:val="•"/>
      <w:lvlJc w:val="left"/>
      <w:pPr>
        <w:ind w:left="7230" w:hanging="485"/>
      </w:pPr>
      <w:rPr>
        <w:rFonts w:hint="default"/>
        <w:lang w:val="uk-UA" w:eastAsia="en-US" w:bidi="ar-SA"/>
      </w:rPr>
    </w:lvl>
    <w:lvl w:ilvl="8" w:tplc="2086FA1C">
      <w:numFmt w:val="bullet"/>
      <w:lvlText w:val="•"/>
      <w:lvlJc w:val="left"/>
      <w:pPr>
        <w:ind w:left="8220" w:hanging="485"/>
      </w:pPr>
      <w:rPr>
        <w:rFonts w:hint="default"/>
        <w:lang w:val="uk-UA" w:eastAsia="en-US" w:bidi="ar-SA"/>
      </w:rPr>
    </w:lvl>
  </w:abstractNum>
  <w:abstractNum w:abstractNumId="36" w15:restartNumberingAfterBreak="0">
    <w:nsid w:val="5A1478BF"/>
    <w:multiLevelType w:val="hybridMultilevel"/>
    <w:tmpl w:val="1F009764"/>
    <w:lvl w:ilvl="0" w:tplc="4AAAE284">
      <w:numFmt w:val="bullet"/>
      <w:lvlText w:val=""/>
      <w:lvlJc w:val="left"/>
      <w:pPr>
        <w:ind w:left="313" w:hanging="284"/>
      </w:pPr>
      <w:rPr>
        <w:rFonts w:ascii="Symbol" w:eastAsia="Symbol" w:hAnsi="Symbol" w:cs="Symbol" w:hint="default"/>
        <w:b w:val="0"/>
        <w:bCs w:val="0"/>
        <w:i w:val="0"/>
        <w:iCs w:val="0"/>
        <w:spacing w:val="0"/>
        <w:w w:val="99"/>
        <w:sz w:val="28"/>
        <w:szCs w:val="28"/>
        <w:lang w:val="uk-UA" w:eastAsia="en-US" w:bidi="ar-SA"/>
      </w:rPr>
    </w:lvl>
    <w:lvl w:ilvl="1" w:tplc="90A8FDDC">
      <w:numFmt w:val="bullet"/>
      <w:lvlText w:val="•"/>
      <w:lvlJc w:val="left"/>
      <w:pPr>
        <w:ind w:left="1308" w:hanging="284"/>
      </w:pPr>
      <w:rPr>
        <w:rFonts w:hint="default"/>
        <w:lang w:val="uk-UA" w:eastAsia="en-US" w:bidi="ar-SA"/>
      </w:rPr>
    </w:lvl>
    <w:lvl w:ilvl="2" w:tplc="9314D04C">
      <w:numFmt w:val="bullet"/>
      <w:lvlText w:val="•"/>
      <w:lvlJc w:val="left"/>
      <w:pPr>
        <w:ind w:left="2296" w:hanging="284"/>
      </w:pPr>
      <w:rPr>
        <w:rFonts w:hint="default"/>
        <w:lang w:val="uk-UA" w:eastAsia="en-US" w:bidi="ar-SA"/>
      </w:rPr>
    </w:lvl>
    <w:lvl w:ilvl="3" w:tplc="75B4E724">
      <w:numFmt w:val="bullet"/>
      <w:lvlText w:val="•"/>
      <w:lvlJc w:val="left"/>
      <w:pPr>
        <w:ind w:left="3284" w:hanging="284"/>
      </w:pPr>
      <w:rPr>
        <w:rFonts w:hint="default"/>
        <w:lang w:val="uk-UA" w:eastAsia="en-US" w:bidi="ar-SA"/>
      </w:rPr>
    </w:lvl>
    <w:lvl w:ilvl="4" w:tplc="0C96331C">
      <w:numFmt w:val="bullet"/>
      <w:lvlText w:val="•"/>
      <w:lvlJc w:val="left"/>
      <w:pPr>
        <w:ind w:left="4272" w:hanging="284"/>
      </w:pPr>
      <w:rPr>
        <w:rFonts w:hint="default"/>
        <w:lang w:val="uk-UA" w:eastAsia="en-US" w:bidi="ar-SA"/>
      </w:rPr>
    </w:lvl>
    <w:lvl w:ilvl="5" w:tplc="1D26916C">
      <w:numFmt w:val="bullet"/>
      <w:lvlText w:val="•"/>
      <w:lvlJc w:val="left"/>
      <w:pPr>
        <w:ind w:left="5260" w:hanging="284"/>
      </w:pPr>
      <w:rPr>
        <w:rFonts w:hint="default"/>
        <w:lang w:val="uk-UA" w:eastAsia="en-US" w:bidi="ar-SA"/>
      </w:rPr>
    </w:lvl>
    <w:lvl w:ilvl="6" w:tplc="827A1822">
      <w:numFmt w:val="bullet"/>
      <w:lvlText w:val="•"/>
      <w:lvlJc w:val="left"/>
      <w:pPr>
        <w:ind w:left="6248" w:hanging="284"/>
      </w:pPr>
      <w:rPr>
        <w:rFonts w:hint="default"/>
        <w:lang w:val="uk-UA" w:eastAsia="en-US" w:bidi="ar-SA"/>
      </w:rPr>
    </w:lvl>
    <w:lvl w:ilvl="7" w:tplc="4B58C354">
      <w:numFmt w:val="bullet"/>
      <w:lvlText w:val="•"/>
      <w:lvlJc w:val="left"/>
      <w:pPr>
        <w:ind w:left="7236" w:hanging="284"/>
      </w:pPr>
      <w:rPr>
        <w:rFonts w:hint="default"/>
        <w:lang w:val="uk-UA" w:eastAsia="en-US" w:bidi="ar-SA"/>
      </w:rPr>
    </w:lvl>
    <w:lvl w:ilvl="8" w:tplc="02028670">
      <w:numFmt w:val="bullet"/>
      <w:lvlText w:val="•"/>
      <w:lvlJc w:val="left"/>
      <w:pPr>
        <w:ind w:left="8224" w:hanging="284"/>
      </w:pPr>
      <w:rPr>
        <w:rFonts w:hint="default"/>
        <w:lang w:val="uk-UA" w:eastAsia="en-US" w:bidi="ar-SA"/>
      </w:rPr>
    </w:lvl>
  </w:abstractNum>
  <w:abstractNum w:abstractNumId="37" w15:restartNumberingAfterBreak="0">
    <w:nsid w:val="5DEA32BF"/>
    <w:multiLevelType w:val="hybridMultilevel"/>
    <w:tmpl w:val="0B866BF4"/>
    <w:lvl w:ilvl="0" w:tplc="05DE9464">
      <w:numFmt w:val="bullet"/>
      <w:lvlText w:val="–"/>
      <w:lvlJc w:val="left"/>
      <w:pPr>
        <w:ind w:left="299" w:hanging="260"/>
      </w:pPr>
      <w:rPr>
        <w:rFonts w:ascii="Times New Roman" w:eastAsia="Times New Roman" w:hAnsi="Times New Roman" w:cs="Times New Roman" w:hint="default"/>
        <w:b w:val="0"/>
        <w:bCs w:val="0"/>
        <w:i w:val="0"/>
        <w:iCs w:val="0"/>
        <w:spacing w:val="0"/>
        <w:w w:val="99"/>
        <w:sz w:val="28"/>
        <w:szCs w:val="28"/>
        <w:lang w:val="uk-UA" w:eastAsia="en-US" w:bidi="ar-SA"/>
      </w:rPr>
    </w:lvl>
    <w:lvl w:ilvl="1" w:tplc="3FE0C9A2">
      <w:numFmt w:val="bullet"/>
      <w:lvlText w:val="•"/>
      <w:lvlJc w:val="left"/>
      <w:pPr>
        <w:ind w:left="1290" w:hanging="260"/>
      </w:pPr>
      <w:rPr>
        <w:rFonts w:hint="default"/>
        <w:lang w:val="uk-UA" w:eastAsia="en-US" w:bidi="ar-SA"/>
      </w:rPr>
    </w:lvl>
    <w:lvl w:ilvl="2" w:tplc="E5488FEC">
      <w:numFmt w:val="bullet"/>
      <w:lvlText w:val="•"/>
      <w:lvlJc w:val="left"/>
      <w:pPr>
        <w:ind w:left="2280" w:hanging="260"/>
      </w:pPr>
      <w:rPr>
        <w:rFonts w:hint="default"/>
        <w:lang w:val="uk-UA" w:eastAsia="en-US" w:bidi="ar-SA"/>
      </w:rPr>
    </w:lvl>
    <w:lvl w:ilvl="3" w:tplc="F47246BA">
      <w:numFmt w:val="bullet"/>
      <w:lvlText w:val="•"/>
      <w:lvlJc w:val="left"/>
      <w:pPr>
        <w:ind w:left="3270" w:hanging="260"/>
      </w:pPr>
      <w:rPr>
        <w:rFonts w:hint="default"/>
        <w:lang w:val="uk-UA" w:eastAsia="en-US" w:bidi="ar-SA"/>
      </w:rPr>
    </w:lvl>
    <w:lvl w:ilvl="4" w:tplc="CB86704C">
      <w:numFmt w:val="bullet"/>
      <w:lvlText w:val="•"/>
      <w:lvlJc w:val="left"/>
      <w:pPr>
        <w:ind w:left="4260" w:hanging="260"/>
      </w:pPr>
      <w:rPr>
        <w:rFonts w:hint="default"/>
        <w:lang w:val="uk-UA" w:eastAsia="en-US" w:bidi="ar-SA"/>
      </w:rPr>
    </w:lvl>
    <w:lvl w:ilvl="5" w:tplc="89365000">
      <w:numFmt w:val="bullet"/>
      <w:lvlText w:val="•"/>
      <w:lvlJc w:val="left"/>
      <w:pPr>
        <w:ind w:left="5250" w:hanging="260"/>
      </w:pPr>
      <w:rPr>
        <w:rFonts w:hint="default"/>
        <w:lang w:val="uk-UA" w:eastAsia="en-US" w:bidi="ar-SA"/>
      </w:rPr>
    </w:lvl>
    <w:lvl w:ilvl="6" w:tplc="73B2E3AC">
      <w:numFmt w:val="bullet"/>
      <w:lvlText w:val="•"/>
      <w:lvlJc w:val="left"/>
      <w:pPr>
        <w:ind w:left="6240" w:hanging="260"/>
      </w:pPr>
      <w:rPr>
        <w:rFonts w:hint="default"/>
        <w:lang w:val="uk-UA" w:eastAsia="en-US" w:bidi="ar-SA"/>
      </w:rPr>
    </w:lvl>
    <w:lvl w:ilvl="7" w:tplc="DF185776">
      <w:numFmt w:val="bullet"/>
      <w:lvlText w:val="•"/>
      <w:lvlJc w:val="left"/>
      <w:pPr>
        <w:ind w:left="7230" w:hanging="260"/>
      </w:pPr>
      <w:rPr>
        <w:rFonts w:hint="default"/>
        <w:lang w:val="uk-UA" w:eastAsia="en-US" w:bidi="ar-SA"/>
      </w:rPr>
    </w:lvl>
    <w:lvl w:ilvl="8" w:tplc="C7B63092">
      <w:numFmt w:val="bullet"/>
      <w:lvlText w:val="•"/>
      <w:lvlJc w:val="left"/>
      <w:pPr>
        <w:ind w:left="8220" w:hanging="260"/>
      </w:pPr>
      <w:rPr>
        <w:rFonts w:hint="default"/>
        <w:lang w:val="uk-UA" w:eastAsia="en-US" w:bidi="ar-SA"/>
      </w:rPr>
    </w:lvl>
  </w:abstractNum>
  <w:abstractNum w:abstractNumId="38" w15:restartNumberingAfterBreak="0">
    <w:nsid w:val="5DFD6C7F"/>
    <w:multiLevelType w:val="hybridMultilevel"/>
    <w:tmpl w:val="0B54D738"/>
    <w:lvl w:ilvl="0" w:tplc="3F668156">
      <w:numFmt w:val="bullet"/>
      <w:lvlText w:val="-"/>
      <w:lvlJc w:val="left"/>
      <w:pPr>
        <w:ind w:left="299" w:hanging="370"/>
      </w:pPr>
      <w:rPr>
        <w:rFonts w:ascii="Courier New" w:eastAsia="Courier New" w:hAnsi="Courier New" w:cs="Courier New" w:hint="default"/>
        <w:b w:val="0"/>
        <w:bCs w:val="0"/>
        <w:i w:val="0"/>
        <w:iCs w:val="0"/>
        <w:spacing w:val="0"/>
        <w:w w:val="99"/>
        <w:sz w:val="28"/>
        <w:szCs w:val="28"/>
        <w:lang w:val="uk-UA" w:eastAsia="en-US" w:bidi="ar-SA"/>
      </w:rPr>
    </w:lvl>
    <w:lvl w:ilvl="1" w:tplc="3C48200C">
      <w:numFmt w:val="bullet"/>
      <w:lvlText w:val="•"/>
      <w:lvlJc w:val="left"/>
      <w:pPr>
        <w:ind w:left="1290" w:hanging="370"/>
      </w:pPr>
      <w:rPr>
        <w:rFonts w:hint="default"/>
        <w:lang w:val="uk-UA" w:eastAsia="en-US" w:bidi="ar-SA"/>
      </w:rPr>
    </w:lvl>
    <w:lvl w:ilvl="2" w:tplc="DB723CCC">
      <w:numFmt w:val="bullet"/>
      <w:lvlText w:val="•"/>
      <w:lvlJc w:val="left"/>
      <w:pPr>
        <w:ind w:left="2280" w:hanging="370"/>
      </w:pPr>
      <w:rPr>
        <w:rFonts w:hint="default"/>
        <w:lang w:val="uk-UA" w:eastAsia="en-US" w:bidi="ar-SA"/>
      </w:rPr>
    </w:lvl>
    <w:lvl w:ilvl="3" w:tplc="D6BA27BA">
      <w:numFmt w:val="bullet"/>
      <w:lvlText w:val="•"/>
      <w:lvlJc w:val="left"/>
      <w:pPr>
        <w:ind w:left="3270" w:hanging="370"/>
      </w:pPr>
      <w:rPr>
        <w:rFonts w:hint="default"/>
        <w:lang w:val="uk-UA" w:eastAsia="en-US" w:bidi="ar-SA"/>
      </w:rPr>
    </w:lvl>
    <w:lvl w:ilvl="4" w:tplc="94E466EC">
      <w:numFmt w:val="bullet"/>
      <w:lvlText w:val="•"/>
      <w:lvlJc w:val="left"/>
      <w:pPr>
        <w:ind w:left="4260" w:hanging="370"/>
      </w:pPr>
      <w:rPr>
        <w:rFonts w:hint="default"/>
        <w:lang w:val="uk-UA" w:eastAsia="en-US" w:bidi="ar-SA"/>
      </w:rPr>
    </w:lvl>
    <w:lvl w:ilvl="5" w:tplc="E6C81928">
      <w:numFmt w:val="bullet"/>
      <w:lvlText w:val="•"/>
      <w:lvlJc w:val="left"/>
      <w:pPr>
        <w:ind w:left="5250" w:hanging="370"/>
      </w:pPr>
      <w:rPr>
        <w:rFonts w:hint="default"/>
        <w:lang w:val="uk-UA" w:eastAsia="en-US" w:bidi="ar-SA"/>
      </w:rPr>
    </w:lvl>
    <w:lvl w:ilvl="6" w:tplc="6672A5B2">
      <w:numFmt w:val="bullet"/>
      <w:lvlText w:val="•"/>
      <w:lvlJc w:val="left"/>
      <w:pPr>
        <w:ind w:left="6240" w:hanging="370"/>
      </w:pPr>
      <w:rPr>
        <w:rFonts w:hint="default"/>
        <w:lang w:val="uk-UA" w:eastAsia="en-US" w:bidi="ar-SA"/>
      </w:rPr>
    </w:lvl>
    <w:lvl w:ilvl="7" w:tplc="1AFCB4F0">
      <w:numFmt w:val="bullet"/>
      <w:lvlText w:val="•"/>
      <w:lvlJc w:val="left"/>
      <w:pPr>
        <w:ind w:left="7230" w:hanging="370"/>
      </w:pPr>
      <w:rPr>
        <w:rFonts w:hint="default"/>
        <w:lang w:val="uk-UA" w:eastAsia="en-US" w:bidi="ar-SA"/>
      </w:rPr>
    </w:lvl>
    <w:lvl w:ilvl="8" w:tplc="E122621C">
      <w:numFmt w:val="bullet"/>
      <w:lvlText w:val="•"/>
      <w:lvlJc w:val="left"/>
      <w:pPr>
        <w:ind w:left="8220" w:hanging="370"/>
      </w:pPr>
      <w:rPr>
        <w:rFonts w:hint="default"/>
        <w:lang w:val="uk-UA" w:eastAsia="en-US" w:bidi="ar-SA"/>
      </w:rPr>
    </w:lvl>
  </w:abstractNum>
  <w:abstractNum w:abstractNumId="39" w15:restartNumberingAfterBreak="0">
    <w:nsid w:val="60915E1C"/>
    <w:multiLevelType w:val="multilevel"/>
    <w:tmpl w:val="30DE2BE4"/>
    <w:lvl w:ilvl="0">
      <w:start w:val="1"/>
      <w:numFmt w:val="decimal"/>
      <w:lvlText w:val="%1"/>
      <w:lvlJc w:val="left"/>
      <w:pPr>
        <w:ind w:left="1004" w:hanging="706"/>
        <w:jc w:val="left"/>
      </w:pPr>
      <w:rPr>
        <w:rFonts w:hint="default"/>
        <w:lang w:val="uk-UA" w:eastAsia="en-US" w:bidi="ar-SA"/>
      </w:rPr>
    </w:lvl>
    <w:lvl w:ilvl="1">
      <w:start w:val="1"/>
      <w:numFmt w:val="decimal"/>
      <w:lvlText w:val="%1.%2."/>
      <w:lvlJc w:val="left"/>
      <w:pPr>
        <w:ind w:left="1004" w:hanging="706"/>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2">
      <w:numFmt w:val="bullet"/>
      <w:lvlText w:val="•"/>
      <w:lvlJc w:val="left"/>
      <w:pPr>
        <w:ind w:left="2840" w:hanging="706"/>
      </w:pPr>
      <w:rPr>
        <w:rFonts w:hint="default"/>
        <w:lang w:val="uk-UA" w:eastAsia="en-US" w:bidi="ar-SA"/>
      </w:rPr>
    </w:lvl>
    <w:lvl w:ilvl="3">
      <w:numFmt w:val="bullet"/>
      <w:lvlText w:val="•"/>
      <w:lvlJc w:val="left"/>
      <w:pPr>
        <w:ind w:left="3760" w:hanging="706"/>
      </w:pPr>
      <w:rPr>
        <w:rFonts w:hint="default"/>
        <w:lang w:val="uk-UA" w:eastAsia="en-US" w:bidi="ar-SA"/>
      </w:rPr>
    </w:lvl>
    <w:lvl w:ilvl="4">
      <w:numFmt w:val="bullet"/>
      <w:lvlText w:val="•"/>
      <w:lvlJc w:val="left"/>
      <w:pPr>
        <w:ind w:left="4680" w:hanging="706"/>
      </w:pPr>
      <w:rPr>
        <w:rFonts w:hint="default"/>
        <w:lang w:val="uk-UA" w:eastAsia="en-US" w:bidi="ar-SA"/>
      </w:rPr>
    </w:lvl>
    <w:lvl w:ilvl="5">
      <w:numFmt w:val="bullet"/>
      <w:lvlText w:val="•"/>
      <w:lvlJc w:val="left"/>
      <w:pPr>
        <w:ind w:left="5600" w:hanging="706"/>
      </w:pPr>
      <w:rPr>
        <w:rFonts w:hint="default"/>
        <w:lang w:val="uk-UA" w:eastAsia="en-US" w:bidi="ar-SA"/>
      </w:rPr>
    </w:lvl>
    <w:lvl w:ilvl="6">
      <w:numFmt w:val="bullet"/>
      <w:lvlText w:val="•"/>
      <w:lvlJc w:val="left"/>
      <w:pPr>
        <w:ind w:left="6520" w:hanging="706"/>
      </w:pPr>
      <w:rPr>
        <w:rFonts w:hint="default"/>
        <w:lang w:val="uk-UA" w:eastAsia="en-US" w:bidi="ar-SA"/>
      </w:rPr>
    </w:lvl>
    <w:lvl w:ilvl="7">
      <w:numFmt w:val="bullet"/>
      <w:lvlText w:val="•"/>
      <w:lvlJc w:val="left"/>
      <w:pPr>
        <w:ind w:left="7440" w:hanging="706"/>
      </w:pPr>
      <w:rPr>
        <w:rFonts w:hint="default"/>
        <w:lang w:val="uk-UA" w:eastAsia="en-US" w:bidi="ar-SA"/>
      </w:rPr>
    </w:lvl>
    <w:lvl w:ilvl="8">
      <w:numFmt w:val="bullet"/>
      <w:lvlText w:val="•"/>
      <w:lvlJc w:val="left"/>
      <w:pPr>
        <w:ind w:left="8360" w:hanging="706"/>
      </w:pPr>
      <w:rPr>
        <w:rFonts w:hint="default"/>
        <w:lang w:val="uk-UA" w:eastAsia="en-US" w:bidi="ar-SA"/>
      </w:rPr>
    </w:lvl>
  </w:abstractNum>
  <w:abstractNum w:abstractNumId="40" w15:restartNumberingAfterBreak="0">
    <w:nsid w:val="60FB462B"/>
    <w:multiLevelType w:val="hybridMultilevel"/>
    <w:tmpl w:val="488C8040"/>
    <w:lvl w:ilvl="0" w:tplc="AD8A03B4">
      <w:numFmt w:val="bullet"/>
      <w:lvlText w:val="–"/>
      <w:lvlJc w:val="left"/>
      <w:pPr>
        <w:ind w:left="1359" w:hanging="212"/>
      </w:pPr>
      <w:rPr>
        <w:rFonts w:ascii="Times New Roman" w:eastAsia="Times New Roman" w:hAnsi="Times New Roman" w:cs="Times New Roman" w:hint="default"/>
        <w:b w:val="0"/>
        <w:bCs w:val="0"/>
        <w:i w:val="0"/>
        <w:iCs w:val="0"/>
        <w:spacing w:val="0"/>
        <w:w w:val="99"/>
        <w:sz w:val="28"/>
        <w:szCs w:val="28"/>
        <w:lang w:val="uk-UA" w:eastAsia="en-US" w:bidi="ar-SA"/>
      </w:rPr>
    </w:lvl>
    <w:lvl w:ilvl="1" w:tplc="7C0EB5B8">
      <w:numFmt w:val="bullet"/>
      <w:lvlText w:val="•"/>
      <w:lvlJc w:val="left"/>
      <w:pPr>
        <w:ind w:left="2244" w:hanging="212"/>
      </w:pPr>
      <w:rPr>
        <w:rFonts w:hint="default"/>
        <w:lang w:val="uk-UA" w:eastAsia="en-US" w:bidi="ar-SA"/>
      </w:rPr>
    </w:lvl>
    <w:lvl w:ilvl="2" w:tplc="D8C214AA">
      <w:numFmt w:val="bullet"/>
      <w:lvlText w:val="•"/>
      <w:lvlJc w:val="left"/>
      <w:pPr>
        <w:ind w:left="3128" w:hanging="212"/>
      </w:pPr>
      <w:rPr>
        <w:rFonts w:hint="default"/>
        <w:lang w:val="uk-UA" w:eastAsia="en-US" w:bidi="ar-SA"/>
      </w:rPr>
    </w:lvl>
    <w:lvl w:ilvl="3" w:tplc="FDDECD3C">
      <w:numFmt w:val="bullet"/>
      <w:lvlText w:val="•"/>
      <w:lvlJc w:val="left"/>
      <w:pPr>
        <w:ind w:left="4012" w:hanging="212"/>
      </w:pPr>
      <w:rPr>
        <w:rFonts w:hint="default"/>
        <w:lang w:val="uk-UA" w:eastAsia="en-US" w:bidi="ar-SA"/>
      </w:rPr>
    </w:lvl>
    <w:lvl w:ilvl="4" w:tplc="0C046204">
      <w:numFmt w:val="bullet"/>
      <w:lvlText w:val="•"/>
      <w:lvlJc w:val="left"/>
      <w:pPr>
        <w:ind w:left="4896" w:hanging="212"/>
      </w:pPr>
      <w:rPr>
        <w:rFonts w:hint="default"/>
        <w:lang w:val="uk-UA" w:eastAsia="en-US" w:bidi="ar-SA"/>
      </w:rPr>
    </w:lvl>
    <w:lvl w:ilvl="5" w:tplc="AE30FFC4">
      <w:numFmt w:val="bullet"/>
      <w:lvlText w:val="•"/>
      <w:lvlJc w:val="left"/>
      <w:pPr>
        <w:ind w:left="5780" w:hanging="212"/>
      </w:pPr>
      <w:rPr>
        <w:rFonts w:hint="default"/>
        <w:lang w:val="uk-UA" w:eastAsia="en-US" w:bidi="ar-SA"/>
      </w:rPr>
    </w:lvl>
    <w:lvl w:ilvl="6" w:tplc="C12EA88C">
      <w:numFmt w:val="bullet"/>
      <w:lvlText w:val="•"/>
      <w:lvlJc w:val="left"/>
      <w:pPr>
        <w:ind w:left="6664" w:hanging="212"/>
      </w:pPr>
      <w:rPr>
        <w:rFonts w:hint="default"/>
        <w:lang w:val="uk-UA" w:eastAsia="en-US" w:bidi="ar-SA"/>
      </w:rPr>
    </w:lvl>
    <w:lvl w:ilvl="7" w:tplc="B6B4A762">
      <w:numFmt w:val="bullet"/>
      <w:lvlText w:val="•"/>
      <w:lvlJc w:val="left"/>
      <w:pPr>
        <w:ind w:left="7548" w:hanging="212"/>
      </w:pPr>
      <w:rPr>
        <w:rFonts w:hint="default"/>
        <w:lang w:val="uk-UA" w:eastAsia="en-US" w:bidi="ar-SA"/>
      </w:rPr>
    </w:lvl>
    <w:lvl w:ilvl="8" w:tplc="CFB020CA">
      <w:numFmt w:val="bullet"/>
      <w:lvlText w:val="•"/>
      <w:lvlJc w:val="left"/>
      <w:pPr>
        <w:ind w:left="8432" w:hanging="212"/>
      </w:pPr>
      <w:rPr>
        <w:rFonts w:hint="default"/>
        <w:lang w:val="uk-UA" w:eastAsia="en-US" w:bidi="ar-SA"/>
      </w:rPr>
    </w:lvl>
  </w:abstractNum>
  <w:abstractNum w:abstractNumId="41" w15:restartNumberingAfterBreak="0">
    <w:nsid w:val="6276099E"/>
    <w:multiLevelType w:val="multilevel"/>
    <w:tmpl w:val="3B56C5E4"/>
    <w:lvl w:ilvl="0">
      <w:start w:val="2"/>
      <w:numFmt w:val="decimal"/>
      <w:lvlText w:val="%1"/>
      <w:lvlJc w:val="left"/>
      <w:pPr>
        <w:ind w:left="1004" w:hanging="716"/>
        <w:jc w:val="left"/>
      </w:pPr>
      <w:rPr>
        <w:rFonts w:hint="default"/>
        <w:lang w:val="uk-UA" w:eastAsia="en-US" w:bidi="ar-SA"/>
      </w:rPr>
    </w:lvl>
    <w:lvl w:ilvl="1">
      <w:start w:val="1"/>
      <w:numFmt w:val="decimal"/>
      <w:lvlText w:val="%1.%2."/>
      <w:lvlJc w:val="left"/>
      <w:pPr>
        <w:ind w:left="1004" w:hanging="716"/>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2">
      <w:numFmt w:val="bullet"/>
      <w:lvlText w:val="•"/>
      <w:lvlJc w:val="left"/>
      <w:pPr>
        <w:ind w:left="2840" w:hanging="716"/>
      </w:pPr>
      <w:rPr>
        <w:rFonts w:hint="default"/>
        <w:lang w:val="uk-UA" w:eastAsia="en-US" w:bidi="ar-SA"/>
      </w:rPr>
    </w:lvl>
    <w:lvl w:ilvl="3">
      <w:numFmt w:val="bullet"/>
      <w:lvlText w:val="•"/>
      <w:lvlJc w:val="left"/>
      <w:pPr>
        <w:ind w:left="3760" w:hanging="716"/>
      </w:pPr>
      <w:rPr>
        <w:rFonts w:hint="default"/>
        <w:lang w:val="uk-UA" w:eastAsia="en-US" w:bidi="ar-SA"/>
      </w:rPr>
    </w:lvl>
    <w:lvl w:ilvl="4">
      <w:numFmt w:val="bullet"/>
      <w:lvlText w:val="•"/>
      <w:lvlJc w:val="left"/>
      <w:pPr>
        <w:ind w:left="4680" w:hanging="716"/>
      </w:pPr>
      <w:rPr>
        <w:rFonts w:hint="default"/>
        <w:lang w:val="uk-UA" w:eastAsia="en-US" w:bidi="ar-SA"/>
      </w:rPr>
    </w:lvl>
    <w:lvl w:ilvl="5">
      <w:numFmt w:val="bullet"/>
      <w:lvlText w:val="•"/>
      <w:lvlJc w:val="left"/>
      <w:pPr>
        <w:ind w:left="5600" w:hanging="716"/>
      </w:pPr>
      <w:rPr>
        <w:rFonts w:hint="default"/>
        <w:lang w:val="uk-UA" w:eastAsia="en-US" w:bidi="ar-SA"/>
      </w:rPr>
    </w:lvl>
    <w:lvl w:ilvl="6">
      <w:numFmt w:val="bullet"/>
      <w:lvlText w:val="•"/>
      <w:lvlJc w:val="left"/>
      <w:pPr>
        <w:ind w:left="6520" w:hanging="716"/>
      </w:pPr>
      <w:rPr>
        <w:rFonts w:hint="default"/>
        <w:lang w:val="uk-UA" w:eastAsia="en-US" w:bidi="ar-SA"/>
      </w:rPr>
    </w:lvl>
    <w:lvl w:ilvl="7">
      <w:numFmt w:val="bullet"/>
      <w:lvlText w:val="•"/>
      <w:lvlJc w:val="left"/>
      <w:pPr>
        <w:ind w:left="7440" w:hanging="716"/>
      </w:pPr>
      <w:rPr>
        <w:rFonts w:hint="default"/>
        <w:lang w:val="uk-UA" w:eastAsia="en-US" w:bidi="ar-SA"/>
      </w:rPr>
    </w:lvl>
    <w:lvl w:ilvl="8">
      <w:numFmt w:val="bullet"/>
      <w:lvlText w:val="•"/>
      <w:lvlJc w:val="left"/>
      <w:pPr>
        <w:ind w:left="8360" w:hanging="716"/>
      </w:pPr>
      <w:rPr>
        <w:rFonts w:hint="default"/>
        <w:lang w:val="uk-UA" w:eastAsia="en-US" w:bidi="ar-SA"/>
      </w:rPr>
    </w:lvl>
  </w:abstractNum>
  <w:abstractNum w:abstractNumId="42" w15:restartNumberingAfterBreak="0">
    <w:nsid w:val="64350F5C"/>
    <w:multiLevelType w:val="multilevel"/>
    <w:tmpl w:val="E4FC4524"/>
    <w:lvl w:ilvl="0">
      <w:start w:val="14"/>
      <w:numFmt w:val="decimal"/>
      <w:lvlText w:val="%1"/>
      <w:lvlJc w:val="left"/>
      <w:pPr>
        <w:ind w:left="1709" w:hanging="562"/>
        <w:jc w:val="left"/>
      </w:pPr>
      <w:rPr>
        <w:rFonts w:hint="default"/>
        <w:lang w:val="uk-UA" w:eastAsia="en-US" w:bidi="ar-SA"/>
      </w:rPr>
    </w:lvl>
    <w:lvl w:ilvl="1">
      <w:start w:val="1"/>
      <w:numFmt w:val="decimal"/>
      <w:lvlText w:val="%1.%2"/>
      <w:lvlJc w:val="left"/>
      <w:pPr>
        <w:ind w:left="1709" w:hanging="562"/>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2">
      <w:numFmt w:val="bullet"/>
      <w:lvlText w:val="•"/>
      <w:lvlJc w:val="left"/>
      <w:pPr>
        <w:ind w:left="3400" w:hanging="562"/>
      </w:pPr>
      <w:rPr>
        <w:rFonts w:hint="default"/>
        <w:lang w:val="uk-UA" w:eastAsia="en-US" w:bidi="ar-SA"/>
      </w:rPr>
    </w:lvl>
    <w:lvl w:ilvl="3">
      <w:numFmt w:val="bullet"/>
      <w:lvlText w:val="•"/>
      <w:lvlJc w:val="left"/>
      <w:pPr>
        <w:ind w:left="4250" w:hanging="562"/>
      </w:pPr>
      <w:rPr>
        <w:rFonts w:hint="default"/>
        <w:lang w:val="uk-UA" w:eastAsia="en-US" w:bidi="ar-SA"/>
      </w:rPr>
    </w:lvl>
    <w:lvl w:ilvl="4">
      <w:numFmt w:val="bullet"/>
      <w:lvlText w:val="•"/>
      <w:lvlJc w:val="left"/>
      <w:pPr>
        <w:ind w:left="5100" w:hanging="562"/>
      </w:pPr>
      <w:rPr>
        <w:rFonts w:hint="default"/>
        <w:lang w:val="uk-UA" w:eastAsia="en-US" w:bidi="ar-SA"/>
      </w:rPr>
    </w:lvl>
    <w:lvl w:ilvl="5">
      <w:numFmt w:val="bullet"/>
      <w:lvlText w:val="•"/>
      <w:lvlJc w:val="left"/>
      <w:pPr>
        <w:ind w:left="5950" w:hanging="562"/>
      </w:pPr>
      <w:rPr>
        <w:rFonts w:hint="default"/>
        <w:lang w:val="uk-UA" w:eastAsia="en-US" w:bidi="ar-SA"/>
      </w:rPr>
    </w:lvl>
    <w:lvl w:ilvl="6">
      <w:numFmt w:val="bullet"/>
      <w:lvlText w:val="•"/>
      <w:lvlJc w:val="left"/>
      <w:pPr>
        <w:ind w:left="6800" w:hanging="562"/>
      </w:pPr>
      <w:rPr>
        <w:rFonts w:hint="default"/>
        <w:lang w:val="uk-UA" w:eastAsia="en-US" w:bidi="ar-SA"/>
      </w:rPr>
    </w:lvl>
    <w:lvl w:ilvl="7">
      <w:numFmt w:val="bullet"/>
      <w:lvlText w:val="•"/>
      <w:lvlJc w:val="left"/>
      <w:pPr>
        <w:ind w:left="7650" w:hanging="562"/>
      </w:pPr>
      <w:rPr>
        <w:rFonts w:hint="default"/>
        <w:lang w:val="uk-UA" w:eastAsia="en-US" w:bidi="ar-SA"/>
      </w:rPr>
    </w:lvl>
    <w:lvl w:ilvl="8">
      <w:numFmt w:val="bullet"/>
      <w:lvlText w:val="•"/>
      <w:lvlJc w:val="left"/>
      <w:pPr>
        <w:ind w:left="8500" w:hanging="562"/>
      </w:pPr>
      <w:rPr>
        <w:rFonts w:hint="default"/>
        <w:lang w:val="uk-UA" w:eastAsia="en-US" w:bidi="ar-SA"/>
      </w:rPr>
    </w:lvl>
  </w:abstractNum>
  <w:abstractNum w:abstractNumId="43" w15:restartNumberingAfterBreak="0">
    <w:nsid w:val="6A650286"/>
    <w:multiLevelType w:val="hybridMultilevel"/>
    <w:tmpl w:val="EE166CEC"/>
    <w:lvl w:ilvl="0" w:tplc="1FD450E0">
      <w:start w:val="1"/>
      <w:numFmt w:val="decimal"/>
      <w:lvlText w:val="%1)"/>
      <w:lvlJc w:val="left"/>
      <w:pPr>
        <w:ind w:left="803" w:hanging="360"/>
        <w:jc w:val="left"/>
      </w:pPr>
      <w:rPr>
        <w:rFonts w:ascii="Times New Roman" w:eastAsia="Times New Roman" w:hAnsi="Times New Roman" w:cs="Times New Roman" w:hint="default"/>
        <w:b w:val="0"/>
        <w:bCs w:val="0"/>
        <w:i w:val="0"/>
        <w:iCs w:val="0"/>
        <w:spacing w:val="0"/>
        <w:w w:val="99"/>
        <w:sz w:val="28"/>
        <w:szCs w:val="28"/>
        <w:lang w:val="uk-UA" w:eastAsia="en-US" w:bidi="ar-SA"/>
      </w:rPr>
    </w:lvl>
    <w:lvl w:ilvl="1" w:tplc="357066DE">
      <w:numFmt w:val="bullet"/>
      <w:lvlText w:val="•"/>
      <w:lvlJc w:val="left"/>
      <w:pPr>
        <w:ind w:left="1740" w:hanging="360"/>
      </w:pPr>
      <w:rPr>
        <w:rFonts w:hint="default"/>
        <w:lang w:val="uk-UA" w:eastAsia="en-US" w:bidi="ar-SA"/>
      </w:rPr>
    </w:lvl>
    <w:lvl w:ilvl="2" w:tplc="AA5AD8C8">
      <w:numFmt w:val="bullet"/>
      <w:lvlText w:val="•"/>
      <w:lvlJc w:val="left"/>
      <w:pPr>
        <w:ind w:left="2680" w:hanging="360"/>
      </w:pPr>
      <w:rPr>
        <w:rFonts w:hint="default"/>
        <w:lang w:val="uk-UA" w:eastAsia="en-US" w:bidi="ar-SA"/>
      </w:rPr>
    </w:lvl>
    <w:lvl w:ilvl="3" w:tplc="E88E366E">
      <w:numFmt w:val="bullet"/>
      <w:lvlText w:val="•"/>
      <w:lvlJc w:val="left"/>
      <w:pPr>
        <w:ind w:left="3620" w:hanging="360"/>
      </w:pPr>
      <w:rPr>
        <w:rFonts w:hint="default"/>
        <w:lang w:val="uk-UA" w:eastAsia="en-US" w:bidi="ar-SA"/>
      </w:rPr>
    </w:lvl>
    <w:lvl w:ilvl="4" w:tplc="75FCD486">
      <w:numFmt w:val="bullet"/>
      <w:lvlText w:val="•"/>
      <w:lvlJc w:val="left"/>
      <w:pPr>
        <w:ind w:left="4560" w:hanging="360"/>
      </w:pPr>
      <w:rPr>
        <w:rFonts w:hint="default"/>
        <w:lang w:val="uk-UA" w:eastAsia="en-US" w:bidi="ar-SA"/>
      </w:rPr>
    </w:lvl>
    <w:lvl w:ilvl="5" w:tplc="B7188682">
      <w:numFmt w:val="bullet"/>
      <w:lvlText w:val="•"/>
      <w:lvlJc w:val="left"/>
      <w:pPr>
        <w:ind w:left="5500" w:hanging="360"/>
      </w:pPr>
      <w:rPr>
        <w:rFonts w:hint="default"/>
        <w:lang w:val="uk-UA" w:eastAsia="en-US" w:bidi="ar-SA"/>
      </w:rPr>
    </w:lvl>
    <w:lvl w:ilvl="6" w:tplc="BFD846F8">
      <w:numFmt w:val="bullet"/>
      <w:lvlText w:val="•"/>
      <w:lvlJc w:val="left"/>
      <w:pPr>
        <w:ind w:left="6440" w:hanging="360"/>
      </w:pPr>
      <w:rPr>
        <w:rFonts w:hint="default"/>
        <w:lang w:val="uk-UA" w:eastAsia="en-US" w:bidi="ar-SA"/>
      </w:rPr>
    </w:lvl>
    <w:lvl w:ilvl="7" w:tplc="24EE0776">
      <w:numFmt w:val="bullet"/>
      <w:lvlText w:val="•"/>
      <w:lvlJc w:val="left"/>
      <w:pPr>
        <w:ind w:left="7380" w:hanging="360"/>
      </w:pPr>
      <w:rPr>
        <w:rFonts w:hint="default"/>
        <w:lang w:val="uk-UA" w:eastAsia="en-US" w:bidi="ar-SA"/>
      </w:rPr>
    </w:lvl>
    <w:lvl w:ilvl="8" w:tplc="7E5E4A58">
      <w:numFmt w:val="bullet"/>
      <w:lvlText w:val="•"/>
      <w:lvlJc w:val="left"/>
      <w:pPr>
        <w:ind w:left="8320" w:hanging="360"/>
      </w:pPr>
      <w:rPr>
        <w:rFonts w:hint="default"/>
        <w:lang w:val="uk-UA" w:eastAsia="en-US" w:bidi="ar-SA"/>
      </w:rPr>
    </w:lvl>
  </w:abstractNum>
  <w:abstractNum w:abstractNumId="44" w15:restartNumberingAfterBreak="0">
    <w:nsid w:val="6ADD73F7"/>
    <w:multiLevelType w:val="hybridMultilevel"/>
    <w:tmpl w:val="40DCA548"/>
    <w:lvl w:ilvl="0" w:tplc="532C3D9A">
      <w:numFmt w:val="bullet"/>
      <w:lvlText w:val="–"/>
      <w:lvlJc w:val="left"/>
      <w:pPr>
        <w:ind w:left="1201" w:hanging="212"/>
      </w:pPr>
      <w:rPr>
        <w:rFonts w:ascii="Times New Roman" w:eastAsia="Times New Roman" w:hAnsi="Times New Roman" w:cs="Times New Roman" w:hint="default"/>
        <w:b w:val="0"/>
        <w:bCs w:val="0"/>
        <w:i w:val="0"/>
        <w:iCs w:val="0"/>
        <w:spacing w:val="0"/>
        <w:w w:val="99"/>
        <w:sz w:val="28"/>
        <w:szCs w:val="28"/>
        <w:lang w:val="uk-UA" w:eastAsia="en-US" w:bidi="ar-SA"/>
      </w:rPr>
    </w:lvl>
    <w:lvl w:ilvl="1" w:tplc="CFA8E9D2">
      <w:numFmt w:val="bullet"/>
      <w:lvlText w:val="•"/>
      <w:lvlJc w:val="left"/>
      <w:pPr>
        <w:ind w:left="2100" w:hanging="212"/>
      </w:pPr>
      <w:rPr>
        <w:rFonts w:hint="default"/>
        <w:lang w:val="uk-UA" w:eastAsia="en-US" w:bidi="ar-SA"/>
      </w:rPr>
    </w:lvl>
    <w:lvl w:ilvl="2" w:tplc="D27C5992">
      <w:numFmt w:val="bullet"/>
      <w:lvlText w:val="•"/>
      <w:lvlJc w:val="left"/>
      <w:pPr>
        <w:ind w:left="3000" w:hanging="212"/>
      </w:pPr>
      <w:rPr>
        <w:rFonts w:hint="default"/>
        <w:lang w:val="uk-UA" w:eastAsia="en-US" w:bidi="ar-SA"/>
      </w:rPr>
    </w:lvl>
    <w:lvl w:ilvl="3" w:tplc="C8C277C6">
      <w:numFmt w:val="bullet"/>
      <w:lvlText w:val="•"/>
      <w:lvlJc w:val="left"/>
      <w:pPr>
        <w:ind w:left="3900" w:hanging="212"/>
      </w:pPr>
      <w:rPr>
        <w:rFonts w:hint="default"/>
        <w:lang w:val="uk-UA" w:eastAsia="en-US" w:bidi="ar-SA"/>
      </w:rPr>
    </w:lvl>
    <w:lvl w:ilvl="4" w:tplc="6B701756">
      <w:numFmt w:val="bullet"/>
      <w:lvlText w:val="•"/>
      <w:lvlJc w:val="left"/>
      <w:pPr>
        <w:ind w:left="4800" w:hanging="212"/>
      </w:pPr>
      <w:rPr>
        <w:rFonts w:hint="default"/>
        <w:lang w:val="uk-UA" w:eastAsia="en-US" w:bidi="ar-SA"/>
      </w:rPr>
    </w:lvl>
    <w:lvl w:ilvl="5" w:tplc="7C58ABB4">
      <w:numFmt w:val="bullet"/>
      <w:lvlText w:val="•"/>
      <w:lvlJc w:val="left"/>
      <w:pPr>
        <w:ind w:left="5700" w:hanging="212"/>
      </w:pPr>
      <w:rPr>
        <w:rFonts w:hint="default"/>
        <w:lang w:val="uk-UA" w:eastAsia="en-US" w:bidi="ar-SA"/>
      </w:rPr>
    </w:lvl>
    <w:lvl w:ilvl="6" w:tplc="C3424310">
      <w:numFmt w:val="bullet"/>
      <w:lvlText w:val="•"/>
      <w:lvlJc w:val="left"/>
      <w:pPr>
        <w:ind w:left="6600" w:hanging="212"/>
      </w:pPr>
      <w:rPr>
        <w:rFonts w:hint="default"/>
        <w:lang w:val="uk-UA" w:eastAsia="en-US" w:bidi="ar-SA"/>
      </w:rPr>
    </w:lvl>
    <w:lvl w:ilvl="7" w:tplc="12F24130">
      <w:numFmt w:val="bullet"/>
      <w:lvlText w:val="•"/>
      <w:lvlJc w:val="left"/>
      <w:pPr>
        <w:ind w:left="7500" w:hanging="212"/>
      </w:pPr>
      <w:rPr>
        <w:rFonts w:hint="default"/>
        <w:lang w:val="uk-UA" w:eastAsia="en-US" w:bidi="ar-SA"/>
      </w:rPr>
    </w:lvl>
    <w:lvl w:ilvl="8" w:tplc="4072D612">
      <w:numFmt w:val="bullet"/>
      <w:lvlText w:val="•"/>
      <w:lvlJc w:val="left"/>
      <w:pPr>
        <w:ind w:left="8400" w:hanging="212"/>
      </w:pPr>
      <w:rPr>
        <w:rFonts w:hint="default"/>
        <w:lang w:val="uk-UA" w:eastAsia="en-US" w:bidi="ar-SA"/>
      </w:rPr>
    </w:lvl>
  </w:abstractNum>
  <w:abstractNum w:abstractNumId="45" w15:restartNumberingAfterBreak="0">
    <w:nsid w:val="71470E27"/>
    <w:multiLevelType w:val="hybridMultilevel"/>
    <w:tmpl w:val="5C9416D0"/>
    <w:lvl w:ilvl="0" w:tplc="8B7ECF84">
      <w:numFmt w:val="bullet"/>
      <w:lvlText w:val=""/>
      <w:lvlJc w:val="left"/>
      <w:pPr>
        <w:ind w:left="299" w:hanging="428"/>
      </w:pPr>
      <w:rPr>
        <w:rFonts w:ascii="Wingdings" w:eastAsia="Wingdings" w:hAnsi="Wingdings" w:cs="Wingdings" w:hint="default"/>
        <w:b w:val="0"/>
        <w:bCs w:val="0"/>
        <w:i w:val="0"/>
        <w:iCs w:val="0"/>
        <w:spacing w:val="0"/>
        <w:w w:val="99"/>
        <w:sz w:val="28"/>
        <w:szCs w:val="28"/>
        <w:lang w:val="uk-UA" w:eastAsia="en-US" w:bidi="ar-SA"/>
      </w:rPr>
    </w:lvl>
    <w:lvl w:ilvl="1" w:tplc="A48052B8">
      <w:numFmt w:val="bullet"/>
      <w:lvlText w:val="•"/>
      <w:lvlJc w:val="left"/>
      <w:pPr>
        <w:ind w:left="299" w:hanging="197"/>
      </w:pPr>
      <w:rPr>
        <w:rFonts w:ascii="Times New Roman" w:eastAsia="Times New Roman" w:hAnsi="Times New Roman" w:cs="Times New Roman" w:hint="default"/>
        <w:b w:val="0"/>
        <w:bCs w:val="0"/>
        <w:i w:val="0"/>
        <w:iCs w:val="0"/>
        <w:spacing w:val="0"/>
        <w:w w:val="99"/>
        <w:sz w:val="28"/>
        <w:szCs w:val="28"/>
        <w:lang w:val="uk-UA" w:eastAsia="en-US" w:bidi="ar-SA"/>
      </w:rPr>
    </w:lvl>
    <w:lvl w:ilvl="2" w:tplc="F6E2DC58">
      <w:numFmt w:val="bullet"/>
      <w:lvlText w:val="•"/>
      <w:lvlJc w:val="left"/>
      <w:pPr>
        <w:ind w:left="2280" w:hanging="197"/>
      </w:pPr>
      <w:rPr>
        <w:rFonts w:hint="default"/>
        <w:lang w:val="uk-UA" w:eastAsia="en-US" w:bidi="ar-SA"/>
      </w:rPr>
    </w:lvl>
    <w:lvl w:ilvl="3" w:tplc="DB9ED410">
      <w:numFmt w:val="bullet"/>
      <w:lvlText w:val="•"/>
      <w:lvlJc w:val="left"/>
      <w:pPr>
        <w:ind w:left="3270" w:hanging="197"/>
      </w:pPr>
      <w:rPr>
        <w:rFonts w:hint="default"/>
        <w:lang w:val="uk-UA" w:eastAsia="en-US" w:bidi="ar-SA"/>
      </w:rPr>
    </w:lvl>
    <w:lvl w:ilvl="4" w:tplc="166EC0C0">
      <w:numFmt w:val="bullet"/>
      <w:lvlText w:val="•"/>
      <w:lvlJc w:val="left"/>
      <w:pPr>
        <w:ind w:left="4260" w:hanging="197"/>
      </w:pPr>
      <w:rPr>
        <w:rFonts w:hint="default"/>
        <w:lang w:val="uk-UA" w:eastAsia="en-US" w:bidi="ar-SA"/>
      </w:rPr>
    </w:lvl>
    <w:lvl w:ilvl="5" w:tplc="0002CDE6">
      <w:numFmt w:val="bullet"/>
      <w:lvlText w:val="•"/>
      <w:lvlJc w:val="left"/>
      <w:pPr>
        <w:ind w:left="5250" w:hanging="197"/>
      </w:pPr>
      <w:rPr>
        <w:rFonts w:hint="default"/>
        <w:lang w:val="uk-UA" w:eastAsia="en-US" w:bidi="ar-SA"/>
      </w:rPr>
    </w:lvl>
    <w:lvl w:ilvl="6" w:tplc="7A580608">
      <w:numFmt w:val="bullet"/>
      <w:lvlText w:val="•"/>
      <w:lvlJc w:val="left"/>
      <w:pPr>
        <w:ind w:left="6240" w:hanging="197"/>
      </w:pPr>
      <w:rPr>
        <w:rFonts w:hint="default"/>
        <w:lang w:val="uk-UA" w:eastAsia="en-US" w:bidi="ar-SA"/>
      </w:rPr>
    </w:lvl>
    <w:lvl w:ilvl="7" w:tplc="C14E4CA0">
      <w:numFmt w:val="bullet"/>
      <w:lvlText w:val="•"/>
      <w:lvlJc w:val="left"/>
      <w:pPr>
        <w:ind w:left="7230" w:hanging="197"/>
      </w:pPr>
      <w:rPr>
        <w:rFonts w:hint="default"/>
        <w:lang w:val="uk-UA" w:eastAsia="en-US" w:bidi="ar-SA"/>
      </w:rPr>
    </w:lvl>
    <w:lvl w:ilvl="8" w:tplc="1CFE99A0">
      <w:numFmt w:val="bullet"/>
      <w:lvlText w:val="•"/>
      <w:lvlJc w:val="left"/>
      <w:pPr>
        <w:ind w:left="8220" w:hanging="197"/>
      </w:pPr>
      <w:rPr>
        <w:rFonts w:hint="default"/>
        <w:lang w:val="uk-UA" w:eastAsia="en-US" w:bidi="ar-SA"/>
      </w:rPr>
    </w:lvl>
  </w:abstractNum>
  <w:num w:numId="1" w16cid:durableId="1594631778">
    <w:abstractNumId w:val="1"/>
  </w:num>
  <w:num w:numId="2" w16cid:durableId="1043822549">
    <w:abstractNumId w:val="17"/>
  </w:num>
  <w:num w:numId="3" w16cid:durableId="84807579">
    <w:abstractNumId w:val="14"/>
  </w:num>
  <w:num w:numId="4" w16cid:durableId="149834768">
    <w:abstractNumId w:val="32"/>
  </w:num>
  <w:num w:numId="5" w16cid:durableId="1348677981">
    <w:abstractNumId w:val="4"/>
  </w:num>
  <w:num w:numId="6" w16cid:durableId="1342195527">
    <w:abstractNumId w:val="33"/>
  </w:num>
  <w:num w:numId="7" w16cid:durableId="1453356742">
    <w:abstractNumId w:val="11"/>
  </w:num>
  <w:num w:numId="8" w16cid:durableId="1218200547">
    <w:abstractNumId w:val="43"/>
  </w:num>
  <w:num w:numId="9" w16cid:durableId="1471826573">
    <w:abstractNumId w:val="30"/>
  </w:num>
  <w:num w:numId="10" w16cid:durableId="2090685782">
    <w:abstractNumId w:val="15"/>
  </w:num>
  <w:num w:numId="11" w16cid:durableId="1942570347">
    <w:abstractNumId w:val="36"/>
  </w:num>
  <w:num w:numId="12" w16cid:durableId="1341270703">
    <w:abstractNumId w:val="19"/>
  </w:num>
  <w:num w:numId="13" w16cid:durableId="103382657">
    <w:abstractNumId w:val="24"/>
  </w:num>
  <w:num w:numId="14" w16cid:durableId="1409231543">
    <w:abstractNumId w:val="45"/>
  </w:num>
  <w:num w:numId="15" w16cid:durableId="1677072511">
    <w:abstractNumId w:val="29"/>
  </w:num>
  <w:num w:numId="16" w16cid:durableId="1234269727">
    <w:abstractNumId w:val="12"/>
  </w:num>
  <w:num w:numId="17" w16cid:durableId="989481364">
    <w:abstractNumId w:val="38"/>
  </w:num>
  <w:num w:numId="18" w16cid:durableId="275256241">
    <w:abstractNumId w:val="0"/>
  </w:num>
  <w:num w:numId="19" w16cid:durableId="306981664">
    <w:abstractNumId w:val="9"/>
  </w:num>
  <w:num w:numId="20" w16cid:durableId="482234378">
    <w:abstractNumId w:val="27"/>
  </w:num>
  <w:num w:numId="21" w16cid:durableId="526870036">
    <w:abstractNumId w:val="13"/>
  </w:num>
  <w:num w:numId="22" w16cid:durableId="1279336138">
    <w:abstractNumId w:val="22"/>
  </w:num>
  <w:num w:numId="23" w16cid:durableId="2053071197">
    <w:abstractNumId w:val="42"/>
  </w:num>
  <w:num w:numId="24" w16cid:durableId="1961494010">
    <w:abstractNumId w:val="44"/>
  </w:num>
  <w:num w:numId="25" w16cid:durableId="1405831422">
    <w:abstractNumId w:val="21"/>
  </w:num>
  <w:num w:numId="26" w16cid:durableId="1916477304">
    <w:abstractNumId w:val="8"/>
  </w:num>
  <w:num w:numId="27" w16cid:durableId="1209102524">
    <w:abstractNumId w:val="18"/>
  </w:num>
  <w:num w:numId="28" w16cid:durableId="719521259">
    <w:abstractNumId w:val="5"/>
  </w:num>
  <w:num w:numId="29" w16cid:durableId="1300762713">
    <w:abstractNumId w:val="31"/>
  </w:num>
  <w:num w:numId="30" w16cid:durableId="21126936">
    <w:abstractNumId w:val="20"/>
  </w:num>
  <w:num w:numId="31" w16cid:durableId="227039301">
    <w:abstractNumId w:val="16"/>
  </w:num>
  <w:num w:numId="32" w16cid:durableId="796409753">
    <w:abstractNumId w:val="10"/>
  </w:num>
  <w:num w:numId="33" w16cid:durableId="1532962498">
    <w:abstractNumId w:val="2"/>
  </w:num>
  <w:num w:numId="34" w16cid:durableId="1424033502">
    <w:abstractNumId w:val="34"/>
  </w:num>
  <w:num w:numId="35" w16cid:durableId="1444182568">
    <w:abstractNumId w:val="23"/>
  </w:num>
  <w:num w:numId="36" w16cid:durableId="1949579224">
    <w:abstractNumId w:val="26"/>
  </w:num>
  <w:num w:numId="37" w16cid:durableId="1473133289">
    <w:abstractNumId w:val="35"/>
  </w:num>
  <w:num w:numId="38" w16cid:durableId="198209015">
    <w:abstractNumId w:val="37"/>
  </w:num>
  <w:num w:numId="39" w16cid:durableId="1431202032">
    <w:abstractNumId w:val="28"/>
  </w:num>
  <w:num w:numId="40" w16cid:durableId="281885210">
    <w:abstractNumId w:val="7"/>
  </w:num>
  <w:num w:numId="41" w16cid:durableId="1300958322">
    <w:abstractNumId w:val="40"/>
  </w:num>
  <w:num w:numId="42" w16cid:durableId="479153112">
    <w:abstractNumId w:val="3"/>
  </w:num>
  <w:num w:numId="43" w16cid:durableId="580799047">
    <w:abstractNumId w:val="25"/>
  </w:num>
  <w:num w:numId="44" w16cid:durableId="760757392">
    <w:abstractNumId w:val="6"/>
  </w:num>
  <w:num w:numId="45" w16cid:durableId="1530489152">
    <w:abstractNumId w:val="41"/>
  </w:num>
  <w:num w:numId="46" w16cid:durableId="136455629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842DC"/>
    <w:rsid w:val="00000904"/>
    <w:rsid w:val="005842DC"/>
    <w:rsid w:val="00E055A1"/>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4F100"/>
  <w15:docId w15:val="{7466FBBB-630D-4BFF-87E7-4135C1175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uk-UA"/>
    </w:rPr>
  </w:style>
  <w:style w:type="paragraph" w:styleId="1">
    <w:name w:val="heading 1"/>
    <w:basedOn w:val="a"/>
    <w:uiPriority w:val="9"/>
    <w:qFormat/>
    <w:pPr>
      <w:spacing w:line="220" w:lineRule="exact"/>
      <w:outlineLvl w:val="0"/>
    </w:pPr>
    <w:rPr>
      <w:i/>
      <w:iCs/>
      <w:sz w:val="36"/>
      <w:szCs w:val="36"/>
    </w:rPr>
  </w:style>
  <w:style w:type="paragraph" w:styleId="2">
    <w:name w:val="heading 2"/>
    <w:basedOn w:val="a"/>
    <w:uiPriority w:val="9"/>
    <w:unhideWhenUsed/>
    <w:qFormat/>
    <w:pPr>
      <w:jc w:val="center"/>
      <w:outlineLvl w:val="1"/>
    </w:pPr>
    <w:rPr>
      <w:b/>
      <w:bCs/>
      <w:sz w:val="32"/>
      <w:szCs w:val="32"/>
    </w:rPr>
  </w:style>
  <w:style w:type="paragraph" w:styleId="3">
    <w:name w:val="heading 3"/>
    <w:basedOn w:val="a"/>
    <w:uiPriority w:val="9"/>
    <w:unhideWhenUsed/>
    <w:qFormat/>
    <w:pPr>
      <w:jc w:val="center"/>
      <w:outlineLvl w:val="2"/>
    </w:pPr>
    <w:rPr>
      <w:sz w:val="32"/>
      <w:szCs w:val="32"/>
    </w:rPr>
  </w:style>
  <w:style w:type="paragraph" w:styleId="4">
    <w:name w:val="heading 4"/>
    <w:basedOn w:val="a"/>
    <w:uiPriority w:val="9"/>
    <w:unhideWhenUsed/>
    <w:qFormat/>
    <w:pPr>
      <w:spacing w:before="240"/>
      <w:jc w:val="center"/>
      <w:outlineLvl w:val="3"/>
    </w:pPr>
    <w:rPr>
      <w:b/>
      <w:bCs/>
      <w:sz w:val="28"/>
      <w:szCs w:val="28"/>
    </w:rPr>
  </w:style>
  <w:style w:type="paragraph" w:styleId="5">
    <w:name w:val="heading 5"/>
    <w:basedOn w:val="a"/>
    <w:uiPriority w:val="9"/>
    <w:unhideWhenUsed/>
    <w:qFormat/>
    <w:pPr>
      <w:ind w:left="299"/>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63"/>
      <w:ind w:left="299"/>
    </w:pPr>
    <w:rPr>
      <w:b/>
      <w:bCs/>
      <w:sz w:val="28"/>
      <w:szCs w:val="28"/>
    </w:rPr>
  </w:style>
  <w:style w:type="paragraph" w:styleId="20">
    <w:name w:val="toc 2"/>
    <w:basedOn w:val="a"/>
    <w:uiPriority w:val="1"/>
    <w:qFormat/>
    <w:pPr>
      <w:spacing w:before="158"/>
      <w:ind w:left="1004" w:hanging="705"/>
    </w:pPr>
    <w:rPr>
      <w:sz w:val="28"/>
      <w:szCs w:val="28"/>
    </w:rPr>
  </w:style>
  <w:style w:type="paragraph" w:styleId="30">
    <w:name w:val="toc 3"/>
    <w:basedOn w:val="a"/>
    <w:uiPriority w:val="1"/>
    <w:qFormat/>
    <w:pPr>
      <w:spacing w:before="316"/>
      <w:ind w:left="299"/>
    </w:pPr>
    <w:rPr>
      <w:b/>
      <w:bCs/>
      <w:i/>
      <w:iCs/>
    </w:rPr>
  </w:style>
  <w:style w:type="paragraph" w:styleId="a3">
    <w:name w:val="Body Text"/>
    <w:basedOn w:val="a"/>
    <w:uiPriority w:val="1"/>
    <w:qFormat/>
    <w:pPr>
      <w:ind w:left="299"/>
    </w:pPr>
    <w:rPr>
      <w:sz w:val="28"/>
      <w:szCs w:val="28"/>
    </w:rPr>
  </w:style>
  <w:style w:type="paragraph" w:styleId="a4">
    <w:name w:val="List Paragraph"/>
    <w:basedOn w:val="a"/>
    <w:uiPriority w:val="1"/>
    <w:qFormat/>
    <w:pPr>
      <w:ind w:left="299"/>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header" Target="header1.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31951</Words>
  <Characters>182125</Characters>
  <Application>Microsoft Office Word</Application>
  <DocSecurity>0</DocSecurity>
  <Lines>1517</Lines>
  <Paragraphs>427</Paragraphs>
  <ScaleCrop>false</ScaleCrop>
  <Company/>
  <LinksUpToDate>false</LinksUpToDate>
  <CharactersWithSpaces>213649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Манухіна Марта Юріївна</cp:lastModifiedBy>
  <cp:revision>3</cp:revision>
  <dcterms:created xsi:type="dcterms:W3CDTF">2023-12-07T18:39:00Z</dcterms:created>
  <dcterms:modified xsi:type="dcterms:W3CDTF">2023-12-08T17:12:00Z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2017-03-09T00:00:00Z</vt:filetime>
  </property>
  <property fmtid="{D5CDD505-2E9C-101B-9397-08002B2CF9AE}" pid="3" name="Producer">
    <vt:lpwstr>doPDF Ver 7.2 Build 376 (Windows XP Professional Edition  (SP 3) - Version: 5.1.2600 (x86))</vt:lpwstr>
  </property>
  <property fmtid="{D5CDD505-2E9C-101B-9397-08002B2CF9AE}" pid="4" name="LastSaved">
    <vt:filetime>2017-03-09T00:00:00Z</vt:filetime>
  </property>
</Properties>
</file>