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22" w:rsidRPr="00384C22" w:rsidRDefault="00384C22" w:rsidP="00384C22">
      <w:pPr>
        <w:shd w:val="clear" w:color="auto" w:fill="FFFFFF"/>
        <w:spacing w:line="360" w:lineRule="auto"/>
        <w:jc w:val="center"/>
        <w:rPr>
          <w:b/>
          <w:bCs/>
          <w:caps/>
          <w:spacing w:val="1"/>
          <w:sz w:val="28"/>
          <w:szCs w:val="28"/>
          <w:lang w:val="uk-UA"/>
        </w:rPr>
      </w:pPr>
      <w:r w:rsidRPr="00384C22">
        <w:rPr>
          <w:b/>
          <w:bCs/>
          <w:caps/>
          <w:spacing w:val="1"/>
          <w:sz w:val="28"/>
          <w:szCs w:val="28"/>
          <w:lang w:val="uk-UA"/>
        </w:rPr>
        <w:t>РОЗДІЛ 1. Теоретико-методологічні ЗАСАДИ вивчення проблеми соціальної ДЕЗадаптації безпритульних ПІДЛІТКІВ</w:t>
      </w:r>
    </w:p>
    <w:p w:rsidR="00384C22" w:rsidRPr="00384C22" w:rsidRDefault="00384C22" w:rsidP="00384C22">
      <w:pPr>
        <w:shd w:val="clear" w:color="auto" w:fill="FFFFFF"/>
        <w:spacing w:line="360" w:lineRule="auto"/>
        <w:jc w:val="both"/>
        <w:rPr>
          <w:sz w:val="28"/>
          <w:szCs w:val="28"/>
          <w:lang w:val="uk-UA"/>
        </w:rPr>
      </w:pPr>
    </w:p>
    <w:p w:rsidR="00384C22" w:rsidRPr="00384C22" w:rsidRDefault="00384C22" w:rsidP="00384C22">
      <w:pPr>
        <w:shd w:val="clear" w:color="auto" w:fill="FFFFFF"/>
        <w:spacing w:line="360" w:lineRule="auto"/>
        <w:jc w:val="both"/>
        <w:rPr>
          <w:b/>
          <w:sz w:val="28"/>
          <w:szCs w:val="28"/>
          <w:lang w:val="uk-UA"/>
        </w:rPr>
      </w:pPr>
      <w:r w:rsidRPr="00384C22">
        <w:rPr>
          <w:b/>
          <w:sz w:val="28"/>
          <w:szCs w:val="28"/>
          <w:lang w:val="uk-UA"/>
        </w:rPr>
        <w:t xml:space="preserve">           </w:t>
      </w:r>
    </w:p>
    <w:p w:rsidR="00384C22" w:rsidRPr="00E86A07" w:rsidRDefault="00384C22" w:rsidP="00384C22">
      <w:pPr>
        <w:shd w:val="clear" w:color="auto" w:fill="FFFFFF"/>
        <w:spacing w:line="360" w:lineRule="auto"/>
        <w:jc w:val="both"/>
        <w:rPr>
          <w:b/>
          <w:sz w:val="28"/>
          <w:szCs w:val="28"/>
        </w:rPr>
      </w:pPr>
      <w:r w:rsidRPr="00384C22">
        <w:rPr>
          <w:b/>
          <w:sz w:val="28"/>
          <w:szCs w:val="28"/>
          <w:lang w:val="uk-UA"/>
        </w:rPr>
        <w:t xml:space="preserve">          </w:t>
      </w:r>
      <w:r w:rsidRPr="00E86A07">
        <w:rPr>
          <w:b/>
          <w:sz w:val="28"/>
          <w:szCs w:val="28"/>
        </w:rPr>
        <w:t>1.1.</w:t>
      </w:r>
      <w:r>
        <w:rPr>
          <w:b/>
          <w:sz w:val="28"/>
          <w:szCs w:val="28"/>
        </w:rPr>
        <w:t xml:space="preserve"> </w:t>
      </w:r>
      <w:r w:rsidRPr="00E86A07">
        <w:rPr>
          <w:b/>
          <w:sz w:val="28"/>
          <w:szCs w:val="28"/>
        </w:rPr>
        <w:t xml:space="preserve">Аналіз </w:t>
      </w:r>
      <w:proofErr w:type="gramStart"/>
      <w:r w:rsidRPr="00E86A07">
        <w:rPr>
          <w:b/>
          <w:sz w:val="28"/>
          <w:szCs w:val="28"/>
        </w:rPr>
        <w:t>п</w:t>
      </w:r>
      <w:proofErr w:type="gramEnd"/>
      <w:r w:rsidRPr="00E86A07">
        <w:rPr>
          <w:b/>
          <w:sz w:val="28"/>
          <w:szCs w:val="28"/>
        </w:rPr>
        <w:t xml:space="preserve">ідходів до проблеми соціальної </w:t>
      </w:r>
      <w:r>
        <w:rPr>
          <w:b/>
          <w:sz w:val="28"/>
          <w:szCs w:val="28"/>
        </w:rPr>
        <w:t>дезадаптації підлітків</w:t>
      </w:r>
      <w:r w:rsidRPr="00E86A07">
        <w:rPr>
          <w:b/>
          <w:sz w:val="28"/>
          <w:szCs w:val="28"/>
        </w:rPr>
        <w:t xml:space="preserve"> у науковій літературі</w:t>
      </w:r>
    </w:p>
    <w:p w:rsidR="00384C22" w:rsidRPr="002A50F6" w:rsidRDefault="00384C22" w:rsidP="00384C22">
      <w:pPr>
        <w:shd w:val="clear" w:color="auto" w:fill="FFFFFF"/>
        <w:spacing w:line="360" w:lineRule="auto"/>
        <w:ind w:firstLine="668"/>
        <w:jc w:val="both"/>
        <w:rPr>
          <w:b/>
          <w:sz w:val="28"/>
          <w:szCs w:val="28"/>
        </w:rPr>
      </w:pPr>
    </w:p>
    <w:p w:rsidR="00384C22" w:rsidRDefault="00384C22" w:rsidP="00384C22">
      <w:pPr>
        <w:shd w:val="clear" w:color="auto" w:fill="FFFFFF"/>
        <w:spacing w:line="384" w:lineRule="auto"/>
        <w:ind w:firstLine="720"/>
        <w:jc w:val="both"/>
        <w:rPr>
          <w:sz w:val="28"/>
          <w:szCs w:val="28"/>
        </w:rPr>
      </w:pPr>
      <w:proofErr w:type="gramStart"/>
      <w:r>
        <w:rPr>
          <w:spacing w:val="4"/>
          <w:sz w:val="28"/>
          <w:szCs w:val="28"/>
        </w:rPr>
        <w:t xml:space="preserve">Дезадаптація як один полюс дихотомії «адаптація-дезадаптація» </w:t>
      </w:r>
      <w:r>
        <w:rPr>
          <w:spacing w:val="9"/>
          <w:sz w:val="28"/>
          <w:szCs w:val="28"/>
        </w:rPr>
        <w:t xml:space="preserve">є однією з найважливіших характеристик, </w:t>
      </w:r>
      <w:r>
        <w:rPr>
          <w:sz w:val="28"/>
          <w:szCs w:val="28"/>
        </w:rPr>
        <w:t xml:space="preserve">властивостей і станів людського організму, визначаючих характер життєдіяльності цілісної особистості. </w:t>
      </w:r>
      <w:r>
        <w:rPr>
          <w:spacing w:val="-1"/>
          <w:sz w:val="28"/>
          <w:szCs w:val="28"/>
        </w:rPr>
        <w:t>Слід зазначити, що поняття «дезадаптація» як явище, «дезадаптованість» як властивість особистості, вживаються нами в значенні негативного їх прояву на відміну від понять «неадаптований</w:t>
      </w:r>
      <w:proofErr w:type="gramEnd"/>
      <w:r>
        <w:rPr>
          <w:spacing w:val="-1"/>
          <w:sz w:val="28"/>
          <w:szCs w:val="28"/>
        </w:rPr>
        <w:t>», «неадаптованість» [23; 54; 62].</w:t>
      </w:r>
    </w:p>
    <w:p w:rsidR="00384C22" w:rsidRDefault="00384C22" w:rsidP="00384C22">
      <w:pPr>
        <w:shd w:val="clear" w:color="auto" w:fill="FFFFFF"/>
        <w:spacing w:line="384" w:lineRule="auto"/>
        <w:jc w:val="both"/>
        <w:rPr>
          <w:sz w:val="28"/>
          <w:szCs w:val="28"/>
        </w:rPr>
      </w:pPr>
      <w:r>
        <w:rPr>
          <w:sz w:val="28"/>
          <w:szCs w:val="28"/>
        </w:rPr>
        <w:tab/>
        <w:t xml:space="preserve">Оскільки адаптація визнається як біологічне, психологічне, </w:t>
      </w:r>
      <w:proofErr w:type="gramStart"/>
      <w:r>
        <w:rPr>
          <w:sz w:val="28"/>
          <w:szCs w:val="28"/>
        </w:rPr>
        <w:t>соц</w:t>
      </w:r>
      <w:proofErr w:type="gramEnd"/>
      <w:r>
        <w:rPr>
          <w:sz w:val="28"/>
          <w:szCs w:val="28"/>
        </w:rPr>
        <w:t xml:space="preserve">іальне пристосування людини до </w:t>
      </w:r>
      <w:r>
        <w:rPr>
          <w:spacing w:val="-1"/>
          <w:sz w:val="28"/>
          <w:szCs w:val="28"/>
        </w:rPr>
        <w:t xml:space="preserve">внутрішніх і зовнішніх умов існування індивіда, і розглядається </w:t>
      </w:r>
      <w:r>
        <w:rPr>
          <w:spacing w:val="-2"/>
          <w:sz w:val="28"/>
          <w:szCs w:val="28"/>
        </w:rPr>
        <w:t xml:space="preserve">як умова нормальної життєдіяльності, то дезадаптація </w:t>
      </w:r>
      <w:r>
        <w:rPr>
          <w:sz w:val="28"/>
          <w:szCs w:val="28"/>
        </w:rPr>
        <w:t>виражається в деформації біологічних, психологічних</w:t>
      </w:r>
      <w:r>
        <w:rPr>
          <w:spacing w:val="-2"/>
          <w:sz w:val="28"/>
          <w:szCs w:val="28"/>
        </w:rPr>
        <w:t xml:space="preserve">  і соціальних механізмів життєдіяльності людини. </w:t>
      </w:r>
      <w:r>
        <w:rPr>
          <w:spacing w:val="1"/>
          <w:sz w:val="28"/>
          <w:szCs w:val="28"/>
        </w:rPr>
        <w:t xml:space="preserve">Оскільки дезадаптація таким чином виявляється як у властивостях </w:t>
      </w:r>
      <w:r>
        <w:rPr>
          <w:spacing w:val="-2"/>
          <w:sz w:val="28"/>
          <w:szCs w:val="28"/>
        </w:rPr>
        <w:t>особистості, так і в її стані, вона має складну багаторівневу</w:t>
      </w:r>
      <w:r>
        <w:rPr>
          <w:spacing w:val="-1"/>
          <w:sz w:val="28"/>
          <w:szCs w:val="28"/>
        </w:rPr>
        <w:t xml:space="preserve">, багатобічну структуру і функціонує в складній </w:t>
      </w:r>
      <w:r>
        <w:rPr>
          <w:sz w:val="28"/>
          <w:szCs w:val="28"/>
        </w:rPr>
        <w:t xml:space="preserve"> системі взаємозв'язку внутрішніх психічних і зовнішніх природних </w:t>
      </w:r>
      <w:r>
        <w:rPr>
          <w:spacing w:val="-1"/>
          <w:sz w:val="28"/>
          <w:szCs w:val="28"/>
        </w:rPr>
        <w:t xml:space="preserve">і </w:t>
      </w:r>
      <w:proofErr w:type="gramStart"/>
      <w:r>
        <w:rPr>
          <w:spacing w:val="-1"/>
          <w:sz w:val="28"/>
          <w:szCs w:val="28"/>
        </w:rPr>
        <w:t>соц</w:t>
      </w:r>
      <w:proofErr w:type="gramEnd"/>
      <w:r>
        <w:rPr>
          <w:spacing w:val="-1"/>
          <w:sz w:val="28"/>
          <w:szCs w:val="28"/>
        </w:rPr>
        <w:t xml:space="preserve">іальних чинників. Така природа дезадаптації дозволяє </w:t>
      </w:r>
      <w:r>
        <w:rPr>
          <w:spacing w:val="-2"/>
          <w:sz w:val="28"/>
          <w:szCs w:val="28"/>
        </w:rPr>
        <w:t xml:space="preserve">застосувати системний підхід до її дослідження. При вживанні </w:t>
      </w:r>
      <w:r>
        <w:rPr>
          <w:sz w:val="28"/>
          <w:szCs w:val="28"/>
        </w:rPr>
        <w:t xml:space="preserve">системного </w:t>
      </w:r>
      <w:proofErr w:type="gramStart"/>
      <w:r>
        <w:rPr>
          <w:sz w:val="28"/>
          <w:szCs w:val="28"/>
        </w:rPr>
        <w:t>п</w:t>
      </w:r>
      <w:proofErr w:type="gramEnd"/>
      <w:r>
        <w:rPr>
          <w:sz w:val="28"/>
          <w:szCs w:val="28"/>
        </w:rPr>
        <w:t xml:space="preserve">ідходу до дослідження дезадаптації підлітків </w:t>
      </w:r>
      <w:r>
        <w:rPr>
          <w:spacing w:val="-2"/>
          <w:sz w:val="28"/>
          <w:szCs w:val="28"/>
        </w:rPr>
        <w:t>разом з дотриманням загальних наукових принципів детермінізму і розвитку ми спиралися на принципи єдності свідомості і діяльності</w:t>
      </w:r>
      <w:r>
        <w:rPr>
          <w:spacing w:val="2"/>
          <w:sz w:val="28"/>
          <w:szCs w:val="28"/>
        </w:rPr>
        <w:t xml:space="preserve">, адаптивної людської поведінки </w:t>
      </w:r>
      <w:r>
        <w:rPr>
          <w:sz w:val="28"/>
          <w:szCs w:val="28"/>
        </w:rPr>
        <w:t xml:space="preserve">(в різних загальнопсихологічних підходах до вивчення поведінки </w:t>
      </w:r>
      <w:r>
        <w:rPr>
          <w:spacing w:val="-4"/>
          <w:sz w:val="28"/>
          <w:szCs w:val="28"/>
        </w:rPr>
        <w:t xml:space="preserve">людини) </w:t>
      </w:r>
      <w:r>
        <w:rPr>
          <w:spacing w:val="-1"/>
          <w:sz w:val="28"/>
          <w:szCs w:val="28"/>
        </w:rPr>
        <w:t xml:space="preserve">[63; </w:t>
      </w:r>
      <w:proofErr w:type="gramStart"/>
      <w:r>
        <w:rPr>
          <w:spacing w:val="-1"/>
          <w:sz w:val="28"/>
          <w:szCs w:val="28"/>
        </w:rPr>
        <w:t>74; 82].</w:t>
      </w:r>
      <w:proofErr w:type="gramEnd"/>
    </w:p>
    <w:p w:rsidR="00384C22" w:rsidRDefault="00384C22" w:rsidP="00384C22">
      <w:pPr>
        <w:shd w:val="clear" w:color="auto" w:fill="FFFFFF"/>
        <w:spacing w:before="91" w:line="384" w:lineRule="auto"/>
        <w:ind w:left="-52" w:firstLine="622"/>
        <w:jc w:val="both"/>
        <w:rPr>
          <w:sz w:val="28"/>
          <w:szCs w:val="28"/>
        </w:rPr>
      </w:pPr>
      <w:r>
        <w:rPr>
          <w:spacing w:val="5"/>
          <w:sz w:val="28"/>
          <w:szCs w:val="28"/>
        </w:rPr>
        <w:lastRenderedPageBreak/>
        <w:t xml:space="preserve">Методологічною основою даного </w:t>
      </w:r>
      <w:proofErr w:type="gramStart"/>
      <w:r>
        <w:rPr>
          <w:spacing w:val="5"/>
          <w:sz w:val="28"/>
          <w:szCs w:val="28"/>
        </w:rPr>
        <w:t>досл</w:t>
      </w:r>
      <w:proofErr w:type="gramEnd"/>
      <w:r>
        <w:rPr>
          <w:spacing w:val="5"/>
          <w:sz w:val="28"/>
          <w:szCs w:val="28"/>
        </w:rPr>
        <w:t xml:space="preserve">ідження є </w:t>
      </w:r>
      <w:r>
        <w:rPr>
          <w:spacing w:val="-5"/>
          <w:sz w:val="28"/>
          <w:szCs w:val="28"/>
        </w:rPr>
        <w:t xml:space="preserve">системний підхід - напрям наукового пізнання і соціальної </w:t>
      </w:r>
      <w:r>
        <w:rPr>
          <w:spacing w:val="-1"/>
          <w:sz w:val="28"/>
          <w:szCs w:val="28"/>
        </w:rPr>
        <w:t xml:space="preserve">практики, орієнтуючі дослідника на розгляд досліджуваних </w:t>
      </w:r>
      <w:r>
        <w:rPr>
          <w:spacing w:val="-3"/>
          <w:sz w:val="28"/>
          <w:szCs w:val="28"/>
        </w:rPr>
        <w:t xml:space="preserve">об'єктів як систем, сприяє адекватній постановці </w:t>
      </w:r>
      <w:r>
        <w:rPr>
          <w:sz w:val="28"/>
          <w:szCs w:val="28"/>
        </w:rPr>
        <w:t xml:space="preserve">проблем в конкретних науках і виробленні ефективної стратегії </w:t>
      </w:r>
      <w:r>
        <w:rPr>
          <w:spacing w:val="-2"/>
          <w:sz w:val="28"/>
          <w:szCs w:val="28"/>
        </w:rPr>
        <w:t xml:space="preserve">їх вивчення. При цьому система розглядається як така, що </w:t>
      </w:r>
      <w:r>
        <w:rPr>
          <w:spacing w:val="4"/>
          <w:sz w:val="28"/>
          <w:szCs w:val="28"/>
        </w:rPr>
        <w:t xml:space="preserve">має цілісну структуру з багатоманітними типами зв'язків </w:t>
      </w:r>
      <w:proofErr w:type="gramStart"/>
      <w:r>
        <w:rPr>
          <w:spacing w:val="-1"/>
          <w:sz w:val="28"/>
          <w:szCs w:val="28"/>
        </w:rPr>
        <w:t>між</w:t>
      </w:r>
      <w:proofErr w:type="gramEnd"/>
      <w:r>
        <w:rPr>
          <w:spacing w:val="-1"/>
          <w:sz w:val="28"/>
          <w:szCs w:val="28"/>
        </w:rPr>
        <w:t xml:space="preserve"> елементами системи і безперервно взаємодіюча з </w:t>
      </w:r>
      <w:r>
        <w:rPr>
          <w:sz w:val="28"/>
          <w:szCs w:val="28"/>
        </w:rPr>
        <w:t xml:space="preserve">іншими системами. </w:t>
      </w:r>
      <w:proofErr w:type="gramStart"/>
      <w:r>
        <w:rPr>
          <w:sz w:val="28"/>
          <w:szCs w:val="28"/>
        </w:rPr>
        <w:t>Кр</w:t>
      </w:r>
      <w:proofErr w:type="gramEnd"/>
      <w:r>
        <w:rPr>
          <w:sz w:val="28"/>
          <w:szCs w:val="28"/>
        </w:rPr>
        <w:t xml:space="preserve">ім того, досліджувана проблема може одночасно </w:t>
      </w:r>
      <w:r>
        <w:rPr>
          <w:spacing w:val="-1"/>
          <w:sz w:val="28"/>
          <w:szCs w:val="28"/>
        </w:rPr>
        <w:t xml:space="preserve">бути підсистемою багатьох інших, пов'язаних з нею </w:t>
      </w:r>
      <w:r>
        <w:rPr>
          <w:spacing w:val="-6"/>
          <w:sz w:val="28"/>
          <w:szCs w:val="28"/>
        </w:rPr>
        <w:t>систем.</w:t>
      </w:r>
      <w:r>
        <w:rPr>
          <w:sz w:val="28"/>
          <w:szCs w:val="28"/>
        </w:rPr>
        <w:t xml:space="preserve"> </w:t>
      </w:r>
      <w:r>
        <w:rPr>
          <w:spacing w:val="-1"/>
          <w:sz w:val="28"/>
          <w:szCs w:val="28"/>
        </w:rPr>
        <w:t xml:space="preserve">Системний </w:t>
      </w:r>
      <w:proofErr w:type="gramStart"/>
      <w:r>
        <w:rPr>
          <w:spacing w:val="-1"/>
          <w:sz w:val="28"/>
          <w:szCs w:val="28"/>
        </w:rPr>
        <w:t>п</w:t>
      </w:r>
      <w:proofErr w:type="gramEnd"/>
      <w:r>
        <w:rPr>
          <w:spacing w:val="-1"/>
          <w:sz w:val="28"/>
          <w:szCs w:val="28"/>
        </w:rPr>
        <w:t xml:space="preserve">ідхід володіє могутнім евристичним потенціалом, дозволяє орієнтувати конкретні наукові дослідження, задавати досліджуваній системі структурні і типологічні </w:t>
      </w:r>
      <w:r>
        <w:rPr>
          <w:sz w:val="28"/>
          <w:szCs w:val="28"/>
        </w:rPr>
        <w:t xml:space="preserve">характеристики. Згідно системному </w:t>
      </w:r>
      <w:proofErr w:type="gramStart"/>
      <w:r>
        <w:rPr>
          <w:sz w:val="28"/>
          <w:szCs w:val="28"/>
        </w:rPr>
        <w:t>п</w:t>
      </w:r>
      <w:proofErr w:type="gramEnd"/>
      <w:r>
        <w:rPr>
          <w:sz w:val="28"/>
          <w:szCs w:val="28"/>
        </w:rPr>
        <w:t xml:space="preserve">ідходу, будь-яке явище </w:t>
      </w:r>
      <w:r>
        <w:rPr>
          <w:spacing w:val="-1"/>
          <w:sz w:val="28"/>
          <w:szCs w:val="28"/>
        </w:rPr>
        <w:t xml:space="preserve">виникає і існує в межах достатньо обширної системи </w:t>
      </w:r>
      <w:r>
        <w:rPr>
          <w:spacing w:val="-4"/>
          <w:sz w:val="28"/>
          <w:szCs w:val="28"/>
        </w:rPr>
        <w:t xml:space="preserve">явищ </w:t>
      </w:r>
      <w:r>
        <w:rPr>
          <w:sz w:val="28"/>
          <w:szCs w:val="28"/>
        </w:rPr>
        <w:t>[10; 51; 52; 53 та ін.]</w:t>
      </w:r>
      <w:r>
        <w:rPr>
          <w:spacing w:val="-4"/>
          <w:sz w:val="28"/>
          <w:szCs w:val="28"/>
        </w:rPr>
        <w:t>.</w:t>
      </w:r>
    </w:p>
    <w:p w:rsidR="00384C22" w:rsidRDefault="00384C22" w:rsidP="00384C22">
      <w:pPr>
        <w:shd w:val="clear" w:color="auto" w:fill="FFFFFF"/>
        <w:spacing w:line="384" w:lineRule="auto"/>
        <w:ind w:left="-52" w:right="19" w:firstLine="691"/>
        <w:jc w:val="both"/>
        <w:rPr>
          <w:sz w:val="28"/>
          <w:szCs w:val="28"/>
        </w:rPr>
      </w:pPr>
      <w:r>
        <w:rPr>
          <w:spacing w:val="-2"/>
          <w:sz w:val="28"/>
          <w:szCs w:val="28"/>
        </w:rPr>
        <w:t xml:space="preserve">Найбільшу увагу у використовуванні системного </w:t>
      </w:r>
      <w:proofErr w:type="gramStart"/>
      <w:r>
        <w:rPr>
          <w:spacing w:val="-2"/>
          <w:sz w:val="28"/>
          <w:szCs w:val="28"/>
        </w:rPr>
        <w:t>п</w:t>
      </w:r>
      <w:proofErr w:type="gramEnd"/>
      <w:r>
        <w:rPr>
          <w:spacing w:val="-2"/>
          <w:sz w:val="28"/>
          <w:szCs w:val="28"/>
        </w:rPr>
        <w:t xml:space="preserve">ідходу до </w:t>
      </w:r>
      <w:r>
        <w:rPr>
          <w:sz w:val="28"/>
          <w:szCs w:val="28"/>
        </w:rPr>
        <w:t>дослідження адаптації (а зрозуміти сутність дезадаптації, унаслідок недостатньої її вивченої можна виходячи від протилежного, від адаптації)</w:t>
      </w:r>
      <w:r>
        <w:rPr>
          <w:spacing w:val="3"/>
          <w:sz w:val="28"/>
          <w:szCs w:val="28"/>
        </w:rPr>
        <w:t xml:space="preserve">. </w:t>
      </w:r>
    </w:p>
    <w:p w:rsidR="00384C22" w:rsidRDefault="005C5271" w:rsidP="00384C22">
      <w:pPr>
        <w:shd w:val="clear" w:color="auto" w:fill="FFFFFF"/>
        <w:spacing w:line="384" w:lineRule="auto"/>
        <w:ind w:left="-52" w:right="29" w:firstLine="696"/>
        <w:jc w:val="both"/>
        <w:rPr>
          <w:sz w:val="28"/>
          <w:szCs w:val="28"/>
        </w:rPr>
      </w:pPr>
      <w:r>
        <w:rPr>
          <w:sz w:val="28"/>
          <w:szCs w:val="28"/>
          <w:lang w:val="uk-UA"/>
        </w:rPr>
        <w:t>П</w:t>
      </w:r>
      <w:r w:rsidR="00384C22">
        <w:rPr>
          <w:sz w:val="28"/>
          <w:szCs w:val="28"/>
        </w:rPr>
        <w:t xml:space="preserve">рироду психічного можна зрозуміти тільки на основі системного підходу, тобто розгляди </w:t>
      </w:r>
      <w:r w:rsidR="00384C22">
        <w:rPr>
          <w:spacing w:val="-1"/>
          <w:sz w:val="28"/>
          <w:szCs w:val="28"/>
        </w:rPr>
        <w:t xml:space="preserve">психічне в тій безлічі зовнішніх і внутрішніх відносин </w:t>
      </w:r>
      <w:r w:rsidR="00384C22">
        <w:rPr>
          <w:sz w:val="28"/>
          <w:szCs w:val="28"/>
        </w:rPr>
        <w:t>в яких воно існує як цілісна система.</w:t>
      </w:r>
    </w:p>
    <w:p w:rsidR="00384C22" w:rsidRDefault="00384C22" w:rsidP="00384C22">
      <w:pPr>
        <w:shd w:val="clear" w:color="auto" w:fill="FFFFFF"/>
        <w:spacing w:line="384" w:lineRule="auto"/>
        <w:ind w:left="-52" w:right="58" w:firstLine="691"/>
        <w:jc w:val="both"/>
        <w:rPr>
          <w:sz w:val="28"/>
          <w:szCs w:val="28"/>
        </w:rPr>
      </w:pPr>
      <w:r>
        <w:rPr>
          <w:spacing w:val="-2"/>
          <w:sz w:val="28"/>
          <w:szCs w:val="28"/>
        </w:rPr>
        <w:t xml:space="preserve">Отже, дезадаптацію </w:t>
      </w:r>
      <w:proofErr w:type="gramStart"/>
      <w:r>
        <w:rPr>
          <w:spacing w:val="-2"/>
          <w:sz w:val="28"/>
          <w:szCs w:val="28"/>
        </w:rPr>
        <w:t>п</w:t>
      </w:r>
      <w:proofErr w:type="gramEnd"/>
      <w:r>
        <w:rPr>
          <w:spacing w:val="-2"/>
          <w:sz w:val="28"/>
          <w:szCs w:val="28"/>
        </w:rPr>
        <w:t xml:space="preserve">ідлітків ми розглядаємо як психологічну </w:t>
      </w:r>
      <w:r>
        <w:rPr>
          <w:sz w:val="28"/>
          <w:szCs w:val="28"/>
        </w:rPr>
        <w:t xml:space="preserve">систему, охоплюючу біологічну, психологічну і соціальну її сторони. При цьому системоутворюючою </w:t>
      </w:r>
      <w:r>
        <w:rPr>
          <w:spacing w:val="1"/>
          <w:sz w:val="28"/>
          <w:szCs w:val="28"/>
        </w:rPr>
        <w:t xml:space="preserve">ознакою, єдиною для явища дезадаптації </w:t>
      </w:r>
      <w:proofErr w:type="gramStart"/>
      <w:r>
        <w:rPr>
          <w:spacing w:val="1"/>
          <w:sz w:val="28"/>
          <w:szCs w:val="28"/>
        </w:rPr>
        <w:t>п</w:t>
      </w:r>
      <w:proofErr w:type="gramEnd"/>
      <w:r>
        <w:rPr>
          <w:spacing w:val="1"/>
          <w:sz w:val="28"/>
          <w:szCs w:val="28"/>
        </w:rPr>
        <w:t xml:space="preserve">ідлітків, повинні </w:t>
      </w:r>
      <w:r>
        <w:rPr>
          <w:sz w:val="28"/>
          <w:szCs w:val="28"/>
        </w:rPr>
        <w:t xml:space="preserve">бути різні стани і рівні схильності індивіда до сприйняття умов діяльності, його </w:t>
      </w:r>
      <w:r>
        <w:rPr>
          <w:spacing w:val="-1"/>
          <w:sz w:val="28"/>
          <w:szCs w:val="28"/>
        </w:rPr>
        <w:t>поведінкових  установ, направляючих діяльність.</w:t>
      </w:r>
    </w:p>
    <w:p w:rsidR="00384C22" w:rsidRDefault="00384C22" w:rsidP="00384C22">
      <w:pPr>
        <w:shd w:val="clear" w:color="auto" w:fill="FFFFFF"/>
        <w:spacing w:before="14" w:line="384" w:lineRule="auto"/>
        <w:ind w:left="-52" w:right="82" w:firstLine="720"/>
        <w:jc w:val="both"/>
        <w:rPr>
          <w:spacing w:val="11"/>
          <w:sz w:val="28"/>
          <w:szCs w:val="28"/>
        </w:rPr>
      </w:pPr>
      <w:r>
        <w:rPr>
          <w:spacing w:val="-1"/>
          <w:sz w:val="28"/>
          <w:szCs w:val="28"/>
        </w:rPr>
        <w:t xml:space="preserve">При системному аналізі дезадаптації </w:t>
      </w:r>
      <w:proofErr w:type="gramStart"/>
      <w:r>
        <w:rPr>
          <w:spacing w:val="-1"/>
          <w:sz w:val="28"/>
          <w:szCs w:val="28"/>
        </w:rPr>
        <w:t>п</w:t>
      </w:r>
      <w:proofErr w:type="gramEnd"/>
      <w:r>
        <w:rPr>
          <w:spacing w:val="-1"/>
          <w:sz w:val="28"/>
          <w:szCs w:val="28"/>
        </w:rPr>
        <w:t xml:space="preserve">ідлітків необхідно </w:t>
      </w:r>
      <w:r>
        <w:rPr>
          <w:sz w:val="28"/>
          <w:szCs w:val="28"/>
        </w:rPr>
        <w:t>керуватися загальними характеристиками системи: цілісністю</w:t>
      </w:r>
      <w:r>
        <w:rPr>
          <w:spacing w:val="-1"/>
          <w:sz w:val="28"/>
          <w:szCs w:val="28"/>
        </w:rPr>
        <w:t>, структурою, взаємозв'язком системи з середовищем, ієрархічністю</w:t>
      </w:r>
      <w:r>
        <w:rPr>
          <w:spacing w:val="-2"/>
          <w:sz w:val="28"/>
          <w:szCs w:val="28"/>
        </w:rPr>
        <w:t>, множинністю її опису [10; 60</w:t>
      </w:r>
      <w:r>
        <w:rPr>
          <w:spacing w:val="11"/>
          <w:sz w:val="28"/>
          <w:szCs w:val="28"/>
        </w:rPr>
        <w:t>].</w:t>
      </w:r>
    </w:p>
    <w:p w:rsidR="00384C22" w:rsidRDefault="00384C22" w:rsidP="00384C22">
      <w:pPr>
        <w:shd w:val="clear" w:color="auto" w:fill="FFFFFF"/>
        <w:spacing w:before="14" w:line="384" w:lineRule="auto"/>
        <w:ind w:left="-52" w:right="82" w:firstLine="720"/>
        <w:jc w:val="both"/>
        <w:rPr>
          <w:spacing w:val="-1"/>
          <w:sz w:val="28"/>
          <w:szCs w:val="28"/>
        </w:rPr>
      </w:pPr>
      <w:r>
        <w:rPr>
          <w:spacing w:val="5"/>
          <w:sz w:val="28"/>
          <w:szCs w:val="28"/>
        </w:rPr>
        <w:lastRenderedPageBreak/>
        <w:t xml:space="preserve">Феноменологія </w:t>
      </w:r>
      <w:r>
        <w:rPr>
          <w:spacing w:val="-1"/>
          <w:sz w:val="28"/>
          <w:szCs w:val="28"/>
        </w:rPr>
        <w:t xml:space="preserve">в наочній, образній формі представляє </w:t>
      </w:r>
      <w:proofErr w:type="gramStart"/>
      <w:r>
        <w:rPr>
          <w:spacing w:val="-1"/>
          <w:sz w:val="28"/>
          <w:szCs w:val="28"/>
        </w:rPr>
        <w:t>псих</w:t>
      </w:r>
      <w:proofErr w:type="gramEnd"/>
      <w:r>
        <w:rPr>
          <w:spacing w:val="-1"/>
          <w:sz w:val="28"/>
          <w:szCs w:val="28"/>
        </w:rPr>
        <w:t xml:space="preserve">ічні </w:t>
      </w:r>
      <w:r>
        <w:rPr>
          <w:sz w:val="28"/>
          <w:szCs w:val="28"/>
        </w:rPr>
        <w:t xml:space="preserve">стани, що переживаються людиною, по можливості чітко обкреслює їх, диференціює і розробляє відповідну термінологію. </w:t>
      </w:r>
      <w:r>
        <w:rPr>
          <w:spacing w:val="-1"/>
          <w:sz w:val="28"/>
          <w:szCs w:val="28"/>
        </w:rPr>
        <w:t xml:space="preserve">Проте в психології </w:t>
      </w:r>
      <w:r>
        <w:rPr>
          <w:sz w:val="28"/>
          <w:szCs w:val="28"/>
        </w:rPr>
        <w:t>точної феноменології дезадаптації нема</w:t>
      </w:r>
      <w:proofErr w:type="gramStart"/>
      <w:r>
        <w:rPr>
          <w:sz w:val="28"/>
          <w:szCs w:val="28"/>
        </w:rPr>
        <w:t>є.</w:t>
      </w:r>
      <w:proofErr w:type="gramEnd"/>
      <w:r>
        <w:rPr>
          <w:sz w:val="28"/>
          <w:szCs w:val="28"/>
        </w:rPr>
        <w:t xml:space="preserve"> Феноменологічні описи, що зустрічаються в психологічній літературі</w:t>
      </w:r>
      <w:r>
        <w:rPr>
          <w:spacing w:val="1"/>
          <w:sz w:val="28"/>
          <w:szCs w:val="28"/>
        </w:rPr>
        <w:t xml:space="preserve">, представляють якийсь перелік зовнішніх ознак психічної </w:t>
      </w:r>
      <w:r>
        <w:rPr>
          <w:sz w:val="28"/>
          <w:szCs w:val="28"/>
        </w:rPr>
        <w:t xml:space="preserve">діяльності дезадаптованих індивідів, факти з сфери психічного, усвідомлені дослідниками в тій мірі, в якій вони сприймають, розрізняють те, що феноменологічно властиво незліченній </w:t>
      </w:r>
      <w:proofErr w:type="gramStart"/>
      <w:r>
        <w:rPr>
          <w:sz w:val="28"/>
          <w:szCs w:val="28"/>
        </w:rPr>
        <w:t>безл</w:t>
      </w:r>
      <w:proofErr w:type="gramEnd"/>
      <w:r>
        <w:rPr>
          <w:sz w:val="28"/>
          <w:szCs w:val="28"/>
        </w:rPr>
        <w:t xml:space="preserve">ічі випадків. Описуються погані відносини </w:t>
      </w:r>
      <w:r>
        <w:rPr>
          <w:spacing w:val="1"/>
          <w:sz w:val="28"/>
          <w:szCs w:val="28"/>
        </w:rPr>
        <w:t>дезадаптованих підлітків з дітьми, бійки, сварки</w:t>
      </w:r>
      <w:r>
        <w:rPr>
          <w:spacing w:val="2"/>
          <w:sz w:val="28"/>
          <w:szCs w:val="28"/>
        </w:rPr>
        <w:t xml:space="preserve">, агресивність, демонстративна непокора, руйнівні </w:t>
      </w:r>
      <w:r>
        <w:rPr>
          <w:spacing w:val="-1"/>
          <w:sz w:val="28"/>
          <w:szCs w:val="28"/>
        </w:rPr>
        <w:t xml:space="preserve">дії, брехливість, прогули школи, іноді крадіжка. Узагальнюючи </w:t>
      </w:r>
      <w:r>
        <w:rPr>
          <w:sz w:val="28"/>
          <w:szCs w:val="28"/>
        </w:rPr>
        <w:t xml:space="preserve">описи дезадаптації на емпіричному </w:t>
      </w:r>
      <w:proofErr w:type="gramStart"/>
      <w:r>
        <w:rPr>
          <w:sz w:val="28"/>
          <w:szCs w:val="28"/>
        </w:rPr>
        <w:t>р</w:t>
      </w:r>
      <w:proofErr w:type="gramEnd"/>
      <w:r>
        <w:rPr>
          <w:sz w:val="28"/>
          <w:szCs w:val="28"/>
        </w:rPr>
        <w:t xml:space="preserve">івні, дослідники </w:t>
      </w:r>
      <w:r>
        <w:rPr>
          <w:spacing w:val="-1"/>
          <w:sz w:val="28"/>
          <w:szCs w:val="28"/>
        </w:rPr>
        <w:t xml:space="preserve">відзначають виражену недостатність внутрішніх механізмів </w:t>
      </w:r>
      <w:r>
        <w:rPr>
          <w:sz w:val="28"/>
          <w:szCs w:val="28"/>
        </w:rPr>
        <w:t xml:space="preserve">контролю поведінки дезадаптованих індивідів, несформованість власної системи цінностей, неусвідомлюваність мотивів і норм поведінки. Описується упертість, озлобленість, жорстокість дезадаптованих </w:t>
      </w:r>
      <w:proofErr w:type="gramStart"/>
      <w:r>
        <w:rPr>
          <w:sz w:val="28"/>
          <w:szCs w:val="28"/>
        </w:rPr>
        <w:t>п</w:t>
      </w:r>
      <w:proofErr w:type="gramEnd"/>
      <w:r>
        <w:rPr>
          <w:sz w:val="28"/>
          <w:szCs w:val="28"/>
        </w:rPr>
        <w:t>ідлітків, їх образливість, чутливість, конфліктність, коливання настрою, підвищена чутливість</w:t>
      </w:r>
      <w:r>
        <w:rPr>
          <w:spacing w:val="2"/>
          <w:sz w:val="28"/>
          <w:szCs w:val="28"/>
        </w:rPr>
        <w:t xml:space="preserve">, спалахи збудження, тривожність, розгубленість, </w:t>
      </w:r>
      <w:r>
        <w:rPr>
          <w:sz w:val="28"/>
          <w:szCs w:val="28"/>
        </w:rPr>
        <w:t xml:space="preserve">нерішучість, відчуття власної малоцінності, нікчемності, протистояння оточенню. </w:t>
      </w:r>
      <w:proofErr w:type="gramStart"/>
      <w:r>
        <w:rPr>
          <w:sz w:val="28"/>
          <w:szCs w:val="28"/>
        </w:rPr>
        <w:t>Ц</w:t>
      </w:r>
      <w:proofErr w:type="gramEnd"/>
      <w:r>
        <w:rPr>
          <w:sz w:val="28"/>
          <w:szCs w:val="28"/>
        </w:rPr>
        <w:t xml:space="preserve">і описи представляють </w:t>
      </w:r>
      <w:r>
        <w:rPr>
          <w:spacing w:val="-3"/>
          <w:sz w:val="28"/>
          <w:szCs w:val="28"/>
        </w:rPr>
        <w:t>реальну цінність, оскільки приводять безліч фактичних свідоцтв картини дезадаптації, супроводжуваних різними теоретичними міркуваннями [17; 22; 49 та ін.].</w:t>
      </w:r>
    </w:p>
    <w:p w:rsidR="00384C22" w:rsidRDefault="00384C22" w:rsidP="00384C22">
      <w:pPr>
        <w:shd w:val="clear" w:color="auto" w:fill="FFFFFF"/>
        <w:spacing w:before="14" w:line="384" w:lineRule="auto"/>
        <w:ind w:left="-52" w:right="82" w:firstLine="720"/>
        <w:jc w:val="both"/>
        <w:rPr>
          <w:spacing w:val="11"/>
          <w:sz w:val="28"/>
          <w:szCs w:val="28"/>
        </w:rPr>
      </w:pPr>
      <w:r>
        <w:rPr>
          <w:sz w:val="28"/>
          <w:szCs w:val="28"/>
        </w:rPr>
        <w:t xml:space="preserve">Певні ознаки кожного випадку дезадаптації узагальнювані </w:t>
      </w:r>
      <w:proofErr w:type="gramStart"/>
      <w:r>
        <w:rPr>
          <w:sz w:val="28"/>
          <w:szCs w:val="28"/>
        </w:rPr>
        <w:t>досл</w:t>
      </w:r>
      <w:proofErr w:type="gramEnd"/>
      <w:r>
        <w:rPr>
          <w:sz w:val="28"/>
          <w:szCs w:val="28"/>
        </w:rPr>
        <w:t xml:space="preserve">ідниками, є, очевидно, вторинними - вони </w:t>
      </w:r>
      <w:r>
        <w:rPr>
          <w:spacing w:val="1"/>
          <w:sz w:val="28"/>
          <w:szCs w:val="28"/>
        </w:rPr>
        <w:t xml:space="preserve">лише сигналізують про наявність дезадаптації, насправді будучи </w:t>
      </w:r>
      <w:r>
        <w:rPr>
          <w:spacing w:val="-2"/>
          <w:sz w:val="28"/>
          <w:szCs w:val="28"/>
        </w:rPr>
        <w:t>її слідством, симптомом. Основними ознаками будуть, мабуть</w:t>
      </w:r>
      <w:r>
        <w:rPr>
          <w:sz w:val="28"/>
          <w:szCs w:val="28"/>
        </w:rPr>
        <w:t xml:space="preserve">, ті складні і багаторівневі процеси, які лежать </w:t>
      </w:r>
      <w:r>
        <w:rPr>
          <w:spacing w:val="-1"/>
          <w:sz w:val="28"/>
          <w:szCs w:val="28"/>
        </w:rPr>
        <w:t xml:space="preserve">в основі певного варіанту дезадаптації. І тут </w:t>
      </w:r>
      <w:proofErr w:type="gramStart"/>
      <w:r>
        <w:rPr>
          <w:spacing w:val="-1"/>
          <w:sz w:val="28"/>
          <w:szCs w:val="28"/>
        </w:rPr>
        <w:t>досл</w:t>
      </w:r>
      <w:proofErr w:type="gramEnd"/>
      <w:r>
        <w:rPr>
          <w:spacing w:val="-1"/>
          <w:sz w:val="28"/>
          <w:szCs w:val="28"/>
        </w:rPr>
        <w:t>ідник</w:t>
      </w:r>
      <w:r>
        <w:rPr>
          <w:spacing w:val="-2"/>
          <w:sz w:val="28"/>
          <w:szCs w:val="28"/>
        </w:rPr>
        <w:t xml:space="preserve">, на наш погляд, повинен переходити від дослідження душі дезадаптованого </w:t>
      </w:r>
      <w:r>
        <w:rPr>
          <w:spacing w:val="-3"/>
          <w:sz w:val="28"/>
          <w:szCs w:val="28"/>
        </w:rPr>
        <w:t xml:space="preserve">підлітка «зсередини» (феноменологічно) до </w:t>
      </w:r>
      <w:r>
        <w:rPr>
          <w:spacing w:val="-3"/>
          <w:sz w:val="28"/>
          <w:szCs w:val="28"/>
        </w:rPr>
        <w:lastRenderedPageBreak/>
        <w:t xml:space="preserve">дослідження </w:t>
      </w:r>
      <w:r>
        <w:rPr>
          <w:spacing w:val="-1"/>
          <w:sz w:val="28"/>
          <w:szCs w:val="28"/>
        </w:rPr>
        <w:t xml:space="preserve">її «зовні», тобто від суб'єктивної психології до </w:t>
      </w:r>
      <w:r>
        <w:rPr>
          <w:spacing w:val="-2"/>
          <w:sz w:val="28"/>
          <w:szCs w:val="28"/>
        </w:rPr>
        <w:t xml:space="preserve">об'єктивної з опорою на теорії, психологічні побудови, інтерпретації </w:t>
      </w:r>
      <w:r>
        <w:rPr>
          <w:spacing w:val="-1"/>
          <w:sz w:val="28"/>
          <w:szCs w:val="28"/>
        </w:rPr>
        <w:t xml:space="preserve">і оцінки. Багато психічних феноменів вдається помітити </w:t>
      </w:r>
      <w:r>
        <w:rPr>
          <w:sz w:val="28"/>
          <w:szCs w:val="28"/>
        </w:rPr>
        <w:t>тільки завдяки такій об′єктивізації, їх зв'язків з душевним життям дезадаптованого</w:t>
      </w:r>
      <w:r w:rsidR="005C5271">
        <w:rPr>
          <w:sz w:val="28"/>
          <w:szCs w:val="28"/>
        </w:rPr>
        <w:t xml:space="preserve"> </w:t>
      </w:r>
      <w:proofErr w:type="gramStart"/>
      <w:r w:rsidR="005C5271">
        <w:rPr>
          <w:sz w:val="28"/>
          <w:szCs w:val="28"/>
        </w:rPr>
        <w:t>п</w:t>
      </w:r>
      <w:proofErr w:type="gramEnd"/>
      <w:r w:rsidR="005C5271">
        <w:rPr>
          <w:sz w:val="28"/>
          <w:szCs w:val="28"/>
        </w:rPr>
        <w:t>ідлітка</w:t>
      </w:r>
      <w:r w:rsidR="005C5271">
        <w:rPr>
          <w:sz w:val="28"/>
          <w:szCs w:val="28"/>
          <w:lang w:val="uk-UA"/>
        </w:rPr>
        <w:t xml:space="preserve"> </w:t>
      </w:r>
      <w:r>
        <w:rPr>
          <w:sz w:val="28"/>
          <w:szCs w:val="28"/>
        </w:rPr>
        <w:t>[15; 25; 26; 27; 43; 68 та ін.].</w:t>
      </w:r>
    </w:p>
    <w:p w:rsidR="00384C22" w:rsidRDefault="00384C22" w:rsidP="00384C22">
      <w:pPr>
        <w:shd w:val="clear" w:color="auto" w:fill="FFFFFF"/>
        <w:spacing w:before="14" w:line="384" w:lineRule="auto"/>
        <w:ind w:left="-52" w:right="82" w:firstLine="720"/>
        <w:jc w:val="both"/>
        <w:rPr>
          <w:spacing w:val="11"/>
          <w:sz w:val="28"/>
          <w:szCs w:val="28"/>
        </w:rPr>
      </w:pPr>
      <w:proofErr w:type="gramStart"/>
      <w:r>
        <w:rPr>
          <w:spacing w:val="1"/>
          <w:sz w:val="28"/>
          <w:szCs w:val="28"/>
        </w:rPr>
        <w:t>П</w:t>
      </w:r>
      <w:proofErr w:type="gramEnd"/>
      <w:r>
        <w:rPr>
          <w:spacing w:val="1"/>
          <w:sz w:val="28"/>
          <w:szCs w:val="28"/>
        </w:rPr>
        <w:t xml:space="preserve">ідліткові суперечності, в </w:t>
      </w:r>
      <w:r>
        <w:rPr>
          <w:sz w:val="28"/>
          <w:szCs w:val="28"/>
        </w:rPr>
        <w:t xml:space="preserve">їх динаміці і розв′вязанні, виступають і як стимулюючі особистісний </w:t>
      </w:r>
      <w:r>
        <w:rPr>
          <w:spacing w:val="-1"/>
          <w:sz w:val="28"/>
          <w:szCs w:val="28"/>
        </w:rPr>
        <w:t xml:space="preserve">розвиток, і як фіксуючі досягнутий рівень, і як </w:t>
      </w:r>
      <w:r>
        <w:rPr>
          <w:sz w:val="28"/>
          <w:szCs w:val="28"/>
        </w:rPr>
        <w:t xml:space="preserve">нівелюючі попередній розвиток, і як руйнуючі основні </w:t>
      </w:r>
      <w:r>
        <w:rPr>
          <w:spacing w:val="-2"/>
          <w:sz w:val="28"/>
          <w:szCs w:val="28"/>
        </w:rPr>
        <w:t xml:space="preserve">досягнення життєвого становлення. </w:t>
      </w:r>
      <w:proofErr w:type="gramStart"/>
      <w:r>
        <w:rPr>
          <w:spacing w:val="-2"/>
          <w:sz w:val="28"/>
          <w:szCs w:val="28"/>
        </w:rPr>
        <w:t>З</w:t>
      </w:r>
      <w:proofErr w:type="gramEnd"/>
      <w:r>
        <w:rPr>
          <w:spacing w:val="-2"/>
          <w:sz w:val="28"/>
          <w:szCs w:val="28"/>
        </w:rPr>
        <w:t xml:space="preserve"> особовим </w:t>
      </w:r>
      <w:r>
        <w:rPr>
          <w:spacing w:val="-1"/>
          <w:sz w:val="28"/>
          <w:szCs w:val="28"/>
        </w:rPr>
        <w:t xml:space="preserve">розвитком, зміною певних особистісних характеристик, </w:t>
      </w:r>
      <w:r>
        <w:rPr>
          <w:sz w:val="28"/>
          <w:szCs w:val="28"/>
        </w:rPr>
        <w:t xml:space="preserve">пов'язує структуру дезадаптації Т.В. Барлас. На думку </w:t>
      </w:r>
      <w:proofErr w:type="gramStart"/>
      <w:r>
        <w:rPr>
          <w:sz w:val="28"/>
          <w:szCs w:val="28"/>
        </w:rPr>
        <w:t>досл</w:t>
      </w:r>
      <w:proofErr w:type="gramEnd"/>
      <w:r>
        <w:rPr>
          <w:sz w:val="28"/>
          <w:szCs w:val="28"/>
        </w:rPr>
        <w:t xml:space="preserve">ідника, найважливішими показниками є задоволеність, мотивація, </w:t>
      </w:r>
      <w:r w:rsidR="00262994">
        <w:rPr>
          <w:sz w:val="28"/>
          <w:szCs w:val="28"/>
        </w:rPr>
        <w:t>самооцінка міжособових відносин</w:t>
      </w:r>
      <w:r>
        <w:rPr>
          <w:spacing w:val="11"/>
          <w:sz w:val="28"/>
          <w:szCs w:val="28"/>
        </w:rPr>
        <w:t>.</w:t>
      </w:r>
    </w:p>
    <w:p w:rsidR="00384C22" w:rsidRPr="00262994" w:rsidRDefault="00384C22" w:rsidP="00384C22">
      <w:pPr>
        <w:shd w:val="clear" w:color="auto" w:fill="FFFFFF"/>
        <w:spacing w:before="14" w:line="384" w:lineRule="auto"/>
        <w:ind w:left="-52" w:right="82" w:firstLine="720"/>
        <w:jc w:val="both"/>
        <w:rPr>
          <w:spacing w:val="11"/>
          <w:sz w:val="28"/>
          <w:szCs w:val="28"/>
          <w:lang w:val="uk-UA"/>
        </w:rPr>
      </w:pPr>
      <w:proofErr w:type="gramStart"/>
      <w:r>
        <w:rPr>
          <w:spacing w:val="-1"/>
          <w:sz w:val="28"/>
          <w:szCs w:val="28"/>
        </w:rPr>
        <w:t>Досл</w:t>
      </w:r>
      <w:proofErr w:type="gramEnd"/>
      <w:r>
        <w:rPr>
          <w:spacing w:val="-1"/>
          <w:sz w:val="28"/>
          <w:szCs w:val="28"/>
        </w:rPr>
        <w:t xml:space="preserve">ідники відзначають неоднозначність порушень поведінки </w:t>
      </w:r>
      <w:r>
        <w:rPr>
          <w:spacing w:val="2"/>
          <w:sz w:val="28"/>
          <w:szCs w:val="28"/>
        </w:rPr>
        <w:t xml:space="preserve">дезадаптованих підлітків, пов'язаних з особливостями </w:t>
      </w:r>
      <w:r>
        <w:rPr>
          <w:spacing w:val="9"/>
          <w:sz w:val="28"/>
          <w:szCs w:val="28"/>
        </w:rPr>
        <w:t xml:space="preserve">їх темпераменту, емоційною сферою, які обумовлені </w:t>
      </w:r>
      <w:r>
        <w:rPr>
          <w:spacing w:val="2"/>
          <w:sz w:val="28"/>
          <w:szCs w:val="28"/>
        </w:rPr>
        <w:t xml:space="preserve">впливом генетичних чинників і. у свою чергу, обумовлюють стресогенні впливи середовища. </w:t>
      </w:r>
      <w:r>
        <w:rPr>
          <w:spacing w:val="4"/>
          <w:sz w:val="28"/>
          <w:szCs w:val="28"/>
        </w:rPr>
        <w:t>Наголошується також погана їх адаптація до новизни, їх ригідність</w:t>
      </w:r>
      <w:r w:rsidR="00262994">
        <w:rPr>
          <w:sz w:val="28"/>
          <w:szCs w:val="28"/>
          <w:lang w:val="uk-UA"/>
        </w:rPr>
        <w:t xml:space="preserve">, </w:t>
      </w:r>
      <w:r>
        <w:rPr>
          <w:sz w:val="28"/>
          <w:szCs w:val="28"/>
        </w:rPr>
        <w:t xml:space="preserve">труднощі </w:t>
      </w:r>
      <w:r>
        <w:rPr>
          <w:spacing w:val="4"/>
          <w:sz w:val="28"/>
          <w:szCs w:val="28"/>
        </w:rPr>
        <w:t xml:space="preserve">інтерналізації зовнішніх дій і екстеріорізації наслідків </w:t>
      </w:r>
      <w:r>
        <w:rPr>
          <w:spacing w:val="1"/>
          <w:sz w:val="28"/>
          <w:szCs w:val="28"/>
        </w:rPr>
        <w:t>їх</w:t>
      </w:r>
      <w:r>
        <w:rPr>
          <w:sz w:val="28"/>
          <w:szCs w:val="28"/>
        </w:rPr>
        <w:t xml:space="preserve"> </w:t>
      </w:r>
      <w:r>
        <w:rPr>
          <w:spacing w:val="1"/>
          <w:sz w:val="28"/>
          <w:szCs w:val="28"/>
        </w:rPr>
        <w:t xml:space="preserve">дії (T.Bates), </w:t>
      </w:r>
      <w:proofErr w:type="gramStart"/>
      <w:r>
        <w:rPr>
          <w:spacing w:val="-1"/>
          <w:sz w:val="28"/>
          <w:szCs w:val="28"/>
        </w:rPr>
        <w:t>пов'язан</w:t>
      </w:r>
      <w:proofErr w:type="gramEnd"/>
      <w:r>
        <w:rPr>
          <w:spacing w:val="-1"/>
          <w:sz w:val="28"/>
          <w:szCs w:val="28"/>
        </w:rPr>
        <w:t>і з схильністю індивіда</w:t>
      </w:r>
      <w:r>
        <w:rPr>
          <w:sz w:val="28"/>
          <w:szCs w:val="28"/>
        </w:rPr>
        <w:t xml:space="preserve"> </w:t>
      </w:r>
      <w:r>
        <w:rPr>
          <w:spacing w:val="-1"/>
          <w:sz w:val="28"/>
          <w:szCs w:val="28"/>
        </w:rPr>
        <w:t>до певної форми локуса контро</w:t>
      </w:r>
      <w:r w:rsidR="00262994">
        <w:rPr>
          <w:spacing w:val="-1"/>
          <w:sz w:val="28"/>
          <w:szCs w:val="28"/>
        </w:rPr>
        <w:t>лю</w:t>
      </w:r>
      <w:r w:rsidR="00262994">
        <w:rPr>
          <w:spacing w:val="-1"/>
          <w:sz w:val="28"/>
          <w:szCs w:val="28"/>
          <w:lang w:val="uk-UA"/>
        </w:rPr>
        <w:t>.</w:t>
      </w:r>
    </w:p>
    <w:p w:rsidR="00384C22" w:rsidRPr="0040152F" w:rsidRDefault="00384C22" w:rsidP="00384C22">
      <w:pPr>
        <w:shd w:val="clear" w:color="auto" w:fill="FFFFFF"/>
        <w:spacing w:before="14" w:line="384" w:lineRule="auto"/>
        <w:ind w:left="-52" w:right="82" w:firstLine="720"/>
        <w:jc w:val="both"/>
        <w:rPr>
          <w:spacing w:val="-2"/>
          <w:sz w:val="28"/>
          <w:szCs w:val="28"/>
          <w:lang w:val="uk-UA"/>
        </w:rPr>
      </w:pPr>
      <w:r w:rsidRPr="0040152F">
        <w:rPr>
          <w:sz w:val="28"/>
          <w:szCs w:val="28"/>
          <w:lang w:val="uk-UA"/>
        </w:rPr>
        <w:t>Феноменологія дезадаптації розкривається за допомогою категоріального апарату, в який входять поняття адаптації, поведінки</w:t>
      </w:r>
      <w:r w:rsidRPr="0040152F">
        <w:rPr>
          <w:spacing w:val="1"/>
          <w:sz w:val="28"/>
          <w:szCs w:val="28"/>
          <w:lang w:val="uk-UA"/>
        </w:rPr>
        <w:t xml:space="preserve">, активності, діяльності, спілкування, поведінкового акту, </w:t>
      </w:r>
      <w:r w:rsidRPr="0040152F">
        <w:rPr>
          <w:spacing w:val="-2"/>
          <w:sz w:val="28"/>
          <w:szCs w:val="28"/>
          <w:lang w:val="uk-UA"/>
        </w:rPr>
        <w:t>життєдіяльності.</w:t>
      </w:r>
    </w:p>
    <w:p w:rsidR="00384C22" w:rsidRDefault="00384C22" w:rsidP="00384C22">
      <w:pPr>
        <w:shd w:val="clear" w:color="auto" w:fill="FFFFFF"/>
        <w:spacing w:before="14" w:line="384" w:lineRule="auto"/>
        <w:ind w:left="-52" w:right="82" w:firstLine="720"/>
        <w:jc w:val="both"/>
        <w:rPr>
          <w:spacing w:val="11"/>
          <w:sz w:val="28"/>
          <w:szCs w:val="28"/>
        </w:rPr>
      </w:pPr>
      <w:r>
        <w:rPr>
          <w:spacing w:val="6"/>
          <w:sz w:val="28"/>
          <w:szCs w:val="28"/>
        </w:rPr>
        <w:t xml:space="preserve">Звернемо увагу на характеристики цих понять, що дозволяють </w:t>
      </w:r>
      <w:r>
        <w:rPr>
          <w:spacing w:val="10"/>
          <w:sz w:val="28"/>
          <w:szCs w:val="28"/>
        </w:rPr>
        <w:t xml:space="preserve">глибше розкрити феноменологію дезадаптивної поведінки </w:t>
      </w:r>
      <w:proofErr w:type="gramStart"/>
      <w:r>
        <w:rPr>
          <w:spacing w:val="-3"/>
          <w:sz w:val="28"/>
          <w:szCs w:val="28"/>
        </w:rPr>
        <w:t>п</w:t>
      </w:r>
      <w:proofErr w:type="gramEnd"/>
      <w:r>
        <w:rPr>
          <w:spacing w:val="-3"/>
          <w:sz w:val="28"/>
          <w:szCs w:val="28"/>
        </w:rPr>
        <w:t>ідлітків.</w:t>
      </w:r>
    </w:p>
    <w:p w:rsidR="00384C22" w:rsidRDefault="00384C22" w:rsidP="00384C22">
      <w:pPr>
        <w:shd w:val="clear" w:color="auto" w:fill="FFFFFF"/>
        <w:spacing w:before="14" w:line="384" w:lineRule="auto"/>
        <w:ind w:left="-52" w:right="82" w:firstLine="720"/>
        <w:jc w:val="both"/>
        <w:rPr>
          <w:spacing w:val="11"/>
          <w:sz w:val="28"/>
          <w:szCs w:val="28"/>
        </w:rPr>
      </w:pPr>
      <w:r>
        <w:rPr>
          <w:spacing w:val="-1"/>
          <w:sz w:val="28"/>
          <w:szCs w:val="28"/>
        </w:rPr>
        <w:t>Поняттю «адаптація» вище дана попередня характеристика</w:t>
      </w:r>
      <w:r>
        <w:rPr>
          <w:sz w:val="28"/>
          <w:szCs w:val="28"/>
        </w:rPr>
        <w:t xml:space="preserve">. Відзначимо поняття «адаптивність», як властивість особистості, </w:t>
      </w:r>
      <w:r>
        <w:rPr>
          <w:spacing w:val="-1"/>
          <w:sz w:val="28"/>
          <w:szCs w:val="28"/>
        </w:rPr>
        <w:t xml:space="preserve">яка виражається в узгодженні її цілей і результатів </w:t>
      </w:r>
      <w:r>
        <w:rPr>
          <w:sz w:val="28"/>
          <w:szCs w:val="28"/>
        </w:rPr>
        <w:t xml:space="preserve">активності, що </w:t>
      </w:r>
      <w:proofErr w:type="gramStart"/>
      <w:r>
        <w:rPr>
          <w:spacing w:val="-1"/>
          <w:sz w:val="28"/>
          <w:szCs w:val="28"/>
        </w:rPr>
        <w:t>проявляється</w:t>
      </w:r>
      <w:proofErr w:type="gramEnd"/>
      <w:r>
        <w:rPr>
          <w:spacing w:val="-1"/>
          <w:sz w:val="28"/>
          <w:szCs w:val="28"/>
        </w:rPr>
        <w:t xml:space="preserve">. </w:t>
      </w:r>
      <w:proofErr w:type="gramStart"/>
      <w:r>
        <w:rPr>
          <w:sz w:val="28"/>
          <w:szCs w:val="28"/>
        </w:rPr>
        <w:t xml:space="preserve">Адаптивність, як </w:t>
      </w:r>
      <w:r>
        <w:rPr>
          <w:sz w:val="28"/>
          <w:szCs w:val="28"/>
        </w:rPr>
        <w:lastRenderedPageBreak/>
        <w:t xml:space="preserve">властивість особистості, наказує їй діяти шаблонно, стандартно реагувати як на </w:t>
      </w:r>
      <w:r>
        <w:rPr>
          <w:spacing w:val="1"/>
          <w:sz w:val="28"/>
          <w:szCs w:val="28"/>
        </w:rPr>
        <w:t xml:space="preserve">зовнішні, так і на внутрішні спонукаючі активності. Антипод </w:t>
      </w:r>
      <w:r>
        <w:rPr>
          <w:sz w:val="28"/>
          <w:szCs w:val="28"/>
        </w:rPr>
        <w:t xml:space="preserve">адаптивності - неадаптивність - виявляється при виникненні </w:t>
      </w:r>
      <w:r>
        <w:rPr>
          <w:spacing w:val="-1"/>
          <w:sz w:val="28"/>
          <w:szCs w:val="28"/>
        </w:rPr>
        <w:t xml:space="preserve">суперечливих відносин між метою і результатами функціонування </w:t>
      </w:r>
      <w:r>
        <w:rPr>
          <w:sz w:val="28"/>
          <w:szCs w:val="28"/>
        </w:rPr>
        <w:t xml:space="preserve">системи: коли наміри людини не співпадають з </w:t>
      </w:r>
      <w:r>
        <w:rPr>
          <w:spacing w:val="1"/>
          <w:sz w:val="28"/>
          <w:szCs w:val="28"/>
        </w:rPr>
        <w:t>метою, задуми - з втіленням тощо.</w:t>
      </w:r>
      <w:proofErr w:type="gramEnd"/>
    </w:p>
    <w:p w:rsidR="00384C22" w:rsidRDefault="00384C22" w:rsidP="00384C22">
      <w:pPr>
        <w:shd w:val="clear" w:color="auto" w:fill="FFFFFF"/>
        <w:spacing w:before="14" w:line="384" w:lineRule="auto"/>
        <w:ind w:left="-52" w:right="82" w:firstLine="720"/>
        <w:jc w:val="both"/>
        <w:rPr>
          <w:spacing w:val="11"/>
          <w:sz w:val="28"/>
          <w:szCs w:val="28"/>
        </w:rPr>
      </w:pPr>
      <w:r>
        <w:rPr>
          <w:spacing w:val="-1"/>
          <w:sz w:val="28"/>
          <w:szCs w:val="28"/>
        </w:rPr>
        <w:t xml:space="preserve">Дезадаптівність, на відміну від неадаптивності, має відтінок </w:t>
      </w:r>
      <w:r>
        <w:rPr>
          <w:sz w:val="28"/>
          <w:szCs w:val="28"/>
        </w:rPr>
        <w:t xml:space="preserve">негативного, контрпродуктивного в поведінці особистості, тоді як </w:t>
      </w:r>
      <w:r>
        <w:rPr>
          <w:spacing w:val="-1"/>
          <w:sz w:val="28"/>
          <w:szCs w:val="28"/>
        </w:rPr>
        <w:t xml:space="preserve">неадаптивність може виражатися в більшості випадків </w:t>
      </w:r>
      <w:proofErr w:type="gramStart"/>
      <w:r>
        <w:rPr>
          <w:spacing w:val="-1"/>
          <w:sz w:val="28"/>
          <w:szCs w:val="28"/>
        </w:rPr>
        <w:t>в</w:t>
      </w:r>
      <w:proofErr w:type="gramEnd"/>
      <w:r>
        <w:rPr>
          <w:spacing w:val="-1"/>
          <w:sz w:val="28"/>
          <w:szCs w:val="28"/>
        </w:rPr>
        <w:t xml:space="preserve"> </w:t>
      </w:r>
      <w:r>
        <w:rPr>
          <w:sz w:val="28"/>
          <w:szCs w:val="28"/>
        </w:rPr>
        <w:t xml:space="preserve">знаходженні рішень проблеми, що зустрічається, в продуктивному </w:t>
      </w:r>
      <w:r>
        <w:rPr>
          <w:spacing w:val="-2"/>
          <w:sz w:val="28"/>
          <w:szCs w:val="28"/>
        </w:rPr>
        <w:t xml:space="preserve">плані. Наприклад, якщо мета відомими засобами ведучими до </w:t>
      </w:r>
      <w:r>
        <w:rPr>
          <w:spacing w:val="-1"/>
          <w:sz w:val="28"/>
          <w:szCs w:val="28"/>
        </w:rPr>
        <w:t xml:space="preserve">гомеостазу не досягається, неадаптивність веде до подальшого </w:t>
      </w:r>
      <w:r>
        <w:rPr>
          <w:spacing w:val="-2"/>
          <w:sz w:val="28"/>
          <w:szCs w:val="28"/>
        </w:rPr>
        <w:t xml:space="preserve">пошуку </w:t>
      </w:r>
      <w:proofErr w:type="gramStart"/>
      <w:r>
        <w:rPr>
          <w:spacing w:val="-2"/>
          <w:sz w:val="28"/>
          <w:szCs w:val="28"/>
        </w:rPr>
        <w:t>р</w:t>
      </w:r>
      <w:proofErr w:type="gramEnd"/>
      <w:r>
        <w:rPr>
          <w:spacing w:val="-2"/>
          <w:sz w:val="28"/>
          <w:szCs w:val="28"/>
        </w:rPr>
        <w:t xml:space="preserve">ішень. Неадаптивність може привести до такого прояву </w:t>
      </w:r>
      <w:r>
        <w:rPr>
          <w:spacing w:val="8"/>
          <w:sz w:val="28"/>
          <w:szCs w:val="28"/>
        </w:rPr>
        <w:t xml:space="preserve">активності (надситуативна активність), що результат </w:t>
      </w:r>
      <w:r>
        <w:rPr>
          <w:spacing w:val="1"/>
          <w:sz w:val="28"/>
          <w:szCs w:val="28"/>
        </w:rPr>
        <w:t xml:space="preserve">виявиться багатше за очікування, і стимулюватиме подальший </w:t>
      </w:r>
      <w:r>
        <w:rPr>
          <w:sz w:val="28"/>
          <w:szCs w:val="28"/>
        </w:rPr>
        <w:t xml:space="preserve">розвиток діяльності. неадаптивна в даному випадку стає </w:t>
      </w:r>
      <w:r>
        <w:rPr>
          <w:spacing w:val="1"/>
          <w:sz w:val="28"/>
          <w:szCs w:val="28"/>
        </w:rPr>
        <w:t xml:space="preserve">мотивом розвитку особистості і її діяльності, коли майбутня </w:t>
      </w:r>
      <w:r>
        <w:rPr>
          <w:sz w:val="28"/>
          <w:szCs w:val="28"/>
        </w:rPr>
        <w:t xml:space="preserve">діяльність виявляється привабливою з погляду </w:t>
      </w:r>
      <w:r>
        <w:rPr>
          <w:spacing w:val="3"/>
          <w:sz w:val="28"/>
          <w:szCs w:val="28"/>
        </w:rPr>
        <w:t xml:space="preserve">очікуваних результатів. Неадаптивність як властивість особистості, </w:t>
      </w:r>
      <w:r>
        <w:rPr>
          <w:spacing w:val="4"/>
          <w:sz w:val="28"/>
          <w:szCs w:val="28"/>
        </w:rPr>
        <w:t xml:space="preserve">як правило, мотивує </w:t>
      </w:r>
      <w:proofErr w:type="gramStart"/>
      <w:r>
        <w:rPr>
          <w:spacing w:val="4"/>
          <w:sz w:val="28"/>
          <w:szCs w:val="28"/>
        </w:rPr>
        <w:t>п</w:t>
      </w:r>
      <w:proofErr w:type="gramEnd"/>
      <w:r>
        <w:rPr>
          <w:spacing w:val="4"/>
          <w:sz w:val="28"/>
          <w:szCs w:val="28"/>
        </w:rPr>
        <w:t xml:space="preserve">ізнавальну, творчу діяльність </w:t>
      </w:r>
      <w:r>
        <w:rPr>
          <w:spacing w:val="2"/>
          <w:sz w:val="28"/>
          <w:szCs w:val="28"/>
        </w:rPr>
        <w:t xml:space="preserve">особистості, ризиковані дії в стресових, фруструючих </w:t>
      </w:r>
      <w:r>
        <w:rPr>
          <w:spacing w:val="-2"/>
          <w:sz w:val="28"/>
          <w:szCs w:val="28"/>
        </w:rPr>
        <w:t xml:space="preserve">ситуаціях </w:t>
      </w:r>
      <w:r>
        <w:rPr>
          <w:sz w:val="28"/>
          <w:szCs w:val="28"/>
        </w:rPr>
        <w:t>[16; 25; 38; 42; 43 та і</w:t>
      </w:r>
      <w:proofErr w:type="gramStart"/>
      <w:r>
        <w:rPr>
          <w:sz w:val="28"/>
          <w:szCs w:val="28"/>
        </w:rPr>
        <w:t>н</w:t>
      </w:r>
      <w:proofErr w:type="gramEnd"/>
      <w:r>
        <w:rPr>
          <w:sz w:val="28"/>
          <w:szCs w:val="28"/>
        </w:rPr>
        <w:t>.]</w:t>
      </w:r>
      <w:r>
        <w:rPr>
          <w:spacing w:val="-2"/>
          <w:sz w:val="28"/>
          <w:szCs w:val="28"/>
        </w:rPr>
        <w:t>.</w:t>
      </w:r>
    </w:p>
    <w:p w:rsidR="00384C22" w:rsidRDefault="00384C22" w:rsidP="00384C22">
      <w:pPr>
        <w:shd w:val="clear" w:color="auto" w:fill="FFFFFF"/>
        <w:spacing w:before="14" w:line="384" w:lineRule="auto"/>
        <w:ind w:left="-52" w:right="82" w:firstLine="720"/>
        <w:jc w:val="both"/>
        <w:rPr>
          <w:spacing w:val="11"/>
          <w:sz w:val="28"/>
          <w:szCs w:val="28"/>
        </w:rPr>
      </w:pPr>
      <w:r>
        <w:rPr>
          <w:sz w:val="28"/>
          <w:szCs w:val="28"/>
        </w:rPr>
        <w:t xml:space="preserve">Неадаптивність може виступати і як дезадаптивність у разі </w:t>
      </w:r>
      <w:r>
        <w:rPr>
          <w:spacing w:val="1"/>
          <w:sz w:val="28"/>
          <w:szCs w:val="28"/>
        </w:rPr>
        <w:t xml:space="preserve">постійної неуспішності спроб індивіда реалізувати </w:t>
      </w:r>
      <w:r>
        <w:rPr>
          <w:sz w:val="28"/>
          <w:szCs w:val="28"/>
        </w:rPr>
        <w:t>мету або у разі освіти двох або більш равнозначущих цілей</w:t>
      </w:r>
      <w:r>
        <w:rPr>
          <w:spacing w:val="-2"/>
          <w:sz w:val="28"/>
          <w:szCs w:val="28"/>
        </w:rPr>
        <w:t xml:space="preserve">, що може </w:t>
      </w:r>
      <w:proofErr w:type="gramStart"/>
      <w:r>
        <w:rPr>
          <w:spacing w:val="-2"/>
          <w:sz w:val="28"/>
          <w:szCs w:val="28"/>
        </w:rPr>
        <w:t>св</w:t>
      </w:r>
      <w:proofErr w:type="gramEnd"/>
      <w:r>
        <w:rPr>
          <w:spacing w:val="-2"/>
          <w:sz w:val="28"/>
          <w:szCs w:val="28"/>
        </w:rPr>
        <w:t xml:space="preserve">ідчити про незрілість особистості, невротичні </w:t>
      </w:r>
      <w:r>
        <w:rPr>
          <w:sz w:val="28"/>
          <w:szCs w:val="28"/>
        </w:rPr>
        <w:t>відхиленнях, дисгармонію у сфері ухвалення рішень або є прямим результатом екстремальності ситуації [60 та ін.</w:t>
      </w:r>
      <w:r>
        <w:rPr>
          <w:spacing w:val="-14"/>
          <w:sz w:val="28"/>
          <w:szCs w:val="28"/>
        </w:rPr>
        <w:t>].</w:t>
      </w:r>
    </w:p>
    <w:p w:rsidR="00384C22" w:rsidRDefault="00384C22" w:rsidP="00384C22">
      <w:pPr>
        <w:shd w:val="clear" w:color="auto" w:fill="FFFFFF"/>
        <w:spacing w:before="14" w:line="384" w:lineRule="auto"/>
        <w:ind w:left="-52" w:right="82" w:firstLine="720"/>
        <w:jc w:val="both"/>
        <w:rPr>
          <w:spacing w:val="11"/>
          <w:sz w:val="28"/>
          <w:szCs w:val="28"/>
        </w:rPr>
      </w:pPr>
      <w:r>
        <w:rPr>
          <w:spacing w:val="-1"/>
          <w:sz w:val="28"/>
          <w:szCs w:val="28"/>
        </w:rPr>
        <w:t xml:space="preserve">Поведінка визначається як властива живим істотам </w:t>
      </w:r>
      <w:r>
        <w:rPr>
          <w:spacing w:val="2"/>
          <w:sz w:val="28"/>
          <w:szCs w:val="28"/>
        </w:rPr>
        <w:t>взаємодія з навколишнім середовищем, опосередкована їх зовнішньою</w:t>
      </w:r>
      <w:r>
        <w:rPr>
          <w:sz w:val="28"/>
          <w:szCs w:val="28"/>
        </w:rPr>
        <w:t xml:space="preserve"> і внутрішньою активністю</w:t>
      </w:r>
      <w:r>
        <w:rPr>
          <w:spacing w:val="-2"/>
          <w:sz w:val="28"/>
          <w:szCs w:val="28"/>
        </w:rPr>
        <w:t xml:space="preserve">. </w:t>
      </w:r>
      <w:proofErr w:type="gramStart"/>
      <w:r>
        <w:rPr>
          <w:spacing w:val="-2"/>
          <w:sz w:val="28"/>
          <w:szCs w:val="28"/>
        </w:rPr>
        <w:t>На</w:t>
      </w:r>
      <w:proofErr w:type="gramEnd"/>
      <w:r>
        <w:rPr>
          <w:spacing w:val="-2"/>
          <w:sz w:val="28"/>
          <w:szCs w:val="28"/>
        </w:rPr>
        <w:t xml:space="preserve"> </w:t>
      </w:r>
      <w:proofErr w:type="gramStart"/>
      <w:r>
        <w:rPr>
          <w:spacing w:val="-2"/>
          <w:sz w:val="28"/>
          <w:szCs w:val="28"/>
        </w:rPr>
        <w:t>основ</w:t>
      </w:r>
      <w:proofErr w:type="gramEnd"/>
      <w:r>
        <w:rPr>
          <w:spacing w:val="-2"/>
          <w:sz w:val="28"/>
          <w:szCs w:val="28"/>
        </w:rPr>
        <w:t xml:space="preserve">і теорії віддзеркалення наголошується, що поведінка - це активна </w:t>
      </w:r>
      <w:r>
        <w:rPr>
          <w:sz w:val="28"/>
          <w:szCs w:val="28"/>
        </w:rPr>
        <w:t xml:space="preserve">форма пристосування до середовища шляхом психічного </w:t>
      </w:r>
      <w:r>
        <w:rPr>
          <w:sz w:val="28"/>
          <w:szCs w:val="28"/>
        </w:rPr>
        <w:lastRenderedPageBreak/>
        <w:t xml:space="preserve">віддзеркалення </w:t>
      </w:r>
      <w:r>
        <w:rPr>
          <w:spacing w:val="3"/>
          <w:sz w:val="28"/>
          <w:szCs w:val="28"/>
        </w:rPr>
        <w:t xml:space="preserve">середовища організмом. </w:t>
      </w:r>
      <w:proofErr w:type="gramStart"/>
      <w:r>
        <w:rPr>
          <w:spacing w:val="3"/>
          <w:sz w:val="28"/>
          <w:szCs w:val="28"/>
        </w:rPr>
        <w:t>З</w:t>
      </w:r>
      <w:proofErr w:type="gramEnd"/>
      <w:r>
        <w:rPr>
          <w:spacing w:val="3"/>
          <w:sz w:val="28"/>
          <w:szCs w:val="28"/>
        </w:rPr>
        <w:t xml:space="preserve"> даного визначення поведінки </w:t>
      </w:r>
      <w:r>
        <w:rPr>
          <w:spacing w:val="1"/>
          <w:sz w:val="28"/>
          <w:szCs w:val="28"/>
        </w:rPr>
        <w:t xml:space="preserve">виходить, що дезадаптація є слідством деформації </w:t>
      </w:r>
      <w:r>
        <w:rPr>
          <w:spacing w:val="-1"/>
          <w:sz w:val="28"/>
          <w:szCs w:val="28"/>
        </w:rPr>
        <w:t>взаємодії з навколишнім середовищем, нездатності адекватного психічного віддзеркалення середовища.</w:t>
      </w:r>
    </w:p>
    <w:p w:rsidR="00384C22" w:rsidRDefault="00384C22" w:rsidP="00384C22">
      <w:pPr>
        <w:shd w:val="clear" w:color="auto" w:fill="FFFFFF"/>
        <w:spacing w:before="14" w:line="384" w:lineRule="auto"/>
        <w:ind w:left="-52" w:right="82" w:firstLine="720"/>
        <w:jc w:val="both"/>
        <w:rPr>
          <w:spacing w:val="11"/>
          <w:sz w:val="28"/>
          <w:szCs w:val="28"/>
        </w:rPr>
      </w:pPr>
      <w:r>
        <w:rPr>
          <w:spacing w:val="1"/>
          <w:sz w:val="28"/>
          <w:szCs w:val="28"/>
        </w:rPr>
        <w:t xml:space="preserve">Активність - визначається як основна властивість і в той же час </w:t>
      </w:r>
      <w:r>
        <w:rPr>
          <w:spacing w:val="-1"/>
          <w:sz w:val="28"/>
          <w:szCs w:val="28"/>
        </w:rPr>
        <w:t xml:space="preserve">постійний стан будь-якого живого організму, у тому числі і людини, забезпечуючі життєдіяльність організму, психіки </w:t>
      </w:r>
      <w:r>
        <w:rPr>
          <w:spacing w:val="5"/>
          <w:sz w:val="28"/>
          <w:szCs w:val="28"/>
        </w:rPr>
        <w:t xml:space="preserve">і </w:t>
      </w:r>
      <w:proofErr w:type="gramStart"/>
      <w:r>
        <w:rPr>
          <w:spacing w:val="5"/>
          <w:sz w:val="28"/>
          <w:szCs w:val="28"/>
        </w:rPr>
        <w:t>св</w:t>
      </w:r>
      <w:proofErr w:type="gramEnd"/>
      <w:r>
        <w:rPr>
          <w:spacing w:val="5"/>
          <w:sz w:val="28"/>
          <w:szCs w:val="28"/>
        </w:rPr>
        <w:t xml:space="preserve">ідомості шляхом безперервного вживання внутрішніх і </w:t>
      </w:r>
      <w:r>
        <w:rPr>
          <w:sz w:val="28"/>
          <w:szCs w:val="28"/>
        </w:rPr>
        <w:t xml:space="preserve">зовнішніх функцій індивіда відповідно до ситуативної і особової диспозиціями [6; </w:t>
      </w:r>
      <w:proofErr w:type="gramStart"/>
      <w:r>
        <w:rPr>
          <w:sz w:val="28"/>
          <w:szCs w:val="28"/>
        </w:rPr>
        <w:t>45; 47 та ін.].</w:t>
      </w:r>
      <w:proofErr w:type="gramEnd"/>
      <w:r>
        <w:rPr>
          <w:sz w:val="28"/>
          <w:szCs w:val="28"/>
        </w:rPr>
        <w:t xml:space="preserve"> Порушення </w:t>
      </w:r>
      <w:proofErr w:type="gramStart"/>
      <w:r>
        <w:rPr>
          <w:sz w:val="28"/>
          <w:szCs w:val="28"/>
        </w:rPr>
        <w:t>в</w:t>
      </w:r>
      <w:proofErr w:type="gramEnd"/>
      <w:r>
        <w:rPr>
          <w:sz w:val="28"/>
          <w:szCs w:val="28"/>
        </w:rPr>
        <w:t xml:space="preserve"> системі активності людини, в його ситуативних і особових диспозиціях, ймовірно</w:t>
      </w:r>
      <w:r>
        <w:rPr>
          <w:spacing w:val="-1"/>
          <w:sz w:val="28"/>
          <w:szCs w:val="28"/>
        </w:rPr>
        <w:t>, приводять до дезадаптивної поведінки особистості.</w:t>
      </w:r>
    </w:p>
    <w:p w:rsidR="00384C22" w:rsidRDefault="00384C22" w:rsidP="00384C22">
      <w:pPr>
        <w:shd w:val="clear" w:color="auto" w:fill="FFFFFF"/>
        <w:spacing w:before="14" w:line="348" w:lineRule="auto"/>
        <w:ind w:left="-52" w:right="82" w:firstLine="720"/>
        <w:jc w:val="both"/>
        <w:rPr>
          <w:spacing w:val="11"/>
          <w:sz w:val="28"/>
          <w:szCs w:val="28"/>
        </w:rPr>
      </w:pPr>
      <w:r>
        <w:rPr>
          <w:spacing w:val="1"/>
          <w:sz w:val="28"/>
          <w:szCs w:val="28"/>
        </w:rPr>
        <w:t>Діяльність як специфічна форма активності людини</w:t>
      </w:r>
      <w:r>
        <w:rPr>
          <w:spacing w:val="-1"/>
          <w:sz w:val="28"/>
          <w:szCs w:val="28"/>
        </w:rPr>
        <w:t>, обумовлена потребами, установками</w:t>
      </w:r>
      <w:r>
        <w:rPr>
          <w:sz w:val="28"/>
          <w:szCs w:val="28"/>
        </w:rPr>
        <w:t xml:space="preserve">, емоціями, цілями і мотивами, минулим досвідом, сформованими психічними чинниками реальної дійсності, що визначають спрямованість і вибірковість </w:t>
      </w:r>
      <w:r>
        <w:rPr>
          <w:spacing w:val="2"/>
          <w:sz w:val="28"/>
          <w:szCs w:val="28"/>
        </w:rPr>
        <w:t xml:space="preserve">діяльності, може розвиватися і виявлятися як в продуктивному </w:t>
      </w:r>
      <w:r>
        <w:rPr>
          <w:sz w:val="28"/>
          <w:szCs w:val="28"/>
        </w:rPr>
        <w:t xml:space="preserve">напрямі, так і може привести до відмови від </w:t>
      </w:r>
      <w:proofErr w:type="gramStart"/>
      <w:r>
        <w:rPr>
          <w:sz w:val="28"/>
          <w:szCs w:val="28"/>
        </w:rPr>
        <w:t>д</w:t>
      </w:r>
      <w:proofErr w:type="gramEnd"/>
      <w:r>
        <w:rPr>
          <w:sz w:val="28"/>
          <w:szCs w:val="28"/>
        </w:rPr>
        <w:t xml:space="preserve">іяльності </w:t>
      </w:r>
      <w:r>
        <w:rPr>
          <w:spacing w:val="-1"/>
          <w:sz w:val="28"/>
          <w:szCs w:val="28"/>
        </w:rPr>
        <w:t>унаслідок психологічної дезадаптації особистості.</w:t>
      </w:r>
    </w:p>
    <w:p w:rsidR="00384C22" w:rsidRDefault="00384C22" w:rsidP="00384C22">
      <w:pPr>
        <w:shd w:val="clear" w:color="auto" w:fill="FFFFFF"/>
        <w:spacing w:before="14" w:line="348" w:lineRule="auto"/>
        <w:ind w:left="-52" w:right="82" w:firstLine="720"/>
        <w:jc w:val="both"/>
        <w:rPr>
          <w:spacing w:val="11"/>
          <w:sz w:val="28"/>
          <w:szCs w:val="28"/>
        </w:rPr>
      </w:pPr>
      <w:r>
        <w:rPr>
          <w:spacing w:val="-2"/>
          <w:sz w:val="28"/>
          <w:szCs w:val="28"/>
        </w:rPr>
        <w:t>Порушення в області взаємостосункі</w:t>
      </w:r>
      <w:proofErr w:type="gramStart"/>
      <w:r>
        <w:rPr>
          <w:spacing w:val="-2"/>
          <w:sz w:val="28"/>
          <w:szCs w:val="28"/>
        </w:rPr>
        <w:t>в</w:t>
      </w:r>
      <w:proofErr w:type="gramEnd"/>
      <w:r>
        <w:rPr>
          <w:spacing w:val="-2"/>
          <w:sz w:val="28"/>
          <w:szCs w:val="28"/>
        </w:rPr>
        <w:t xml:space="preserve">, в комунікативній, </w:t>
      </w:r>
      <w:r>
        <w:rPr>
          <w:spacing w:val="-1"/>
          <w:sz w:val="28"/>
          <w:szCs w:val="28"/>
        </w:rPr>
        <w:t>перцептивній і інтеракційній функціях спілкування також є причиною дезадаптивної поведінки особистості [13; 44; 72].</w:t>
      </w:r>
    </w:p>
    <w:p w:rsidR="00384C22" w:rsidRDefault="00384C22" w:rsidP="00384C22">
      <w:pPr>
        <w:shd w:val="clear" w:color="auto" w:fill="FFFFFF"/>
        <w:spacing w:line="348" w:lineRule="auto"/>
        <w:ind w:left="-52" w:right="24" w:firstLine="701"/>
        <w:jc w:val="both"/>
        <w:rPr>
          <w:sz w:val="28"/>
          <w:szCs w:val="28"/>
        </w:rPr>
      </w:pPr>
      <w:r>
        <w:rPr>
          <w:spacing w:val="-2"/>
          <w:sz w:val="28"/>
          <w:szCs w:val="28"/>
        </w:rPr>
        <w:t xml:space="preserve">Узагальнюючи </w:t>
      </w:r>
      <w:proofErr w:type="gramStart"/>
      <w:r>
        <w:rPr>
          <w:spacing w:val="-2"/>
          <w:sz w:val="28"/>
          <w:szCs w:val="28"/>
        </w:rPr>
        <w:t>р</w:t>
      </w:r>
      <w:proofErr w:type="gramEnd"/>
      <w:r>
        <w:rPr>
          <w:spacing w:val="-2"/>
          <w:sz w:val="28"/>
          <w:szCs w:val="28"/>
        </w:rPr>
        <w:t xml:space="preserve">ізні підходи до розкриття сутності дезадаптації </w:t>
      </w:r>
      <w:r>
        <w:rPr>
          <w:spacing w:val="-3"/>
          <w:sz w:val="28"/>
          <w:szCs w:val="28"/>
        </w:rPr>
        <w:t>можна запропонувати наступне робоче визначення дезадаптації</w:t>
      </w:r>
      <w:r>
        <w:rPr>
          <w:sz w:val="28"/>
          <w:szCs w:val="28"/>
        </w:rPr>
        <w:t xml:space="preserve">. </w:t>
      </w:r>
      <w:r>
        <w:rPr>
          <w:spacing w:val="2"/>
          <w:sz w:val="28"/>
          <w:szCs w:val="28"/>
        </w:rPr>
        <w:t xml:space="preserve">Дезадаптація особистості є психологічним </w:t>
      </w:r>
      <w:r>
        <w:rPr>
          <w:spacing w:val="1"/>
          <w:sz w:val="28"/>
          <w:szCs w:val="28"/>
        </w:rPr>
        <w:t xml:space="preserve">феноменом, що виражається в неадекватній поведінці </w:t>
      </w:r>
      <w:r>
        <w:rPr>
          <w:spacing w:val="2"/>
          <w:sz w:val="28"/>
          <w:szCs w:val="28"/>
        </w:rPr>
        <w:t xml:space="preserve"> особистості, обумовленій деформацією реакцій організму, </w:t>
      </w:r>
      <w:r>
        <w:rPr>
          <w:spacing w:val="4"/>
          <w:sz w:val="28"/>
          <w:szCs w:val="28"/>
        </w:rPr>
        <w:t>психіки на внутрішні і зовнішні стимули, а також установок</w:t>
      </w:r>
      <w:r>
        <w:rPr>
          <w:spacing w:val="1"/>
          <w:sz w:val="28"/>
          <w:szCs w:val="28"/>
        </w:rPr>
        <w:t>, ціннісних орієнтації, спрямованості особистості.</w:t>
      </w:r>
    </w:p>
    <w:p w:rsidR="00384C22" w:rsidRDefault="00384C22" w:rsidP="00384C22">
      <w:pPr>
        <w:shd w:val="clear" w:color="auto" w:fill="FFFFFF"/>
        <w:spacing w:line="348" w:lineRule="auto"/>
        <w:ind w:left="-52" w:right="29" w:firstLine="706"/>
        <w:jc w:val="both"/>
        <w:rPr>
          <w:sz w:val="28"/>
          <w:szCs w:val="28"/>
        </w:rPr>
      </w:pPr>
      <w:r>
        <w:rPr>
          <w:sz w:val="28"/>
          <w:szCs w:val="28"/>
        </w:rPr>
        <w:t xml:space="preserve">Визначення методології </w:t>
      </w:r>
      <w:proofErr w:type="gramStart"/>
      <w:r>
        <w:rPr>
          <w:sz w:val="28"/>
          <w:szCs w:val="28"/>
        </w:rPr>
        <w:t>досл</w:t>
      </w:r>
      <w:proofErr w:type="gramEnd"/>
      <w:r>
        <w:rPr>
          <w:sz w:val="28"/>
          <w:szCs w:val="28"/>
        </w:rPr>
        <w:t xml:space="preserve">ідження і попереднє </w:t>
      </w:r>
      <w:r>
        <w:rPr>
          <w:spacing w:val="-2"/>
          <w:sz w:val="28"/>
          <w:szCs w:val="28"/>
        </w:rPr>
        <w:t xml:space="preserve">узагальнення різних підходів до феномена дезадаптації дозволяє </w:t>
      </w:r>
      <w:r>
        <w:rPr>
          <w:spacing w:val="-1"/>
          <w:sz w:val="28"/>
          <w:szCs w:val="28"/>
        </w:rPr>
        <w:t xml:space="preserve">перейти до більш докладного аналізу причин, сутності і структури </w:t>
      </w:r>
      <w:r>
        <w:rPr>
          <w:sz w:val="28"/>
          <w:szCs w:val="28"/>
        </w:rPr>
        <w:t>дезадаптації особистості.</w:t>
      </w:r>
    </w:p>
    <w:p w:rsidR="00384C22" w:rsidRDefault="00384C22" w:rsidP="00384C22">
      <w:pPr>
        <w:shd w:val="clear" w:color="auto" w:fill="FFFFFF"/>
        <w:spacing w:line="348" w:lineRule="auto"/>
        <w:ind w:firstLine="703"/>
        <w:rPr>
          <w:b/>
          <w:spacing w:val="-1"/>
          <w:sz w:val="28"/>
          <w:szCs w:val="28"/>
        </w:rPr>
      </w:pPr>
    </w:p>
    <w:p w:rsidR="00384C22" w:rsidRDefault="00384C22" w:rsidP="00F76C9F">
      <w:pPr>
        <w:numPr>
          <w:ilvl w:val="1"/>
          <w:numId w:val="15"/>
        </w:numPr>
        <w:shd w:val="clear" w:color="auto" w:fill="FFFFFF"/>
        <w:tabs>
          <w:tab w:val="clear" w:pos="1350"/>
          <w:tab w:val="num" w:pos="0"/>
        </w:tabs>
        <w:spacing w:line="348" w:lineRule="auto"/>
        <w:ind w:left="0" w:firstLine="630"/>
        <w:jc w:val="both"/>
        <w:rPr>
          <w:b/>
          <w:spacing w:val="-1"/>
          <w:sz w:val="28"/>
          <w:szCs w:val="28"/>
        </w:rPr>
      </w:pPr>
      <w:r>
        <w:rPr>
          <w:b/>
          <w:spacing w:val="-1"/>
          <w:sz w:val="28"/>
          <w:szCs w:val="28"/>
        </w:rPr>
        <w:lastRenderedPageBreak/>
        <w:t xml:space="preserve">Структурні складові </w:t>
      </w:r>
      <w:proofErr w:type="gramStart"/>
      <w:r>
        <w:rPr>
          <w:b/>
          <w:spacing w:val="-1"/>
          <w:sz w:val="28"/>
          <w:szCs w:val="28"/>
        </w:rPr>
        <w:t>соц</w:t>
      </w:r>
      <w:proofErr w:type="gramEnd"/>
      <w:r>
        <w:rPr>
          <w:b/>
          <w:spacing w:val="-1"/>
          <w:sz w:val="28"/>
          <w:szCs w:val="28"/>
        </w:rPr>
        <w:t xml:space="preserve">іальної дезадаптації безпритульних підлітків </w:t>
      </w:r>
    </w:p>
    <w:p w:rsidR="00384C22" w:rsidRDefault="00384C22" w:rsidP="00384C22">
      <w:pPr>
        <w:shd w:val="clear" w:color="auto" w:fill="FFFFFF"/>
        <w:spacing w:line="348" w:lineRule="auto"/>
        <w:rPr>
          <w:b/>
          <w:sz w:val="28"/>
          <w:szCs w:val="28"/>
        </w:rPr>
      </w:pPr>
    </w:p>
    <w:p w:rsidR="00384C22" w:rsidRDefault="00384C22" w:rsidP="00384C22">
      <w:pPr>
        <w:shd w:val="clear" w:color="auto" w:fill="FFFFFF"/>
        <w:spacing w:line="384" w:lineRule="auto"/>
        <w:ind w:firstLine="701"/>
        <w:jc w:val="both"/>
        <w:rPr>
          <w:spacing w:val="2"/>
          <w:sz w:val="28"/>
          <w:szCs w:val="28"/>
        </w:rPr>
      </w:pPr>
      <w:r>
        <w:rPr>
          <w:spacing w:val="5"/>
          <w:sz w:val="28"/>
          <w:szCs w:val="28"/>
        </w:rPr>
        <w:t xml:space="preserve">Генезис </w:t>
      </w:r>
      <w:r w:rsidR="00262994">
        <w:rPr>
          <w:spacing w:val="5"/>
          <w:sz w:val="28"/>
          <w:szCs w:val="28"/>
        </w:rPr>
        <w:t>дезадаптивності особистості в</w:t>
      </w:r>
      <w:r w:rsidR="00262994">
        <w:rPr>
          <w:spacing w:val="5"/>
          <w:sz w:val="28"/>
          <w:szCs w:val="28"/>
          <w:lang w:val="uk-UA"/>
        </w:rPr>
        <w:t>чені</w:t>
      </w:r>
      <w:r>
        <w:rPr>
          <w:spacing w:val="5"/>
          <w:sz w:val="28"/>
          <w:szCs w:val="28"/>
        </w:rPr>
        <w:t xml:space="preserve"> розуміють </w:t>
      </w:r>
      <w:r>
        <w:rPr>
          <w:sz w:val="28"/>
          <w:szCs w:val="28"/>
        </w:rPr>
        <w:t xml:space="preserve">як формування дезадаптації індивіда в результаті порушення взаємодії з матеріальним і </w:t>
      </w:r>
      <w:proofErr w:type="gramStart"/>
      <w:r>
        <w:rPr>
          <w:sz w:val="28"/>
          <w:szCs w:val="28"/>
        </w:rPr>
        <w:t>соц</w:t>
      </w:r>
      <w:proofErr w:type="gramEnd"/>
      <w:r>
        <w:rPr>
          <w:sz w:val="28"/>
          <w:szCs w:val="28"/>
        </w:rPr>
        <w:t xml:space="preserve">іальним середовищем в  процесах </w:t>
      </w:r>
      <w:r>
        <w:rPr>
          <w:spacing w:val="-2"/>
          <w:sz w:val="28"/>
          <w:szCs w:val="28"/>
        </w:rPr>
        <w:t xml:space="preserve">діяльності, спілкування, пізнання, тобто в результаті певних </w:t>
      </w:r>
      <w:r>
        <w:rPr>
          <w:spacing w:val="2"/>
          <w:sz w:val="28"/>
          <w:szCs w:val="28"/>
        </w:rPr>
        <w:t xml:space="preserve">деформацій в ході онтогенезу і соціогенезу. </w:t>
      </w:r>
    </w:p>
    <w:p w:rsidR="00384C22" w:rsidRDefault="00384C22" w:rsidP="00384C22">
      <w:pPr>
        <w:shd w:val="clear" w:color="auto" w:fill="FFFFFF"/>
        <w:spacing w:line="384" w:lineRule="auto"/>
        <w:ind w:firstLine="701"/>
        <w:jc w:val="both"/>
        <w:rPr>
          <w:sz w:val="28"/>
          <w:szCs w:val="28"/>
        </w:rPr>
      </w:pPr>
      <w:r>
        <w:rPr>
          <w:spacing w:val="2"/>
          <w:sz w:val="28"/>
          <w:szCs w:val="28"/>
        </w:rPr>
        <w:t xml:space="preserve">Розумінню </w:t>
      </w:r>
      <w:r>
        <w:rPr>
          <w:sz w:val="28"/>
          <w:szCs w:val="28"/>
        </w:rPr>
        <w:t>генезису дезадаптації сприяє психогенет</w:t>
      </w:r>
      <w:r w:rsidR="00262994">
        <w:rPr>
          <w:sz w:val="28"/>
          <w:szCs w:val="28"/>
        </w:rPr>
        <w:t>ична концепція індивідуальності</w:t>
      </w:r>
      <w:r w:rsidR="00262994">
        <w:rPr>
          <w:sz w:val="28"/>
          <w:szCs w:val="28"/>
          <w:lang w:val="uk-UA"/>
        </w:rPr>
        <w:t xml:space="preserve">, </w:t>
      </w:r>
      <w:r>
        <w:rPr>
          <w:sz w:val="28"/>
          <w:szCs w:val="28"/>
        </w:rPr>
        <w:t>концепція особистості, яка розвивається</w:t>
      </w:r>
      <w:r w:rsidR="00262994">
        <w:rPr>
          <w:spacing w:val="-1"/>
          <w:sz w:val="28"/>
          <w:szCs w:val="28"/>
          <w:lang w:val="uk-UA"/>
        </w:rPr>
        <w:t xml:space="preserve">, </w:t>
      </w:r>
      <w:r>
        <w:rPr>
          <w:spacing w:val="-1"/>
          <w:sz w:val="28"/>
          <w:szCs w:val="28"/>
        </w:rPr>
        <w:t xml:space="preserve">концепція історико-еволюційного </w:t>
      </w:r>
      <w:proofErr w:type="gramStart"/>
      <w:r>
        <w:rPr>
          <w:spacing w:val="-1"/>
          <w:sz w:val="28"/>
          <w:szCs w:val="28"/>
        </w:rPr>
        <w:t>п</w:t>
      </w:r>
      <w:proofErr w:type="gramEnd"/>
      <w:r>
        <w:rPr>
          <w:spacing w:val="-1"/>
          <w:sz w:val="28"/>
          <w:szCs w:val="28"/>
        </w:rPr>
        <w:t>ідходу до розуміння особистості</w:t>
      </w:r>
      <w:r>
        <w:rPr>
          <w:sz w:val="28"/>
          <w:szCs w:val="28"/>
        </w:rPr>
        <w:t xml:space="preserve"> </w:t>
      </w:r>
      <w:r>
        <w:rPr>
          <w:spacing w:val="5"/>
          <w:sz w:val="28"/>
          <w:szCs w:val="28"/>
        </w:rPr>
        <w:t>[10; 51; 72 та ін.]</w:t>
      </w:r>
      <w:r>
        <w:rPr>
          <w:sz w:val="28"/>
          <w:szCs w:val="28"/>
        </w:rPr>
        <w:t>.</w:t>
      </w:r>
    </w:p>
    <w:p w:rsidR="00384C22" w:rsidRDefault="00384C22" w:rsidP="00384C22">
      <w:pPr>
        <w:shd w:val="clear" w:color="auto" w:fill="FFFFFF"/>
        <w:spacing w:line="384" w:lineRule="auto"/>
        <w:ind w:firstLine="701"/>
        <w:jc w:val="both"/>
        <w:rPr>
          <w:sz w:val="28"/>
          <w:szCs w:val="28"/>
        </w:rPr>
      </w:pPr>
      <w:r>
        <w:rPr>
          <w:spacing w:val="-2"/>
          <w:sz w:val="28"/>
          <w:szCs w:val="28"/>
        </w:rPr>
        <w:t xml:space="preserve">Згідно психогенетичній концепції індивідуальності, в </w:t>
      </w:r>
      <w:r>
        <w:rPr>
          <w:sz w:val="28"/>
          <w:szCs w:val="28"/>
        </w:rPr>
        <w:t xml:space="preserve">онтогенезі відбувається зміна механізмів реалізації функцій організму. Порушення </w:t>
      </w:r>
      <w:proofErr w:type="gramStart"/>
      <w:r>
        <w:rPr>
          <w:sz w:val="28"/>
          <w:szCs w:val="28"/>
        </w:rPr>
        <w:t>нормального</w:t>
      </w:r>
      <w:proofErr w:type="gramEnd"/>
      <w:r>
        <w:rPr>
          <w:sz w:val="28"/>
          <w:szCs w:val="28"/>
        </w:rPr>
        <w:t xml:space="preserve"> функціонування цих механізмів можуть привести до неадекватних реакцій організму на </w:t>
      </w:r>
      <w:r>
        <w:rPr>
          <w:spacing w:val="-3"/>
          <w:sz w:val="28"/>
          <w:szCs w:val="28"/>
        </w:rPr>
        <w:t xml:space="preserve">внутрішні або зовнішні стимули, до дезадаптивних проявів у відповідь на </w:t>
      </w:r>
      <w:r>
        <w:rPr>
          <w:spacing w:val="-1"/>
          <w:sz w:val="28"/>
          <w:szCs w:val="28"/>
        </w:rPr>
        <w:t>умови середовища, що змінюються.</w:t>
      </w:r>
      <w:r>
        <w:rPr>
          <w:sz w:val="28"/>
          <w:szCs w:val="28"/>
        </w:rPr>
        <w:t xml:space="preserve"> В основі концепції особистості, яка розвивається, лежить ідея формування особистості в </w:t>
      </w:r>
      <w:proofErr w:type="gramStart"/>
      <w:r>
        <w:rPr>
          <w:sz w:val="28"/>
          <w:szCs w:val="28"/>
        </w:rPr>
        <w:t>соц</w:t>
      </w:r>
      <w:proofErr w:type="gramEnd"/>
      <w:r>
        <w:rPr>
          <w:sz w:val="28"/>
          <w:szCs w:val="28"/>
        </w:rPr>
        <w:t xml:space="preserve">іальному середовищі шляхом адаптації, індивідуалізації </w:t>
      </w:r>
      <w:r>
        <w:rPr>
          <w:spacing w:val="-2"/>
          <w:sz w:val="28"/>
          <w:szCs w:val="28"/>
        </w:rPr>
        <w:t xml:space="preserve">і інтеграції. Згідно цієї концепції на ранніх </w:t>
      </w:r>
      <w:r>
        <w:rPr>
          <w:spacing w:val="1"/>
          <w:sz w:val="28"/>
          <w:szCs w:val="28"/>
        </w:rPr>
        <w:t xml:space="preserve">стадіях розвитку особистості переважно виявляється адаптивна </w:t>
      </w:r>
      <w:r>
        <w:rPr>
          <w:sz w:val="28"/>
          <w:szCs w:val="28"/>
        </w:rPr>
        <w:t>активність. Надалі поведінка людини переважно детермінується індиві</w:t>
      </w:r>
      <w:proofErr w:type="gramStart"/>
      <w:r>
        <w:rPr>
          <w:sz w:val="28"/>
          <w:szCs w:val="28"/>
        </w:rPr>
        <w:t>дуально-психолог</w:t>
      </w:r>
      <w:proofErr w:type="gramEnd"/>
      <w:r>
        <w:rPr>
          <w:sz w:val="28"/>
          <w:szCs w:val="28"/>
        </w:rPr>
        <w:t xml:space="preserve">ічними особливостями суб'єкта. У стадії дорослості активність переважно </w:t>
      </w:r>
      <w:proofErr w:type="gramStart"/>
      <w:r>
        <w:rPr>
          <w:spacing w:val="-1"/>
          <w:sz w:val="28"/>
          <w:szCs w:val="28"/>
        </w:rPr>
        <w:t>направлена</w:t>
      </w:r>
      <w:proofErr w:type="gramEnd"/>
      <w:r>
        <w:rPr>
          <w:spacing w:val="-1"/>
          <w:sz w:val="28"/>
          <w:szCs w:val="28"/>
        </w:rPr>
        <w:t xml:space="preserve"> на інтеграцію суб'єкта з референтними групами. Процес інтеграції відбувається при інтенсивному функціонуванні </w:t>
      </w:r>
      <w:r>
        <w:rPr>
          <w:spacing w:val="4"/>
          <w:sz w:val="28"/>
          <w:szCs w:val="28"/>
        </w:rPr>
        <w:t xml:space="preserve">активності рефлексії. Порушення у вказаних </w:t>
      </w:r>
      <w:r>
        <w:rPr>
          <w:spacing w:val="-1"/>
          <w:sz w:val="28"/>
          <w:szCs w:val="28"/>
        </w:rPr>
        <w:t xml:space="preserve">даній концепції етапах розвитку особистості можуть формувати </w:t>
      </w:r>
      <w:r>
        <w:rPr>
          <w:sz w:val="28"/>
          <w:szCs w:val="28"/>
        </w:rPr>
        <w:t xml:space="preserve">дезадаптованість </w:t>
      </w:r>
      <w:proofErr w:type="gramStart"/>
      <w:r>
        <w:rPr>
          <w:sz w:val="28"/>
          <w:szCs w:val="28"/>
        </w:rPr>
        <w:t>осіб</w:t>
      </w:r>
      <w:proofErr w:type="gramEnd"/>
      <w:r>
        <w:rPr>
          <w:sz w:val="28"/>
          <w:szCs w:val="28"/>
        </w:rPr>
        <w:t xml:space="preserve"> і цю дезадаптивну поведінку. </w:t>
      </w:r>
      <w:r>
        <w:rPr>
          <w:spacing w:val="2"/>
          <w:sz w:val="28"/>
          <w:szCs w:val="28"/>
        </w:rPr>
        <w:t>Що стосується динаміки змісту дезадаптивності особистості</w:t>
      </w:r>
      <w:r>
        <w:rPr>
          <w:spacing w:val="4"/>
          <w:sz w:val="28"/>
          <w:szCs w:val="28"/>
        </w:rPr>
        <w:t xml:space="preserve">, і психофізіологічної, психічної і </w:t>
      </w:r>
      <w:proofErr w:type="gramStart"/>
      <w:r>
        <w:rPr>
          <w:spacing w:val="4"/>
          <w:sz w:val="28"/>
          <w:szCs w:val="28"/>
        </w:rPr>
        <w:t>соц</w:t>
      </w:r>
      <w:proofErr w:type="gramEnd"/>
      <w:r>
        <w:rPr>
          <w:spacing w:val="4"/>
          <w:sz w:val="28"/>
          <w:szCs w:val="28"/>
        </w:rPr>
        <w:t>іальної складових</w:t>
      </w:r>
      <w:r>
        <w:rPr>
          <w:sz w:val="28"/>
          <w:szCs w:val="28"/>
        </w:rPr>
        <w:t xml:space="preserve">, то вона також зобов'язана онтогенетичним змінам індивіда </w:t>
      </w:r>
      <w:r>
        <w:rPr>
          <w:spacing w:val="-1"/>
          <w:sz w:val="28"/>
          <w:szCs w:val="28"/>
        </w:rPr>
        <w:t xml:space="preserve">і соціогенезу. Як вдалося знайти в </w:t>
      </w:r>
      <w:r>
        <w:rPr>
          <w:spacing w:val="-1"/>
          <w:sz w:val="28"/>
          <w:szCs w:val="28"/>
        </w:rPr>
        <w:lastRenderedPageBreak/>
        <w:t xml:space="preserve">експериментальному </w:t>
      </w:r>
      <w:r>
        <w:rPr>
          <w:spacing w:val="-2"/>
          <w:sz w:val="28"/>
          <w:szCs w:val="28"/>
        </w:rPr>
        <w:t xml:space="preserve">дослідженні, динаміка дезадаптивності підлітків </w:t>
      </w:r>
      <w:proofErr w:type="gramStart"/>
      <w:r>
        <w:rPr>
          <w:spacing w:val="-2"/>
          <w:sz w:val="28"/>
          <w:szCs w:val="28"/>
        </w:rPr>
        <w:t>в</w:t>
      </w:r>
      <w:proofErr w:type="gramEnd"/>
      <w:r>
        <w:rPr>
          <w:spacing w:val="-2"/>
          <w:sz w:val="28"/>
          <w:szCs w:val="28"/>
        </w:rPr>
        <w:t xml:space="preserve"> онтогенетичному </w:t>
      </w:r>
      <w:r>
        <w:rPr>
          <w:sz w:val="28"/>
          <w:szCs w:val="28"/>
        </w:rPr>
        <w:t>плані розвивається у напрямі ослаблення її проявів</w:t>
      </w:r>
      <w:r>
        <w:rPr>
          <w:spacing w:val="-5"/>
          <w:sz w:val="28"/>
          <w:szCs w:val="28"/>
        </w:rPr>
        <w:t>.</w:t>
      </w:r>
    </w:p>
    <w:p w:rsidR="00384C22" w:rsidRDefault="00384C22" w:rsidP="00384C22">
      <w:pPr>
        <w:shd w:val="clear" w:color="auto" w:fill="FFFFFF"/>
        <w:spacing w:line="384" w:lineRule="auto"/>
        <w:ind w:firstLine="701"/>
        <w:jc w:val="both"/>
        <w:rPr>
          <w:sz w:val="28"/>
          <w:szCs w:val="28"/>
        </w:rPr>
      </w:pPr>
      <w:r>
        <w:rPr>
          <w:sz w:val="28"/>
          <w:szCs w:val="28"/>
        </w:rPr>
        <w:t xml:space="preserve">Структуру дезадаптації особистості ми виводимо на основі узагальнення </w:t>
      </w:r>
      <w:proofErr w:type="gramStart"/>
      <w:r>
        <w:rPr>
          <w:sz w:val="28"/>
          <w:szCs w:val="28"/>
        </w:rPr>
        <w:t>р</w:t>
      </w:r>
      <w:proofErr w:type="gramEnd"/>
      <w:r>
        <w:rPr>
          <w:sz w:val="28"/>
          <w:szCs w:val="28"/>
        </w:rPr>
        <w:t xml:space="preserve">ізних концепцій поведінки і мотивації поведінки, діяльності, спілкування, пізнання. Структуру прояву дезадаптованості </w:t>
      </w:r>
      <w:r>
        <w:rPr>
          <w:spacing w:val="1"/>
          <w:sz w:val="28"/>
          <w:szCs w:val="28"/>
        </w:rPr>
        <w:t xml:space="preserve">особистості в конкретних ситуаціях визначає </w:t>
      </w:r>
      <w:proofErr w:type="gramStart"/>
      <w:r>
        <w:rPr>
          <w:spacing w:val="1"/>
          <w:sz w:val="28"/>
          <w:szCs w:val="28"/>
        </w:rPr>
        <w:t>р</w:t>
      </w:r>
      <w:proofErr w:type="gramEnd"/>
      <w:r>
        <w:rPr>
          <w:spacing w:val="1"/>
          <w:sz w:val="28"/>
          <w:szCs w:val="28"/>
        </w:rPr>
        <w:t xml:space="preserve">івень залученої в її конструювання внутрішнього стану </w:t>
      </w:r>
      <w:r>
        <w:rPr>
          <w:spacing w:val="3"/>
          <w:sz w:val="28"/>
          <w:szCs w:val="28"/>
        </w:rPr>
        <w:t xml:space="preserve">організму, психологічних чинників, інтенсивність зовнішніх </w:t>
      </w:r>
      <w:r>
        <w:rPr>
          <w:spacing w:val="-1"/>
          <w:sz w:val="28"/>
          <w:szCs w:val="28"/>
        </w:rPr>
        <w:t>чинників, генетичний і індивідуальний досвід [56; 67].</w:t>
      </w:r>
    </w:p>
    <w:p w:rsidR="00384C22" w:rsidRDefault="00384C22" w:rsidP="00384C22">
      <w:pPr>
        <w:shd w:val="clear" w:color="auto" w:fill="FFFFFF"/>
        <w:spacing w:line="384" w:lineRule="auto"/>
        <w:ind w:firstLine="710"/>
        <w:jc w:val="both"/>
        <w:rPr>
          <w:sz w:val="28"/>
          <w:szCs w:val="28"/>
        </w:rPr>
      </w:pPr>
      <w:r>
        <w:rPr>
          <w:spacing w:val="-1"/>
          <w:sz w:val="28"/>
          <w:szCs w:val="28"/>
        </w:rPr>
        <w:t xml:space="preserve">На психофізіологічному </w:t>
      </w:r>
      <w:proofErr w:type="gramStart"/>
      <w:r>
        <w:rPr>
          <w:spacing w:val="-1"/>
          <w:sz w:val="28"/>
          <w:szCs w:val="28"/>
        </w:rPr>
        <w:t>р</w:t>
      </w:r>
      <w:proofErr w:type="gramEnd"/>
      <w:r>
        <w:rPr>
          <w:spacing w:val="-1"/>
          <w:sz w:val="28"/>
          <w:szCs w:val="28"/>
        </w:rPr>
        <w:t xml:space="preserve">івні до структурних елементів </w:t>
      </w:r>
      <w:r>
        <w:rPr>
          <w:sz w:val="28"/>
          <w:szCs w:val="28"/>
        </w:rPr>
        <w:t xml:space="preserve">активності, що детермінує її дезадаптивні прояви, на нашу думку, слід віднести активованість, силу і лабільність </w:t>
      </w:r>
      <w:r>
        <w:rPr>
          <w:spacing w:val="-1"/>
          <w:sz w:val="28"/>
          <w:szCs w:val="28"/>
        </w:rPr>
        <w:t xml:space="preserve">нервової системи. </w:t>
      </w:r>
      <w:r w:rsidR="00262994">
        <w:rPr>
          <w:sz w:val="28"/>
          <w:szCs w:val="28"/>
          <w:lang w:val="uk-UA"/>
        </w:rPr>
        <w:t>П</w:t>
      </w:r>
      <w:r>
        <w:rPr>
          <w:sz w:val="28"/>
          <w:szCs w:val="28"/>
        </w:rPr>
        <w:t xml:space="preserve">сихофізіологічна </w:t>
      </w:r>
      <w:r>
        <w:rPr>
          <w:spacing w:val="-1"/>
          <w:sz w:val="28"/>
          <w:szCs w:val="28"/>
        </w:rPr>
        <w:t xml:space="preserve">активність є однією з опосередкуючих ланок, завдяки </w:t>
      </w:r>
      <w:r>
        <w:rPr>
          <w:spacing w:val="2"/>
          <w:sz w:val="28"/>
          <w:szCs w:val="28"/>
        </w:rPr>
        <w:t xml:space="preserve">яким природно-детерміновані властивості нервової </w:t>
      </w:r>
      <w:r>
        <w:rPr>
          <w:sz w:val="28"/>
          <w:szCs w:val="28"/>
        </w:rPr>
        <w:t>системи знаходять свій вираз на психологічному рівні</w:t>
      </w:r>
      <w:r>
        <w:rPr>
          <w:spacing w:val="-4"/>
          <w:sz w:val="28"/>
          <w:szCs w:val="28"/>
        </w:rPr>
        <w:t>.</w:t>
      </w:r>
    </w:p>
    <w:p w:rsidR="00384C22" w:rsidRPr="009A0E5E" w:rsidRDefault="00384C22" w:rsidP="00384C22">
      <w:pPr>
        <w:shd w:val="clear" w:color="auto" w:fill="FFFFFF"/>
        <w:spacing w:line="384" w:lineRule="auto"/>
        <w:ind w:firstLine="710"/>
        <w:jc w:val="both"/>
        <w:rPr>
          <w:sz w:val="28"/>
          <w:szCs w:val="28"/>
          <w:lang w:val="uk-UA"/>
        </w:rPr>
      </w:pPr>
      <w:r>
        <w:rPr>
          <w:spacing w:val="6"/>
          <w:sz w:val="28"/>
          <w:szCs w:val="28"/>
        </w:rPr>
        <w:t xml:space="preserve">На психічному </w:t>
      </w:r>
      <w:proofErr w:type="gramStart"/>
      <w:r>
        <w:rPr>
          <w:spacing w:val="6"/>
          <w:sz w:val="28"/>
          <w:szCs w:val="28"/>
        </w:rPr>
        <w:t>р</w:t>
      </w:r>
      <w:proofErr w:type="gramEnd"/>
      <w:r>
        <w:rPr>
          <w:spacing w:val="6"/>
          <w:sz w:val="28"/>
          <w:szCs w:val="28"/>
        </w:rPr>
        <w:t xml:space="preserve">івні, якщо розглядати дезадаптивну </w:t>
      </w:r>
      <w:r>
        <w:rPr>
          <w:spacing w:val="-1"/>
          <w:sz w:val="28"/>
          <w:szCs w:val="28"/>
        </w:rPr>
        <w:t xml:space="preserve">поведінку як форму прояву активності суб'єкта, як структурні </w:t>
      </w:r>
      <w:r>
        <w:rPr>
          <w:spacing w:val="-3"/>
          <w:sz w:val="28"/>
          <w:szCs w:val="28"/>
        </w:rPr>
        <w:t xml:space="preserve">елементи її прояву можна розглядати цільові, мотиваційні </w:t>
      </w:r>
      <w:r>
        <w:rPr>
          <w:spacing w:val="-1"/>
          <w:sz w:val="28"/>
          <w:szCs w:val="28"/>
        </w:rPr>
        <w:t>і інструментальні о</w:t>
      </w:r>
      <w:r w:rsidR="00262994">
        <w:rPr>
          <w:spacing w:val="-1"/>
          <w:sz w:val="28"/>
          <w:szCs w:val="28"/>
        </w:rPr>
        <w:t>снови активності</w:t>
      </w:r>
      <w:r w:rsidR="00262994">
        <w:rPr>
          <w:spacing w:val="-1"/>
          <w:sz w:val="28"/>
          <w:szCs w:val="28"/>
          <w:lang w:val="uk-UA"/>
        </w:rPr>
        <w:t>,</w:t>
      </w:r>
      <w:r w:rsidR="00262994">
        <w:rPr>
          <w:spacing w:val="-1"/>
          <w:sz w:val="28"/>
          <w:szCs w:val="28"/>
        </w:rPr>
        <w:t xml:space="preserve">              </w:t>
      </w:r>
      <w:r>
        <w:rPr>
          <w:sz w:val="28"/>
          <w:szCs w:val="28"/>
        </w:rPr>
        <w:t>потреби, мотиви, цілі, установки, емоційні зсуви, цілісні і фрагментарні психічні стани</w:t>
      </w:r>
      <w:r w:rsidR="009A0E5E">
        <w:rPr>
          <w:spacing w:val="-3"/>
          <w:sz w:val="28"/>
          <w:szCs w:val="28"/>
          <w:lang w:val="uk-UA"/>
        </w:rPr>
        <w:t>.</w:t>
      </w:r>
    </w:p>
    <w:p w:rsidR="00384C22" w:rsidRDefault="00384C22" w:rsidP="00384C22">
      <w:pPr>
        <w:shd w:val="clear" w:color="auto" w:fill="FFFFFF"/>
        <w:spacing w:line="384" w:lineRule="auto"/>
        <w:ind w:firstLine="710"/>
        <w:jc w:val="both"/>
        <w:rPr>
          <w:sz w:val="28"/>
          <w:szCs w:val="28"/>
        </w:rPr>
      </w:pPr>
      <w:r>
        <w:rPr>
          <w:spacing w:val="-2"/>
          <w:sz w:val="28"/>
          <w:szCs w:val="28"/>
        </w:rPr>
        <w:t xml:space="preserve">На </w:t>
      </w:r>
      <w:proofErr w:type="gramStart"/>
      <w:r>
        <w:rPr>
          <w:spacing w:val="-2"/>
          <w:sz w:val="28"/>
          <w:szCs w:val="28"/>
        </w:rPr>
        <w:t>соц</w:t>
      </w:r>
      <w:proofErr w:type="gramEnd"/>
      <w:r>
        <w:rPr>
          <w:spacing w:val="-2"/>
          <w:sz w:val="28"/>
          <w:szCs w:val="28"/>
        </w:rPr>
        <w:t xml:space="preserve">іальному рівні структурними елементами особової </w:t>
      </w:r>
      <w:r>
        <w:rPr>
          <w:spacing w:val="6"/>
          <w:sz w:val="28"/>
          <w:szCs w:val="28"/>
        </w:rPr>
        <w:t xml:space="preserve">дезадаптації є різного роду деформації в структурі </w:t>
      </w:r>
      <w:r>
        <w:rPr>
          <w:spacing w:val="-1"/>
          <w:sz w:val="28"/>
          <w:szCs w:val="28"/>
        </w:rPr>
        <w:t xml:space="preserve">особистості і соціально-ролевої активності. Що стосується психофізіологічних структурних складових </w:t>
      </w:r>
      <w:r>
        <w:rPr>
          <w:spacing w:val="1"/>
          <w:sz w:val="28"/>
          <w:szCs w:val="28"/>
        </w:rPr>
        <w:t xml:space="preserve">активності індивіда, </w:t>
      </w:r>
      <w:r>
        <w:rPr>
          <w:spacing w:val="-1"/>
          <w:sz w:val="28"/>
          <w:szCs w:val="28"/>
        </w:rPr>
        <w:t xml:space="preserve">які </w:t>
      </w:r>
      <w:r>
        <w:rPr>
          <w:sz w:val="28"/>
          <w:szCs w:val="28"/>
        </w:rPr>
        <w:t xml:space="preserve">характеризують нейрофізіологічні особливості </w:t>
      </w:r>
      <w:r>
        <w:rPr>
          <w:spacing w:val="-1"/>
          <w:sz w:val="28"/>
          <w:szCs w:val="28"/>
        </w:rPr>
        <w:t>нервової системи</w:t>
      </w:r>
      <w:r w:rsidR="009A0E5E">
        <w:rPr>
          <w:spacing w:val="-1"/>
          <w:sz w:val="28"/>
          <w:szCs w:val="28"/>
          <w:lang w:val="uk-UA"/>
        </w:rPr>
        <w:t xml:space="preserve">, </w:t>
      </w:r>
      <w:r>
        <w:rPr>
          <w:sz w:val="28"/>
          <w:szCs w:val="28"/>
        </w:rPr>
        <w:t xml:space="preserve">то у випадках прояву активності в дезадаптивній </w:t>
      </w:r>
      <w:r>
        <w:rPr>
          <w:spacing w:val="-2"/>
          <w:sz w:val="28"/>
          <w:szCs w:val="28"/>
        </w:rPr>
        <w:t xml:space="preserve">поведінці вони, мабуть, здатні визначати динамічні </w:t>
      </w:r>
      <w:r>
        <w:rPr>
          <w:sz w:val="28"/>
          <w:szCs w:val="28"/>
        </w:rPr>
        <w:t xml:space="preserve">прояви дезадаптивності в різних </w:t>
      </w:r>
      <w:proofErr w:type="gramStart"/>
      <w:r>
        <w:rPr>
          <w:sz w:val="28"/>
          <w:szCs w:val="28"/>
        </w:rPr>
        <w:t>сферах</w:t>
      </w:r>
      <w:proofErr w:type="gramEnd"/>
      <w:r>
        <w:rPr>
          <w:sz w:val="28"/>
          <w:szCs w:val="28"/>
        </w:rPr>
        <w:t xml:space="preserve"> життєдіяльності </w:t>
      </w:r>
      <w:r>
        <w:rPr>
          <w:spacing w:val="-1"/>
          <w:sz w:val="28"/>
          <w:szCs w:val="28"/>
        </w:rPr>
        <w:t>людини: моторній, інтелектуальній, вольовій, спілкування</w:t>
      </w:r>
      <w:r>
        <w:rPr>
          <w:spacing w:val="1"/>
          <w:sz w:val="28"/>
          <w:szCs w:val="28"/>
        </w:rPr>
        <w:t xml:space="preserve">. До такого висновку ми приходимо на основі екстраполяції </w:t>
      </w:r>
      <w:r>
        <w:rPr>
          <w:spacing w:val="-2"/>
          <w:sz w:val="28"/>
          <w:szCs w:val="28"/>
        </w:rPr>
        <w:t xml:space="preserve">даних про активність, </w:t>
      </w:r>
      <w:r>
        <w:rPr>
          <w:spacing w:val="-2"/>
          <w:sz w:val="28"/>
          <w:szCs w:val="28"/>
        </w:rPr>
        <w:lastRenderedPageBreak/>
        <w:t xml:space="preserve">одержаних в психофізіологічних </w:t>
      </w:r>
      <w:proofErr w:type="gramStart"/>
      <w:r>
        <w:rPr>
          <w:spacing w:val="-2"/>
          <w:sz w:val="28"/>
          <w:szCs w:val="28"/>
        </w:rPr>
        <w:t>досл</w:t>
      </w:r>
      <w:proofErr w:type="gramEnd"/>
      <w:r>
        <w:rPr>
          <w:spacing w:val="-2"/>
          <w:sz w:val="28"/>
          <w:szCs w:val="28"/>
        </w:rPr>
        <w:t>ідженнях, на випадки прояву активності в стані дезадаптированности і в дезадаптивном поведінці людини.</w:t>
      </w:r>
    </w:p>
    <w:p w:rsidR="00384C22" w:rsidRDefault="00384C22" w:rsidP="00384C22">
      <w:pPr>
        <w:shd w:val="clear" w:color="auto" w:fill="FFFFFF"/>
        <w:spacing w:line="384" w:lineRule="auto"/>
        <w:ind w:firstLine="715"/>
        <w:jc w:val="both"/>
        <w:rPr>
          <w:sz w:val="28"/>
          <w:szCs w:val="28"/>
        </w:rPr>
      </w:pPr>
      <w:r>
        <w:rPr>
          <w:spacing w:val="1"/>
          <w:sz w:val="28"/>
          <w:szCs w:val="28"/>
        </w:rPr>
        <w:t xml:space="preserve">Такий висновок, на нашу думку, </w:t>
      </w:r>
      <w:proofErr w:type="gramStart"/>
      <w:r>
        <w:rPr>
          <w:spacing w:val="1"/>
          <w:sz w:val="28"/>
          <w:szCs w:val="28"/>
        </w:rPr>
        <w:t>п</w:t>
      </w:r>
      <w:proofErr w:type="gramEnd"/>
      <w:r>
        <w:rPr>
          <w:spacing w:val="1"/>
          <w:sz w:val="28"/>
          <w:szCs w:val="28"/>
        </w:rPr>
        <w:t xml:space="preserve">ідтверджується результатами </w:t>
      </w:r>
      <w:r>
        <w:rPr>
          <w:sz w:val="28"/>
          <w:szCs w:val="28"/>
        </w:rPr>
        <w:t xml:space="preserve">досліджень формально-динамічної сторони активності </w:t>
      </w:r>
      <w:r>
        <w:rPr>
          <w:spacing w:val="2"/>
          <w:sz w:val="28"/>
          <w:szCs w:val="28"/>
        </w:rPr>
        <w:t xml:space="preserve">як системи характеристик індивідуальної поведінки, яка </w:t>
      </w:r>
      <w:r>
        <w:rPr>
          <w:spacing w:val="-2"/>
          <w:sz w:val="28"/>
          <w:szCs w:val="28"/>
        </w:rPr>
        <w:t>відображає, принаймні, такі становлячі його аспекти: швидкісний</w:t>
      </w:r>
      <w:r>
        <w:rPr>
          <w:spacing w:val="-1"/>
          <w:sz w:val="28"/>
          <w:szCs w:val="28"/>
        </w:rPr>
        <w:t xml:space="preserve">, визначаючий швидкість протікання окремих поведінкових актів; ергічний, пов'язаний з внутрішнім прагненням індивіда </w:t>
      </w:r>
      <w:r>
        <w:rPr>
          <w:spacing w:val="2"/>
          <w:sz w:val="28"/>
          <w:szCs w:val="28"/>
        </w:rPr>
        <w:t xml:space="preserve">до напруженої діяльності; варіаційний, виявляється </w:t>
      </w:r>
      <w:r>
        <w:rPr>
          <w:sz w:val="28"/>
          <w:szCs w:val="28"/>
        </w:rPr>
        <w:t xml:space="preserve">в тенденції до </w:t>
      </w:r>
      <w:proofErr w:type="gramStart"/>
      <w:r>
        <w:rPr>
          <w:sz w:val="28"/>
          <w:szCs w:val="28"/>
        </w:rPr>
        <w:t>р</w:t>
      </w:r>
      <w:proofErr w:type="gramEnd"/>
      <w:r>
        <w:rPr>
          <w:sz w:val="28"/>
          <w:szCs w:val="28"/>
        </w:rPr>
        <w:t>ізноманітності і новізни</w:t>
      </w:r>
      <w:r>
        <w:rPr>
          <w:spacing w:val="-5"/>
          <w:sz w:val="28"/>
          <w:szCs w:val="28"/>
        </w:rPr>
        <w:t>.</w:t>
      </w:r>
      <w:r>
        <w:rPr>
          <w:spacing w:val="1"/>
          <w:sz w:val="28"/>
          <w:szCs w:val="28"/>
        </w:rPr>
        <w:t xml:space="preserve"> </w:t>
      </w:r>
      <w:r>
        <w:rPr>
          <w:spacing w:val="1"/>
          <w:sz w:val="28"/>
          <w:szCs w:val="28"/>
        </w:rPr>
        <w:tab/>
      </w:r>
      <w:proofErr w:type="gramStart"/>
      <w:r>
        <w:rPr>
          <w:spacing w:val="1"/>
          <w:sz w:val="28"/>
          <w:szCs w:val="28"/>
        </w:rPr>
        <w:t>Ц</w:t>
      </w:r>
      <w:proofErr w:type="gramEnd"/>
      <w:r>
        <w:rPr>
          <w:spacing w:val="1"/>
          <w:sz w:val="28"/>
          <w:szCs w:val="28"/>
        </w:rPr>
        <w:t xml:space="preserve">ікавими з погляду з'ясування причин формування </w:t>
      </w:r>
      <w:r>
        <w:rPr>
          <w:sz w:val="28"/>
          <w:szCs w:val="28"/>
        </w:rPr>
        <w:t xml:space="preserve">дезадаптивної поведінки особистості представляють дослідження В.А. Петровського з активності, яка проявляється в умовах очікування ризику. В </w:t>
      </w:r>
      <w:proofErr w:type="gramStart"/>
      <w:r>
        <w:rPr>
          <w:sz w:val="28"/>
          <w:szCs w:val="28"/>
        </w:rPr>
        <w:t>таких</w:t>
      </w:r>
      <w:proofErr w:type="gramEnd"/>
      <w:r>
        <w:rPr>
          <w:sz w:val="28"/>
          <w:szCs w:val="28"/>
        </w:rPr>
        <w:t xml:space="preserve"> ситуаціях у випробовуваних виникає тривожний </w:t>
      </w:r>
      <w:r>
        <w:rPr>
          <w:spacing w:val="-2"/>
          <w:sz w:val="28"/>
          <w:szCs w:val="28"/>
        </w:rPr>
        <w:t xml:space="preserve">стан. </w:t>
      </w:r>
      <w:r w:rsidR="009A0E5E">
        <w:rPr>
          <w:spacing w:val="-2"/>
          <w:sz w:val="28"/>
          <w:szCs w:val="28"/>
          <w:lang w:val="uk-UA"/>
        </w:rPr>
        <w:t>Ф</w:t>
      </w:r>
      <w:r>
        <w:rPr>
          <w:spacing w:val="-2"/>
          <w:sz w:val="28"/>
          <w:szCs w:val="28"/>
        </w:rPr>
        <w:t xml:space="preserve">ункція передбачення можливої </w:t>
      </w:r>
      <w:r>
        <w:rPr>
          <w:spacing w:val="-1"/>
          <w:sz w:val="28"/>
          <w:szCs w:val="28"/>
        </w:rPr>
        <w:t>загрози</w:t>
      </w:r>
      <w:r w:rsidR="009A0E5E">
        <w:rPr>
          <w:spacing w:val="-1"/>
          <w:sz w:val="28"/>
          <w:szCs w:val="28"/>
          <w:lang w:val="uk-UA"/>
        </w:rPr>
        <w:t xml:space="preserve"> </w:t>
      </w:r>
      <w:r>
        <w:rPr>
          <w:spacing w:val="-1"/>
          <w:sz w:val="28"/>
          <w:szCs w:val="28"/>
        </w:rPr>
        <w:t xml:space="preserve">реалізується особливою активністю </w:t>
      </w:r>
      <w:r>
        <w:rPr>
          <w:spacing w:val="2"/>
          <w:sz w:val="28"/>
          <w:szCs w:val="28"/>
        </w:rPr>
        <w:t xml:space="preserve">суб'єкта, яка прихована від самоспостереження, відкривається йому </w:t>
      </w:r>
      <w:r>
        <w:rPr>
          <w:sz w:val="28"/>
          <w:szCs w:val="28"/>
        </w:rPr>
        <w:t xml:space="preserve"> у формі неспокійних переживань лише тоді, коли в сферу відносин </w:t>
      </w:r>
      <w:r>
        <w:rPr>
          <w:spacing w:val="1"/>
          <w:sz w:val="28"/>
          <w:szCs w:val="28"/>
        </w:rPr>
        <w:t xml:space="preserve">суб'єкта включається потенційно небезпечний об'єкт. Ця активність і є те, що лежить в </w:t>
      </w:r>
      <w:proofErr w:type="gramStart"/>
      <w:r>
        <w:rPr>
          <w:spacing w:val="1"/>
          <w:sz w:val="28"/>
          <w:szCs w:val="28"/>
        </w:rPr>
        <w:t>п</w:t>
      </w:r>
      <w:proofErr w:type="gramEnd"/>
      <w:r>
        <w:rPr>
          <w:spacing w:val="1"/>
          <w:sz w:val="28"/>
          <w:szCs w:val="28"/>
        </w:rPr>
        <w:t xml:space="preserve">ідставі так званої диспозиціональної </w:t>
      </w:r>
      <w:r>
        <w:rPr>
          <w:spacing w:val="4"/>
          <w:sz w:val="28"/>
          <w:szCs w:val="28"/>
        </w:rPr>
        <w:t xml:space="preserve">тривоги або тривожності особистості. </w:t>
      </w:r>
      <w:r>
        <w:rPr>
          <w:spacing w:val="-1"/>
          <w:sz w:val="28"/>
          <w:szCs w:val="28"/>
        </w:rPr>
        <w:t xml:space="preserve">В умовах ризику дезадаптованість поведінки може виразитися </w:t>
      </w:r>
      <w:r>
        <w:rPr>
          <w:sz w:val="28"/>
          <w:szCs w:val="28"/>
        </w:rPr>
        <w:t xml:space="preserve">в руслі у напрямку до небезпеки, тобто до ризикованої </w:t>
      </w:r>
      <w:r>
        <w:rPr>
          <w:spacing w:val="-1"/>
          <w:sz w:val="28"/>
          <w:szCs w:val="28"/>
        </w:rPr>
        <w:t xml:space="preserve">поведінки, яка не укладається в рамки адаптації до </w:t>
      </w:r>
      <w:r>
        <w:rPr>
          <w:spacing w:val="1"/>
          <w:sz w:val="28"/>
          <w:szCs w:val="28"/>
        </w:rPr>
        <w:t xml:space="preserve">ситуації. Активність такою роду </w:t>
      </w:r>
      <w:r w:rsidR="009A0E5E">
        <w:rPr>
          <w:spacing w:val="1"/>
          <w:sz w:val="28"/>
          <w:szCs w:val="28"/>
        </w:rPr>
        <w:t>назива</w:t>
      </w:r>
      <w:r w:rsidR="009A0E5E">
        <w:rPr>
          <w:spacing w:val="1"/>
          <w:sz w:val="28"/>
          <w:szCs w:val="28"/>
          <w:lang w:val="uk-UA"/>
        </w:rPr>
        <w:t>ють</w:t>
      </w:r>
      <w:r>
        <w:rPr>
          <w:spacing w:val="1"/>
          <w:sz w:val="28"/>
          <w:szCs w:val="28"/>
        </w:rPr>
        <w:t xml:space="preserve"> надситуативною </w:t>
      </w:r>
      <w:r>
        <w:rPr>
          <w:sz w:val="28"/>
          <w:szCs w:val="28"/>
        </w:rPr>
        <w:t xml:space="preserve">активністю. Якщо надситуативна активність приводить </w:t>
      </w:r>
      <w:proofErr w:type="gramStart"/>
      <w:r>
        <w:rPr>
          <w:spacing w:val="-1"/>
          <w:sz w:val="28"/>
          <w:szCs w:val="28"/>
        </w:rPr>
        <w:t>до</w:t>
      </w:r>
      <w:proofErr w:type="gramEnd"/>
      <w:r>
        <w:rPr>
          <w:spacing w:val="-1"/>
          <w:sz w:val="28"/>
          <w:szCs w:val="28"/>
        </w:rPr>
        <w:t xml:space="preserve"> результатів, що шкодять суспільству і навколишнім людям, то її, мабуть, можна буде називати дезадаптивною активністю</w:t>
      </w:r>
      <w:r>
        <w:rPr>
          <w:spacing w:val="-2"/>
          <w:sz w:val="28"/>
          <w:szCs w:val="28"/>
        </w:rPr>
        <w:t>, а поведінку суб'єкта дезадаптивною.</w:t>
      </w:r>
      <w:r>
        <w:rPr>
          <w:sz w:val="28"/>
          <w:szCs w:val="28"/>
        </w:rPr>
        <w:t xml:space="preserve"> </w:t>
      </w:r>
      <w:proofErr w:type="gramStart"/>
      <w:r>
        <w:rPr>
          <w:sz w:val="28"/>
          <w:szCs w:val="28"/>
        </w:rPr>
        <w:t>П</w:t>
      </w:r>
      <w:proofErr w:type="gramEnd"/>
      <w:r>
        <w:rPr>
          <w:sz w:val="28"/>
          <w:szCs w:val="28"/>
        </w:rPr>
        <w:t xml:space="preserve">ідтвердженням того, що тривожність особистості є </w:t>
      </w:r>
      <w:r>
        <w:rPr>
          <w:spacing w:val="3"/>
          <w:sz w:val="28"/>
          <w:szCs w:val="28"/>
        </w:rPr>
        <w:t xml:space="preserve">значущою структурною складовою дезадаптивної поведінки, </w:t>
      </w:r>
      <w:r>
        <w:rPr>
          <w:spacing w:val="-1"/>
          <w:sz w:val="28"/>
          <w:szCs w:val="28"/>
        </w:rPr>
        <w:t xml:space="preserve">ми знаходимо в результатах досліджень тривожності, пов'язаної з </w:t>
      </w:r>
      <w:r>
        <w:rPr>
          <w:sz w:val="28"/>
          <w:szCs w:val="28"/>
        </w:rPr>
        <w:t xml:space="preserve">екзаменаційною ситуацією. Особливо несприятливим для особистості є комплексний прояв когнітивної, </w:t>
      </w:r>
      <w:r>
        <w:rPr>
          <w:spacing w:val="-2"/>
          <w:sz w:val="28"/>
          <w:szCs w:val="28"/>
        </w:rPr>
        <w:t xml:space="preserve">афектної і мотиваційної </w:t>
      </w:r>
      <w:r>
        <w:rPr>
          <w:spacing w:val="-2"/>
          <w:sz w:val="28"/>
          <w:szCs w:val="28"/>
        </w:rPr>
        <w:lastRenderedPageBreak/>
        <w:t>ригідності, пов'язаної з егоцентризмом</w:t>
      </w:r>
      <w:r>
        <w:rPr>
          <w:sz w:val="28"/>
          <w:szCs w:val="28"/>
        </w:rPr>
        <w:t xml:space="preserve">, </w:t>
      </w:r>
      <w:proofErr w:type="gramStart"/>
      <w:r>
        <w:rPr>
          <w:sz w:val="28"/>
          <w:szCs w:val="28"/>
        </w:rPr>
        <w:t>п</w:t>
      </w:r>
      <w:proofErr w:type="gramEnd"/>
      <w:r>
        <w:rPr>
          <w:sz w:val="28"/>
          <w:szCs w:val="28"/>
        </w:rPr>
        <w:t xml:space="preserve">ідвищеною самооцінкою, вузькістю інтересів, упертістю </w:t>
      </w:r>
      <w:r>
        <w:rPr>
          <w:spacing w:val="-1"/>
          <w:sz w:val="28"/>
          <w:szCs w:val="28"/>
        </w:rPr>
        <w:t>[28; 39].</w:t>
      </w:r>
      <w:r>
        <w:rPr>
          <w:sz w:val="28"/>
          <w:szCs w:val="28"/>
        </w:rPr>
        <w:t xml:space="preserve"> </w:t>
      </w:r>
    </w:p>
    <w:p w:rsidR="00384C22" w:rsidRDefault="00384C22" w:rsidP="00384C22">
      <w:pPr>
        <w:shd w:val="clear" w:color="auto" w:fill="FFFFFF"/>
        <w:spacing w:line="384" w:lineRule="auto"/>
        <w:ind w:firstLine="701"/>
        <w:jc w:val="both"/>
        <w:rPr>
          <w:sz w:val="28"/>
          <w:szCs w:val="28"/>
        </w:rPr>
      </w:pPr>
      <w:r>
        <w:rPr>
          <w:spacing w:val="-1"/>
          <w:sz w:val="28"/>
          <w:szCs w:val="28"/>
        </w:rPr>
        <w:t xml:space="preserve">Згідно </w:t>
      </w:r>
      <w:proofErr w:type="gramStart"/>
      <w:r>
        <w:rPr>
          <w:spacing w:val="-1"/>
          <w:sz w:val="28"/>
          <w:szCs w:val="28"/>
        </w:rPr>
        <w:t>г</w:t>
      </w:r>
      <w:proofErr w:type="gramEnd"/>
      <w:r>
        <w:rPr>
          <w:spacing w:val="-1"/>
          <w:sz w:val="28"/>
          <w:szCs w:val="28"/>
        </w:rPr>
        <w:t xml:space="preserve">іпотезі катарсису, агресії як форми дезадаптивної </w:t>
      </w:r>
      <w:r>
        <w:rPr>
          <w:sz w:val="28"/>
          <w:szCs w:val="28"/>
        </w:rPr>
        <w:t xml:space="preserve">поведінки людини може запобігти, якщо створити </w:t>
      </w:r>
      <w:r>
        <w:rPr>
          <w:spacing w:val="-1"/>
          <w:sz w:val="28"/>
          <w:szCs w:val="28"/>
        </w:rPr>
        <w:t xml:space="preserve">умови для зниження емоційної напруги, викликаної </w:t>
      </w:r>
      <w:r>
        <w:rPr>
          <w:sz w:val="28"/>
          <w:szCs w:val="28"/>
        </w:rPr>
        <w:t xml:space="preserve">дією фруструючих чинників. Іншим чинником, </w:t>
      </w:r>
      <w:r>
        <w:rPr>
          <w:spacing w:val="-2"/>
          <w:sz w:val="28"/>
          <w:szCs w:val="28"/>
        </w:rPr>
        <w:t xml:space="preserve">здатним запобігти агресії, є очікування покарання. </w:t>
      </w:r>
      <w:r>
        <w:rPr>
          <w:spacing w:val="1"/>
          <w:sz w:val="28"/>
          <w:szCs w:val="28"/>
        </w:rPr>
        <w:t xml:space="preserve">Проте дія покарання і фрустрації залежить, перш за все, від </w:t>
      </w:r>
      <w:proofErr w:type="gramStart"/>
      <w:r>
        <w:rPr>
          <w:sz w:val="28"/>
          <w:szCs w:val="28"/>
        </w:rPr>
        <w:t>р</w:t>
      </w:r>
      <w:proofErr w:type="gramEnd"/>
      <w:r>
        <w:rPr>
          <w:sz w:val="28"/>
          <w:szCs w:val="28"/>
        </w:rPr>
        <w:t xml:space="preserve">івня емоційної напруги при співвідношенні між можливою вигодою від агресії і вірогідністю вживання строгого покарання </w:t>
      </w:r>
      <w:r>
        <w:rPr>
          <w:spacing w:val="5"/>
          <w:sz w:val="28"/>
          <w:szCs w:val="28"/>
        </w:rPr>
        <w:t>[20; 46; 55; 81 та ін.]</w:t>
      </w:r>
      <w:r>
        <w:rPr>
          <w:sz w:val="28"/>
          <w:szCs w:val="28"/>
        </w:rPr>
        <w:t>.</w:t>
      </w:r>
    </w:p>
    <w:p w:rsidR="00384C22" w:rsidRDefault="00384C22" w:rsidP="00384C22">
      <w:pPr>
        <w:shd w:val="clear" w:color="auto" w:fill="FFFFFF"/>
        <w:spacing w:line="384" w:lineRule="auto"/>
        <w:ind w:firstLine="703"/>
        <w:jc w:val="both"/>
        <w:rPr>
          <w:spacing w:val="3"/>
          <w:sz w:val="28"/>
          <w:szCs w:val="28"/>
        </w:rPr>
      </w:pPr>
      <w:r>
        <w:rPr>
          <w:spacing w:val="3"/>
          <w:sz w:val="28"/>
          <w:szCs w:val="28"/>
        </w:rPr>
        <w:t xml:space="preserve">Розглянуто моделі агресії, обумовлені змінами в біологічній, психологічній і </w:t>
      </w:r>
      <w:proofErr w:type="gramStart"/>
      <w:r>
        <w:rPr>
          <w:spacing w:val="3"/>
          <w:sz w:val="28"/>
          <w:szCs w:val="28"/>
        </w:rPr>
        <w:t>соц</w:t>
      </w:r>
      <w:proofErr w:type="gramEnd"/>
      <w:r>
        <w:rPr>
          <w:spacing w:val="3"/>
          <w:sz w:val="28"/>
          <w:szCs w:val="28"/>
        </w:rPr>
        <w:t xml:space="preserve">іальній структурних </w:t>
      </w:r>
      <w:r>
        <w:rPr>
          <w:spacing w:val="1"/>
          <w:sz w:val="28"/>
          <w:szCs w:val="28"/>
        </w:rPr>
        <w:t xml:space="preserve">одиницях особистості.                          </w:t>
      </w:r>
      <w:r w:rsidR="009A0E5E">
        <w:rPr>
          <w:spacing w:val="1"/>
          <w:sz w:val="28"/>
          <w:szCs w:val="28"/>
          <w:lang w:val="uk-UA"/>
        </w:rPr>
        <w:t xml:space="preserve"> Вчені </w:t>
      </w:r>
      <w:r>
        <w:rPr>
          <w:spacing w:val="3"/>
          <w:sz w:val="28"/>
          <w:szCs w:val="28"/>
        </w:rPr>
        <w:t xml:space="preserve">запропонували ще один тип моделей - когнітивні моделі агресивної поведінки, які вселяють оптимізм в питання про можливість </w:t>
      </w:r>
      <w:r>
        <w:rPr>
          <w:spacing w:val="1"/>
          <w:sz w:val="28"/>
          <w:szCs w:val="28"/>
        </w:rPr>
        <w:t xml:space="preserve">управління агресивними проявами. Іноді агресія </w:t>
      </w:r>
      <w:r>
        <w:rPr>
          <w:spacing w:val="3"/>
          <w:sz w:val="28"/>
          <w:szCs w:val="28"/>
        </w:rPr>
        <w:t xml:space="preserve">буває імпульсною, не піддається контролю свідомості, коли більшість людей агресією реагує на провокації. </w:t>
      </w:r>
    </w:p>
    <w:p w:rsidR="00384C22" w:rsidRDefault="00384C22" w:rsidP="00384C22">
      <w:pPr>
        <w:shd w:val="clear" w:color="auto" w:fill="FFFFFF"/>
        <w:spacing w:line="384" w:lineRule="auto"/>
        <w:ind w:firstLine="703"/>
        <w:jc w:val="both"/>
        <w:rPr>
          <w:spacing w:val="-1"/>
          <w:sz w:val="28"/>
          <w:szCs w:val="28"/>
        </w:rPr>
      </w:pPr>
      <w:r>
        <w:rPr>
          <w:spacing w:val="3"/>
          <w:sz w:val="28"/>
          <w:szCs w:val="28"/>
        </w:rPr>
        <w:t xml:space="preserve">Когнітивні </w:t>
      </w:r>
      <w:r>
        <w:rPr>
          <w:spacing w:val="-1"/>
          <w:sz w:val="28"/>
          <w:szCs w:val="28"/>
        </w:rPr>
        <w:t xml:space="preserve">процеси сприяють виробленню конструктивних і неагресивних </w:t>
      </w:r>
      <w:r>
        <w:rPr>
          <w:spacing w:val="-2"/>
          <w:sz w:val="28"/>
          <w:szCs w:val="28"/>
        </w:rPr>
        <w:t xml:space="preserve">проявів у відповідь на провокації. В даній моделі в </w:t>
      </w:r>
      <w:r>
        <w:rPr>
          <w:spacing w:val="3"/>
          <w:sz w:val="28"/>
          <w:szCs w:val="28"/>
        </w:rPr>
        <w:t xml:space="preserve">поясненні агресивних проявів акцент робиться на емоційних </w:t>
      </w:r>
      <w:r>
        <w:rPr>
          <w:spacing w:val="-2"/>
          <w:sz w:val="28"/>
          <w:szCs w:val="28"/>
        </w:rPr>
        <w:t xml:space="preserve">і </w:t>
      </w:r>
      <w:proofErr w:type="gramStart"/>
      <w:r>
        <w:rPr>
          <w:spacing w:val="-2"/>
          <w:sz w:val="28"/>
          <w:szCs w:val="28"/>
        </w:rPr>
        <w:t>п</w:t>
      </w:r>
      <w:proofErr w:type="gramEnd"/>
      <w:r>
        <w:rPr>
          <w:spacing w:val="-2"/>
          <w:sz w:val="28"/>
          <w:szCs w:val="28"/>
        </w:rPr>
        <w:t xml:space="preserve">ізнавальних процесах, відзначаючи, що саме когнітивні </w:t>
      </w:r>
      <w:r>
        <w:rPr>
          <w:spacing w:val="3"/>
          <w:sz w:val="28"/>
          <w:szCs w:val="28"/>
        </w:rPr>
        <w:t>процеси лежать в основі взаємозв'язку фрустрації і агресії</w:t>
      </w:r>
      <w:r>
        <w:rPr>
          <w:spacing w:val="-1"/>
          <w:sz w:val="28"/>
          <w:szCs w:val="28"/>
        </w:rPr>
        <w:t xml:space="preserve">. </w:t>
      </w:r>
    </w:p>
    <w:p w:rsidR="00384C22" w:rsidRDefault="00384C22" w:rsidP="00384C22">
      <w:pPr>
        <w:shd w:val="clear" w:color="auto" w:fill="FFFFFF"/>
        <w:spacing w:line="384" w:lineRule="auto"/>
        <w:ind w:firstLine="703"/>
        <w:jc w:val="both"/>
        <w:rPr>
          <w:spacing w:val="3"/>
          <w:sz w:val="28"/>
          <w:szCs w:val="28"/>
        </w:rPr>
      </w:pPr>
      <w:r>
        <w:rPr>
          <w:spacing w:val="-1"/>
          <w:sz w:val="28"/>
          <w:szCs w:val="28"/>
        </w:rPr>
        <w:t xml:space="preserve">Фрустрації, </w:t>
      </w:r>
      <w:proofErr w:type="gramStart"/>
      <w:r>
        <w:rPr>
          <w:spacing w:val="-1"/>
          <w:sz w:val="28"/>
          <w:szCs w:val="28"/>
        </w:rPr>
        <w:t>пов'язан</w:t>
      </w:r>
      <w:proofErr w:type="gramEnd"/>
      <w:r>
        <w:rPr>
          <w:spacing w:val="-1"/>
          <w:sz w:val="28"/>
          <w:szCs w:val="28"/>
        </w:rPr>
        <w:t xml:space="preserve">і із зустріччю з перешкодами до досягнення </w:t>
      </w:r>
      <w:r>
        <w:rPr>
          <w:spacing w:val="4"/>
          <w:sz w:val="28"/>
          <w:szCs w:val="28"/>
        </w:rPr>
        <w:t xml:space="preserve">поставленої мети можуть провокувати агресію лише в </w:t>
      </w:r>
      <w:r>
        <w:rPr>
          <w:spacing w:val="3"/>
          <w:sz w:val="28"/>
          <w:szCs w:val="28"/>
        </w:rPr>
        <w:t xml:space="preserve">тому ступені, в якій вони створюють «негативний афект», коли блокування </w:t>
      </w:r>
      <w:r>
        <w:rPr>
          <w:spacing w:val="4"/>
          <w:sz w:val="28"/>
          <w:szCs w:val="28"/>
        </w:rPr>
        <w:t>досягнення мети переживається як неприємна подія.</w:t>
      </w:r>
      <w:r>
        <w:rPr>
          <w:spacing w:val="3"/>
          <w:sz w:val="28"/>
          <w:szCs w:val="28"/>
        </w:rPr>
        <w:t xml:space="preserve"> </w:t>
      </w:r>
    </w:p>
    <w:p w:rsidR="00384C22" w:rsidRDefault="00384C22" w:rsidP="00384C22">
      <w:pPr>
        <w:shd w:val="clear" w:color="auto" w:fill="FFFFFF"/>
        <w:spacing w:line="396" w:lineRule="auto"/>
        <w:ind w:firstLine="703"/>
        <w:jc w:val="both"/>
        <w:rPr>
          <w:spacing w:val="3"/>
          <w:sz w:val="28"/>
          <w:szCs w:val="28"/>
        </w:rPr>
      </w:pPr>
      <w:r>
        <w:rPr>
          <w:sz w:val="28"/>
          <w:szCs w:val="28"/>
        </w:rPr>
        <w:t xml:space="preserve">Урахування можливості когнітивного контролю поведінки у фрустраційних </w:t>
      </w:r>
      <w:r>
        <w:rPr>
          <w:spacing w:val="1"/>
          <w:sz w:val="28"/>
          <w:szCs w:val="28"/>
        </w:rPr>
        <w:t xml:space="preserve">ситуаціях виявиться вельми корисним </w:t>
      </w:r>
      <w:proofErr w:type="gramStart"/>
      <w:r>
        <w:rPr>
          <w:spacing w:val="1"/>
          <w:sz w:val="28"/>
          <w:szCs w:val="28"/>
        </w:rPr>
        <w:t>при</w:t>
      </w:r>
      <w:proofErr w:type="gramEnd"/>
      <w:r>
        <w:rPr>
          <w:spacing w:val="1"/>
          <w:sz w:val="28"/>
          <w:szCs w:val="28"/>
        </w:rPr>
        <w:t xml:space="preserve"> організації </w:t>
      </w:r>
      <w:r>
        <w:rPr>
          <w:spacing w:val="1"/>
          <w:sz w:val="28"/>
          <w:szCs w:val="28"/>
        </w:rPr>
        <w:lastRenderedPageBreak/>
        <w:t xml:space="preserve">психопрофілактичної </w:t>
      </w:r>
      <w:r>
        <w:rPr>
          <w:spacing w:val="2"/>
          <w:sz w:val="28"/>
          <w:szCs w:val="28"/>
        </w:rPr>
        <w:t xml:space="preserve">і корекційної роботи з контингентом, з </w:t>
      </w:r>
      <w:r>
        <w:rPr>
          <w:sz w:val="28"/>
          <w:szCs w:val="28"/>
        </w:rPr>
        <w:t>дезадаптивними проявами у вигляді агресії.</w:t>
      </w:r>
    </w:p>
    <w:p w:rsidR="00384C22" w:rsidRDefault="00384C22" w:rsidP="00384C22">
      <w:pPr>
        <w:shd w:val="clear" w:color="auto" w:fill="FFFFFF"/>
        <w:spacing w:line="396" w:lineRule="auto"/>
        <w:ind w:firstLine="703"/>
        <w:jc w:val="both"/>
        <w:rPr>
          <w:spacing w:val="1"/>
          <w:sz w:val="28"/>
          <w:szCs w:val="28"/>
        </w:rPr>
      </w:pPr>
      <w:r>
        <w:rPr>
          <w:sz w:val="28"/>
          <w:szCs w:val="28"/>
        </w:rPr>
        <w:t xml:space="preserve">Розглянемо іншу структурно-функціональну складову </w:t>
      </w:r>
      <w:r>
        <w:rPr>
          <w:spacing w:val="-2"/>
          <w:sz w:val="28"/>
          <w:szCs w:val="28"/>
        </w:rPr>
        <w:t xml:space="preserve">особової характеристики, афіліацію, яка </w:t>
      </w:r>
      <w:proofErr w:type="gramStart"/>
      <w:r>
        <w:rPr>
          <w:spacing w:val="-2"/>
          <w:sz w:val="28"/>
          <w:szCs w:val="28"/>
        </w:rPr>
        <w:t>у</w:t>
      </w:r>
      <w:proofErr w:type="gramEnd"/>
      <w:r>
        <w:rPr>
          <w:spacing w:val="-2"/>
          <w:sz w:val="28"/>
          <w:szCs w:val="28"/>
        </w:rPr>
        <w:t xml:space="preserve"> разі її </w:t>
      </w:r>
      <w:r>
        <w:rPr>
          <w:sz w:val="28"/>
          <w:szCs w:val="28"/>
        </w:rPr>
        <w:t xml:space="preserve">блокування може породити фрустрацію з подальшими дезадаптивними </w:t>
      </w:r>
      <w:r>
        <w:rPr>
          <w:spacing w:val="1"/>
          <w:sz w:val="28"/>
          <w:szCs w:val="28"/>
        </w:rPr>
        <w:t xml:space="preserve">проявами. </w:t>
      </w:r>
    </w:p>
    <w:p w:rsidR="00384C22" w:rsidRDefault="00384C22" w:rsidP="00384C22">
      <w:pPr>
        <w:shd w:val="clear" w:color="auto" w:fill="FFFFFF"/>
        <w:spacing w:line="396" w:lineRule="auto"/>
        <w:ind w:firstLine="703"/>
        <w:jc w:val="both"/>
        <w:rPr>
          <w:sz w:val="28"/>
          <w:szCs w:val="28"/>
        </w:rPr>
      </w:pPr>
      <w:r>
        <w:rPr>
          <w:spacing w:val="1"/>
          <w:sz w:val="28"/>
          <w:szCs w:val="28"/>
        </w:rPr>
        <w:t xml:space="preserve">Афіліация </w:t>
      </w:r>
      <w:proofErr w:type="gramStart"/>
      <w:r>
        <w:rPr>
          <w:spacing w:val="1"/>
          <w:sz w:val="28"/>
          <w:szCs w:val="28"/>
        </w:rPr>
        <w:t>в</w:t>
      </w:r>
      <w:proofErr w:type="gramEnd"/>
      <w:r>
        <w:rPr>
          <w:spacing w:val="1"/>
          <w:sz w:val="28"/>
          <w:szCs w:val="28"/>
        </w:rPr>
        <w:t xml:space="preserve"> </w:t>
      </w:r>
      <w:proofErr w:type="gramStart"/>
      <w:r>
        <w:rPr>
          <w:spacing w:val="1"/>
          <w:sz w:val="28"/>
          <w:szCs w:val="28"/>
        </w:rPr>
        <w:t>психолог</w:t>
      </w:r>
      <w:proofErr w:type="gramEnd"/>
      <w:r>
        <w:rPr>
          <w:spacing w:val="1"/>
          <w:sz w:val="28"/>
          <w:szCs w:val="28"/>
        </w:rPr>
        <w:t xml:space="preserve">ії визначається </w:t>
      </w:r>
      <w:r>
        <w:rPr>
          <w:spacing w:val="5"/>
          <w:sz w:val="28"/>
          <w:szCs w:val="28"/>
        </w:rPr>
        <w:t xml:space="preserve">як прагнення людини бути в суспільстві інших людей </w:t>
      </w:r>
      <w:r>
        <w:rPr>
          <w:spacing w:val="-8"/>
          <w:sz w:val="28"/>
          <w:szCs w:val="28"/>
        </w:rPr>
        <w:t>[60; 73].</w:t>
      </w:r>
    </w:p>
    <w:p w:rsidR="00384C22" w:rsidRDefault="00384C22" w:rsidP="00384C22">
      <w:pPr>
        <w:shd w:val="clear" w:color="auto" w:fill="FFFFFF"/>
        <w:spacing w:line="396" w:lineRule="auto"/>
        <w:ind w:firstLine="703"/>
        <w:jc w:val="both"/>
        <w:rPr>
          <w:sz w:val="28"/>
          <w:szCs w:val="28"/>
        </w:rPr>
      </w:pPr>
      <w:r>
        <w:rPr>
          <w:spacing w:val="1"/>
          <w:sz w:val="28"/>
          <w:szCs w:val="28"/>
        </w:rPr>
        <w:t xml:space="preserve">Корені дезадаптивної поведінки при афіліації, що виражається в зав'язуванні і </w:t>
      </w:r>
      <w:proofErr w:type="gramStart"/>
      <w:r>
        <w:rPr>
          <w:spacing w:val="1"/>
          <w:sz w:val="28"/>
          <w:szCs w:val="28"/>
        </w:rPr>
        <w:t>п</w:t>
      </w:r>
      <w:proofErr w:type="gramEnd"/>
      <w:r>
        <w:rPr>
          <w:spacing w:val="1"/>
          <w:sz w:val="28"/>
          <w:szCs w:val="28"/>
        </w:rPr>
        <w:t xml:space="preserve">ідтримці відносин з іншими </w:t>
      </w:r>
      <w:r>
        <w:rPr>
          <w:spacing w:val="6"/>
          <w:sz w:val="28"/>
          <w:szCs w:val="28"/>
        </w:rPr>
        <w:t xml:space="preserve">людьми, полягають в тому, що люди при цьому можуть переслідувати </w:t>
      </w:r>
      <w:r>
        <w:rPr>
          <w:spacing w:val="10"/>
          <w:sz w:val="28"/>
          <w:szCs w:val="28"/>
        </w:rPr>
        <w:t xml:space="preserve">вельми різні цілі: справити враження, володарювати </w:t>
      </w:r>
      <w:r>
        <w:rPr>
          <w:sz w:val="28"/>
          <w:szCs w:val="28"/>
        </w:rPr>
        <w:t>над іншими, одержати або надати допомогу.</w:t>
      </w:r>
    </w:p>
    <w:p w:rsidR="00384C22" w:rsidRDefault="00384C22" w:rsidP="00384C22">
      <w:pPr>
        <w:shd w:val="clear" w:color="auto" w:fill="FFFFFF"/>
        <w:spacing w:line="396" w:lineRule="auto"/>
        <w:ind w:firstLine="703"/>
        <w:jc w:val="both"/>
        <w:rPr>
          <w:sz w:val="28"/>
          <w:szCs w:val="28"/>
        </w:rPr>
      </w:pPr>
      <w:r>
        <w:rPr>
          <w:sz w:val="28"/>
          <w:szCs w:val="28"/>
        </w:rPr>
        <w:t xml:space="preserve">Дезадаптивність особистості при цьому виявляється в прагненні позбавити іншого незалежності, добитися залежності від себе, в демонстрації переваги </w:t>
      </w:r>
      <w:r>
        <w:rPr>
          <w:spacing w:val="2"/>
          <w:sz w:val="28"/>
          <w:szCs w:val="28"/>
        </w:rPr>
        <w:t xml:space="preserve">над ним і його приниженні, в бажанні самостверджуватися </w:t>
      </w:r>
      <w:proofErr w:type="gramStart"/>
      <w:r>
        <w:rPr>
          <w:spacing w:val="2"/>
          <w:sz w:val="28"/>
          <w:szCs w:val="28"/>
        </w:rPr>
        <w:t>за</w:t>
      </w:r>
      <w:proofErr w:type="gramEnd"/>
      <w:r>
        <w:rPr>
          <w:spacing w:val="2"/>
          <w:sz w:val="28"/>
          <w:szCs w:val="28"/>
        </w:rPr>
        <w:t xml:space="preserve"> рахунок </w:t>
      </w:r>
      <w:r>
        <w:rPr>
          <w:sz w:val="28"/>
          <w:szCs w:val="28"/>
        </w:rPr>
        <w:t xml:space="preserve">зневаги прав і свобод інших. </w:t>
      </w:r>
    </w:p>
    <w:p w:rsidR="00384C22" w:rsidRDefault="00384C22" w:rsidP="00384C22">
      <w:pPr>
        <w:shd w:val="clear" w:color="auto" w:fill="FFFFFF"/>
        <w:spacing w:line="396" w:lineRule="auto"/>
        <w:ind w:firstLine="703"/>
        <w:jc w:val="both"/>
        <w:rPr>
          <w:spacing w:val="1"/>
          <w:sz w:val="28"/>
          <w:szCs w:val="28"/>
        </w:rPr>
      </w:pPr>
      <w:r>
        <w:rPr>
          <w:sz w:val="28"/>
          <w:szCs w:val="28"/>
        </w:rPr>
        <w:t xml:space="preserve">Виражені очікування досягнення позитивних </w:t>
      </w:r>
      <w:r>
        <w:rPr>
          <w:spacing w:val="1"/>
          <w:sz w:val="28"/>
          <w:szCs w:val="28"/>
        </w:rPr>
        <w:t xml:space="preserve">результатів при афіліації можуть викликати страх відкидання, що </w:t>
      </w:r>
      <w:r>
        <w:rPr>
          <w:sz w:val="28"/>
          <w:szCs w:val="28"/>
        </w:rPr>
        <w:t xml:space="preserve">є ознакою можливості виникнення дезадаптивних </w:t>
      </w:r>
      <w:r>
        <w:rPr>
          <w:spacing w:val="-1"/>
          <w:sz w:val="28"/>
          <w:szCs w:val="28"/>
        </w:rPr>
        <w:t xml:space="preserve">проявів у вигляді агресії незадоволеність потреби дитини бути улюбленим, </w:t>
      </w:r>
      <w:r>
        <w:rPr>
          <w:spacing w:val="-2"/>
          <w:sz w:val="28"/>
          <w:szCs w:val="28"/>
        </w:rPr>
        <w:t xml:space="preserve">потрібним матері, іншим членам сім'ї, іншими словами, незадоволеність </w:t>
      </w:r>
      <w:r>
        <w:rPr>
          <w:spacing w:val="-1"/>
          <w:sz w:val="28"/>
          <w:szCs w:val="28"/>
        </w:rPr>
        <w:t xml:space="preserve">ступенем афіліації в межах сім'ї, згодом </w:t>
      </w:r>
      <w:r>
        <w:rPr>
          <w:spacing w:val="-2"/>
          <w:sz w:val="28"/>
          <w:szCs w:val="28"/>
        </w:rPr>
        <w:t xml:space="preserve">лягає важким тягарем на </w:t>
      </w:r>
      <w:proofErr w:type="gramStart"/>
      <w:r>
        <w:rPr>
          <w:spacing w:val="-2"/>
          <w:sz w:val="28"/>
          <w:szCs w:val="28"/>
        </w:rPr>
        <w:t>його в</w:t>
      </w:r>
      <w:proofErr w:type="gramEnd"/>
      <w:r>
        <w:rPr>
          <w:spacing w:val="-2"/>
          <w:sz w:val="28"/>
          <w:szCs w:val="28"/>
        </w:rPr>
        <w:t>ідносини в дитячих і дорослих</w:t>
      </w:r>
      <w:r>
        <w:rPr>
          <w:spacing w:val="-1"/>
          <w:sz w:val="28"/>
          <w:szCs w:val="28"/>
        </w:rPr>
        <w:t xml:space="preserve"> </w:t>
      </w:r>
      <w:r>
        <w:rPr>
          <w:spacing w:val="1"/>
          <w:sz w:val="28"/>
          <w:szCs w:val="28"/>
        </w:rPr>
        <w:t xml:space="preserve">колективах. </w:t>
      </w:r>
    </w:p>
    <w:p w:rsidR="009A0E5E" w:rsidRDefault="009A0E5E" w:rsidP="00384C22">
      <w:pPr>
        <w:shd w:val="clear" w:color="auto" w:fill="FFFFFF"/>
        <w:spacing w:line="490" w:lineRule="exact"/>
        <w:ind w:left="-52" w:right="29" w:firstLine="706"/>
        <w:jc w:val="both"/>
        <w:rPr>
          <w:b/>
          <w:sz w:val="28"/>
          <w:szCs w:val="28"/>
          <w:lang w:val="uk-UA"/>
        </w:rPr>
      </w:pPr>
    </w:p>
    <w:p w:rsidR="009A0E5E" w:rsidRDefault="009A0E5E" w:rsidP="00384C22">
      <w:pPr>
        <w:shd w:val="clear" w:color="auto" w:fill="FFFFFF"/>
        <w:spacing w:line="490" w:lineRule="exact"/>
        <w:ind w:left="-52" w:right="29" w:firstLine="706"/>
        <w:jc w:val="both"/>
        <w:rPr>
          <w:b/>
          <w:sz w:val="28"/>
          <w:szCs w:val="28"/>
          <w:lang w:val="uk-UA"/>
        </w:rPr>
      </w:pPr>
    </w:p>
    <w:p w:rsidR="009A0E5E" w:rsidRDefault="009A0E5E" w:rsidP="00384C22">
      <w:pPr>
        <w:shd w:val="clear" w:color="auto" w:fill="FFFFFF"/>
        <w:spacing w:line="490" w:lineRule="exact"/>
        <w:ind w:left="-52" w:right="29" w:firstLine="706"/>
        <w:jc w:val="both"/>
        <w:rPr>
          <w:b/>
          <w:sz w:val="28"/>
          <w:szCs w:val="28"/>
          <w:lang w:val="uk-UA"/>
        </w:rPr>
      </w:pPr>
    </w:p>
    <w:p w:rsidR="009A0E5E" w:rsidRDefault="009A0E5E" w:rsidP="00384C22">
      <w:pPr>
        <w:shd w:val="clear" w:color="auto" w:fill="FFFFFF"/>
        <w:spacing w:line="490" w:lineRule="exact"/>
        <w:ind w:left="-52" w:right="29" w:firstLine="706"/>
        <w:jc w:val="both"/>
        <w:rPr>
          <w:b/>
          <w:sz w:val="28"/>
          <w:szCs w:val="28"/>
          <w:lang w:val="uk-UA"/>
        </w:rPr>
      </w:pPr>
    </w:p>
    <w:p w:rsidR="009A0E5E" w:rsidRDefault="009A0E5E" w:rsidP="00384C22">
      <w:pPr>
        <w:shd w:val="clear" w:color="auto" w:fill="FFFFFF"/>
        <w:spacing w:line="490" w:lineRule="exact"/>
        <w:ind w:left="-52" w:right="29" w:firstLine="706"/>
        <w:jc w:val="both"/>
        <w:rPr>
          <w:b/>
          <w:sz w:val="28"/>
          <w:szCs w:val="28"/>
          <w:lang w:val="uk-UA"/>
        </w:rPr>
      </w:pPr>
    </w:p>
    <w:p w:rsidR="00384C22" w:rsidRDefault="00384C22" w:rsidP="00384C22">
      <w:pPr>
        <w:shd w:val="clear" w:color="auto" w:fill="FFFFFF"/>
        <w:spacing w:line="490" w:lineRule="exact"/>
        <w:ind w:left="-52" w:right="29" w:firstLine="706"/>
        <w:jc w:val="both"/>
        <w:rPr>
          <w:b/>
          <w:sz w:val="28"/>
          <w:szCs w:val="28"/>
        </w:rPr>
      </w:pPr>
      <w:r>
        <w:rPr>
          <w:b/>
          <w:sz w:val="28"/>
          <w:szCs w:val="28"/>
        </w:rPr>
        <w:lastRenderedPageBreak/>
        <w:t>1.3. Методичні</w:t>
      </w:r>
      <w:r w:rsidRPr="00E86A07">
        <w:rPr>
          <w:b/>
          <w:sz w:val="28"/>
          <w:szCs w:val="28"/>
        </w:rPr>
        <w:t xml:space="preserve"> аспекти </w:t>
      </w:r>
      <w:proofErr w:type="gramStart"/>
      <w:r w:rsidRPr="00E86A07">
        <w:rPr>
          <w:b/>
          <w:sz w:val="28"/>
          <w:szCs w:val="28"/>
        </w:rPr>
        <w:t>досл</w:t>
      </w:r>
      <w:proofErr w:type="gramEnd"/>
      <w:r w:rsidRPr="00E86A07">
        <w:rPr>
          <w:b/>
          <w:sz w:val="28"/>
          <w:szCs w:val="28"/>
        </w:rPr>
        <w:t xml:space="preserve">ідження </w:t>
      </w:r>
      <w:r>
        <w:rPr>
          <w:b/>
          <w:sz w:val="28"/>
          <w:szCs w:val="28"/>
        </w:rPr>
        <w:t xml:space="preserve">проблеми </w:t>
      </w:r>
      <w:r w:rsidRPr="00E86A07">
        <w:rPr>
          <w:b/>
          <w:sz w:val="28"/>
          <w:szCs w:val="28"/>
        </w:rPr>
        <w:t>безпритульності</w:t>
      </w:r>
      <w:r>
        <w:rPr>
          <w:b/>
          <w:sz w:val="28"/>
          <w:szCs w:val="28"/>
        </w:rPr>
        <w:t xml:space="preserve"> підлітків</w:t>
      </w:r>
    </w:p>
    <w:p w:rsidR="00384C22" w:rsidRDefault="00384C22" w:rsidP="00384C22">
      <w:pPr>
        <w:pStyle w:val="Default"/>
        <w:ind w:firstLine="540"/>
        <w:jc w:val="both"/>
        <w:rPr>
          <w:sz w:val="23"/>
          <w:szCs w:val="23"/>
          <w:lang w:val="uk-UA"/>
        </w:rPr>
      </w:pPr>
    </w:p>
    <w:p w:rsidR="009A0E5E" w:rsidRDefault="009A0E5E" w:rsidP="00384C22">
      <w:pPr>
        <w:spacing w:line="384" w:lineRule="auto"/>
        <w:ind w:firstLine="540"/>
        <w:jc w:val="both"/>
        <w:rPr>
          <w:bCs/>
          <w:sz w:val="28"/>
          <w:szCs w:val="28"/>
          <w:lang w:val="uk-UA"/>
        </w:rPr>
      </w:pPr>
    </w:p>
    <w:p w:rsidR="00384C22" w:rsidRDefault="00384C22" w:rsidP="00384C22">
      <w:pPr>
        <w:spacing w:line="384" w:lineRule="auto"/>
        <w:ind w:firstLine="540"/>
        <w:jc w:val="both"/>
        <w:rPr>
          <w:bCs/>
          <w:sz w:val="28"/>
          <w:szCs w:val="28"/>
        </w:rPr>
      </w:pPr>
      <w:r w:rsidRPr="00E52E6A">
        <w:rPr>
          <w:bCs/>
          <w:sz w:val="28"/>
          <w:szCs w:val="28"/>
        </w:rPr>
        <w:t xml:space="preserve">Сучасне тлумачення понять «бездоглядний», «безпритульний» зрівнює дані поняття в правовому сенсі і зводять їх до категорії «бездомних» дітей, не виявляють чітких меж </w:t>
      </w:r>
      <w:proofErr w:type="gramStart"/>
      <w:r w:rsidRPr="00E52E6A">
        <w:rPr>
          <w:bCs/>
          <w:sz w:val="28"/>
          <w:szCs w:val="28"/>
        </w:rPr>
        <w:t>між</w:t>
      </w:r>
      <w:proofErr w:type="gramEnd"/>
      <w:r w:rsidRPr="00E52E6A">
        <w:rPr>
          <w:bCs/>
          <w:sz w:val="28"/>
          <w:szCs w:val="28"/>
        </w:rPr>
        <w:t xml:space="preserve"> поняттями «бездоглядний», «безпритульний». У </w:t>
      </w:r>
      <w:proofErr w:type="gramStart"/>
      <w:r w:rsidRPr="00E52E6A">
        <w:rPr>
          <w:bCs/>
          <w:sz w:val="28"/>
          <w:szCs w:val="28"/>
        </w:rPr>
        <w:t>досл</w:t>
      </w:r>
      <w:proofErr w:type="gramEnd"/>
      <w:r w:rsidRPr="00E52E6A">
        <w:rPr>
          <w:bCs/>
          <w:sz w:val="28"/>
          <w:szCs w:val="28"/>
        </w:rPr>
        <w:t>ідженн</w:t>
      </w:r>
      <w:r w:rsidR="009A0E5E">
        <w:rPr>
          <w:bCs/>
          <w:sz w:val="28"/>
          <w:szCs w:val="28"/>
          <w:lang w:val="uk-UA"/>
        </w:rPr>
        <w:t>ях вчених</w:t>
      </w:r>
      <w:r w:rsidRPr="00E52E6A">
        <w:rPr>
          <w:bCs/>
          <w:sz w:val="28"/>
          <w:szCs w:val="28"/>
        </w:rPr>
        <w:t xml:space="preserve"> використовується наступ</w:t>
      </w:r>
      <w:r>
        <w:rPr>
          <w:bCs/>
          <w:sz w:val="28"/>
          <w:szCs w:val="28"/>
        </w:rPr>
        <w:t>на відмітна ознака, характерна</w:t>
      </w:r>
      <w:r w:rsidRPr="00E52E6A">
        <w:rPr>
          <w:bCs/>
          <w:sz w:val="28"/>
          <w:szCs w:val="28"/>
        </w:rPr>
        <w:t xml:space="preserve"> для безпритульних дітей: припинення будь-якого зв'язку з родиною, батьками, родичами.</w:t>
      </w:r>
    </w:p>
    <w:p w:rsidR="003368C6" w:rsidRDefault="00384C22" w:rsidP="003368C6">
      <w:pPr>
        <w:spacing w:line="384" w:lineRule="auto"/>
        <w:ind w:firstLine="540"/>
        <w:jc w:val="both"/>
        <w:rPr>
          <w:bCs/>
          <w:sz w:val="28"/>
          <w:szCs w:val="28"/>
          <w:lang w:val="uk-UA"/>
        </w:rPr>
      </w:pPr>
      <w:r w:rsidRPr="00E52E6A">
        <w:rPr>
          <w:bCs/>
          <w:sz w:val="28"/>
          <w:szCs w:val="28"/>
        </w:rPr>
        <w:t>Аналіз історичного досвіду показу</w:t>
      </w:r>
      <w:proofErr w:type="gramStart"/>
      <w:r w:rsidRPr="00E52E6A">
        <w:rPr>
          <w:bCs/>
          <w:sz w:val="28"/>
          <w:szCs w:val="28"/>
        </w:rPr>
        <w:t>є,</w:t>
      </w:r>
      <w:proofErr w:type="gramEnd"/>
      <w:r w:rsidRPr="00E52E6A">
        <w:rPr>
          <w:bCs/>
          <w:sz w:val="28"/>
          <w:szCs w:val="28"/>
        </w:rPr>
        <w:t xml:space="preserve"> що теорія і практика проблеми подолання та попередження безпритульності мають чималу історію. Так, аналізуючи стан проблеми безприту</w:t>
      </w:r>
      <w:r>
        <w:rPr>
          <w:bCs/>
          <w:sz w:val="28"/>
          <w:szCs w:val="28"/>
        </w:rPr>
        <w:t>льності починаючи з ХVIII ст., м</w:t>
      </w:r>
      <w:r w:rsidRPr="00E52E6A">
        <w:rPr>
          <w:bCs/>
          <w:sz w:val="28"/>
          <w:szCs w:val="28"/>
        </w:rPr>
        <w:t>ожна відзначити здобутки освітян, громадських діячів у створенні систем з подолання та попередж</w:t>
      </w:r>
      <w:r>
        <w:rPr>
          <w:bCs/>
          <w:sz w:val="28"/>
          <w:szCs w:val="28"/>
        </w:rPr>
        <w:t>ення цього явища</w:t>
      </w:r>
      <w:r w:rsidRPr="00E52E6A">
        <w:rPr>
          <w:bCs/>
          <w:sz w:val="28"/>
          <w:szCs w:val="28"/>
        </w:rPr>
        <w:t>, в яких ідеї гуманізму, свободи самовираження, принципи вироблення м</w:t>
      </w:r>
      <w:r>
        <w:rPr>
          <w:bCs/>
          <w:sz w:val="28"/>
          <w:szCs w:val="28"/>
        </w:rPr>
        <w:t>оральних звичок поведінки, урахування</w:t>
      </w:r>
      <w:r w:rsidRPr="00E52E6A">
        <w:rPr>
          <w:bCs/>
          <w:sz w:val="28"/>
          <w:szCs w:val="28"/>
        </w:rPr>
        <w:t xml:space="preserve"> індивідуальних особливостей, трудове виховання та </w:t>
      </w:r>
      <w:proofErr w:type="gramStart"/>
      <w:r w:rsidRPr="00E52E6A">
        <w:rPr>
          <w:bCs/>
          <w:sz w:val="28"/>
          <w:szCs w:val="28"/>
        </w:rPr>
        <w:t>п</w:t>
      </w:r>
      <w:proofErr w:type="gramEnd"/>
      <w:r w:rsidRPr="00E52E6A">
        <w:rPr>
          <w:bCs/>
          <w:sz w:val="28"/>
          <w:szCs w:val="28"/>
        </w:rPr>
        <w:t xml:space="preserve">ідготовка дітей до життя стали класикою педагогічної думки. У результаті </w:t>
      </w:r>
      <w:proofErr w:type="gramStart"/>
      <w:r w:rsidRPr="00E52E6A">
        <w:rPr>
          <w:bCs/>
          <w:sz w:val="28"/>
          <w:szCs w:val="28"/>
        </w:rPr>
        <w:t>досл</w:t>
      </w:r>
      <w:proofErr w:type="gramEnd"/>
      <w:r w:rsidRPr="00E52E6A">
        <w:rPr>
          <w:bCs/>
          <w:sz w:val="28"/>
          <w:szCs w:val="28"/>
        </w:rPr>
        <w:t xml:space="preserve">ідження виявлено, що ефективність вирішення проблеми безпритульності в XIX столітті пов'язана з створенням Відомства земських притулків, яке займалося організацією притулків на селі. Притулки відрізнялися різноманітністю форм (натуральні; нічліжні; селищні натуральні; з </w:t>
      </w:r>
      <w:r>
        <w:rPr>
          <w:bCs/>
          <w:sz w:val="28"/>
          <w:szCs w:val="28"/>
        </w:rPr>
        <w:t>досвіду англійської шеффілдської</w:t>
      </w:r>
      <w:r w:rsidRPr="00E52E6A">
        <w:rPr>
          <w:bCs/>
          <w:sz w:val="28"/>
          <w:szCs w:val="28"/>
        </w:rPr>
        <w:t xml:space="preserve"> системи; </w:t>
      </w:r>
      <w:proofErr w:type="gramStart"/>
      <w:r w:rsidRPr="00E52E6A">
        <w:rPr>
          <w:bCs/>
          <w:sz w:val="28"/>
          <w:szCs w:val="28"/>
        </w:rPr>
        <w:t xml:space="preserve">притулки - трудові колонії; форма «сімейного патронату», запозичена з Шотландії; у формі «Домашнього вогнища»), </w:t>
      </w:r>
      <w:r>
        <w:rPr>
          <w:bCs/>
          <w:sz w:val="28"/>
          <w:szCs w:val="28"/>
        </w:rPr>
        <w:t xml:space="preserve">і </w:t>
      </w:r>
      <w:r w:rsidRPr="00E52E6A">
        <w:rPr>
          <w:bCs/>
          <w:sz w:val="28"/>
          <w:szCs w:val="28"/>
        </w:rPr>
        <w:t>оцінювалися позитивно.</w:t>
      </w:r>
      <w:proofErr w:type="gramEnd"/>
      <w:r w:rsidRPr="00E52E6A">
        <w:rPr>
          <w:bCs/>
          <w:sz w:val="28"/>
          <w:szCs w:val="28"/>
        </w:rPr>
        <w:t xml:space="preserve"> Діти в таких притулках жили природним життям, не відчуваючи обмежень і казарменого положення. </w:t>
      </w:r>
      <w:proofErr w:type="gramStart"/>
      <w:r w:rsidRPr="00E52E6A">
        <w:rPr>
          <w:bCs/>
          <w:sz w:val="28"/>
          <w:szCs w:val="28"/>
        </w:rPr>
        <w:t>Кр</w:t>
      </w:r>
      <w:proofErr w:type="gramEnd"/>
      <w:r w:rsidRPr="00E52E6A">
        <w:rPr>
          <w:bCs/>
          <w:sz w:val="28"/>
          <w:szCs w:val="28"/>
        </w:rPr>
        <w:t xml:space="preserve">ім цього створювалися виправні установи: виховні будинки, будинки-піклування, ремісничо-виправні притулки, дитячі виховно-виправні колонії, поселення, сімейні дитячі будинки. При аналізі змісту </w:t>
      </w:r>
      <w:r>
        <w:rPr>
          <w:bCs/>
          <w:sz w:val="28"/>
          <w:szCs w:val="28"/>
        </w:rPr>
        <w:lastRenderedPageBreak/>
        <w:t>психолого-</w:t>
      </w:r>
      <w:r w:rsidRPr="00E52E6A">
        <w:rPr>
          <w:bCs/>
          <w:sz w:val="28"/>
          <w:szCs w:val="28"/>
        </w:rPr>
        <w:t>педагогічної роботи, яка велася в притулках і виправних установах, встановлені типові на</w:t>
      </w:r>
      <w:r>
        <w:rPr>
          <w:bCs/>
          <w:sz w:val="28"/>
          <w:szCs w:val="28"/>
        </w:rPr>
        <w:t>прямки: навчання шкільним предметам</w:t>
      </w:r>
      <w:r w:rsidRPr="00E52E6A">
        <w:rPr>
          <w:bCs/>
          <w:sz w:val="28"/>
          <w:szCs w:val="28"/>
        </w:rPr>
        <w:t>, трудове виховання, орієнтація на вибі</w:t>
      </w:r>
      <w:proofErr w:type="gramStart"/>
      <w:r w:rsidRPr="00E52E6A">
        <w:rPr>
          <w:bCs/>
          <w:sz w:val="28"/>
          <w:szCs w:val="28"/>
        </w:rPr>
        <w:t>р</w:t>
      </w:r>
      <w:proofErr w:type="gramEnd"/>
      <w:r w:rsidRPr="00E52E6A">
        <w:rPr>
          <w:bCs/>
          <w:sz w:val="28"/>
          <w:szCs w:val="28"/>
        </w:rPr>
        <w:t xml:space="preserve"> професії, підготовка до самостійного життя, заняття спортом. Виявлено позитивні прийоми впливу, які приносили позитивні результати: цікаві традиції, опора на позитивне в особистості, довіра, </w:t>
      </w:r>
      <w:proofErr w:type="gramStart"/>
      <w:r w:rsidRPr="00E52E6A">
        <w:rPr>
          <w:bCs/>
          <w:sz w:val="28"/>
          <w:szCs w:val="28"/>
        </w:rPr>
        <w:t>а інод</w:t>
      </w:r>
      <w:proofErr w:type="gramEnd"/>
      <w:r w:rsidRPr="00E52E6A">
        <w:rPr>
          <w:bCs/>
          <w:sz w:val="28"/>
          <w:szCs w:val="28"/>
        </w:rPr>
        <w:t xml:space="preserve">і суворий режим, дисципліна і порядок. Організатори подібних установ тих років велику увагу приділяли педагогам і вихователям, функції яких були дуже </w:t>
      </w:r>
      <w:proofErr w:type="gramStart"/>
      <w:r w:rsidRPr="00E52E6A">
        <w:rPr>
          <w:bCs/>
          <w:sz w:val="28"/>
          <w:szCs w:val="28"/>
        </w:rPr>
        <w:t>р</w:t>
      </w:r>
      <w:proofErr w:type="gramEnd"/>
      <w:r w:rsidRPr="00E52E6A">
        <w:rPr>
          <w:bCs/>
          <w:sz w:val="28"/>
          <w:szCs w:val="28"/>
        </w:rPr>
        <w:t xml:space="preserve">ізноманітні: від виявлення дезадаптованих дітей до їх цілеспрямованого виховання. До революції багато аспектів виховання безпритульних дітей розглядалися </w:t>
      </w:r>
      <w:proofErr w:type="gramStart"/>
      <w:r w:rsidRPr="00E52E6A">
        <w:rPr>
          <w:bCs/>
          <w:sz w:val="28"/>
          <w:szCs w:val="28"/>
        </w:rPr>
        <w:t>в</w:t>
      </w:r>
      <w:proofErr w:type="gramEnd"/>
      <w:r w:rsidRPr="00E52E6A">
        <w:rPr>
          <w:bCs/>
          <w:sz w:val="28"/>
          <w:szCs w:val="28"/>
        </w:rPr>
        <w:t xml:space="preserve"> одному руслі з західними навчаннями. </w:t>
      </w:r>
      <w:proofErr w:type="gramStart"/>
      <w:r w:rsidRPr="00E52E6A">
        <w:rPr>
          <w:bCs/>
          <w:sz w:val="28"/>
          <w:szCs w:val="28"/>
        </w:rPr>
        <w:t>Великого</w:t>
      </w:r>
      <w:proofErr w:type="gramEnd"/>
      <w:r w:rsidRPr="00E52E6A">
        <w:rPr>
          <w:bCs/>
          <w:sz w:val="28"/>
          <w:szCs w:val="28"/>
        </w:rPr>
        <w:t xml:space="preserve"> поширення набули педологічні теорії, які активно застосов</w:t>
      </w:r>
      <w:r>
        <w:rPr>
          <w:bCs/>
          <w:sz w:val="28"/>
          <w:szCs w:val="28"/>
        </w:rPr>
        <w:t>увалися у вітчизняній науці</w:t>
      </w:r>
      <w:r w:rsidRPr="00E52E6A">
        <w:rPr>
          <w:bCs/>
          <w:sz w:val="28"/>
          <w:szCs w:val="28"/>
        </w:rPr>
        <w:t xml:space="preserve"> і, зокрема, у роботі з «важкими», дезадаптованими дітьми. У цьому напрямку працювали </w:t>
      </w:r>
      <w:r w:rsidR="009A0E5E">
        <w:rPr>
          <w:bCs/>
          <w:sz w:val="28"/>
          <w:szCs w:val="28"/>
          <w:lang w:val="uk-UA"/>
        </w:rPr>
        <w:t xml:space="preserve">вчені, </w:t>
      </w:r>
      <w:r w:rsidRPr="00E52E6A">
        <w:rPr>
          <w:bCs/>
          <w:sz w:val="28"/>
          <w:szCs w:val="28"/>
        </w:rPr>
        <w:t>які намагалися виділити період дитинства в якості предмета особливої науки.</w:t>
      </w:r>
      <w:r w:rsidR="003368C6">
        <w:rPr>
          <w:bCs/>
          <w:sz w:val="28"/>
          <w:szCs w:val="28"/>
          <w:lang w:val="uk-UA"/>
        </w:rPr>
        <w:t xml:space="preserve"> </w:t>
      </w:r>
      <w:r w:rsidRPr="00E52E6A">
        <w:rPr>
          <w:bCs/>
          <w:sz w:val="28"/>
          <w:szCs w:val="28"/>
        </w:rPr>
        <w:t xml:space="preserve">Перед товариством постала гостра необхідність </w:t>
      </w:r>
      <w:proofErr w:type="gramStart"/>
      <w:r w:rsidRPr="00E52E6A">
        <w:rPr>
          <w:bCs/>
          <w:sz w:val="28"/>
          <w:szCs w:val="28"/>
        </w:rPr>
        <w:t>теоретичного</w:t>
      </w:r>
      <w:proofErr w:type="gramEnd"/>
      <w:r w:rsidRPr="00E52E6A">
        <w:rPr>
          <w:bCs/>
          <w:sz w:val="28"/>
          <w:szCs w:val="28"/>
        </w:rPr>
        <w:t xml:space="preserve"> і практ</w:t>
      </w:r>
      <w:r w:rsidR="003368C6">
        <w:rPr>
          <w:bCs/>
          <w:sz w:val="28"/>
          <w:szCs w:val="28"/>
        </w:rPr>
        <w:t>ичного вирішення цієї проблеми.</w:t>
      </w:r>
      <w:r w:rsidR="003368C6">
        <w:rPr>
          <w:bCs/>
          <w:sz w:val="28"/>
          <w:szCs w:val="28"/>
          <w:lang w:val="uk-UA"/>
        </w:rPr>
        <w:t xml:space="preserve"> </w:t>
      </w:r>
      <w:r w:rsidRPr="003368C6">
        <w:rPr>
          <w:bCs/>
          <w:sz w:val="28"/>
          <w:szCs w:val="28"/>
          <w:lang w:val="uk-UA"/>
        </w:rPr>
        <w:t xml:space="preserve">Узагальнення особливостей державної політики по відношенню до безпритульних дітей дало такі результаті: проведення соціально-економічних заходів (одяг, надання притулку та їжі); правових (захист інтересів дітей та підлітків, юридична допомога, патронат); культурно-виховних (відвідування культурних закладів, організація клубів і гуртків); створення мережі навчально-виховних установ; організація кампаній на підтримку безпритульних; розробка цілісної державної програми організаційних, нормативних, законодавчих заходів, спрямованих на подолання і профілактику дитячої безпритульності. </w:t>
      </w:r>
      <w:r w:rsidRPr="00E52E6A">
        <w:rPr>
          <w:bCs/>
          <w:sz w:val="28"/>
          <w:szCs w:val="28"/>
        </w:rPr>
        <w:t>Слід зазн</w:t>
      </w:r>
      <w:r>
        <w:rPr>
          <w:bCs/>
          <w:sz w:val="28"/>
          <w:szCs w:val="28"/>
        </w:rPr>
        <w:t>ачити, що можливості нового строю, традиції XVIII-XIX ст., с</w:t>
      </w:r>
      <w:r w:rsidRPr="00E52E6A">
        <w:rPr>
          <w:bCs/>
          <w:sz w:val="28"/>
          <w:szCs w:val="28"/>
        </w:rPr>
        <w:t xml:space="preserve">ерйозні </w:t>
      </w:r>
      <w:proofErr w:type="gramStart"/>
      <w:r w:rsidRPr="00E52E6A">
        <w:rPr>
          <w:bCs/>
          <w:sz w:val="28"/>
          <w:szCs w:val="28"/>
        </w:rPr>
        <w:t>досл</w:t>
      </w:r>
      <w:proofErr w:type="gramEnd"/>
      <w:r w:rsidRPr="00E52E6A">
        <w:rPr>
          <w:bCs/>
          <w:sz w:val="28"/>
          <w:szCs w:val="28"/>
        </w:rPr>
        <w:t xml:space="preserve">ідження на Заході, поява науки - педології - все це дало потужний поштовх у розвитку теоретичних досліджень і практики. </w:t>
      </w:r>
    </w:p>
    <w:p w:rsidR="00384C22" w:rsidRPr="003368C6" w:rsidRDefault="003368C6" w:rsidP="003368C6">
      <w:pPr>
        <w:spacing w:line="384" w:lineRule="auto"/>
        <w:ind w:firstLine="540"/>
        <w:jc w:val="both"/>
        <w:rPr>
          <w:bCs/>
          <w:sz w:val="28"/>
          <w:szCs w:val="28"/>
          <w:lang w:val="uk-UA"/>
        </w:rPr>
      </w:pPr>
      <w:r>
        <w:rPr>
          <w:bCs/>
          <w:sz w:val="28"/>
          <w:szCs w:val="28"/>
          <w:lang w:val="uk-UA"/>
        </w:rPr>
        <w:lastRenderedPageBreak/>
        <w:t xml:space="preserve">Вчені </w:t>
      </w:r>
      <w:r w:rsidR="00384C22" w:rsidRPr="00E52E6A">
        <w:rPr>
          <w:bCs/>
          <w:sz w:val="28"/>
          <w:szCs w:val="28"/>
        </w:rPr>
        <w:t xml:space="preserve">надавали особливого значення колективу у вихованні та перевихованні підростаючого покоління. </w:t>
      </w:r>
      <w:r>
        <w:rPr>
          <w:bCs/>
          <w:sz w:val="28"/>
          <w:szCs w:val="28"/>
          <w:lang w:val="uk-UA"/>
        </w:rPr>
        <w:t>Р</w:t>
      </w:r>
      <w:r w:rsidR="00384C22" w:rsidRPr="00E52E6A">
        <w:rPr>
          <w:bCs/>
          <w:sz w:val="28"/>
          <w:szCs w:val="28"/>
        </w:rPr>
        <w:t>озроблена система трудового навчання і виховання, де велика увага приділялася розумовому розвитку хворих дітей. Вперше вводиться класифік</w:t>
      </w:r>
      <w:r>
        <w:rPr>
          <w:bCs/>
          <w:sz w:val="28"/>
          <w:szCs w:val="28"/>
        </w:rPr>
        <w:t xml:space="preserve">ація поведінки важких </w:t>
      </w:r>
      <w:proofErr w:type="gramStart"/>
      <w:r>
        <w:rPr>
          <w:bCs/>
          <w:sz w:val="28"/>
          <w:szCs w:val="28"/>
        </w:rPr>
        <w:t>п</w:t>
      </w:r>
      <w:proofErr w:type="gramEnd"/>
      <w:r>
        <w:rPr>
          <w:bCs/>
          <w:sz w:val="28"/>
          <w:szCs w:val="28"/>
        </w:rPr>
        <w:t>ідлітків</w:t>
      </w:r>
      <w:r>
        <w:rPr>
          <w:bCs/>
          <w:sz w:val="28"/>
          <w:szCs w:val="28"/>
          <w:lang w:val="uk-UA"/>
        </w:rPr>
        <w:t xml:space="preserve">. Вченим </w:t>
      </w:r>
      <w:r w:rsidR="00384C22" w:rsidRPr="00E52E6A">
        <w:rPr>
          <w:bCs/>
          <w:sz w:val="28"/>
          <w:szCs w:val="28"/>
        </w:rPr>
        <w:t xml:space="preserve">належить побудова нової педагогічної системи в роботі з безпритульними та неповнолітніми правопорушниками. Виховний процес з'єднував навчання з продуктивною працею. Незважаючи на те, що </w:t>
      </w:r>
      <w:proofErr w:type="gramStart"/>
      <w:r w:rsidR="00384C22" w:rsidRPr="00E52E6A">
        <w:rPr>
          <w:bCs/>
          <w:sz w:val="28"/>
          <w:szCs w:val="28"/>
        </w:rPr>
        <w:t>у зах</w:t>
      </w:r>
      <w:proofErr w:type="gramEnd"/>
      <w:r w:rsidR="00384C22" w:rsidRPr="00E52E6A">
        <w:rPr>
          <w:bCs/>
          <w:sz w:val="28"/>
          <w:szCs w:val="28"/>
        </w:rPr>
        <w:t>ідних педагогів головним було залучення сім'ї, опора на індивідуальні сили особистості, взаємодія вихователя і воспитуемого, а у вітчизняній: опора на колектив, суспільно корисна праця, використання громадської думки, традицій, був створений цілий комплекс нових педагогічних прийомів роботи з безпритульними дітьми. На основі</w:t>
      </w:r>
      <w:r w:rsidR="00384C22">
        <w:rPr>
          <w:bCs/>
          <w:sz w:val="28"/>
          <w:szCs w:val="28"/>
        </w:rPr>
        <w:t xml:space="preserve"> історичного аналізу доведено</w:t>
      </w:r>
      <w:r w:rsidR="00384C22" w:rsidRPr="00E52E6A">
        <w:rPr>
          <w:bCs/>
          <w:sz w:val="28"/>
          <w:szCs w:val="28"/>
        </w:rPr>
        <w:t xml:space="preserve">, що в розглянутий період були досягнуті великі успіхи в області перевиховання безпритульних, правопорушників і малолітніх злочинців завдяки централізованості всієї системи, закладеним законодавчим і організаційним основам державної системи </w:t>
      </w:r>
      <w:proofErr w:type="gramStart"/>
      <w:r w:rsidR="00384C22" w:rsidRPr="00E52E6A">
        <w:rPr>
          <w:bCs/>
          <w:sz w:val="28"/>
          <w:szCs w:val="28"/>
        </w:rPr>
        <w:t>соц</w:t>
      </w:r>
      <w:proofErr w:type="gramEnd"/>
      <w:r w:rsidR="00384C22" w:rsidRPr="00E52E6A">
        <w:rPr>
          <w:bCs/>
          <w:sz w:val="28"/>
          <w:szCs w:val="28"/>
        </w:rPr>
        <w:t xml:space="preserve">іально-правової охорони неповнолітніх, створеним спеціальним органам і установам, здійснювала роботу з попередження та подолання безпритульності, які, перш за все, були виховними. Вся робота була заснована на принципі </w:t>
      </w:r>
      <w:proofErr w:type="gramStart"/>
      <w:r w:rsidR="00384C22" w:rsidRPr="00E52E6A">
        <w:rPr>
          <w:bCs/>
          <w:sz w:val="28"/>
          <w:szCs w:val="28"/>
        </w:rPr>
        <w:t>св</w:t>
      </w:r>
      <w:proofErr w:type="gramEnd"/>
      <w:r w:rsidR="00384C22" w:rsidRPr="00E52E6A">
        <w:rPr>
          <w:bCs/>
          <w:sz w:val="28"/>
          <w:szCs w:val="28"/>
        </w:rPr>
        <w:t>ідомо-трудового виховання при можливої індивідуалізації. Серйозне ставлення дітей до праці формувалося не просто для того, щоб зайняти їх чимось і дати певні знання, вміння та навички, а й для самозабезпечення дитячого закладу, так як важке матеріальне становище було притаманне практично всім дитячим установам, спрямованим на подолання та попередження безпритульності</w:t>
      </w:r>
      <w:r>
        <w:rPr>
          <w:bCs/>
          <w:sz w:val="28"/>
          <w:szCs w:val="28"/>
          <w:lang w:val="uk-UA"/>
        </w:rPr>
        <w:t>.</w:t>
      </w:r>
    </w:p>
    <w:p w:rsidR="00384C22" w:rsidRDefault="00384C22" w:rsidP="00384C22">
      <w:pPr>
        <w:spacing w:line="384" w:lineRule="auto"/>
        <w:ind w:firstLine="540"/>
        <w:jc w:val="both"/>
        <w:rPr>
          <w:bCs/>
          <w:sz w:val="28"/>
          <w:szCs w:val="28"/>
        </w:rPr>
      </w:pPr>
      <w:r w:rsidRPr="003368C6">
        <w:rPr>
          <w:bCs/>
          <w:sz w:val="28"/>
          <w:szCs w:val="28"/>
          <w:lang w:val="uk-UA"/>
        </w:rPr>
        <w:t xml:space="preserve">Велика допомога дітям, які залишилися без батьків, надавалася колективами підприємств, колгоспів і військовими організаціями; влаштовували дітей у сім'ї трудящих. </w:t>
      </w:r>
      <w:r w:rsidRPr="00E52E6A">
        <w:rPr>
          <w:bCs/>
          <w:sz w:val="28"/>
          <w:szCs w:val="28"/>
        </w:rPr>
        <w:t xml:space="preserve">Завдяки вчасно вжитим заходам проблема безпритульності </w:t>
      </w:r>
      <w:proofErr w:type="gramStart"/>
      <w:r w:rsidRPr="00E52E6A">
        <w:rPr>
          <w:bCs/>
          <w:sz w:val="28"/>
          <w:szCs w:val="28"/>
        </w:rPr>
        <w:t>до</w:t>
      </w:r>
      <w:proofErr w:type="gramEnd"/>
      <w:r w:rsidRPr="00E52E6A">
        <w:rPr>
          <w:bCs/>
          <w:sz w:val="28"/>
          <w:szCs w:val="28"/>
        </w:rPr>
        <w:t xml:space="preserve"> кінця 40-х </w:t>
      </w:r>
      <w:proofErr w:type="gramStart"/>
      <w:r w:rsidRPr="00E52E6A">
        <w:rPr>
          <w:bCs/>
          <w:sz w:val="28"/>
          <w:szCs w:val="28"/>
        </w:rPr>
        <w:t>рок</w:t>
      </w:r>
      <w:proofErr w:type="gramEnd"/>
      <w:r w:rsidRPr="00E52E6A">
        <w:rPr>
          <w:bCs/>
          <w:sz w:val="28"/>
          <w:szCs w:val="28"/>
        </w:rPr>
        <w:t>ів була практично вирішена.</w:t>
      </w:r>
      <w:r>
        <w:rPr>
          <w:bCs/>
          <w:sz w:val="28"/>
          <w:szCs w:val="28"/>
        </w:rPr>
        <w:t xml:space="preserve"> </w:t>
      </w:r>
    </w:p>
    <w:p w:rsidR="003368C6" w:rsidRDefault="00384C22" w:rsidP="003368C6">
      <w:pPr>
        <w:spacing w:line="384" w:lineRule="auto"/>
        <w:ind w:firstLine="540"/>
        <w:jc w:val="both"/>
        <w:rPr>
          <w:bCs/>
          <w:sz w:val="28"/>
          <w:szCs w:val="28"/>
          <w:lang w:val="uk-UA"/>
        </w:rPr>
      </w:pPr>
      <w:r w:rsidRPr="00E52E6A">
        <w:rPr>
          <w:bCs/>
          <w:sz w:val="28"/>
          <w:szCs w:val="28"/>
        </w:rPr>
        <w:lastRenderedPageBreak/>
        <w:t xml:space="preserve">Спектр проблем, охоплених даними </w:t>
      </w:r>
      <w:proofErr w:type="gramStart"/>
      <w:r w:rsidRPr="00E52E6A">
        <w:rPr>
          <w:bCs/>
          <w:sz w:val="28"/>
          <w:szCs w:val="28"/>
        </w:rPr>
        <w:t>досл</w:t>
      </w:r>
      <w:proofErr w:type="gramEnd"/>
      <w:r w:rsidRPr="00E52E6A">
        <w:rPr>
          <w:bCs/>
          <w:sz w:val="28"/>
          <w:szCs w:val="28"/>
        </w:rPr>
        <w:t xml:space="preserve">ідженнями, дуже різноманітний: ознаки девіантної поведінки, його етапи, профілактика, причини переходу в </w:t>
      </w:r>
      <w:r>
        <w:rPr>
          <w:bCs/>
          <w:sz w:val="28"/>
          <w:szCs w:val="28"/>
        </w:rPr>
        <w:t>делінквентну поведінку</w:t>
      </w:r>
      <w:r w:rsidRPr="00E52E6A">
        <w:rPr>
          <w:bCs/>
          <w:sz w:val="28"/>
          <w:szCs w:val="28"/>
        </w:rPr>
        <w:t>, стосунки у неформальних угрупованнях, шляхи по</w:t>
      </w:r>
      <w:r>
        <w:rPr>
          <w:bCs/>
          <w:sz w:val="28"/>
          <w:szCs w:val="28"/>
        </w:rPr>
        <w:t>долання делінквентної поведінки</w:t>
      </w:r>
      <w:r w:rsidR="003368C6">
        <w:rPr>
          <w:bCs/>
          <w:sz w:val="28"/>
          <w:szCs w:val="28"/>
        </w:rPr>
        <w:t>; діагностика дезадаптації</w:t>
      </w:r>
      <w:r w:rsidR="003368C6">
        <w:rPr>
          <w:bCs/>
          <w:sz w:val="28"/>
          <w:szCs w:val="28"/>
          <w:lang w:val="uk-UA"/>
        </w:rPr>
        <w:t xml:space="preserve">, </w:t>
      </w:r>
      <w:r w:rsidRPr="00E52E6A">
        <w:rPr>
          <w:bCs/>
          <w:sz w:val="28"/>
          <w:szCs w:val="28"/>
        </w:rPr>
        <w:t>спрямовані на виявлення причин дитячої безпритульності. А</w:t>
      </w:r>
      <w:r>
        <w:rPr>
          <w:bCs/>
          <w:sz w:val="28"/>
          <w:szCs w:val="28"/>
        </w:rPr>
        <w:t>налізуючи змі</w:t>
      </w:r>
      <w:proofErr w:type="gramStart"/>
      <w:r>
        <w:rPr>
          <w:bCs/>
          <w:sz w:val="28"/>
          <w:szCs w:val="28"/>
        </w:rPr>
        <w:t>ст</w:t>
      </w:r>
      <w:proofErr w:type="gramEnd"/>
      <w:r>
        <w:rPr>
          <w:bCs/>
          <w:sz w:val="28"/>
          <w:szCs w:val="28"/>
        </w:rPr>
        <w:t xml:space="preserve"> даних робіт, ми</w:t>
      </w:r>
      <w:r w:rsidRPr="00E52E6A">
        <w:rPr>
          <w:bCs/>
          <w:sz w:val="28"/>
          <w:szCs w:val="28"/>
        </w:rPr>
        <w:t xml:space="preserve"> дотримуємося думки дослідників у тому, що необхідно відновити соціальний статус і втрачені навички дітей та підлітків, переорієнтувати їх антигромадську спрямованість на нові соціально значущі відносини і види діяльності, шляхом реалізації сп</w:t>
      </w:r>
      <w:r>
        <w:rPr>
          <w:bCs/>
          <w:sz w:val="28"/>
          <w:szCs w:val="28"/>
        </w:rPr>
        <w:t xml:space="preserve">еціальних </w:t>
      </w:r>
      <w:proofErr w:type="gramStart"/>
      <w:r>
        <w:rPr>
          <w:bCs/>
          <w:sz w:val="28"/>
          <w:szCs w:val="28"/>
        </w:rPr>
        <w:t>соц</w:t>
      </w:r>
      <w:proofErr w:type="gramEnd"/>
      <w:r>
        <w:rPr>
          <w:bCs/>
          <w:sz w:val="28"/>
          <w:szCs w:val="28"/>
        </w:rPr>
        <w:t>іально-психологічних</w:t>
      </w:r>
      <w:r w:rsidRPr="00E52E6A">
        <w:rPr>
          <w:bCs/>
          <w:sz w:val="28"/>
          <w:szCs w:val="28"/>
        </w:rPr>
        <w:t xml:space="preserve"> програм, в комплексі із соціальною, пси</w:t>
      </w:r>
      <w:r w:rsidR="003368C6">
        <w:rPr>
          <w:bCs/>
          <w:sz w:val="28"/>
          <w:szCs w:val="28"/>
        </w:rPr>
        <w:t>хологічної, правової допомогою.</w:t>
      </w:r>
    </w:p>
    <w:p w:rsidR="00384C22" w:rsidRPr="003368C6" w:rsidRDefault="00384C22" w:rsidP="003368C6">
      <w:pPr>
        <w:spacing w:line="384" w:lineRule="auto"/>
        <w:ind w:firstLine="540"/>
        <w:jc w:val="both"/>
        <w:rPr>
          <w:bCs/>
          <w:sz w:val="28"/>
          <w:szCs w:val="28"/>
          <w:lang w:val="uk-UA"/>
        </w:rPr>
      </w:pPr>
      <w:r w:rsidRPr="003368C6">
        <w:rPr>
          <w:bCs/>
          <w:sz w:val="28"/>
          <w:szCs w:val="28"/>
          <w:lang w:val="uk-UA"/>
        </w:rPr>
        <w:t xml:space="preserve">У результаті дослідження встановлено, що в даний час у вітчизняній науці вивчення проблеми безпритульності, шляхів та методів подолання цього явища представляє собою досить строкату картину: різноманітність підходів до даної проблеми від традиційно-радянських до сучасних, західних: поява професій соціальних педагогів і працівників, наявність діагностичних методик, що сприяють зротанню ролі психологів у подоланні цього явища. Не існує особливої педагогіки для навчання і виховання безпритульних дітей у сучасних умовах, але необхідні певні психолого-педагогічні акценти в проектуванні, конструюванні та реалізації процесу соціальної адаптації в притулку </w:t>
      </w:r>
      <w:r w:rsidR="003368C6" w:rsidRPr="003368C6">
        <w:rPr>
          <w:spacing w:val="-1"/>
          <w:sz w:val="28"/>
          <w:szCs w:val="28"/>
          <w:lang w:val="uk-UA"/>
        </w:rPr>
        <w:t>[25; 48</w:t>
      </w:r>
      <w:r w:rsidRPr="003368C6">
        <w:rPr>
          <w:spacing w:val="-1"/>
          <w:sz w:val="28"/>
          <w:szCs w:val="28"/>
          <w:lang w:val="uk-UA"/>
        </w:rPr>
        <w:t>]</w:t>
      </w:r>
      <w:r w:rsidRPr="003368C6">
        <w:rPr>
          <w:bCs/>
          <w:sz w:val="28"/>
          <w:szCs w:val="28"/>
          <w:lang w:val="uk-UA"/>
        </w:rPr>
        <w:t>.</w:t>
      </w:r>
    </w:p>
    <w:p w:rsidR="00384C22" w:rsidRPr="0040152F" w:rsidRDefault="00384C22" w:rsidP="00384C22">
      <w:pPr>
        <w:spacing w:line="384" w:lineRule="auto"/>
        <w:ind w:firstLine="540"/>
        <w:jc w:val="both"/>
        <w:rPr>
          <w:bCs/>
          <w:sz w:val="28"/>
          <w:szCs w:val="28"/>
          <w:lang w:val="uk-UA"/>
        </w:rPr>
      </w:pPr>
      <w:r w:rsidRPr="0040152F">
        <w:rPr>
          <w:bCs/>
          <w:sz w:val="28"/>
          <w:szCs w:val="28"/>
          <w:lang w:val="uk-UA"/>
        </w:rPr>
        <w:t xml:space="preserve">Можна зробити висновок, що створення соціальних закладів (притулків) обумовлює необхідність дослідження, розробки та впровадження психологічних умов соціальної адаптації безпритульних дітей. Психологічні умови визначаються нами як цілеспрямовано організовані обставини та особливості психологічної діяльності, які сприяють більш успішної соціальної адаптації безпритульних дітей у притулку. Соціальна адаптація безпритульних дітей у притулку буде успішніше, якщо в педагогічному процесі буде враховуватися комплексний (психолого-педагогічний) підхід до діагностики та </w:t>
      </w:r>
      <w:r w:rsidRPr="0040152F">
        <w:rPr>
          <w:bCs/>
          <w:sz w:val="28"/>
          <w:szCs w:val="28"/>
          <w:lang w:val="uk-UA"/>
        </w:rPr>
        <w:lastRenderedPageBreak/>
        <w:t>реалізації розвиваючих псіхокорекціних програм у вихованні. Як умов</w:t>
      </w:r>
      <w:r w:rsidR="000D7310">
        <w:rPr>
          <w:bCs/>
          <w:sz w:val="28"/>
          <w:szCs w:val="28"/>
          <w:lang w:val="uk-UA"/>
        </w:rPr>
        <w:t>и</w:t>
      </w:r>
      <w:r w:rsidRPr="0040152F">
        <w:rPr>
          <w:bCs/>
          <w:sz w:val="28"/>
          <w:szCs w:val="28"/>
          <w:lang w:val="uk-UA"/>
        </w:rPr>
        <w:t xml:space="preserve"> соціальної адаптації безпритульних дітей у притулку нами розроблені: програма та методичні рекомендації з урахуванням соціально-педагогічних та психологічних особливостей безпритульних дітей і рівня вираженості їх соціальної дезадаптації; методичні рекомендації щодо активної взаємодії педагогів з вихованцями, заснованій на активному емоційно-особистісному спілкуванні.</w:t>
      </w:r>
    </w:p>
    <w:p w:rsidR="00384C22" w:rsidRPr="00B54E9F" w:rsidRDefault="00384C22" w:rsidP="00384C22">
      <w:pPr>
        <w:spacing w:line="384" w:lineRule="auto"/>
        <w:ind w:firstLine="540"/>
        <w:jc w:val="both"/>
        <w:rPr>
          <w:bCs/>
          <w:sz w:val="28"/>
          <w:szCs w:val="28"/>
          <w:lang w:val="uk-UA"/>
        </w:rPr>
      </w:pPr>
      <w:r w:rsidRPr="0040152F">
        <w:rPr>
          <w:bCs/>
          <w:sz w:val="28"/>
          <w:szCs w:val="28"/>
          <w:lang w:val="uk-UA"/>
        </w:rPr>
        <w:t>Аналіз існуючи</w:t>
      </w:r>
      <w:r w:rsidR="003368C6" w:rsidRPr="0040152F">
        <w:rPr>
          <w:bCs/>
          <w:sz w:val="28"/>
          <w:szCs w:val="28"/>
          <w:lang w:val="uk-UA"/>
        </w:rPr>
        <w:t xml:space="preserve">х підходів до розробки моделей </w:t>
      </w:r>
      <w:r w:rsidRPr="0040152F">
        <w:rPr>
          <w:bCs/>
          <w:sz w:val="28"/>
          <w:szCs w:val="28"/>
          <w:lang w:val="uk-UA"/>
        </w:rPr>
        <w:t xml:space="preserve">дав підставу для розробки комплексної психологічної моделі включення дітей у процес соціальної адаптації в притулку. </w:t>
      </w:r>
      <w:r w:rsidRPr="00E52E6A">
        <w:rPr>
          <w:bCs/>
          <w:sz w:val="28"/>
          <w:szCs w:val="28"/>
        </w:rPr>
        <w:t>Беручи до уваги, що м</w:t>
      </w:r>
      <w:r w:rsidR="003368C6">
        <w:rPr>
          <w:bCs/>
          <w:sz w:val="28"/>
          <w:szCs w:val="28"/>
        </w:rPr>
        <w:t>одель - це система</w:t>
      </w:r>
      <w:r w:rsidRPr="00E52E6A">
        <w:rPr>
          <w:bCs/>
          <w:sz w:val="28"/>
          <w:szCs w:val="28"/>
        </w:rPr>
        <w:t xml:space="preserve">, </w:t>
      </w:r>
      <w:proofErr w:type="gramStart"/>
      <w:r w:rsidRPr="00E52E6A">
        <w:rPr>
          <w:bCs/>
          <w:sz w:val="28"/>
          <w:szCs w:val="28"/>
        </w:rPr>
        <w:t>п</w:t>
      </w:r>
      <w:proofErr w:type="gramEnd"/>
      <w:r w:rsidRPr="00E52E6A">
        <w:rPr>
          <w:bCs/>
          <w:sz w:val="28"/>
          <w:szCs w:val="28"/>
        </w:rPr>
        <w:t xml:space="preserve">ід моделлю розуміється система пов'язаних між собою елементів, впорядкованих певним </w:t>
      </w:r>
      <w:r>
        <w:rPr>
          <w:bCs/>
          <w:sz w:val="28"/>
          <w:szCs w:val="28"/>
        </w:rPr>
        <w:t>чином і пов'язаних визначеними</w:t>
      </w:r>
      <w:r w:rsidRPr="00E52E6A">
        <w:rPr>
          <w:bCs/>
          <w:sz w:val="28"/>
          <w:szCs w:val="28"/>
        </w:rPr>
        <w:t xml:space="preserve"> відносинами, які спрямовані на досягнення одного результату. Структура такої системи - спосіб організації елементі</w:t>
      </w:r>
      <w:r w:rsidR="003368C6">
        <w:rPr>
          <w:bCs/>
          <w:sz w:val="28"/>
          <w:szCs w:val="28"/>
        </w:rPr>
        <w:t xml:space="preserve">в і характер зв'язків </w:t>
      </w:r>
      <w:proofErr w:type="gramStart"/>
      <w:r w:rsidR="003368C6">
        <w:rPr>
          <w:bCs/>
          <w:sz w:val="28"/>
          <w:szCs w:val="28"/>
        </w:rPr>
        <w:t>м</w:t>
      </w:r>
      <w:proofErr w:type="gramEnd"/>
      <w:r w:rsidR="003368C6">
        <w:rPr>
          <w:bCs/>
          <w:sz w:val="28"/>
          <w:szCs w:val="28"/>
        </w:rPr>
        <w:t>іж ними.</w:t>
      </w:r>
      <w:r w:rsidR="003368C6">
        <w:rPr>
          <w:bCs/>
          <w:sz w:val="28"/>
          <w:szCs w:val="28"/>
          <w:lang w:val="uk-UA"/>
        </w:rPr>
        <w:t xml:space="preserve"> </w:t>
      </w:r>
      <w:r w:rsidRPr="00B54E9F">
        <w:rPr>
          <w:bCs/>
          <w:sz w:val="28"/>
          <w:szCs w:val="28"/>
          <w:lang w:val="uk-UA"/>
        </w:rPr>
        <w:t>Мета комплексної моделі соціальної адаптації безпритульних дітей в умовах притулку визначається як підвищення ефективності даного процесу.</w:t>
      </w:r>
    </w:p>
    <w:p w:rsidR="00384C22" w:rsidRDefault="00384C22" w:rsidP="00384C22">
      <w:pPr>
        <w:spacing w:line="391" w:lineRule="auto"/>
        <w:ind w:firstLine="540"/>
        <w:jc w:val="both"/>
        <w:rPr>
          <w:bCs/>
          <w:sz w:val="28"/>
          <w:szCs w:val="28"/>
        </w:rPr>
      </w:pPr>
      <w:r w:rsidRPr="00E52E6A">
        <w:rPr>
          <w:bCs/>
          <w:sz w:val="28"/>
          <w:szCs w:val="28"/>
        </w:rPr>
        <w:t xml:space="preserve">Основоположними положеннями цієї моделі є принципи гуманістичного виховання: </w:t>
      </w:r>
      <w:proofErr w:type="gramStart"/>
      <w:r w:rsidRPr="00E52E6A">
        <w:rPr>
          <w:bCs/>
          <w:sz w:val="28"/>
          <w:szCs w:val="28"/>
        </w:rPr>
        <w:t>пр</w:t>
      </w:r>
      <w:proofErr w:type="gramEnd"/>
      <w:r w:rsidRPr="00E52E6A">
        <w:rPr>
          <w:bCs/>
          <w:sz w:val="28"/>
          <w:szCs w:val="28"/>
        </w:rPr>
        <w:t>іоритет особистості дитини в системі цінностей педагогічного процесу; свобода творчого вираження особистості; пріоритет системи заохочення, допомоги по відношенню до заходів примусу, покарання; пріоритет самореалізац</w:t>
      </w:r>
      <w:r>
        <w:rPr>
          <w:bCs/>
          <w:sz w:val="28"/>
          <w:szCs w:val="28"/>
        </w:rPr>
        <w:t>ії, самовиховання особисто</w:t>
      </w:r>
      <w:r w:rsidRPr="00E52E6A">
        <w:rPr>
          <w:bCs/>
          <w:sz w:val="28"/>
          <w:szCs w:val="28"/>
        </w:rPr>
        <w:t>сті по відношенню до виховання; принцип співробітництва;</w:t>
      </w:r>
      <w:r>
        <w:rPr>
          <w:bCs/>
          <w:sz w:val="28"/>
          <w:szCs w:val="28"/>
        </w:rPr>
        <w:t xml:space="preserve"> принцип опори на позитивне </w:t>
      </w:r>
      <w:r w:rsidRPr="00E52E6A">
        <w:rPr>
          <w:bCs/>
          <w:sz w:val="28"/>
          <w:szCs w:val="28"/>
        </w:rPr>
        <w:t>в особистості.</w:t>
      </w:r>
      <w:r>
        <w:rPr>
          <w:bCs/>
          <w:sz w:val="28"/>
          <w:szCs w:val="28"/>
        </w:rPr>
        <w:t xml:space="preserve"> </w:t>
      </w:r>
    </w:p>
    <w:p w:rsidR="00384C22" w:rsidRDefault="00384C22" w:rsidP="00384C22">
      <w:pPr>
        <w:spacing w:line="391" w:lineRule="auto"/>
        <w:ind w:firstLine="540"/>
        <w:jc w:val="both"/>
        <w:rPr>
          <w:bCs/>
          <w:sz w:val="28"/>
          <w:szCs w:val="28"/>
        </w:rPr>
      </w:pPr>
      <w:r w:rsidRPr="00E52E6A">
        <w:rPr>
          <w:bCs/>
          <w:sz w:val="28"/>
          <w:szCs w:val="28"/>
        </w:rPr>
        <w:t xml:space="preserve">Ефективне функціонування розробленої моделі можливе </w:t>
      </w:r>
      <w:proofErr w:type="gramStart"/>
      <w:r w:rsidRPr="00E52E6A">
        <w:rPr>
          <w:bCs/>
          <w:sz w:val="28"/>
          <w:szCs w:val="28"/>
        </w:rPr>
        <w:t>при зм</w:t>
      </w:r>
      <w:proofErr w:type="gramEnd"/>
      <w:r w:rsidRPr="00E52E6A">
        <w:rPr>
          <w:bCs/>
          <w:sz w:val="28"/>
          <w:szCs w:val="28"/>
        </w:rPr>
        <w:t>істовному наповненні її (розробка програм, створення методичних комплексів), використання форм і методів, що передбачають співпрацю на основі суб'єкт - суб'єктних взаємин.</w:t>
      </w:r>
    </w:p>
    <w:p w:rsidR="00384C22" w:rsidRDefault="00384C22" w:rsidP="00384C22">
      <w:pPr>
        <w:spacing w:line="391" w:lineRule="auto"/>
        <w:ind w:firstLine="539"/>
        <w:jc w:val="both"/>
        <w:rPr>
          <w:bCs/>
          <w:sz w:val="28"/>
          <w:szCs w:val="28"/>
        </w:rPr>
      </w:pPr>
      <w:r w:rsidRPr="00E52E6A">
        <w:rPr>
          <w:bCs/>
          <w:sz w:val="28"/>
          <w:szCs w:val="28"/>
        </w:rPr>
        <w:lastRenderedPageBreak/>
        <w:t xml:space="preserve">Виходячи з мети і принципів, визначено основні </w:t>
      </w:r>
      <w:proofErr w:type="gramStart"/>
      <w:r w:rsidRPr="00E52E6A">
        <w:rPr>
          <w:bCs/>
          <w:sz w:val="28"/>
          <w:szCs w:val="28"/>
        </w:rPr>
        <w:t>напрямки</w:t>
      </w:r>
      <w:proofErr w:type="gramEnd"/>
      <w:r w:rsidRPr="00E52E6A">
        <w:rPr>
          <w:bCs/>
          <w:sz w:val="28"/>
          <w:szCs w:val="28"/>
        </w:rPr>
        <w:t xml:space="preserve"> діяльності, які представлені трьома блокам</w:t>
      </w:r>
      <w:r>
        <w:rPr>
          <w:bCs/>
          <w:sz w:val="28"/>
          <w:szCs w:val="28"/>
        </w:rPr>
        <w:t>и: діагностичним, розвиваючим</w:t>
      </w:r>
      <w:r w:rsidRPr="00E52E6A">
        <w:rPr>
          <w:bCs/>
          <w:sz w:val="28"/>
          <w:szCs w:val="28"/>
        </w:rPr>
        <w:t xml:space="preserve"> і результативним. </w:t>
      </w:r>
    </w:p>
    <w:p w:rsidR="00384C22" w:rsidRPr="00C45191" w:rsidRDefault="00384C22" w:rsidP="00384C22">
      <w:pPr>
        <w:spacing w:line="391" w:lineRule="auto"/>
        <w:ind w:firstLine="539"/>
        <w:jc w:val="both"/>
        <w:rPr>
          <w:bCs/>
          <w:sz w:val="28"/>
          <w:szCs w:val="28"/>
        </w:rPr>
      </w:pPr>
      <w:r w:rsidRPr="00E52E6A">
        <w:rPr>
          <w:bCs/>
          <w:sz w:val="28"/>
          <w:szCs w:val="28"/>
        </w:rPr>
        <w:t>Діагностичний блок складається з комплексної психолого-педагогічної діагностики, спрямованої на виявлення індивідуальних особливостей дітей, на визначення с</w:t>
      </w:r>
      <w:r>
        <w:rPr>
          <w:bCs/>
          <w:sz w:val="28"/>
          <w:szCs w:val="28"/>
        </w:rPr>
        <w:t xml:space="preserve">тупеня </w:t>
      </w:r>
      <w:proofErr w:type="gramStart"/>
      <w:r>
        <w:rPr>
          <w:bCs/>
          <w:sz w:val="28"/>
          <w:szCs w:val="28"/>
        </w:rPr>
        <w:t>соц</w:t>
      </w:r>
      <w:proofErr w:type="gramEnd"/>
      <w:r>
        <w:rPr>
          <w:bCs/>
          <w:sz w:val="28"/>
          <w:szCs w:val="28"/>
        </w:rPr>
        <w:t xml:space="preserve">іальної дезадаптації. </w:t>
      </w:r>
      <w:r w:rsidRPr="00E52E6A">
        <w:rPr>
          <w:bCs/>
          <w:sz w:val="28"/>
          <w:szCs w:val="28"/>
        </w:rPr>
        <w:t>Розвиваючий блок поділяється на такі структурні компоненти:</w:t>
      </w:r>
      <w:r>
        <w:rPr>
          <w:bCs/>
          <w:sz w:val="28"/>
          <w:szCs w:val="28"/>
        </w:rPr>
        <w:t xml:space="preserve"> в</w:t>
      </w:r>
      <w:r w:rsidRPr="00E52E6A">
        <w:rPr>
          <w:bCs/>
          <w:sz w:val="28"/>
          <w:szCs w:val="28"/>
        </w:rPr>
        <w:t>плив на емоційну сферу дітей, засновану на зміні відносин до вихованців з боку всіх суб'єктів в</w:t>
      </w:r>
      <w:r>
        <w:rPr>
          <w:bCs/>
          <w:sz w:val="28"/>
          <w:szCs w:val="28"/>
        </w:rPr>
        <w:t>иховання; в</w:t>
      </w:r>
      <w:r w:rsidRPr="00E52E6A">
        <w:rPr>
          <w:bCs/>
          <w:sz w:val="28"/>
          <w:szCs w:val="28"/>
        </w:rPr>
        <w:t xml:space="preserve">плив на </w:t>
      </w:r>
      <w:proofErr w:type="gramStart"/>
      <w:r w:rsidRPr="00E52E6A">
        <w:rPr>
          <w:bCs/>
          <w:sz w:val="28"/>
          <w:szCs w:val="28"/>
        </w:rPr>
        <w:t>св</w:t>
      </w:r>
      <w:proofErr w:type="gramEnd"/>
      <w:r w:rsidRPr="00E52E6A">
        <w:rPr>
          <w:bCs/>
          <w:sz w:val="28"/>
          <w:szCs w:val="28"/>
        </w:rPr>
        <w:t>ідомість дітей за допомогою спеціально розробленої програми по здійсненню соціальної адапта</w:t>
      </w:r>
      <w:r>
        <w:rPr>
          <w:bCs/>
          <w:sz w:val="28"/>
          <w:szCs w:val="28"/>
        </w:rPr>
        <w:t>ції в притулку; з</w:t>
      </w:r>
      <w:r w:rsidRPr="00E52E6A">
        <w:rPr>
          <w:bCs/>
          <w:sz w:val="28"/>
          <w:szCs w:val="28"/>
        </w:rPr>
        <w:t>алучення вихованців притулку в позитивну д</w:t>
      </w:r>
      <w:r>
        <w:rPr>
          <w:bCs/>
          <w:sz w:val="28"/>
          <w:szCs w:val="28"/>
        </w:rPr>
        <w:t>іяльність, засновану на бажаннях</w:t>
      </w:r>
      <w:r w:rsidRPr="00E52E6A">
        <w:rPr>
          <w:bCs/>
          <w:sz w:val="28"/>
          <w:szCs w:val="28"/>
        </w:rPr>
        <w:t>, інтересах і здібностях (клуби, студії, гуртки, секції).</w:t>
      </w:r>
      <w:r>
        <w:rPr>
          <w:bCs/>
          <w:sz w:val="28"/>
          <w:szCs w:val="28"/>
        </w:rPr>
        <w:t xml:space="preserve"> </w:t>
      </w:r>
      <w:r w:rsidRPr="00E52E6A">
        <w:rPr>
          <w:bCs/>
          <w:sz w:val="28"/>
          <w:szCs w:val="28"/>
        </w:rPr>
        <w:t>Результативний блок складається з діагностични</w:t>
      </w:r>
      <w:r>
        <w:rPr>
          <w:bCs/>
          <w:sz w:val="28"/>
          <w:szCs w:val="28"/>
        </w:rPr>
        <w:t>х методик, спрямованих на визнан</w:t>
      </w:r>
      <w:r w:rsidRPr="00E52E6A">
        <w:rPr>
          <w:bCs/>
          <w:sz w:val="28"/>
          <w:szCs w:val="28"/>
        </w:rPr>
        <w:t xml:space="preserve">ня ступеня </w:t>
      </w:r>
      <w:proofErr w:type="gramStart"/>
      <w:r w:rsidRPr="00E52E6A">
        <w:rPr>
          <w:bCs/>
          <w:sz w:val="28"/>
          <w:szCs w:val="28"/>
        </w:rPr>
        <w:t>соц</w:t>
      </w:r>
      <w:proofErr w:type="gramEnd"/>
      <w:r w:rsidRPr="00E52E6A">
        <w:rPr>
          <w:bCs/>
          <w:sz w:val="28"/>
          <w:szCs w:val="28"/>
        </w:rPr>
        <w:t>іальної дезадаптації після реалізації розвивального блоку.</w:t>
      </w:r>
      <w:r>
        <w:rPr>
          <w:bCs/>
          <w:sz w:val="28"/>
          <w:szCs w:val="28"/>
        </w:rPr>
        <w:t xml:space="preserve">  </w:t>
      </w:r>
      <w:r w:rsidRPr="00E52E6A">
        <w:rPr>
          <w:bCs/>
          <w:sz w:val="28"/>
          <w:szCs w:val="28"/>
        </w:rPr>
        <w:t>Звернення до а</w:t>
      </w:r>
      <w:r>
        <w:rPr>
          <w:bCs/>
          <w:sz w:val="28"/>
          <w:szCs w:val="28"/>
        </w:rPr>
        <w:t>налізу типології дезадаптації  та   основних   форм прояву дезадаптації  в</w:t>
      </w:r>
      <w:r w:rsidRPr="00E52E6A">
        <w:rPr>
          <w:bCs/>
          <w:sz w:val="28"/>
          <w:szCs w:val="28"/>
        </w:rPr>
        <w:t xml:space="preserve"> працях </w:t>
      </w:r>
      <w:r w:rsidR="00B54E9F">
        <w:rPr>
          <w:bCs/>
          <w:sz w:val="28"/>
          <w:szCs w:val="28"/>
          <w:lang w:val="uk-UA"/>
        </w:rPr>
        <w:t xml:space="preserve">вчених </w:t>
      </w:r>
      <w:r>
        <w:rPr>
          <w:bCs/>
          <w:sz w:val="28"/>
          <w:szCs w:val="28"/>
        </w:rPr>
        <w:t xml:space="preserve">стало </w:t>
      </w:r>
      <w:proofErr w:type="gramStart"/>
      <w:r>
        <w:rPr>
          <w:bCs/>
          <w:sz w:val="28"/>
          <w:szCs w:val="28"/>
        </w:rPr>
        <w:t>п</w:t>
      </w:r>
      <w:proofErr w:type="gramEnd"/>
      <w:r>
        <w:rPr>
          <w:bCs/>
          <w:sz w:val="28"/>
          <w:szCs w:val="28"/>
        </w:rPr>
        <w:t>ідставою для  необ</w:t>
      </w:r>
      <w:r w:rsidRPr="00E52E6A">
        <w:rPr>
          <w:bCs/>
          <w:sz w:val="28"/>
          <w:szCs w:val="28"/>
        </w:rPr>
        <w:t xml:space="preserve">хідності та можливості виділення із загальної характеристики соціальної дезадаптації - соціальної дезадаптації безпритульних дітей та визначення ступеня її вираженості </w:t>
      </w:r>
      <w:r>
        <w:rPr>
          <w:bCs/>
          <w:sz w:val="28"/>
          <w:szCs w:val="28"/>
        </w:rPr>
        <w:t>у даної категорії дітей, що є однією</w:t>
      </w:r>
      <w:r w:rsidRPr="00E52E6A">
        <w:rPr>
          <w:bCs/>
          <w:sz w:val="28"/>
          <w:szCs w:val="28"/>
        </w:rPr>
        <w:t xml:space="preserve"> з центральних завдань діагностики, вирішення якої дає уявлення про розвиток даного явища. </w:t>
      </w: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lang w:val="uk-UA"/>
        </w:rPr>
      </w:pPr>
    </w:p>
    <w:p w:rsidR="000D7310" w:rsidRDefault="000D7310" w:rsidP="00384C22">
      <w:pPr>
        <w:shd w:val="clear" w:color="auto" w:fill="FFFFFF"/>
        <w:spacing w:before="5" w:line="312" w:lineRule="auto"/>
        <w:jc w:val="center"/>
        <w:rPr>
          <w:b/>
          <w:bCs/>
          <w:caps/>
          <w:spacing w:val="1"/>
          <w:sz w:val="28"/>
          <w:szCs w:val="28"/>
          <w:lang w:val="uk-UA"/>
        </w:rPr>
      </w:pPr>
    </w:p>
    <w:p w:rsidR="000D7310" w:rsidRDefault="000D7310" w:rsidP="00384C22">
      <w:pPr>
        <w:shd w:val="clear" w:color="auto" w:fill="FFFFFF"/>
        <w:spacing w:before="5" w:line="312" w:lineRule="auto"/>
        <w:jc w:val="center"/>
        <w:rPr>
          <w:b/>
          <w:bCs/>
          <w:caps/>
          <w:spacing w:val="1"/>
          <w:sz w:val="28"/>
          <w:szCs w:val="28"/>
          <w:lang w:val="uk-UA"/>
        </w:rPr>
      </w:pPr>
    </w:p>
    <w:p w:rsidR="000D7310" w:rsidRPr="000D7310" w:rsidRDefault="000D7310" w:rsidP="00384C22">
      <w:pPr>
        <w:shd w:val="clear" w:color="auto" w:fill="FFFFFF"/>
        <w:spacing w:before="5" w:line="312" w:lineRule="auto"/>
        <w:jc w:val="center"/>
        <w:rPr>
          <w:b/>
          <w:bCs/>
          <w:caps/>
          <w:spacing w:val="1"/>
          <w:sz w:val="28"/>
          <w:szCs w:val="28"/>
          <w:lang w:val="uk-UA"/>
        </w:rPr>
      </w:pPr>
    </w:p>
    <w:p w:rsidR="00384C22" w:rsidRDefault="00384C22" w:rsidP="00384C22">
      <w:pPr>
        <w:shd w:val="clear" w:color="auto" w:fill="FFFFFF"/>
        <w:spacing w:before="5" w:line="312" w:lineRule="auto"/>
        <w:jc w:val="center"/>
        <w:rPr>
          <w:b/>
          <w:bCs/>
          <w:caps/>
          <w:spacing w:val="1"/>
          <w:sz w:val="28"/>
          <w:szCs w:val="28"/>
        </w:rPr>
      </w:pPr>
    </w:p>
    <w:p w:rsidR="00384C22" w:rsidRDefault="00384C22" w:rsidP="00384C22">
      <w:pPr>
        <w:shd w:val="clear" w:color="auto" w:fill="FFFFFF"/>
        <w:spacing w:before="5" w:line="312" w:lineRule="auto"/>
        <w:jc w:val="center"/>
        <w:rPr>
          <w:b/>
          <w:bCs/>
          <w:caps/>
          <w:spacing w:val="1"/>
          <w:sz w:val="28"/>
          <w:szCs w:val="28"/>
        </w:rPr>
      </w:pPr>
      <w:r>
        <w:rPr>
          <w:b/>
          <w:bCs/>
          <w:caps/>
          <w:spacing w:val="1"/>
          <w:sz w:val="28"/>
          <w:szCs w:val="28"/>
        </w:rPr>
        <w:lastRenderedPageBreak/>
        <w:t>Висновки до розділу 1</w:t>
      </w:r>
    </w:p>
    <w:p w:rsidR="00384C22" w:rsidRDefault="00384C22" w:rsidP="00384C22">
      <w:pPr>
        <w:shd w:val="clear" w:color="auto" w:fill="FFFFFF"/>
        <w:spacing w:line="360" w:lineRule="auto"/>
        <w:jc w:val="center"/>
        <w:rPr>
          <w:b/>
          <w:bCs/>
          <w:caps/>
          <w:spacing w:val="1"/>
          <w:sz w:val="28"/>
          <w:szCs w:val="28"/>
        </w:rPr>
      </w:pPr>
    </w:p>
    <w:p w:rsidR="00384C22" w:rsidRDefault="00384C22" w:rsidP="00384C22">
      <w:pPr>
        <w:spacing w:line="360" w:lineRule="auto"/>
        <w:ind w:firstLine="540"/>
        <w:jc w:val="both"/>
        <w:rPr>
          <w:spacing w:val="-1"/>
          <w:sz w:val="28"/>
          <w:szCs w:val="28"/>
        </w:rPr>
      </w:pPr>
      <w:r>
        <w:rPr>
          <w:spacing w:val="-1"/>
          <w:sz w:val="28"/>
          <w:szCs w:val="28"/>
        </w:rPr>
        <w:t xml:space="preserve">Проблеми </w:t>
      </w:r>
      <w:proofErr w:type="gramStart"/>
      <w:r>
        <w:rPr>
          <w:spacing w:val="-1"/>
          <w:sz w:val="28"/>
          <w:szCs w:val="28"/>
        </w:rPr>
        <w:t>соц</w:t>
      </w:r>
      <w:proofErr w:type="gramEnd"/>
      <w:r>
        <w:rPr>
          <w:spacing w:val="-1"/>
          <w:sz w:val="28"/>
          <w:szCs w:val="28"/>
        </w:rPr>
        <w:t xml:space="preserve">іальної адаптації </w:t>
      </w:r>
      <w:r>
        <w:rPr>
          <w:spacing w:val="-3"/>
          <w:sz w:val="28"/>
          <w:szCs w:val="28"/>
        </w:rPr>
        <w:t xml:space="preserve">безпритульних підлітків </w:t>
      </w:r>
      <w:r>
        <w:rPr>
          <w:spacing w:val="-1"/>
          <w:sz w:val="28"/>
          <w:szCs w:val="28"/>
        </w:rPr>
        <w:t xml:space="preserve">виражаються в неадекватній поведінці дітей, обумовленій </w:t>
      </w:r>
      <w:r>
        <w:rPr>
          <w:spacing w:val="5"/>
          <w:sz w:val="28"/>
          <w:szCs w:val="28"/>
        </w:rPr>
        <w:t xml:space="preserve">деформацією реакцій організму, психіки на внутрішні і </w:t>
      </w:r>
      <w:r>
        <w:rPr>
          <w:spacing w:val="-2"/>
          <w:sz w:val="28"/>
          <w:szCs w:val="28"/>
        </w:rPr>
        <w:t>зовнішні стимули, а також установок, ціннісних орієнтації, спрямованості особистості.</w:t>
      </w:r>
      <w:r>
        <w:rPr>
          <w:spacing w:val="-1"/>
          <w:sz w:val="28"/>
          <w:szCs w:val="28"/>
        </w:rPr>
        <w:t xml:space="preserve"> </w:t>
      </w:r>
    </w:p>
    <w:p w:rsidR="00384C22" w:rsidRDefault="00384C22" w:rsidP="00384C22">
      <w:pPr>
        <w:spacing w:line="360" w:lineRule="auto"/>
        <w:ind w:firstLine="540"/>
        <w:jc w:val="both"/>
        <w:rPr>
          <w:bCs/>
          <w:sz w:val="28"/>
          <w:szCs w:val="28"/>
        </w:rPr>
      </w:pPr>
      <w:r w:rsidRPr="00E52E6A">
        <w:rPr>
          <w:bCs/>
          <w:sz w:val="28"/>
          <w:szCs w:val="28"/>
        </w:rPr>
        <w:t>Сучасне тлумачення понять «бездоглядний», «без</w:t>
      </w:r>
      <w:r>
        <w:rPr>
          <w:bCs/>
          <w:sz w:val="28"/>
          <w:szCs w:val="28"/>
        </w:rPr>
        <w:t xml:space="preserve">притульний» зрівнює  в правовому сенсі </w:t>
      </w:r>
      <w:r w:rsidRPr="00E52E6A">
        <w:rPr>
          <w:bCs/>
          <w:sz w:val="28"/>
          <w:szCs w:val="28"/>
        </w:rPr>
        <w:t xml:space="preserve">зводять їх до категорії «бездомних» дітей, не виявляють чітких меж </w:t>
      </w:r>
      <w:proofErr w:type="gramStart"/>
      <w:r w:rsidRPr="00E52E6A">
        <w:rPr>
          <w:bCs/>
          <w:sz w:val="28"/>
          <w:szCs w:val="28"/>
        </w:rPr>
        <w:t>між</w:t>
      </w:r>
      <w:proofErr w:type="gramEnd"/>
      <w:r w:rsidRPr="00E52E6A">
        <w:rPr>
          <w:bCs/>
          <w:sz w:val="28"/>
          <w:szCs w:val="28"/>
        </w:rPr>
        <w:t xml:space="preserve"> поняттями «бездоглядний», «безпритульни</w:t>
      </w:r>
      <w:r>
        <w:rPr>
          <w:bCs/>
          <w:sz w:val="28"/>
          <w:szCs w:val="28"/>
        </w:rPr>
        <w:t xml:space="preserve">й». У </w:t>
      </w:r>
      <w:proofErr w:type="gramStart"/>
      <w:r>
        <w:rPr>
          <w:bCs/>
          <w:sz w:val="28"/>
          <w:szCs w:val="28"/>
        </w:rPr>
        <w:t>досл</w:t>
      </w:r>
      <w:proofErr w:type="gramEnd"/>
      <w:r>
        <w:rPr>
          <w:bCs/>
          <w:sz w:val="28"/>
          <w:szCs w:val="28"/>
        </w:rPr>
        <w:t xml:space="preserve">ідженні </w:t>
      </w:r>
      <w:r w:rsidRPr="00E52E6A">
        <w:rPr>
          <w:bCs/>
          <w:sz w:val="28"/>
          <w:szCs w:val="28"/>
        </w:rPr>
        <w:t>використовується наступ</w:t>
      </w:r>
      <w:r>
        <w:rPr>
          <w:bCs/>
          <w:sz w:val="28"/>
          <w:szCs w:val="28"/>
        </w:rPr>
        <w:t>на відмітна ознака, характерна</w:t>
      </w:r>
      <w:r w:rsidRPr="00E52E6A">
        <w:rPr>
          <w:bCs/>
          <w:sz w:val="28"/>
          <w:szCs w:val="28"/>
        </w:rPr>
        <w:t xml:space="preserve"> для безпритульних дітей: припинення будь-якого зв'язку з родиною, батьками, родичами.</w:t>
      </w:r>
    </w:p>
    <w:p w:rsidR="00384C22" w:rsidRDefault="00384C22" w:rsidP="00384C22">
      <w:pPr>
        <w:spacing w:line="360" w:lineRule="auto"/>
        <w:ind w:firstLine="540"/>
        <w:jc w:val="both"/>
        <w:rPr>
          <w:bCs/>
          <w:sz w:val="28"/>
          <w:szCs w:val="28"/>
        </w:rPr>
      </w:pPr>
      <w:r>
        <w:rPr>
          <w:bCs/>
          <w:sz w:val="28"/>
          <w:szCs w:val="28"/>
        </w:rPr>
        <w:t>С</w:t>
      </w:r>
      <w:r w:rsidRPr="00E52E6A">
        <w:rPr>
          <w:bCs/>
          <w:sz w:val="28"/>
          <w:szCs w:val="28"/>
        </w:rPr>
        <w:t>творення</w:t>
      </w:r>
      <w:r>
        <w:rPr>
          <w:bCs/>
          <w:sz w:val="28"/>
          <w:szCs w:val="28"/>
        </w:rPr>
        <w:t xml:space="preserve"> </w:t>
      </w:r>
      <w:proofErr w:type="gramStart"/>
      <w:r>
        <w:rPr>
          <w:bCs/>
          <w:sz w:val="28"/>
          <w:szCs w:val="28"/>
        </w:rPr>
        <w:t>соц</w:t>
      </w:r>
      <w:proofErr w:type="gramEnd"/>
      <w:r>
        <w:rPr>
          <w:bCs/>
          <w:sz w:val="28"/>
          <w:szCs w:val="28"/>
        </w:rPr>
        <w:t>іальних закладів для безпритульних підлітків</w:t>
      </w:r>
      <w:r w:rsidRPr="00E52E6A">
        <w:rPr>
          <w:bCs/>
          <w:sz w:val="28"/>
          <w:szCs w:val="28"/>
        </w:rPr>
        <w:t xml:space="preserve"> обумовлює необхідність дослідження, розробки та впровадження умов соціальної адаптації безпритульних дітей. Психологічні умови визначаються нами як цілеспрямовано організовані обставини та особливості діяльності, які сприяють більш успішної </w:t>
      </w:r>
      <w:proofErr w:type="gramStart"/>
      <w:r w:rsidRPr="00E52E6A">
        <w:rPr>
          <w:bCs/>
          <w:sz w:val="28"/>
          <w:szCs w:val="28"/>
        </w:rPr>
        <w:t>соц</w:t>
      </w:r>
      <w:proofErr w:type="gramEnd"/>
      <w:r w:rsidRPr="00E52E6A">
        <w:rPr>
          <w:bCs/>
          <w:sz w:val="28"/>
          <w:szCs w:val="28"/>
        </w:rPr>
        <w:t>іальної адаптаці</w:t>
      </w:r>
      <w:r>
        <w:rPr>
          <w:bCs/>
          <w:sz w:val="28"/>
          <w:szCs w:val="28"/>
        </w:rPr>
        <w:t>ї безпритульних підлітків</w:t>
      </w:r>
      <w:r w:rsidRPr="00E52E6A">
        <w:rPr>
          <w:bCs/>
          <w:sz w:val="28"/>
          <w:szCs w:val="28"/>
        </w:rPr>
        <w:t xml:space="preserve">. </w:t>
      </w:r>
    </w:p>
    <w:p w:rsidR="00384C22" w:rsidRDefault="00384C22" w:rsidP="00384C22">
      <w:pPr>
        <w:spacing w:line="360" w:lineRule="auto"/>
        <w:ind w:firstLine="540"/>
        <w:jc w:val="both"/>
        <w:rPr>
          <w:bCs/>
          <w:sz w:val="28"/>
          <w:szCs w:val="28"/>
        </w:rPr>
      </w:pPr>
      <w:proofErr w:type="gramStart"/>
      <w:r w:rsidRPr="00E52E6A">
        <w:rPr>
          <w:bCs/>
          <w:sz w:val="28"/>
          <w:szCs w:val="28"/>
        </w:rPr>
        <w:t>Соц</w:t>
      </w:r>
      <w:proofErr w:type="gramEnd"/>
      <w:r>
        <w:rPr>
          <w:bCs/>
          <w:sz w:val="28"/>
          <w:szCs w:val="28"/>
        </w:rPr>
        <w:t>іальна адаптація безпритульних підлітків</w:t>
      </w:r>
      <w:r w:rsidRPr="00E52E6A">
        <w:rPr>
          <w:bCs/>
          <w:sz w:val="28"/>
          <w:szCs w:val="28"/>
        </w:rPr>
        <w:t xml:space="preserve"> буде успішніше, якщо в </w:t>
      </w:r>
      <w:r>
        <w:rPr>
          <w:bCs/>
          <w:sz w:val="28"/>
          <w:szCs w:val="28"/>
        </w:rPr>
        <w:t>психолого-</w:t>
      </w:r>
      <w:r w:rsidRPr="00E52E6A">
        <w:rPr>
          <w:bCs/>
          <w:sz w:val="28"/>
          <w:szCs w:val="28"/>
        </w:rPr>
        <w:t>педагогічному процесі буде враховуватися комплексний підхід до діагностики та реалізаці</w:t>
      </w:r>
      <w:r>
        <w:rPr>
          <w:bCs/>
          <w:sz w:val="28"/>
          <w:szCs w:val="28"/>
        </w:rPr>
        <w:t>ї розвивальних</w:t>
      </w:r>
      <w:r w:rsidRPr="00E52E6A">
        <w:rPr>
          <w:bCs/>
          <w:sz w:val="28"/>
          <w:szCs w:val="28"/>
        </w:rPr>
        <w:t xml:space="preserve"> програм у вихованні.</w:t>
      </w:r>
      <w:r>
        <w:rPr>
          <w:bCs/>
          <w:sz w:val="28"/>
          <w:szCs w:val="28"/>
        </w:rPr>
        <w:t xml:space="preserve"> Як </w:t>
      </w:r>
      <w:r w:rsidRPr="00E52E6A">
        <w:rPr>
          <w:bCs/>
          <w:sz w:val="28"/>
          <w:szCs w:val="28"/>
        </w:rPr>
        <w:t>умов</w:t>
      </w:r>
      <w:r>
        <w:rPr>
          <w:bCs/>
          <w:sz w:val="28"/>
          <w:szCs w:val="28"/>
        </w:rPr>
        <w:t>и</w:t>
      </w:r>
      <w:r w:rsidRPr="00E52E6A">
        <w:rPr>
          <w:bCs/>
          <w:sz w:val="28"/>
          <w:szCs w:val="28"/>
        </w:rPr>
        <w:t xml:space="preserve"> соціальної адаптації без</w:t>
      </w:r>
      <w:r>
        <w:rPr>
          <w:bCs/>
          <w:sz w:val="28"/>
          <w:szCs w:val="28"/>
        </w:rPr>
        <w:t>притульних дітей у притулку передбачається розробити</w:t>
      </w:r>
      <w:r w:rsidRPr="00E52E6A">
        <w:rPr>
          <w:bCs/>
          <w:sz w:val="28"/>
          <w:szCs w:val="28"/>
        </w:rPr>
        <w:t>: пр</w:t>
      </w:r>
      <w:r>
        <w:rPr>
          <w:bCs/>
          <w:sz w:val="28"/>
          <w:szCs w:val="28"/>
        </w:rPr>
        <w:t>ограму</w:t>
      </w:r>
      <w:r w:rsidRPr="00E52E6A">
        <w:rPr>
          <w:bCs/>
          <w:sz w:val="28"/>
          <w:szCs w:val="28"/>
        </w:rPr>
        <w:t xml:space="preserve"> та методичні рекомендації з урахуванням </w:t>
      </w:r>
      <w:r>
        <w:rPr>
          <w:bCs/>
          <w:sz w:val="28"/>
          <w:szCs w:val="28"/>
        </w:rPr>
        <w:t>особливостей безпритульних підлітків</w:t>
      </w:r>
      <w:r w:rsidRPr="00E52E6A">
        <w:rPr>
          <w:bCs/>
          <w:sz w:val="28"/>
          <w:szCs w:val="28"/>
        </w:rPr>
        <w:t xml:space="preserve"> і рівня вираженості їх </w:t>
      </w:r>
      <w:proofErr w:type="gramStart"/>
      <w:r w:rsidRPr="00E52E6A">
        <w:rPr>
          <w:bCs/>
          <w:sz w:val="28"/>
          <w:szCs w:val="28"/>
        </w:rPr>
        <w:t>соц</w:t>
      </w:r>
      <w:proofErr w:type="gramEnd"/>
      <w:r w:rsidRPr="00E52E6A">
        <w:rPr>
          <w:bCs/>
          <w:sz w:val="28"/>
          <w:szCs w:val="28"/>
        </w:rPr>
        <w:t xml:space="preserve">іальної дезадаптації; методичні рекомендації щодо активної взаємодії </w:t>
      </w:r>
      <w:r>
        <w:rPr>
          <w:bCs/>
          <w:sz w:val="28"/>
          <w:szCs w:val="28"/>
        </w:rPr>
        <w:t>з вихованцями, заснованій</w:t>
      </w:r>
      <w:r w:rsidRPr="00E52E6A">
        <w:rPr>
          <w:bCs/>
          <w:sz w:val="28"/>
          <w:szCs w:val="28"/>
        </w:rPr>
        <w:t xml:space="preserve"> на активному емоційно-особистісному спілкуванні.</w:t>
      </w:r>
    </w:p>
    <w:p w:rsidR="00384C22" w:rsidRDefault="00384C22" w:rsidP="00384C22">
      <w:pPr>
        <w:shd w:val="clear" w:color="auto" w:fill="FFFFFF"/>
        <w:spacing w:line="360" w:lineRule="auto"/>
        <w:ind w:firstLine="701"/>
        <w:jc w:val="both"/>
        <w:rPr>
          <w:sz w:val="28"/>
          <w:szCs w:val="28"/>
        </w:rPr>
      </w:pPr>
      <w:r>
        <w:rPr>
          <w:sz w:val="28"/>
          <w:szCs w:val="28"/>
        </w:rPr>
        <w:t xml:space="preserve">Структуру дезадаптації особистості виведено на основі всебічного узагальнення </w:t>
      </w:r>
      <w:proofErr w:type="gramStart"/>
      <w:r>
        <w:rPr>
          <w:sz w:val="28"/>
          <w:szCs w:val="28"/>
        </w:rPr>
        <w:t>р</w:t>
      </w:r>
      <w:proofErr w:type="gramEnd"/>
      <w:r>
        <w:rPr>
          <w:sz w:val="28"/>
          <w:szCs w:val="28"/>
        </w:rPr>
        <w:t xml:space="preserve">ізних концепцій поведінки і мотивації поведінки, діяльності, спілкування, пізнання. Структуру прояву дезадаптованості </w:t>
      </w:r>
      <w:r>
        <w:rPr>
          <w:spacing w:val="1"/>
          <w:sz w:val="28"/>
          <w:szCs w:val="28"/>
        </w:rPr>
        <w:t xml:space="preserve">особистості в конкретних ситуаціях визначає </w:t>
      </w:r>
      <w:proofErr w:type="gramStart"/>
      <w:r>
        <w:rPr>
          <w:spacing w:val="1"/>
          <w:sz w:val="28"/>
          <w:szCs w:val="28"/>
        </w:rPr>
        <w:t>р</w:t>
      </w:r>
      <w:proofErr w:type="gramEnd"/>
      <w:r>
        <w:rPr>
          <w:spacing w:val="1"/>
          <w:sz w:val="28"/>
          <w:szCs w:val="28"/>
        </w:rPr>
        <w:t xml:space="preserve">івень залученої в її конструювання </w:t>
      </w:r>
      <w:r>
        <w:rPr>
          <w:spacing w:val="1"/>
          <w:sz w:val="28"/>
          <w:szCs w:val="28"/>
        </w:rPr>
        <w:lastRenderedPageBreak/>
        <w:t xml:space="preserve">внутрішнього стану </w:t>
      </w:r>
      <w:r>
        <w:rPr>
          <w:spacing w:val="3"/>
          <w:sz w:val="28"/>
          <w:szCs w:val="28"/>
        </w:rPr>
        <w:t xml:space="preserve">організму, чинників, інтенсивність зовнішніх </w:t>
      </w:r>
      <w:r>
        <w:rPr>
          <w:spacing w:val="-1"/>
          <w:sz w:val="28"/>
          <w:szCs w:val="28"/>
        </w:rPr>
        <w:t>чинників, генетичний і індивідуальний досвід.</w:t>
      </w:r>
    </w:p>
    <w:p w:rsidR="00384C22" w:rsidRDefault="00384C22" w:rsidP="00384C22">
      <w:pPr>
        <w:shd w:val="clear" w:color="auto" w:fill="FFFFFF"/>
        <w:spacing w:line="336" w:lineRule="auto"/>
        <w:ind w:firstLine="710"/>
        <w:jc w:val="both"/>
        <w:rPr>
          <w:sz w:val="28"/>
          <w:szCs w:val="28"/>
        </w:rPr>
      </w:pPr>
      <w:r>
        <w:rPr>
          <w:spacing w:val="6"/>
          <w:sz w:val="28"/>
          <w:szCs w:val="28"/>
        </w:rPr>
        <w:t xml:space="preserve">Визначення структурних складових </w:t>
      </w:r>
      <w:proofErr w:type="gramStart"/>
      <w:r>
        <w:rPr>
          <w:spacing w:val="6"/>
          <w:sz w:val="28"/>
          <w:szCs w:val="28"/>
        </w:rPr>
        <w:t>соц</w:t>
      </w:r>
      <w:proofErr w:type="gramEnd"/>
      <w:r>
        <w:rPr>
          <w:spacing w:val="6"/>
          <w:sz w:val="28"/>
          <w:szCs w:val="28"/>
        </w:rPr>
        <w:t xml:space="preserve">іальної адаптації показало наступне. На психічному </w:t>
      </w:r>
      <w:proofErr w:type="gramStart"/>
      <w:r>
        <w:rPr>
          <w:spacing w:val="6"/>
          <w:sz w:val="28"/>
          <w:szCs w:val="28"/>
        </w:rPr>
        <w:t>р</w:t>
      </w:r>
      <w:proofErr w:type="gramEnd"/>
      <w:r>
        <w:rPr>
          <w:spacing w:val="6"/>
          <w:sz w:val="28"/>
          <w:szCs w:val="28"/>
        </w:rPr>
        <w:t xml:space="preserve">івні, якщо розглядати адаптивну </w:t>
      </w:r>
      <w:r>
        <w:rPr>
          <w:spacing w:val="-1"/>
          <w:sz w:val="28"/>
          <w:szCs w:val="28"/>
        </w:rPr>
        <w:t xml:space="preserve">поведінку як форму прояву активності суб'єкта, то як структурні </w:t>
      </w:r>
      <w:r>
        <w:rPr>
          <w:spacing w:val="-3"/>
          <w:sz w:val="28"/>
          <w:szCs w:val="28"/>
        </w:rPr>
        <w:t xml:space="preserve">елементи її прояву можна розглядати цільові, мотиваційні </w:t>
      </w:r>
      <w:r>
        <w:rPr>
          <w:spacing w:val="-1"/>
          <w:sz w:val="28"/>
          <w:szCs w:val="28"/>
        </w:rPr>
        <w:t xml:space="preserve">і інструментальні основи активності, </w:t>
      </w:r>
      <w:r>
        <w:rPr>
          <w:sz w:val="28"/>
          <w:szCs w:val="28"/>
        </w:rPr>
        <w:t>потреби, мотиви, цілі, установки</w:t>
      </w:r>
      <w:r>
        <w:rPr>
          <w:spacing w:val="-4"/>
          <w:sz w:val="28"/>
          <w:szCs w:val="28"/>
        </w:rPr>
        <w:t>.</w:t>
      </w:r>
    </w:p>
    <w:p w:rsidR="00384C22" w:rsidRDefault="00384C22" w:rsidP="00384C22">
      <w:pPr>
        <w:shd w:val="clear" w:color="auto" w:fill="FFFFFF"/>
        <w:spacing w:line="336" w:lineRule="auto"/>
        <w:ind w:firstLine="710"/>
        <w:jc w:val="both"/>
        <w:rPr>
          <w:sz w:val="28"/>
          <w:szCs w:val="28"/>
        </w:rPr>
      </w:pPr>
      <w:r>
        <w:rPr>
          <w:spacing w:val="-2"/>
          <w:sz w:val="28"/>
          <w:szCs w:val="28"/>
        </w:rPr>
        <w:t xml:space="preserve">На </w:t>
      </w:r>
      <w:proofErr w:type="gramStart"/>
      <w:r>
        <w:rPr>
          <w:spacing w:val="-2"/>
          <w:sz w:val="28"/>
          <w:szCs w:val="28"/>
        </w:rPr>
        <w:t>соц</w:t>
      </w:r>
      <w:proofErr w:type="gramEnd"/>
      <w:r>
        <w:rPr>
          <w:spacing w:val="-2"/>
          <w:sz w:val="28"/>
          <w:szCs w:val="28"/>
        </w:rPr>
        <w:t xml:space="preserve">іальному рівні структурними елементами </w:t>
      </w:r>
      <w:r>
        <w:rPr>
          <w:spacing w:val="6"/>
          <w:sz w:val="28"/>
          <w:szCs w:val="28"/>
        </w:rPr>
        <w:t xml:space="preserve">адаптації є особливості в структурі </w:t>
      </w:r>
      <w:r>
        <w:rPr>
          <w:spacing w:val="-1"/>
          <w:sz w:val="28"/>
          <w:szCs w:val="28"/>
        </w:rPr>
        <w:t xml:space="preserve">особистості і соціально-рольової активності. Що стосується структурних складових </w:t>
      </w:r>
      <w:r>
        <w:rPr>
          <w:spacing w:val="1"/>
          <w:sz w:val="28"/>
          <w:szCs w:val="28"/>
        </w:rPr>
        <w:t xml:space="preserve">активності індивіда, </w:t>
      </w:r>
      <w:r>
        <w:rPr>
          <w:spacing w:val="-1"/>
          <w:sz w:val="28"/>
          <w:szCs w:val="28"/>
        </w:rPr>
        <w:t xml:space="preserve">які </w:t>
      </w:r>
      <w:r>
        <w:rPr>
          <w:sz w:val="28"/>
          <w:szCs w:val="28"/>
        </w:rPr>
        <w:t xml:space="preserve">характеризують нейрофізіологічні особливості </w:t>
      </w:r>
      <w:r>
        <w:rPr>
          <w:spacing w:val="-1"/>
          <w:sz w:val="28"/>
          <w:szCs w:val="28"/>
        </w:rPr>
        <w:t>нервової системи</w:t>
      </w:r>
      <w:r>
        <w:rPr>
          <w:sz w:val="28"/>
          <w:szCs w:val="28"/>
        </w:rPr>
        <w:t xml:space="preserve">, то у випадках прояву активності в адаптивній </w:t>
      </w:r>
      <w:r>
        <w:rPr>
          <w:spacing w:val="-2"/>
          <w:sz w:val="28"/>
          <w:szCs w:val="28"/>
        </w:rPr>
        <w:t xml:space="preserve">поведінці вони, напевне, здатні визначати динамічні </w:t>
      </w:r>
      <w:r>
        <w:rPr>
          <w:sz w:val="28"/>
          <w:szCs w:val="28"/>
        </w:rPr>
        <w:t xml:space="preserve">прояви адаптивності в різних сферах життєдіяльності </w:t>
      </w:r>
      <w:r>
        <w:rPr>
          <w:spacing w:val="-1"/>
          <w:sz w:val="28"/>
          <w:szCs w:val="28"/>
        </w:rPr>
        <w:t>особистості: моторній, інтелектуальній, вольовій, спілкування</w:t>
      </w:r>
      <w:r>
        <w:rPr>
          <w:spacing w:val="1"/>
          <w:sz w:val="28"/>
          <w:szCs w:val="28"/>
        </w:rPr>
        <w:t xml:space="preserve">. </w:t>
      </w: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lang w:val="uk-UA"/>
        </w:rPr>
      </w:pPr>
    </w:p>
    <w:p w:rsidR="00B54E9F" w:rsidRDefault="00B54E9F" w:rsidP="00384C22">
      <w:pPr>
        <w:shd w:val="clear" w:color="auto" w:fill="FFFFFF"/>
        <w:spacing w:before="5" w:line="360" w:lineRule="auto"/>
        <w:rPr>
          <w:b/>
          <w:bCs/>
          <w:spacing w:val="1"/>
          <w:sz w:val="28"/>
          <w:szCs w:val="28"/>
          <w:lang w:val="uk-UA"/>
        </w:rPr>
      </w:pPr>
    </w:p>
    <w:p w:rsidR="00B54E9F" w:rsidRPr="00B54E9F" w:rsidRDefault="00B54E9F" w:rsidP="00384C22">
      <w:pPr>
        <w:shd w:val="clear" w:color="auto" w:fill="FFFFFF"/>
        <w:spacing w:before="5" w:line="360" w:lineRule="auto"/>
        <w:rPr>
          <w:b/>
          <w:bCs/>
          <w:spacing w:val="1"/>
          <w:sz w:val="28"/>
          <w:szCs w:val="28"/>
          <w:lang w:val="uk-UA"/>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before="5" w:line="360" w:lineRule="auto"/>
        <w:rPr>
          <w:b/>
          <w:bCs/>
          <w:spacing w:val="1"/>
          <w:sz w:val="28"/>
          <w:szCs w:val="28"/>
        </w:rPr>
      </w:pPr>
    </w:p>
    <w:p w:rsidR="00384C22" w:rsidRDefault="00384C22" w:rsidP="00384C22">
      <w:pPr>
        <w:shd w:val="clear" w:color="auto" w:fill="FFFFFF"/>
        <w:spacing w:line="360" w:lineRule="auto"/>
        <w:jc w:val="center"/>
        <w:rPr>
          <w:b/>
          <w:bCs/>
          <w:caps/>
          <w:spacing w:val="1"/>
          <w:sz w:val="28"/>
          <w:szCs w:val="28"/>
        </w:rPr>
      </w:pPr>
    </w:p>
    <w:p w:rsidR="00384C22" w:rsidRPr="009D00A1" w:rsidRDefault="00384C22" w:rsidP="00384C22">
      <w:pPr>
        <w:shd w:val="clear" w:color="auto" w:fill="FFFFFF"/>
        <w:spacing w:line="360" w:lineRule="auto"/>
        <w:jc w:val="center"/>
        <w:rPr>
          <w:b/>
          <w:bCs/>
          <w:caps/>
          <w:spacing w:val="1"/>
          <w:sz w:val="28"/>
          <w:szCs w:val="28"/>
          <w:lang w:val="uk-UA"/>
        </w:rPr>
      </w:pPr>
      <w:r>
        <w:rPr>
          <w:b/>
          <w:bCs/>
          <w:caps/>
          <w:spacing w:val="1"/>
          <w:sz w:val="28"/>
          <w:szCs w:val="28"/>
        </w:rPr>
        <w:lastRenderedPageBreak/>
        <w:t xml:space="preserve">РОЗДІЛ 2. ЕМПІРИЧНЕ ВИВЧЕННЯ ОСОБЛИВОСТЕЙ </w:t>
      </w:r>
      <w:proofErr w:type="gramStart"/>
      <w:r>
        <w:rPr>
          <w:b/>
          <w:bCs/>
          <w:caps/>
          <w:spacing w:val="1"/>
          <w:sz w:val="28"/>
          <w:szCs w:val="28"/>
        </w:rPr>
        <w:t>соц</w:t>
      </w:r>
      <w:proofErr w:type="gramEnd"/>
      <w:r>
        <w:rPr>
          <w:b/>
          <w:bCs/>
          <w:caps/>
          <w:spacing w:val="1"/>
          <w:sz w:val="28"/>
          <w:szCs w:val="28"/>
        </w:rPr>
        <w:t>іальної ДЕЗадаптації безпритульних ПІДЛІТКІВ</w:t>
      </w:r>
      <w:r w:rsidR="009D00A1">
        <w:rPr>
          <w:b/>
          <w:bCs/>
          <w:caps/>
          <w:spacing w:val="1"/>
          <w:sz w:val="28"/>
          <w:szCs w:val="28"/>
          <w:lang w:val="uk-UA"/>
        </w:rPr>
        <w:t xml:space="preserve"> та іх соціального забзпечення</w:t>
      </w:r>
    </w:p>
    <w:p w:rsidR="00384C22" w:rsidRDefault="00384C22" w:rsidP="00384C22">
      <w:pPr>
        <w:shd w:val="clear" w:color="auto" w:fill="FFFFFF"/>
        <w:spacing w:line="360" w:lineRule="auto"/>
        <w:jc w:val="center"/>
        <w:rPr>
          <w:b/>
          <w:bCs/>
          <w:caps/>
          <w:spacing w:val="1"/>
          <w:sz w:val="28"/>
          <w:szCs w:val="28"/>
        </w:rPr>
      </w:pPr>
    </w:p>
    <w:p w:rsidR="00384C22" w:rsidRDefault="00384C22" w:rsidP="00384C22">
      <w:pPr>
        <w:shd w:val="clear" w:color="auto" w:fill="FFFFFF"/>
        <w:spacing w:line="360" w:lineRule="auto"/>
        <w:jc w:val="center"/>
        <w:rPr>
          <w:b/>
          <w:bCs/>
          <w:caps/>
          <w:spacing w:val="1"/>
          <w:sz w:val="28"/>
          <w:szCs w:val="28"/>
        </w:rPr>
      </w:pPr>
    </w:p>
    <w:p w:rsidR="00384C22" w:rsidRDefault="00384C22" w:rsidP="00384C22">
      <w:pPr>
        <w:shd w:val="clear" w:color="auto" w:fill="FFFFFF"/>
        <w:spacing w:before="5" w:line="360" w:lineRule="auto"/>
        <w:jc w:val="both"/>
        <w:rPr>
          <w:b/>
          <w:sz w:val="28"/>
          <w:szCs w:val="28"/>
        </w:rPr>
      </w:pPr>
      <w:r>
        <w:rPr>
          <w:b/>
          <w:sz w:val="28"/>
          <w:szCs w:val="28"/>
        </w:rPr>
        <w:t xml:space="preserve">          </w:t>
      </w:r>
      <w:r w:rsidRPr="002A50F6">
        <w:rPr>
          <w:b/>
          <w:sz w:val="28"/>
          <w:szCs w:val="28"/>
        </w:rPr>
        <w:t>2.</w:t>
      </w:r>
      <w:r>
        <w:rPr>
          <w:b/>
          <w:sz w:val="28"/>
          <w:szCs w:val="28"/>
        </w:rPr>
        <w:t xml:space="preserve">1. Характеристика вибірки, процедури емпіричного </w:t>
      </w:r>
      <w:proofErr w:type="gramStart"/>
      <w:r>
        <w:rPr>
          <w:b/>
          <w:sz w:val="28"/>
          <w:szCs w:val="28"/>
        </w:rPr>
        <w:t>досл</w:t>
      </w:r>
      <w:proofErr w:type="gramEnd"/>
      <w:r>
        <w:rPr>
          <w:b/>
          <w:sz w:val="28"/>
          <w:szCs w:val="28"/>
        </w:rPr>
        <w:t>ідження та методичного інструментарію</w:t>
      </w:r>
    </w:p>
    <w:p w:rsidR="00384C22" w:rsidRPr="002A50F6" w:rsidRDefault="00384C22" w:rsidP="00384C22">
      <w:pPr>
        <w:shd w:val="clear" w:color="auto" w:fill="FFFFFF"/>
        <w:spacing w:before="5" w:line="360" w:lineRule="auto"/>
        <w:jc w:val="both"/>
        <w:rPr>
          <w:b/>
          <w:sz w:val="28"/>
          <w:szCs w:val="28"/>
        </w:rPr>
      </w:pPr>
    </w:p>
    <w:p w:rsidR="00384C22" w:rsidRDefault="00384C22" w:rsidP="00384C22">
      <w:pPr>
        <w:shd w:val="clear" w:color="auto" w:fill="FFFFFF"/>
        <w:spacing w:before="5" w:line="360" w:lineRule="auto"/>
        <w:ind w:left="91" w:firstLine="617"/>
        <w:jc w:val="both"/>
        <w:rPr>
          <w:sz w:val="28"/>
          <w:szCs w:val="28"/>
        </w:rPr>
      </w:pPr>
      <w:r>
        <w:rPr>
          <w:sz w:val="28"/>
          <w:szCs w:val="28"/>
        </w:rPr>
        <w:t>П</w:t>
      </w:r>
      <w:r>
        <w:rPr>
          <w:spacing w:val="-2"/>
          <w:sz w:val="28"/>
          <w:szCs w:val="28"/>
        </w:rPr>
        <w:t xml:space="preserve">оставлені у </w:t>
      </w:r>
      <w:proofErr w:type="gramStart"/>
      <w:r>
        <w:rPr>
          <w:spacing w:val="-2"/>
          <w:sz w:val="28"/>
          <w:szCs w:val="28"/>
        </w:rPr>
        <w:t>досл</w:t>
      </w:r>
      <w:proofErr w:type="gramEnd"/>
      <w:r>
        <w:rPr>
          <w:spacing w:val="-2"/>
          <w:sz w:val="28"/>
          <w:szCs w:val="28"/>
        </w:rPr>
        <w:t xml:space="preserve">ідженні завдання розв'язувалися з використанням експериментально-психологічних </w:t>
      </w:r>
      <w:r>
        <w:rPr>
          <w:spacing w:val="-1"/>
          <w:sz w:val="28"/>
          <w:szCs w:val="28"/>
        </w:rPr>
        <w:t>методів. Як самостійні форми збору інформації застосовувалися методи спостереження і бесіди, картирування, фіксації дезадаптації</w:t>
      </w:r>
      <w:r>
        <w:rPr>
          <w:spacing w:val="-4"/>
          <w:sz w:val="28"/>
          <w:szCs w:val="28"/>
        </w:rPr>
        <w:t>.</w:t>
      </w:r>
      <w:r>
        <w:rPr>
          <w:sz w:val="28"/>
          <w:szCs w:val="28"/>
        </w:rPr>
        <w:t xml:space="preserve"> </w:t>
      </w:r>
      <w:r>
        <w:rPr>
          <w:spacing w:val="-1"/>
          <w:sz w:val="28"/>
          <w:szCs w:val="28"/>
        </w:rPr>
        <w:t xml:space="preserve">Оскільки емпіричне дослідження проводилося на </w:t>
      </w:r>
      <w:r>
        <w:rPr>
          <w:spacing w:val="3"/>
          <w:sz w:val="28"/>
          <w:szCs w:val="28"/>
        </w:rPr>
        <w:t xml:space="preserve">контингенті підлітків, то представлений збір інформації про </w:t>
      </w:r>
      <w:r>
        <w:rPr>
          <w:sz w:val="28"/>
          <w:szCs w:val="28"/>
        </w:rPr>
        <w:t>досліджуваних проводився на основі бесіди з підлітками, їх</w:t>
      </w:r>
      <w:r>
        <w:rPr>
          <w:spacing w:val="3"/>
          <w:sz w:val="28"/>
          <w:szCs w:val="28"/>
        </w:rPr>
        <w:t xml:space="preserve"> педагогами. </w:t>
      </w:r>
      <w:r>
        <w:rPr>
          <w:sz w:val="28"/>
          <w:szCs w:val="28"/>
        </w:rPr>
        <w:t xml:space="preserve">В </w:t>
      </w:r>
      <w:r>
        <w:rPr>
          <w:spacing w:val="13"/>
          <w:sz w:val="28"/>
          <w:szCs w:val="28"/>
        </w:rPr>
        <w:t xml:space="preserve">бесідах виявлявся характер відхилень в поведінці </w:t>
      </w:r>
      <w:proofErr w:type="gramStart"/>
      <w:r>
        <w:rPr>
          <w:spacing w:val="13"/>
          <w:sz w:val="28"/>
          <w:szCs w:val="28"/>
        </w:rPr>
        <w:t>п</w:t>
      </w:r>
      <w:proofErr w:type="gramEnd"/>
      <w:r>
        <w:rPr>
          <w:spacing w:val="13"/>
          <w:sz w:val="28"/>
          <w:szCs w:val="28"/>
        </w:rPr>
        <w:t>ідлітків</w:t>
      </w:r>
      <w:r>
        <w:rPr>
          <w:sz w:val="28"/>
          <w:szCs w:val="28"/>
        </w:rPr>
        <w:t xml:space="preserve">, їх особистісні особливості і характер відносин з однолітками і педагогами. Деяка частина підлітків </w:t>
      </w:r>
      <w:proofErr w:type="gramStart"/>
      <w:r>
        <w:rPr>
          <w:sz w:val="28"/>
          <w:szCs w:val="28"/>
        </w:rPr>
        <w:t>в</w:t>
      </w:r>
      <w:proofErr w:type="gramEnd"/>
      <w:r>
        <w:rPr>
          <w:sz w:val="28"/>
          <w:szCs w:val="28"/>
        </w:rPr>
        <w:t xml:space="preserve"> бесіді скаржилася на частий поганий настрій, тривожність. Педагоги відзначали </w:t>
      </w:r>
      <w:proofErr w:type="gramStart"/>
      <w:r>
        <w:rPr>
          <w:sz w:val="28"/>
          <w:szCs w:val="28"/>
        </w:rPr>
        <w:t>р</w:t>
      </w:r>
      <w:proofErr w:type="gramEnd"/>
      <w:r>
        <w:rPr>
          <w:sz w:val="28"/>
          <w:szCs w:val="28"/>
        </w:rPr>
        <w:t xml:space="preserve">ізні відхилення в поведінці підлітків, що утруднюють їх адаптацію. Як правило, вже в попередніх бесідах і спостереженнях за </w:t>
      </w:r>
      <w:proofErr w:type="gramStart"/>
      <w:r>
        <w:rPr>
          <w:sz w:val="28"/>
          <w:szCs w:val="28"/>
        </w:rPr>
        <w:t>п</w:t>
      </w:r>
      <w:proofErr w:type="gramEnd"/>
      <w:r>
        <w:rPr>
          <w:sz w:val="28"/>
          <w:szCs w:val="28"/>
        </w:rPr>
        <w:t xml:space="preserve">ідлітками вдавалося виявити контрастність їх установок і поведінкових проявів: зовнішню самовпевненість і внутрішню чутливість, презирливе відношення до однолітків і надчутливість </w:t>
      </w:r>
      <w:r>
        <w:rPr>
          <w:spacing w:val="4"/>
          <w:sz w:val="28"/>
          <w:szCs w:val="28"/>
        </w:rPr>
        <w:t xml:space="preserve">до їх думки, вимога щирості і скромності від </w:t>
      </w:r>
      <w:r>
        <w:rPr>
          <w:sz w:val="28"/>
          <w:szCs w:val="28"/>
        </w:rPr>
        <w:t xml:space="preserve">інших </w:t>
      </w:r>
      <w:r>
        <w:rPr>
          <w:spacing w:val="6"/>
          <w:sz w:val="28"/>
          <w:szCs w:val="28"/>
        </w:rPr>
        <w:t>і своя невідповідність цим вимогам,</w:t>
      </w:r>
      <w:r>
        <w:rPr>
          <w:spacing w:val="-1"/>
          <w:sz w:val="28"/>
          <w:szCs w:val="28"/>
        </w:rPr>
        <w:t xml:space="preserve"> грубість, прагнення до лідерства і пасивну </w:t>
      </w:r>
      <w:proofErr w:type="gramStart"/>
      <w:r>
        <w:rPr>
          <w:sz w:val="28"/>
          <w:szCs w:val="28"/>
        </w:rPr>
        <w:t>п</w:t>
      </w:r>
      <w:proofErr w:type="gramEnd"/>
      <w:r>
        <w:rPr>
          <w:sz w:val="28"/>
          <w:szCs w:val="28"/>
        </w:rPr>
        <w:t xml:space="preserve">ідлеглість, різку змінюваність настрою. </w:t>
      </w:r>
    </w:p>
    <w:p w:rsidR="00384C22" w:rsidRDefault="00384C22" w:rsidP="00384C22">
      <w:pPr>
        <w:shd w:val="clear" w:color="auto" w:fill="FFFFFF"/>
        <w:spacing w:before="5" w:line="360" w:lineRule="auto"/>
        <w:ind w:left="91"/>
        <w:jc w:val="both"/>
        <w:rPr>
          <w:sz w:val="28"/>
          <w:szCs w:val="28"/>
        </w:rPr>
      </w:pPr>
      <w:r>
        <w:rPr>
          <w:sz w:val="28"/>
          <w:szCs w:val="28"/>
        </w:rPr>
        <w:tab/>
      </w:r>
      <w:r>
        <w:rPr>
          <w:spacing w:val="1"/>
          <w:sz w:val="28"/>
          <w:szCs w:val="28"/>
        </w:rPr>
        <w:t xml:space="preserve">Разом з картируванням для фіксації структури і </w:t>
      </w:r>
      <w:proofErr w:type="gramStart"/>
      <w:r>
        <w:rPr>
          <w:spacing w:val="1"/>
          <w:sz w:val="28"/>
          <w:szCs w:val="28"/>
        </w:rPr>
        <w:t>р</w:t>
      </w:r>
      <w:proofErr w:type="gramEnd"/>
      <w:r>
        <w:rPr>
          <w:spacing w:val="1"/>
          <w:sz w:val="28"/>
          <w:szCs w:val="28"/>
        </w:rPr>
        <w:t xml:space="preserve">івня </w:t>
      </w:r>
      <w:r>
        <w:rPr>
          <w:spacing w:val="-2"/>
          <w:sz w:val="28"/>
          <w:szCs w:val="28"/>
        </w:rPr>
        <w:t xml:space="preserve">дезадаптації дітей використовувалася карта спостереження </w:t>
      </w:r>
      <w:r>
        <w:rPr>
          <w:spacing w:val="1"/>
          <w:sz w:val="28"/>
          <w:szCs w:val="28"/>
        </w:rPr>
        <w:t xml:space="preserve">Д.Стота. Ця карта призначена для виділення </w:t>
      </w:r>
      <w:r>
        <w:rPr>
          <w:spacing w:val="2"/>
          <w:sz w:val="28"/>
          <w:szCs w:val="28"/>
        </w:rPr>
        <w:t xml:space="preserve">шкільних труднощів і шкільної дезадаптації як одного з </w:t>
      </w:r>
      <w:r>
        <w:rPr>
          <w:spacing w:val="5"/>
          <w:sz w:val="28"/>
          <w:szCs w:val="28"/>
        </w:rPr>
        <w:t xml:space="preserve">її </w:t>
      </w:r>
      <w:proofErr w:type="gramStart"/>
      <w:r>
        <w:rPr>
          <w:spacing w:val="5"/>
          <w:sz w:val="28"/>
          <w:szCs w:val="28"/>
        </w:rPr>
        <w:t>р</w:t>
      </w:r>
      <w:proofErr w:type="gramEnd"/>
      <w:r>
        <w:rPr>
          <w:spacing w:val="5"/>
          <w:sz w:val="28"/>
          <w:szCs w:val="28"/>
        </w:rPr>
        <w:t xml:space="preserve">ізновидів. Методика представляє певну цінність </w:t>
      </w:r>
      <w:r>
        <w:rPr>
          <w:sz w:val="28"/>
          <w:szCs w:val="28"/>
        </w:rPr>
        <w:t xml:space="preserve">як джерело соціально-психологічної інформації про </w:t>
      </w:r>
      <w:r>
        <w:rPr>
          <w:spacing w:val="-2"/>
          <w:sz w:val="28"/>
          <w:szCs w:val="28"/>
        </w:rPr>
        <w:t xml:space="preserve">підлітка, </w:t>
      </w:r>
      <w:r>
        <w:rPr>
          <w:sz w:val="28"/>
          <w:szCs w:val="28"/>
        </w:rPr>
        <w:t xml:space="preserve">що </w:t>
      </w:r>
      <w:r>
        <w:rPr>
          <w:spacing w:val="-2"/>
          <w:sz w:val="28"/>
          <w:szCs w:val="28"/>
        </w:rPr>
        <w:t xml:space="preserve">свідчить про його </w:t>
      </w:r>
      <w:r>
        <w:rPr>
          <w:spacing w:val="2"/>
          <w:sz w:val="28"/>
          <w:szCs w:val="28"/>
        </w:rPr>
        <w:t xml:space="preserve">дезаптованість. </w:t>
      </w:r>
      <w:r>
        <w:rPr>
          <w:sz w:val="28"/>
          <w:szCs w:val="28"/>
        </w:rPr>
        <w:lastRenderedPageBreak/>
        <w:t xml:space="preserve">Адаптація методу Д. Стота була проведена психологами ленінградського </w:t>
      </w:r>
      <w:r>
        <w:rPr>
          <w:spacing w:val="1"/>
          <w:sz w:val="28"/>
          <w:szCs w:val="28"/>
        </w:rPr>
        <w:t xml:space="preserve">НДІ психоневрології, унаслідок </w:t>
      </w:r>
      <w:r>
        <w:rPr>
          <w:sz w:val="28"/>
          <w:szCs w:val="28"/>
        </w:rPr>
        <w:t xml:space="preserve">чого методика одержала назву «Карти спостережень». Оптимальним </w:t>
      </w:r>
      <w:proofErr w:type="gramStart"/>
      <w:r>
        <w:rPr>
          <w:spacing w:val="-1"/>
          <w:sz w:val="28"/>
          <w:szCs w:val="28"/>
        </w:rPr>
        <w:t>в</w:t>
      </w:r>
      <w:proofErr w:type="gramEnd"/>
      <w:r>
        <w:rPr>
          <w:spacing w:val="-1"/>
          <w:sz w:val="28"/>
          <w:szCs w:val="28"/>
        </w:rPr>
        <w:t xml:space="preserve"> </w:t>
      </w:r>
      <w:proofErr w:type="gramStart"/>
      <w:r>
        <w:rPr>
          <w:spacing w:val="-1"/>
          <w:sz w:val="28"/>
          <w:szCs w:val="28"/>
        </w:rPr>
        <w:t>робот</w:t>
      </w:r>
      <w:proofErr w:type="gramEnd"/>
      <w:r>
        <w:rPr>
          <w:spacing w:val="-1"/>
          <w:sz w:val="28"/>
          <w:szCs w:val="28"/>
        </w:rPr>
        <w:t xml:space="preserve">і з картою є сумісне її заповнення </w:t>
      </w:r>
      <w:r>
        <w:rPr>
          <w:sz w:val="28"/>
          <w:szCs w:val="28"/>
        </w:rPr>
        <w:t>психологом і педагогом. Карта включає 198 фрагментів фіксованих форм поведінки, згрупованих в 16 синдромів. За даними заповнення карти визначається ведучий синдром і «коефіцієнт дезадаптованості» по сумі балів по всіх синдромах</w:t>
      </w:r>
      <w:r>
        <w:rPr>
          <w:spacing w:val="3"/>
          <w:sz w:val="28"/>
          <w:szCs w:val="28"/>
        </w:rPr>
        <w:t xml:space="preserve">. В методиці визначаються симптомокомплекси наступних </w:t>
      </w:r>
      <w:r>
        <w:rPr>
          <w:spacing w:val="1"/>
          <w:sz w:val="28"/>
          <w:szCs w:val="28"/>
        </w:rPr>
        <w:t>порушень: 1) недовіра до людей (17 симптомів), 2) депресія</w:t>
      </w:r>
      <w:r>
        <w:rPr>
          <w:sz w:val="28"/>
          <w:szCs w:val="28"/>
        </w:rPr>
        <w:t xml:space="preserve"> (20 симптомів), 3) відхід в себе (13 симптомів); 4) тривожність </w:t>
      </w:r>
      <w:r>
        <w:rPr>
          <w:spacing w:val="-1"/>
          <w:sz w:val="28"/>
          <w:szCs w:val="28"/>
        </w:rPr>
        <w:t xml:space="preserve">по відношенню до дорослих (16 симптомів), 5) ворожість </w:t>
      </w:r>
      <w:proofErr w:type="gramStart"/>
      <w:r>
        <w:rPr>
          <w:spacing w:val="-1"/>
          <w:sz w:val="28"/>
          <w:szCs w:val="28"/>
        </w:rPr>
        <w:t>по</w:t>
      </w:r>
      <w:proofErr w:type="gramEnd"/>
      <w:r>
        <w:rPr>
          <w:spacing w:val="-1"/>
          <w:sz w:val="28"/>
          <w:szCs w:val="28"/>
        </w:rPr>
        <w:t xml:space="preserve"> відношенню до </w:t>
      </w:r>
      <w:r>
        <w:rPr>
          <w:spacing w:val="2"/>
          <w:sz w:val="28"/>
          <w:szCs w:val="28"/>
        </w:rPr>
        <w:t xml:space="preserve">дорослих (24 симптоми); </w:t>
      </w:r>
      <w:proofErr w:type="gramStart"/>
      <w:r>
        <w:rPr>
          <w:spacing w:val="2"/>
          <w:sz w:val="28"/>
          <w:szCs w:val="28"/>
        </w:rPr>
        <w:t>6) тривога по відношенню до дітей</w:t>
      </w:r>
      <w:r>
        <w:rPr>
          <w:sz w:val="28"/>
          <w:szCs w:val="28"/>
        </w:rPr>
        <w:t xml:space="preserve"> (15 симптомів); 7) асоціальність (16 симптомів), 8) ворожість </w:t>
      </w:r>
      <w:r>
        <w:rPr>
          <w:spacing w:val="4"/>
          <w:sz w:val="28"/>
          <w:szCs w:val="28"/>
        </w:rPr>
        <w:t>до дітей (10 симптомів); 9) невгамовність (11 симптомів</w:t>
      </w:r>
      <w:r>
        <w:rPr>
          <w:spacing w:val="-1"/>
          <w:sz w:val="28"/>
          <w:szCs w:val="28"/>
        </w:rPr>
        <w:t xml:space="preserve">); 10) емоційна напруга (12 симптомів); 11) невротичні </w:t>
      </w:r>
      <w:r>
        <w:rPr>
          <w:spacing w:val="4"/>
          <w:sz w:val="28"/>
          <w:szCs w:val="28"/>
        </w:rPr>
        <w:t xml:space="preserve">прояви;  12) несприятливі умови середовища </w:t>
      </w:r>
      <w:r>
        <w:rPr>
          <w:sz w:val="28"/>
          <w:szCs w:val="28"/>
        </w:rPr>
        <w:t>13) сексуальний розвиток (3 симптоми);</w:t>
      </w:r>
      <w:proofErr w:type="gramEnd"/>
      <w:r>
        <w:rPr>
          <w:sz w:val="28"/>
          <w:szCs w:val="28"/>
        </w:rPr>
        <w:t xml:space="preserve"> 14) затримка розумового розвитку (7 симптомів); 15) хвороби і органічні порушення </w:t>
      </w:r>
      <w:r>
        <w:rPr>
          <w:spacing w:val="5"/>
          <w:sz w:val="28"/>
          <w:szCs w:val="28"/>
        </w:rPr>
        <w:t>(14 симптомів); 16) фізичні дефекты (5 симпто</w:t>
      </w:r>
      <w:r>
        <w:rPr>
          <w:spacing w:val="5"/>
          <w:sz w:val="28"/>
          <w:szCs w:val="28"/>
        </w:rPr>
        <w:softHyphen/>
      </w:r>
      <w:r>
        <w:rPr>
          <w:spacing w:val="4"/>
          <w:sz w:val="28"/>
          <w:szCs w:val="28"/>
        </w:rPr>
        <w:t>мів).</w:t>
      </w:r>
    </w:p>
    <w:p w:rsidR="00384C22" w:rsidRDefault="00384C22" w:rsidP="00384C22">
      <w:pPr>
        <w:shd w:val="clear" w:color="auto" w:fill="FFFFFF"/>
        <w:spacing w:before="5" w:line="360" w:lineRule="auto"/>
        <w:ind w:left="91"/>
        <w:jc w:val="both"/>
        <w:rPr>
          <w:sz w:val="28"/>
          <w:szCs w:val="28"/>
        </w:rPr>
      </w:pPr>
      <w:r>
        <w:rPr>
          <w:spacing w:val="1"/>
          <w:sz w:val="28"/>
          <w:szCs w:val="28"/>
        </w:rPr>
        <w:tab/>
      </w:r>
      <w:r>
        <w:rPr>
          <w:spacing w:val="-2"/>
          <w:sz w:val="28"/>
          <w:szCs w:val="28"/>
        </w:rPr>
        <w:t xml:space="preserve">Тест руки, первинно призначений для прогнозу відкритої агресивної поведінки, є проективною </w:t>
      </w:r>
      <w:r>
        <w:rPr>
          <w:spacing w:val="-1"/>
          <w:sz w:val="28"/>
          <w:szCs w:val="28"/>
        </w:rPr>
        <w:t xml:space="preserve">методикою </w:t>
      </w:r>
      <w:proofErr w:type="gramStart"/>
      <w:r>
        <w:rPr>
          <w:spacing w:val="-1"/>
          <w:sz w:val="28"/>
          <w:szCs w:val="28"/>
        </w:rPr>
        <w:t>досл</w:t>
      </w:r>
      <w:proofErr w:type="gramEnd"/>
      <w:r>
        <w:rPr>
          <w:spacing w:val="-1"/>
          <w:sz w:val="28"/>
          <w:szCs w:val="28"/>
        </w:rPr>
        <w:t xml:space="preserve">ідження особистості, в якій різні зображення </w:t>
      </w:r>
      <w:r>
        <w:rPr>
          <w:spacing w:val="-2"/>
          <w:sz w:val="28"/>
          <w:szCs w:val="28"/>
        </w:rPr>
        <w:t>грона руки використовуються як візуальні стимули</w:t>
      </w:r>
      <w:r>
        <w:rPr>
          <w:spacing w:val="2"/>
          <w:sz w:val="28"/>
          <w:szCs w:val="28"/>
        </w:rPr>
        <w:t xml:space="preserve">. Тест сконструйований на допущенні, що відповідь використовується </w:t>
      </w:r>
      <w:r>
        <w:rPr>
          <w:spacing w:val="-1"/>
          <w:sz w:val="28"/>
          <w:szCs w:val="28"/>
        </w:rPr>
        <w:t xml:space="preserve">на стимули, що пред'являються, відображають істотні і відносно </w:t>
      </w:r>
      <w:proofErr w:type="gramStart"/>
      <w:r>
        <w:rPr>
          <w:spacing w:val="-2"/>
          <w:sz w:val="28"/>
          <w:szCs w:val="28"/>
        </w:rPr>
        <w:t>ст</w:t>
      </w:r>
      <w:proofErr w:type="gramEnd"/>
      <w:r>
        <w:rPr>
          <w:spacing w:val="-2"/>
          <w:sz w:val="28"/>
          <w:szCs w:val="28"/>
        </w:rPr>
        <w:t>ійкі властивості особистості. Ця методика, на думку автора</w:t>
      </w:r>
      <w:r>
        <w:rPr>
          <w:spacing w:val="-1"/>
          <w:sz w:val="28"/>
          <w:szCs w:val="28"/>
        </w:rPr>
        <w:t xml:space="preserve">, перевершує інші проективні способи прогнозування реальної </w:t>
      </w:r>
      <w:r>
        <w:rPr>
          <w:spacing w:val="5"/>
          <w:sz w:val="28"/>
          <w:szCs w:val="28"/>
        </w:rPr>
        <w:t xml:space="preserve">поведінки, оскільки тенденції до дії, що знаходяться </w:t>
      </w:r>
      <w:r>
        <w:rPr>
          <w:spacing w:val="1"/>
          <w:sz w:val="28"/>
          <w:szCs w:val="28"/>
        </w:rPr>
        <w:t xml:space="preserve">за допомогою тесту, мають велику вірогідність виявлятися в зовнішній </w:t>
      </w:r>
      <w:r>
        <w:rPr>
          <w:spacing w:val="-1"/>
          <w:sz w:val="28"/>
          <w:szCs w:val="28"/>
        </w:rPr>
        <w:t xml:space="preserve">поведінці. </w:t>
      </w:r>
      <w:r>
        <w:rPr>
          <w:spacing w:val="-2"/>
          <w:sz w:val="28"/>
          <w:szCs w:val="28"/>
        </w:rPr>
        <w:t xml:space="preserve">В тесті </w:t>
      </w:r>
      <w:r>
        <w:rPr>
          <w:spacing w:val="1"/>
          <w:sz w:val="28"/>
          <w:szCs w:val="28"/>
        </w:rPr>
        <w:t xml:space="preserve">є 10 карток, 9 з них із зображенням </w:t>
      </w:r>
      <w:r>
        <w:rPr>
          <w:spacing w:val="-2"/>
          <w:sz w:val="28"/>
          <w:szCs w:val="28"/>
        </w:rPr>
        <w:t xml:space="preserve">грона людської руки в </w:t>
      </w:r>
      <w:proofErr w:type="gramStart"/>
      <w:r>
        <w:rPr>
          <w:spacing w:val="-2"/>
          <w:sz w:val="28"/>
          <w:szCs w:val="28"/>
        </w:rPr>
        <w:t>р</w:t>
      </w:r>
      <w:proofErr w:type="gramEnd"/>
      <w:r>
        <w:rPr>
          <w:spacing w:val="-2"/>
          <w:sz w:val="28"/>
          <w:szCs w:val="28"/>
        </w:rPr>
        <w:t xml:space="preserve">ізних положеннях, 10-а - порожня. Пропонується відповісти на питання про дії цієї руки. </w:t>
      </w:r>
      <w:proofErr w:type="gramStart"/>
      <w:r>
        <w:rPr>
          <w:spacing w:val="-2"/>
          <w:sz w:val="28"/>
          <w:szCs w:val="28"/>
        </w:rPr>
        <w:t>При</w:t>
      </w:r>
      <w:proofErr w:type="gramEnd"/>
      <w:r>
        <w:rPr>
          <w:spacing w:val="-2"/>
          <w:sz w:val="28"/>
          <w:szCs w:val="28"/>
        </w:rPr>
        <w:t xml:space="preserve"> якісному аналізі кожна відповідь відноситься до однієї з наступних категорій</w:t>
      </w:r>
      <w:r>
        <w:rPr>
          <w:spacing w:val="1"/>
          <w:sz w:val="28"/>
          <w:szCs w:val="28"/>
        </w:rPr>
        <w:t>: агресивність, директивність, страх, емоційність (афектація), комунікація, залежність, демонстративне, активна</w:t>
      </w:r>
      <w:r>
        <w:rPr>
          <w:spacing w:val="-2"/>
          <w:sz w:val="28"/>
          <w:szCs w:val="28"/>
        </w:rPr>
        <w:t xml:space="preserve"> і пасивна </w:t>
      </w:r>
      <w:r>
        <w:rPr>
          <w:spacing w:val="-2"/>
          <w:sz w:val="28"/>
          <w:szCs w:val="28"/>
        </w:rPr>
        <w:lastRenderedPageBreak/>
        <w:t>безособовість, збитковість, опис. Методичний прийом</w:t>
      </w:r>
      <w:r>
        <w:rPr>
          <w:spacing w:val="-1"/>
          <w:sz w:val="28"/>
          <w:szCs w:val="28"/>
        </w:rPr>
        <w:t xml:space="preserve">, покладений в основу тесту, полягає в тому, що випробовуваний </w:t>
      </w:r>
      <w:r>
        <w:rPr>
          <w:spacing w:val="-2"/>
          <w:sz w:val="28"/>
          <w:szCs w:val="28"/>
        </w:rPr>
        <w:t>вимушений інтерпретувати змі</w:t>
      </w:r>
      <w:proofErr w:type="gramStart"/>
      <w:r>
        <w:rPr>
          <w:spacing w:val="-2"/>
          <w:sz w:val="28"/>
          <w:szCs w:val="28"/>
        </w:rPr>
        <w:t>ст</w:t>
      </w:r>
      <w:proofErr w:type="gramEnd"/>
      <w:r>
        <w:rPr>
          <w:spacing w:val="-2"/>
          <w:sz w:val="28"/>
          <w:szCs w:val="28"/>
        </w:rPr>
        <w:t xml:space="preserve"> дії,  представленої </w:t>
      </w:r>
      <w:r>
        <w:rPr>
          <w:spacing w:val="-1"/>
          <w:sz w:val="28"/>
          <w:szCs w:val="28"/>
        </w:rPr>
        <w:t>у вигляді «стоп - кадру» соціально нейтрального і не несучого ніякого смислового навантаження. Передбачається, що включення</w:t>
      </w:r>
      <w:r>
        <w:rPr>
          <w:spacing w:val="-2"/>
          <w:sz w:val="28"/>
          <w:szCs w:val="28"/>
        </w:rPr>
        <w:t xml:space="preserve"> елемента в контекст більш широкого виду активності і сам вибі</w:t>
      </w:r>
      <w:proofErr w:type="gramStart"/>
      <w:r>
        <w:rPr>
          <w:spacing w:val="-2"/>
          <w:sz w:val="28"/>
          <w:szCs w:val="28"/>
        </w:rPr>
        <w:t>р</w:t>
      </w:r>
      <w:proofErr w:type="gramEnd"/>
      <w:r>
        <w:rPr>
          <w:spacing w:val="-2"/>
          <w:sz w:val="28"/>
          <w:szCs w:val="28"/>
        </w:rPr>
        <w:t xml:space="preserve"> цього виду активності відбувається по механізму проекції і в значній мірі визначається наявним станом випробовуваного, і, зокрема його актуальними мотивами. Після категоризації підраховується число висловів </w:t>
      </w:r>
      <w:proofErr w:type="gramStart"/>
      <w:r>
        <w:rPr>
          <w:spacing w:val="-2"/>
          <w:sz w:val="28"/>
          <w:szCs w:val="28"/>
        </w:rPr>
        <w:t>в</w:t>
      </w:r>
      <w:proofErr w:type="gramEnd"/>
      <w:r>
        <w:rPr>
          <w:spacing w:val="-2"/>
          <w:sz w:val="28"/>
          <w:szCs w:val="28"/>
        </w:rPr>
        <w:t xml:space="preserve"> окремій категорії кожного випробовуваного, а також загальна кількість відповідей, одержаних їм в результаті тестування. Загальна кількість </w:t>
      </w:r>
      <w:r>
        <w:rPr>
          <w:spacing w:val="-1"/>
          <w:sz w:val="28"/>
          <w:szCs w:val="28"/>
        </w:rPr>
        <w:t xml:space="preserve">відповідей кожного випробовуваного </w:t>
      </w:r>
      <w:proofErr w:type="gramStart"/>
      <w:r>
        <w:rPr>
          <w:spacing w:val="-1"/>
          <w:sz w:val="28"/>
          <w:szCs w:val="28"/>
        </w:rPr>
        <w:t>св</w:t>
      </w:r>
      <w:proofErr w:type="gramEnd"/>
      <w:r>
        <w:rPr>
          <w:spacing w:val="-1"/>
          <w:sz w:val="28"/>
          <w:szCs w:val="28"/>
        </w:rPr>
        <w:t xml:space="preserve">ідчить про ступінь активності </w:t>
      </w:r>
      <w:r>
        <w:rPr>
          <w:spacing w:val="-2"/>
          <w:sz w:val="28"/>
          <w:szCs w:val="28"/>
        </w:rPr>
        <w:t xml:space="preserve">особи: 15 - низька психологічна активність; 15- 25 - середній; 26-40 - високий рівень. </w:t>
      </w:r>
      <w:proofErr w:type="gramStart"/>
      <w:r>
        <w:rPr>
          <w:spacing w:val="-2"/>
          <w:sz w:val="28"/>
          <w:szCs w:val="28"/>
        </w:rPr>
        <w:t>П</w:t>
      </w:r>
      <w:proofErr w:type="gramEnd"/>
      <w:r>
        <w:rPr>
          <w:spacing w:val="-2"/>
          <w:sz w:val="28"/>
          <w:szCs w:val="28"/>
        </w:rPr>
        <w:t xml:space="preserve">ідраховується також число відповідей </w:t>
      </w:r>
      <w:r>
        <w:rPr>
          <w:spacing w:val="-1"/>
          <w:sz w:val="28"/>
          <w:szCs w:val="28"/>
        </w:rPr>
        <w:t>по кожній категорії у відсотках від загальної кількості відповідей</w:t>
      </w:r>
      <w:r>
        <w:rPr>
          <w:spacing w:val="1"/>
          <w:sz w:val="28"/>
          <w:szCs w:val="28"/>
        </w:rPr>
        <w:t>: чим вище відсоток в певній категорії, тим більше вірогідність</w:t>
      </w:r>
      <w:r>
        <w:rPr>
          <w:spacing w:val="-2"/>
          <w:sz w:val="28"/>
          <w:szCs w:val="28"/>
        </w:rPr>
        <w:t xml:space="preserve"> її прояву в поведінці. </w:t>
      </w:r>
    </w:p>
    <w:p w:rsidR="00384C22" w:rsidRDefault="00384C22" w:rsidP="00384C22">
      <w:pPr>
        <w:shd w:val="clear" w:color="auto" w:fill="FFFFFF"/>
        <w:spacing w:before="5" w:line="360" w:lineRule="auto"/>
        <w:ind w:left="91"/>
        <w:jc w:val="both"/>
        <w:rPr>
          <w:sz w:val="28"/>
          <w:szCs w:val="28"/>
        </w:rPr>
      </w:pPr>
      <w:r>
        <w:rPr>
          <w:sz w:val="28"/>
          <w:szCs w:val="28"/>
        </w:rPr>
        <w:tab/>
      </w:r>
      <w:r>
        <w:rPr>
          <w:spacing w:val="1"/>
          <w:sz w:val="28"/>
          <w:szCs w:val="28"/>
        </w:rPr>
        <w:t xml:space="preserve">Шкали реактивної і особової тривожності розроблені Ч.Д.Спілбергером. Методика адаптована в НДІ фізичної </w:t>
      </w:r>
      <w:r>
        <w:rPr>
          <w:sz w:val="28"/>
          <w:szCs w:val="28"/>
        </w:rPr>
        <w:t xml:space="preserve">культури Ю.Л.Ханіним. Методика вимірює тривожність </w:t>
      </w:r>
      <w:r>
        <w:rPr>
          <w:spacing w:val="4"/>
          <w:sz w:val="28"/>
          <w:szCs w:val="28"/>
        </w:rPr>
        <w:t xml:space="preserve">як емоційний стан, що характеризується переживанням </w:t>
      </w:r>
      <w:r>
        <w:rPr>
          <w:sz w:val="28"/>
          <w:szCs w:val="28"/>
        </w:rPr>
        <w:t xml:space="preserve">турботи, заклопотаності, нервозності, незадоволеності, поганих передчуть. Шкала особової тривожності виявляє тривожність як базову властивість особи, шкала реактивної </w:t>
      </w:r>
      <w:r>
        <w:rPr>
          <w:spacing w:val="1"/>
          <w:sz w:val="28"/>
          <w:szCs w:val="28"/>
        </w:rPr>
        <w:t>тривожності - тривогу як характеристику наявного стану</w:t>
      </w:r>
      <w:r>
        <w:rPr>
          <w:sz w:val="28"/>
          <w:szCs w:val="28"/>
        </w:rPr>
        <w:t>. Кожна шкала включає 20 пунктів. Тривожність в методиці розглядається як індиві</w:t>
      </w:r>
      <w:proofErr w:type="gramStart"/>
      <w:r>
        <w:rPr>
          <w:sz w:val="28"/>
          <w:szCs w:val="28"/>
        </w:rPr>
        <w:t>дуально-психолог</w:t>
      </w:r>
      <w:proofErr w:type="gramEnd"/>
      <w:r>
        <w:rPr>
          <w:sz w:val="28"/>
          <w:szCs w:val="28"/>
        </w:rPr>
        <w:t xml:space="preserve">ічна особливість </w:t>
      </w:r>
      <w:r>
        <w:rPr>
          <w:spacing w:val="-1"/>
          <w:sz w:val="28"/>
          <w:szCs w:val="28"/>
        </w:rPr>
        <w:t xml:space="preserve">особистості, </w:t>
      </w:r>
      <w:r>
        <w:rPr>
          <w:sz w:val="28"/>
          <w:szCs w:val="28"/>
        </w:rPr>
        <w:t xml:space="preserve">що </w:t>
      </w:r>
      <w:r>
        <w:rPr>
          <w:spacing w:val="-1"/>
          <w:sz w:val="28"/>
          <w:szCs w:val="28"/>
        </w:rPr>
        <w:t xml:space="preserve">виражається в схильності людини до переживання стану тривоги, неадекватного ситуації, або наявність низького </w:t>
      </w:r>
      <w:r>
        <w:rPr>
          <w:spacing w:val="1"/>
          <w:sz w:val="28"/>
          <w:szCs w:val="28"/>
        </w:rPr>
        <w:t>порогу її виникнення. Вимірювання тривожності</w:t>
      </w:r>
      <w:r>
        <w:rPr>
          <w:sz w:val="28"/>
          <w:szCs w:val="28"/>
        </w:rPr>
        <w:t xml:space="preserve"> як властивості особистості особливо важливе, оскільки ця властивість багато в чому обумовлює поведінку </w:t>
      </w:r>
      <w:proofErr w:type="gramStart"/>
      <w:r>
        <w:rPr>
          <w:sz w:val="28"/>
          <w:szCs w:val="28"/>
        </w:rPr>
        <w:t>п</w:t>
      </w:r>
      <w:proofErr w:type="gramEnd"/>
      <w:r>
        <w:rPr>
          <w:sz w:val="28"/>
          <w:szCs w:val="28"/>
        </w:rPr>
        <w:t xml:space="preserve">ідлітків. Певний рівень </w:t>
      </w:r>
      <w:r>
        <w:rPr>
          <w:spacing w:val="5"/>
          <w:sz w:val="28"/>
          <w:szCs w:val="28"/>
        </w:rPr>
        <w:t xml:space="preserve">тривожності - природна і обов'язкова особливість активності </w:t>
      </w:r>
      <w:r>
        <w:rPr>
          <w:spacing w:val="-1"/>
          <w:sz w:val="28"/>
          <w:szCs w:val="28"/>
        </w:rPr>
        <w:t xml:space="preserve">в діяльності особистості. У кожної людини існує свій </w:t>
      </w:r>
      <w:r>
        <w:rPr>
          <w:spacing w:val="1"/>
          <w:sz w:val="28"/>
          <w:szCs w:val="28"/>
        </w:rPr>
        <w:t>оптимальний рівень тривожності - так звана корисна тривожність</w:t>
      </w:r>
      <w:r>
        <w:rPr>
          <w:spacing w:val="3"/>
          <w:sz w:val="28"/>
          <w:szCs w:val="28"/>
        </w:rPr>
        <w:t xml:space="preserve">. Оцінка людиною свого стану в цьому відношенні </w:t>
      </w:r>
      <w:r>
        <w:rPr>
          <w:spacing w:val="-1"/>
          <w:sz w:val="28"/>
          <w:szCs w:val="28"/>
        </w:rPr>
        <w:t xml:space="preserve">є для нього </w:t>
      </w:r>
      <w:r>
        <w:rPr>
          <w:spacing w:val="-1"/>
          <w:sz w:val="28"/>
          <w:szCs w:val="28"/>
        </w:rPr>
        <w:lastRenderedPageBreak/>
        <w:t>істотним компонентом самоконтролю і самовиховання</w:t>
      </w:r>
      <w:r>
        <w:rPr>
          <w:spacing w:val="9"/>
          <w:sz w:val="28"/>
          <w:szCs w:val="28"/>
        </w:rPr>
        <w:t>. Особистісна тривожність в методиці Ханіна-Спілбергера</w:t>
      </w:r>
      <w:r>
        <w:rPr>
          <w:spacing w:val="2"/>
          <w:sz w:val="28"/>
          <w:szCs w:val="28"/>
        </w:rPr>
        <w:t xml:space="preserve">    представлена    як    </w:t>
      </w:r>
      <w:proofErr w:type="gramStart"/>
      <w:r>
        <w:rPr>
          <w:spacing w:val="2"/>
          <w:sz w:val="28"/>
          <w:szCs w:val="28"/>
        </w:rPr>
        <w:t>ст</w:t>
      </w:r>
      <w:proofErr w:type="gramEnd"/>
      <w:r>
        <w:rPr>
          <w:spacing w:val="2"/>
          <w:sz w:val="28"/>
          <w:szCs w:val="28"/>
        </w:rPr>
        <w:t>ійка індивідуальна характеристика</w:t>
      </w:r>
      <w:r>
        <w:rPr>
          <w:spacing w:val="1"/>
          <w:sz w:val="28"/>
          <w:szCs w:val="28"/>
        </w:rPr>
        <w:t xml:space="preserve">, </w:t>
      </w:r>
      <w:r>
        <w:rPr>
          <w:spacing w:val="2"/>
          <w:sz w:val="28"/>
          <w:szCs w:val="28"/>
        </w:rPr>
        <w:t xml:space="preserve">що </w:t>
      </w:r>
      <w:r>
        <w:rPr>
          <w:spacing w:val="1"/>
          <w:sz w:val="28"/>
          <w:szCs w:val="28"/>
        </w:rPr>
        <w:t xml:space="preserve">відображає нахил людини до тривоги </w:t>
      </w:r>
      <w:r>
        <w:rPr>
          <w:sz w:val="28"/>
          <w:szCs w:val="28"/>
        </w:rPr>
        <w:t xml:space="preserve">і припускаюча у нього наявність тенденції сприймати достатньо </w:t>
      </w:r>
      <w:r>
        <w:rPr>
          <w:spacing w:val="7"/>
          <w:sz w:val="28"/>
          <w:szCs w:val="28"/>
        </w:rPr>
        <w:t xml:space="preserve">широкий реєстр ситуацій як загрожуючий, відповідаючи на кожну </w:t>
      </w:r>
      <w:r>
        <w:rPr>
          <w:spacing w:val="2"/>
          <w:sz w:val="28"/>
          <w:szCs w:val="28"/>
        </w:rPr>
        <w:t xml:space="preserve">з них певною реакцією.  Ситуативна </w:t>
      </w:r>
      <w:r>
        <w:rPr>
          <w:spacing w:val="1"/>
          <w:sz w:val="28"/>
          <w:szCs w:val="28"/>
        </w:rPr>
        <w:t>або реактивна тривожність</w:t>
      </w:r>
      <w:r>
        <w:rPr>
          <w:spacing w:val="2"/>
          <w:sz w:val="28"/>
          <w:szCs w:val="28"/>
        </w:rPr>
        <w:t xml:space="preserve">,   </w:t>
      </w:r>
      <w:proofErr w:type="gramStart"/>
      <w:r>
        <w:rPr>
          <w:spacing w:val="2"/>
          <w:sz w:val="28"/>
          <w:szCs w:val="28"/>
        </w:rPr>
        <w:t>по</w:t>
      </w:r>
      <w:proofErr w:type="gramEnd"/>
      <w:r>
        <w:rPr>
          <w:spacing w:val="2"/>
          <w:sz w:val="28"/>
          <w:szCs w:val="28"/>
        </w:rPr>
        <w:t xml:space="preserve">  </w:t>
      </w:r>
      <w:proofErr w:type="gramStart"/>
      <w:r>
        <w:rPr>
          <w:spacing w:val="2"/>
          <w:sz w:val="28"/>
          <w:szCs w:val="28"/>
        </w:rPr>
        <w:t>Хан</w:t>
      </w:r>
      <w:proofErr w:type="gramEnd"/>
      <w:r>
        <w:rPr>
          <w:spacing w:val="2"/>
          <w:sz w:val="28"/>
          <w:szCs w:val="28"/>
        </w:rPr>
        <w:t xml:space="preserve">іну-Спілбергеру </w:t>
      </w:r>
      <w:r>
        <w:rPr>
          <w:spacing w:val="2"/>
          <w:sz w:val="28"/>
          <w:szCs w:val="28"/>
          <w:vertAlign w:val="superscript"/>
        </w:rPr>
        <w:t xml:space="preserve"> </w:t>
      </w:r>
      <w:r>
        <w:rPr>
          <w:spacing w:val="2"/>
          <w:sz w:val="28"/>
          <w:szCs w:val="28"/>
        </w:rPr>
        <w:t xml:space="preserve">як стан  характеризується </w:t>
      </w:r>
      <w:r>
        <w:rPr>
          <w:spacing w:val="3"/>
          <w:sz w:val="28"/>
          <w:szCs w:val="28"/>
        </w:rPr>
        <w:t xml:space="preserve">емоціями, що </w:t>
      </w:r>
      <w:r>
        <w:rPr>
          <w:spacing w:val="2"/>
          <w:sz w:val="28"/>
          <w:szCs w:val="28"/>
        </w:rPr>
        <w:t xml:space="preserve">суб'єктивно </w:t>
      </w:r>
      <w:r>
        <w:rPr>
          <w:spacing w:val="3"/>
          <w:sz w:val="28"/>
          <w:szCs w:val="28"/>
        </w:rPr>
        <w:t>переживаються: напругою, турботою</w:t>
      </w:r>
      <w:r>
        <w:rPr>
          <w:spacing w:val="5"/>
          <w:sz w:val="28"/>
          <w:szCs w:val="28"/>
        </w:rPr>
        <w:t xml:space="preserve">, заклопотаністю, нервозністю. Цей стан виникає як </w:t>
      </w:r>
      <w:r>
        <w:rPr>
          <w:sz w:val="28"/>
          <w:szCs w:val="28"/>
        </w:rPr>
        <w:t xml:space="preserve">емоційна реакція на стресову ситуацію і може бути </w:t>
      </w:r>
      <w:proofErr w:type="gramStart"/>
      <w:r>
        <w:rPr>
          <w:sz w:val="28"/>
          <w:szCs w:val="28"/>
        </w:rPr>
        <w:t>р</w:t>
      </w:r>
      <w:proofErr w:type="gramEnd"/>
      <w:r>
        <w:rPr>
          <w:sz w:val="28"/>
          <w:szCs w:val="28"/>
        </w:rPr>
        <w:t xml:space="preserve">ізним </w:t>
      </w:r>
      <w:r>
        <w:rPr>
          <w:spacing w:val="6"/>
          <w:sz w:val="28"/>
          <w:szCs w:val="28"/>
        </w:rPr>
        <w:t xml:space="preserve">по інтенсивності і динамічним за часом. </w:t>
      </w:r>
      <w:proofErr w:type="gramStart"/>
      <w:r>
        <w:rPr>
          <w:spacing w:val="6"/>
          <w:sz w:val="28"/>
          <w:szCs w:val="28"/>
        </w:rPr>
        <w:t>П</w:t>
      </w:r>
      <w:proofErr w:type="gramEnd"/>
      <w:r>
        <w:rPr>
          <w:spacing w:val="6"/>
          <w:sz w:val="28"/>
          <w:szCs w:val="28"/>
        </w:rPr>
        <w:t xml:space="preserve">ідлітки, відношувані </w:t>
      </w:r>
      <w:r>
        <w:rPr>
          <w:spacing w:val="2"/>
          <w:sz w:val="28"/>
          <w:szCs w:val="28"/>
        </w:rPr>
        <w:t>до категорії високотривожних, схильні сприймати загрозу своїй самооцінці і життєдіяльності в обширному діапазоні ситуацій і реагувати вельми напружено, вираженим станом</w:t>
      </w:r>
      <w:r>
        <w:rPr>
          <w:spacing w:val="1"/>
          <w:sz w:val="28"/>
          <w:szCs w:val="28"/>
        </w:rPr>
        <w:t xml:space="preserve">  тривожності.       </w:t>
      </w:r>
    </w:p>
    <w:p w:rsidR="00384C22" w:rsidRDefault="00384C22" w:rsidP="00384C22">
      <w:pPr>
        <w:shd w:val="clear" w:color="auto" w:fill="FFFFFF"/>
        <w:spacing w:before="5" w:line="360" w:lineRule="auto"/>
        <w:ind w:left="91"/>
        <w:jc w:val="both"/>
        <w:rPr>
          <w:sz w:val="28"/>
          <w:szCs w:val="28"/>
        </w:rPr>
      </w:pPr>
      <w:r>
        <w:rPr>
          <w:sz w:val="28"/>
          <w:szCs w:val="28"/>
        </w:rPr>
        <w:tab/>
        <w:t xml:space="preserve">В діагностичному арсеналі </w:t>
      </w:r>
      <w:proofErr w:type="gramStart"/>
      <w:r>
        <w:rPr>
          <w:sz w:val="28"/>
          <w:szCs w:val="28"/>
        </w:rPr>
        <w:t>св</w:t>
      </w:r>
      <w:proofErr w:type="gramEnd"/>
      <w:r>
        <w:rPr>
          <w:sz w:val="28"/>
          <w:szCs w:val="28"/>
        </w:rPr>
        <w:t xml:space="preserve">ітової психології опитувальник </w:t>
      </w:r>
      <w:r>
        <w:rPr>
          <w:spacing w:val="2"/>
          <w:sz w:val="28"/>
          <w:szCs w:val="28"/>
        </w:rPr>
        <w:t xml:space="preserve">Р.Кеттелла, мабуть, не має конкурентів з його визначенням </w:t>
      </w:r>
      <w:r>
        <w:rPr>
          <w:spacing w:val="-2"/>
          <w:sz w:val="28"/>
          <w:szCs w:val="28"/>
        </w:rPr>
        <w:t>загальних контурів всіх ресурсів особи і універсалізації вживання</w:t>
      </w:r>
      <w:r>
        <w:rPr>
          <w:spacing w:val="-1"/>
          <w:sz w:val="28"/>
          <w:szCs w:val="28"/>
        </w:rPr>
        <w:t xml:space="preserve">. Нами використовувався адаптований модифікований </w:t>
      </w:r>
      <w:r>
        <w:rPr>
          <w:sz w:val="28"/>
          <w:szCs w:val="28"/>
        </w:rPr>
        <w:t xml:space="preserve">варіант дитячого особистісного опитувальника </w:t>
      </w:r>
      <w:r w:rsidR="000D7310">
        <w:rPr>
          <w:sz w:val="28"/>
          <w:szCs w:val="28"/>
          <w:lang w:val="uk-UA"/>
        </w:rPr>
        <w:t xml:space="preserve">                                    Є</w:t>
      </w:r>
      <w:r>
        <w:rPr>
          <w:sz w:val="28"/>
          <w:szCs w:val="28"/>
        </w:rPr>
        <w:t xml:space="preserve">.М. Олександровської і І.Н. Гільяшевої для дітей і </w:t>
      </w:r>
      <w:proofErr w:type="gramStart"/>
      <w:r>
        <w:rPr>
          <w:sz w:val="28"/>
          <w:szCs w:val="28"/>
        </w:rPr>
        <w:t>п</w:t>
      </w:r>
      <w:proofErr w:type="gramEnd"/>
      <w:r>
        <w:rPr>
          <w:sz w:val="28"/>
          <w:szCs w:val="28"/>
        </w:rPr>
        <w:t>ідлітків.</w:t>
      </w:r>
      <w:r>
        <w:rPr>
          <w:spacing w:val="4"/>
          <w:sz w:val="28"/>
          <w:szCs w:val="28"/>
        </w:rPr>
        <w:t xml:space="preserve"> Розрізнення </w:t>
      </w:r>
      <w:r w:rsidR="00BE7E04">
        <w:rPr>
          <w:spacing w:val="4"/>
          <w:sz w:val="28"/>
          <w:szCs w:val="28"/>
          <w:lang w:val="uk-UA"/>
        </w:rPr>
        <w:t xml:space="preserve">                          </w:t>
      </w:r>
      <w:r w:rsidR="00BE7E04">
        <w:rPr>
          <w:spacing w:val="4"/>
          <w:sz w:val="28"/>
          <w:szCs w:val="28"/>
        </w:rPr>
        <w:t>Р. К</w:t>
      </w:r>
      <w:r w:rsidR="00BE7E04">
        <w:rPr>
          <w:spacing w:val="4"/>
          <w:sz w:val="28"/>
          <w:szCs w:val="28"/>
          <w:lang w:val="uk-UA"/>
        </w:rPr>
        <w:t>е</w:t>
      </w:r>
      <w:r>
        <w:rPr>
          <w:spacing w:val="4"/>
          <w:sz w:val="28"/>
          <w:szCs w:val="28"/>
        </w:rPr>
        <w:t xml:space="preserve">ттеллом особових властивостей і </w:t>
      </w:r>
      <w:r>
        <w:rPr>
          <w:spacing w:val="1"/>
          <w:sz w:val="28"/>
          <w:szCs w:val="28"/>
        </w:rPr>
        <w:t xml:space="preserve">властивостей характеру лише намічено теоретично, оскільки для цього </w:t>
      </w:r>
      <w:r>
        <w:rPr>
          <w:sz w:val="28"/>
          <w:szCs w:val="28"/>
        </w:rPr>
        <w:t xml:space="preserve">потрібно було мати інтегральну модель особистості. Дійсно </w:t>
      </w:r>
      <w:r>
        <w:rPr>
          <w:spacing w:val="-1"/>
          <w:sz w:val="28"/>
          <w:szCs w:val="28"/>
        </w:rPr>
        <w:t xml:space="preserve">Р.Кеттелл шукав не цю модель, а спосіб вимірювання, тому опитувальник </w:t>
      </w:r>
      <w:r>
        <w:rPr>
          <w:sz w:val="28"/>
          <w:szCs w:val="28"/>
        </w:rPr>
        <w:t xml:space="preserve">має безперечне статистично-орієнтироване значення в </w:t>
      </w:r>
      <w:proofErr w:type="gramStart"/>
      <w:r>
        <w:rPr>
          <w:sz w:val="28"/>
          <w:szCs w:val="28"/>
        </w:rPr>
        <w:t>п</w:t>
      </w:r>
      <w:proofErr w:type="gramEnd"/>
      <w:r>
        <w:rPr>
          <w:sz w:val="28"/>
          <w:szCs w:val="28"/>
        </w:rPr>
        <w:t>ізнанні особистості. Стени 5 і 6 вважаються в дослідженні середніми, 4 і 7- злегка такими, що відхиляються; 2,3,8,9- такими, що відхиляються, а 1 і 10-крайніми випадками.</w:t>
      </w:r>
    </w:p>
    <w:p w:rsidR="00384C22" w:rsidRDefault="00384C22" w:rsidP="00384C22">
      <w:pPr>
        <w:shd w:val="clear" w:color="auto" w:fill="FFFFFF"/>
        <w:spacing w:before="5" w:line="360" w:lineRule="auto"/>
        <w:ind w:left="91"/>
        <w:jc w:val="both"/>
        <w:rPr>
          <w:sz w:val="28"/>
          <w:szCs w:val="28"/>
        </w:rPr>
      </w:pPr>
      <w:r>
        <w:rPr>
          <w:i/>
          <w:iCs/>
          <w:spacing w:val="7"/>
          <w:sz w:val="28"/>
          <w:szCs w:val="28"/>
        </w:rPr>
        <w:tab/>
      </w:r>
      <w:r>
        <w:rPr>
          <w:spacing w:val="7"/>
          <w:sz w:val="28"/>
          <w:szCs w:val="28"/>
        </w:rPr>
        <w:t>Характерологічний опитувальник Леонгарда – Шмішека р</w:t>
      </w:r>
      <w:r>
        <w:rPr>
          <w:spacing w:val="1"/>
          <w:sz w:val="28"/>
          <w:szCs w:val="28"/>
        </w:rPr>
        <w:t xml:space="preserve">озроблений на </w:t>
      </w:r>
      <w:proofErr w:type="gramStart"/>
      <w:r>
        <w:rPr>
          <w:spacing w:val="1"/>
          <w:sz w:val="28"/>
          <w:szCs w:val="28"/>
        </w:rPr>
        <w:t>п</w:t>
      </w:r>
      <w:proofErr w:type="gramEnd"/>
      <w:r>
        <w:rPr>
          <w:spacing w:val="1"/>
          <w:sz w:val="28"/>
          <w:szCs w:val="28"/>
        </w:rPr>
        <w:t xml:space="preserve">ідставі типології акцентуацій К. </w:t>
      </w:r>
      <w:r>
        <w:rPr>
          <w:sz w:val="28"/>
          <w:szCs w:val="28"/>
        </w:rPr>
        <w:t xml:space="preserve">Леонгарда. В нашому </w:t>
      </w:r>
      <w:proofErr w:type="gramStart"/>
      <w:r>
        <w:rPr>
          <w:sz w:val="28"/>
          <w:szCs w:val="28"/>
        </w:rPr>
        <w:t>досл</w:t>
      </w:r>
      <w:proofErr w:type="gramEnd"/>
      <w:r>
        <w:rPr>
          <w:sz w:val="28"/>
          <w:szCs w:val="28"/>
        </w:rPr>
        <w:t>ідженні використовувався тест-опитувальник Шмішека для підлітків, що складається з 38-і питань</w:t>
      </w:r>
      <w:r>
        <w:rPr>
          <w:spacing w:val="-1"/>
          <w:sz w:val="28"/>
          <w:szCs w:val="28"/>
        </w:rPr>
        <w:t xml:space="preserve">, форма обробки і інтерпретації результатів модифіковані </w:t>
      </w:r>
      <w:r w:rsidR="00BE7E04">
        <w:rPr>
          <w:spacing w:val="-1"/>
          <w:sz w:val="28"/>
          <w:szCs w:val="28"/>
          <w:lang w:val="uk-UA"/>
        </w:rPr>
        <w:t xml:space="preserve">                           </w:t>
      </w:r>
      <w:r>
        <w:rPr>
          <w:spacing w:val="-1"/>
          <w:sz w:val="28"/>
          <w:szCs w:val="28"/>
        </w:rPr>
        <w:lastRenderedPageBreak/>
        <w:t>Є.І. Роговим.</w:t>
      </w:r>
      <w:r w:rsidR="00BE7E04">
        <w:rPr>
          <w:sz w:val="28"/>
          <w:szCs w:val="28"/>
          <w:lang w:val="uk-UA"/>
        </w:rPr>
        <w:t xml:space="preserve"> </w:t>
      </w:r>
      <w:r w:rsidRPr="00BE7E04">
        <w:rPr>
          <w:sz w:val="28"/>
          <w:szCs w:val="28"/>
          <w:lang w:val="uk-UA"/>
        </w:rPr>
        <w:t xml:space="preserve">Опитувальник Леонгарда-Шмішека за традицією, що склався </w:t>
      </w:r>
      <w:r w:rsidRPr="00BE7E04">
        <w:rPr>
          <w:spacing w:val="-1"/>
          <w:sz w:val="28"/>
          <w:szCs w:val="28"/>
          <w:lang w:val="uk-UA"/>
        </w:rPr>
        <w:t xml:space="preserve">у вітчизняній характерології, служить для опису </w:t>
      </w:r>
      <w:r w:rsidRPr="00BE7E04">
        <w:rPr>
          <w:spacing w:val="8"/>
          <w:sz w:val="28"/>
          <w:szCs w:val="28"/>
          <w:lang w:val="uk-UA"/>
        </w:rPr>
        <w:t>наступних акцентуйованих рис: гіпертимності, емотивності</w:t>
      </w:r>
      <w:r w:rsidRPr="00BE7E04">
        <w:rPr>
          <w:spacing w:val="18"/>
          <w:sz w:val="28"/>
          <w:szCs w:val="28"/>
          <w:lang w:val="uk-UA"/>
        </w:rPr>
        <w:t>, тривожності, демонстративності, дистимічності, ригідності</w:t>
      </w:r>
      <w:r w:rsidRPr="00BE7E04">
        <w:rPr>
          <w:spacing w:val="1"/>
          <w:sz w:val="28"/>
          <w:szCs w:val="28"/>
          <w:lang w:val="uk-UA"/>
        </w:rPr>
        <w:t>, педантичності, циклотимності, збудливості, екзальтованості</w:t>
      </w:r>
      <w:r w:rsidRPr="00BE7E04">
        <w:rPr>
          <w:spacing w:val="-8"/>
          <w:sz w:val="28"/>
          <w:szCs w:val="28"/>
          <w:lang w:val="uk-UA"/>
        </w:rPr>
        <w:t xml:space="preserve">. </w:t>
      </w:r>
      <w:r>
        <w:rPr>
          <w:spacing w:val="-8"/>
          <w:sz w:val="28"/>
          <w:szCs w:val="28"/>
        </w:rPr>
        <w:t>В психодіагностичному блоці дана методика забезпечує конкретними</w:t>
      </w:r>
      <w:r>
        <w:rPr>
          <w:sz w:val="28"/>
          <w:szCs w:val="28"/>
        </w:rPr>
        <w:t xml:space="preserve"> </w:t>
      </w:r>
      <w:r>
        <w:rPr>
          <w:spacing w:val="-5"/>
          <w:sz w:val="28"/>
          <w:szCs w:val="28"/>
        </w:rPr>
        <w:t>об'єктивними даними когнітивно-адаптивний потенціал</w:t>
      </w:r>
      <w:r>
        <w:rPr>
          <w:spacing w:val="-9"/>
          <w:sz w:val="28"/>
          <w:szCs w:val="28"/>
        </w:rPr>
        <w:t xml:space="preserve">, </w:t>
      </w:r>
      <w:proofErr w:type="gramStart"/>
      <w:r>
        <w:rPr>
          <w:spacing w:val="-9"/>
          <w:sz w:val="28"/>
          <w:szCs w:val="28"/>
        </w:rPr>
        <w:t>головною</w:t>
      </w:r>
      <w:proofErr w:type="gramEnd"/>
      <w:r>
        <w:rPr>
          <w:spacing w:val="-9"/>
          <w:sz w:val="28"/>
          <w:szCs w:val="28"/>
        </w:rPr>
        <w:t xml:space="preserve"> складовою якого є характер.</w:t>
      </w:r>
    </w:p>
    <w:p w:rsidR="00384C22" w:rsidRDefault="00384C22" w:rsidP="00384C22">
      <w:pPr>
        <w:shd w:val="clear" w:color="auto" w:fill="FFFFFF"/>
        <w:spacing w:before="5" w:line="360" w:lineRule="auto"/>
        <w:ind w:left="91"/>
        <w:jc w:val="both"/>
        <w:rPr>
          <w:sz w:val="28"/>
          <w:szCs w:val="28"/>
        </w:rPr>
      </w:pPr>
      <w:r>
        <w:rPr>
          <w:i/>
          <w:iCs/>
          <w:spacing w:val="-7"/>
          <w:sz w:val="28"/>
          <w:szCs w:val="28"/>
        </w:rPr>
        <w:tab/>
      </w:r>
      <w:r>
        <w:rPr>
          <w:spacing w:val="1"/>
          <w:sz w:val="28"/>
          <w:szCs w:val="28"/>
        </w:rPr>
        <w:t xml:space="preserve">Методика «Дерево» в психодіагностичному комплексі нашого </w:t>
      </w:r>
      <w:proofErr w:type="gramStart"/>
      <w:r>
        <w:rPr>
          <w:spacing w:val="1"/>
          <w:sz w:val="28"/>
          <w:szCs w:val="28"/>
        </w:rPr>
        <w:t>досл</w:t>
      </w:r>
      <w:proofErr w:type="gramEnd"/>
      <w:r>
        <w:rPr>
          <w:spacing w:val="1"/>
          <w:sz w:val="28"/>
          <w:szCs w:val="28"/>
        </w:rPr>
        <w:t xml:space="preserve">ідження забезпечує проективну часткову інформацію по компонентах чотирьох потенціалів профілю особистості </w:t>
      </w:r>
      <w:r>
        <w:rPr>
          <w:sz w:val="28"/>
          <w:szCs w:val="28"/>
        </w:rPr>
        <w:t>(психоенергетичному, когнітивно-адаптивному, інтелектуально-креативному</w:t>
      </w:r>
      <w:r>
        <w:rPr>
          <w:spacing w:val="2"/>
          <w:sz w:val="28"/>
          <w:szCs w:val="28"/>
        </w:rPr>
        <w:t xml:space="preserve">, етично-творчому), указує на самооцінку </w:t>
      </w:r>
      <w:r>
        <w:rPr>
          <w:spacing w:val="-1"/>
          <w:sz w:val="28"/>
          <w:szCs w:val="28"/>
        </w:rPr>
        <w:t>випробовуваного, його я-концепцію.</w:t>
      </w:r>
    </w:p>
    <w:p w:rsidR="00384C22" w:rsidRDefault="00384C22" w:rsidP="00384C22">
      <w:pPr>
        <w:shd w:val="clear" w:color="auto" w:fill="FFFFFF"/>
        <w:spacing w:before="5" w:line="360" w:lineRule="auto"/>
        <w:ind w:left="91"/>
        <w:jc w:val="both"/>
        <w:rPr>
          <w:sz w:val="28"/>
          <w:szCs w:val="28"/>
        </w:rPr>
      </w:pPr>
      <w:r>
        <w:rPr>
          <w:spacing w:val="1"/>
          <w:sz w:val="28"/>
          <w:szCs w:val="28"/>
        </w:rPr>
        <w:tab/>
        <w:t xml:space="preserve">На наш погляд, розглянуте методичне наповнення </w:t>
      </w:r>
      <w:r>
        <w:rPr>
          <w:spacing w:val="3"/>
          <w:sz w:val="28"/>
          <w:szCs w:val="28"/>
        </w:rPr>
        <w:t xml:space="preserve">психодіагностичного комплексу реалізує діагностику всіх </w:t>
      </w:r>
      <w:proofErr w:type="gramStart"/>
      <w:r>
        <w:rPr>
          <w:sz w:val="28"/>
          <w:szCs w:val="28"/>
        </w:rPr>
        <w:t>р</w:t>
      </w:r>
      <w:proofErr w:type="gramEnd"/>
      <w:r>
        <w:rPr>
          <w:sz w:val="28"/>
          <w:szCs w:val="28"/>
        </w:rPr>
        <w:t xml:space="preserve">івнів особистості, і результати психодіагностики безпосередньо </w:t>
      </w:r>
      <w:r>
        <w:rPr>
          <w:spacing w:val="-1"/>
          <w:sz w:val="28"/>
          <w:szCs w:val="28"/>
        </w:rPr>
        <w:t xml:space="preserve">переводяться в профілактичну психокорекцію. Даний діагностичний </w:t>
      </w:r>
      <w:r>
        <w:rPr>
          <w:spacing w:val="1"/>
          <w:sz w:val="28"/>
          <w:szCs w:val="28"/>
        </w:rPr>
        <w:t xml:space="preserve">комплекс є коректним для </w:t>
      </w:r>
      <w:proofErr w:type="gramStart"/>
      <w:r>
        <w:rPr>
          <w:spacing w:val="1"/>
          <w:sz w:val="28"/>
          <w:szCs w:val="28"/>
        </w:rPr>
        <w:t>досл</w:t>
      </w:r>
      <w:proofErr w:type="gramEnd"/>
      <w:r>
        <w:rPr>
          <w:spacing w:val="1"/>
          <w:sz w:val="28"/>
          <w:szCs w:val="28"/>
        </w:rPr>
        <w:t xml:space="preserve">ідження </w:t>
      </w:r>
      <w:r>
        <w:rPr>
          <w:spacing w:val="3"/>
          <w:sz w:val="28"/>
          <w:szCs w:val="28"/>
        </w:rPr>
        <w:t xml:space="preserve">дезадаптованих безпритульних дітей у притулку з урахуванням специфіки поставлених </w:t>
      </w:r>
      <w:r>
        <w:rPr>
          <w:spacing w:val="-1"/>
          <w:sz w:val="28"/>
          <w:szCs w:val="28"/>
        </w:rPr>
        <w:t xml:space="preserve">в дослідженні задач, він здатний визначити найнадійніші </w:t>
      </w:r>
      <w:r>
        <w:rPr>
          <w:sz w:val="28"/>
          <w:szCs w:val="28"/>
        </w:rPr>
        <w:t>способи емпіричного дослідження проблеми і виявити чинники</w:t>
      </w:r>
      <w:r>
        <w:rPr>
          <w:spacing w:val="-1"/>
          <w:sz w:val="28"/>
          <w:szCs w:val="28"/>
        </w:rPr>
        <w:t xml:space="preserve">, сприяючі дезадаптації. При виборі методик враховувалися </w:t>
      </w:r>
      <w:r>
        <w:rPr>
          <w:spacing w:val="2"/>
          <w:sz w:val="28"/>
          <w:szCs w:val="28"/>
        </w:rPr>
        <w:t xml:space="preserve">наступні найважливіші критерії: </w:t>
      </w:r>
      <w:r>
        <w:rPr>
          <w:spacing w:val="16"/>
          <w:sz w:val="28"/>
          <w:szCs w:val="28"/>
        </w:rPr>
        <w:t xml:space="preserve">позитивна </w:t>
      </w:r>
      <w:r>
        <w:rPr>
          <w:spacing w:val="1"/>
          <w:sz w:val="28"/>
          <w:szCs w:val="28"/>
        </w:rPr>
        <w:t xml:space="preserve">оцінка практики її вживання; надійність методик за даними </w:t>
      </w:r>
      <w:r>
        <w:rPr>
          <w:spacing w:val="-2"/>
          <w:sz w:val="28"/>
          <w:szCs w:val="28"/>
        </w:rPr>
        <w:t xml:space="preserve">вітчизняних і зарубіжних </w:t>
      </w:r>
      <w:proofErr w:type="gramStart"/>
      <w:r>
        <w:rPr>
          <w:spacing w:val="-2"/>
          <w:sz w:val="28"/>
          <w:szCs w:val="28"/>
        </w:rPr>
        <w:t>досл</w:t>
      </w:r>
      <w:proofErr w:type="gramEnd"/>
      <w:r>
        <w:rPr>
          <w:spacing w:val="-2"/>
          <w:sz w:val="28"/>
          <w:szCs w:val="28"/>
        </w:rPr>
        <w:t xml:space="preserve">ідників; доступність методики </w:t>
      </w:r>
      <w:r>
        <w:rPr>
          <w:spacing w:val="-1"/>
          <w:sz w:val="28"/>
          <w:szCs w:val="28"/>
        </w:rPr>
        <w:t xml:space="preserve">для контингенту </w:t>
      </w:r>
      <w:r>
        <w:rPr>
          <w:spacing w:val="3"/>
          <w:sz w:val="28"/>
          <w:szCs w:val="28"/>
        </w:rPr>
        <w:t>безпритульних дітей у притулку</w:t>
      </w:r>
      <w:r>
        <w:rPr>
          <w:spacing w:val="-1"/>
          <w:sz w:val="28"/>
          <w:szCs w:val="28"/>
        </w:rPr>
        <w:t xml:space="preserve">, що вивчається; придатність даної методики для групових обстежень; можливість математичної обробки результатів. </w:t>
      </w:r>
      <w:r>
        <w:rPr>
          <w:sz w:val="28"/>
          <w:szCs w:val="28"/>
        </w:rPr>
        <w:t xml:space="preserve">Цей </w:t>
      </w:r>
      <w:proofErr w:type="gramStart"/>
      <w:r>
        <w:rPr>
          <w:sz w:val="28"/>
          <w:szCs w:val="28"/>
        </w:rPr>
        <w:t>п</w:t>
      </w:r>
      <w:proofErr w:type="gramEnd"/>
      <w:r>
        <w:rPr>
          <w:sz w:val="28"/>
          <w:szCs w:val="28"/>
        </w:rPr>
        <w:t xml:space="preserve">ідхід дозволяє розкрити стійкі </w:t>
      </w:r>
      <w:r>
        <w:rPr>
          <w:spacing w:val="1"/>
          <w:sz w:val="28"/>
          <w:szCs w:val="28"/>
        </w:rPr>
        <w:t>закономірності в поведінці дезадаптованих підлітків, побудувати</w:t>
      </w:r>
      <w:r>
        <w:rPr>
          <w:sz w:val="28"/>
          <w:szCs w:val="28"/>
        </w:rPr>
        <w:t xml:space="preserve"> адекватні психокорекційні програми</w:t>
      </w:r>
      <w:r>
        <w:rPr>
          <w:spacing w:val="-7"/>
          <w:sz w:val="28"/>
          <w:szCs w:val="28"/>
        </w:rPr>
        <w:t>.</w:t>
      </w:r>
    </w:p>
    <w:p w:rsidR="00384C22" w:rsidRDefault="00384C22" w:rsidP="00384C22">
      <w:pPr>
        <w:shd w:val="clear" w:color="auto" w:fill="FFFFFF"/>
        <w:spacing w:before="5" w:line="360" w:lineRule="auto"/>
        <w:ind w:left="91"/>
        <w:jc w:val="both"/>
        <w:rPr>
          <w:spacing w:val="2"/>
          <w:sz w:val="28"/>
          <w:szCs w:val="28"/>
        </w:rPr>
      </w:pPr>
      <w:r>
        <w:rPr>
          <w:sz w:val="28"/>
          <w:szCs w:val="28"/>
        </w:rPr>
        <w:tab/>
      </w:r>
      <w:r>
        <w:rPr>
          <w:spacing w:val="-1"/>
          <w:sz w:val="28"/>
          <w:szCs w:val="28"/>
        </w:rPr>
        <w:t xml:space="preserve">Виходячи з мети, завдань і гіпотези </w:t>
      </w:r>
      <w:proofErr w:type="gramStart"/>
      <w:r>
        <w:rPr>
          <w:spacing w:val="-1"/>
          <w:sz w:val="28"/>
          <w:szCs w:val="28"/>
        </w:rPr>
        <w:t>досл</w:t>
      </w:r>
      <w:proofErr w:type="gramEnd"/>
      <w:r>
        <w:rPr>
          <w:spacing w:val="-1"/>
          <w:sz w:val="28"/>
          <w:szCs w:val="28"/>
        </w:rPr>
        <w:t xml:space="preserve">ідження, був зроблений </w:t>
      </w:r>
      <w:r>
        <w:rPr>
          <w:sz w:val="28"/>
          <w:szCs w:val="28"/>
        </w:rPr>
        <w:t xml:space="preserve">вибір об'єкту дослідження, сформована експериментальна </w:t>
      </w:r>
      <w:r>
        <w:rPr>
          <w:spacing w:val="1"/>
          <w:sz w:val="28"/>
          <w:szCs w:val="28"/>
        </w:rPr>
        <w:t xml:space="preserve">вибірка, що складається з </w:t>
      </w:r>
      <w:r>
        <w:rPr>
          <w:spacing w:val="1"/>
          <w:sz w:val="28"/>
          <w:szCs w:val="28"/>
        </w:rPr>
        <w:lastRenderedPageBreak/>
        <w:t>експериментальної (основний) і контрольної</w:t>
      </w:r>
      <w:r>
        <w:rPr>
          <w:sz w:val="28"/>
          <w:szCs w:val="28"/>
        </w:rPr>
        <w:t xml:space="preserve"> </w:t>
      </w:r>
      <w:r>
        <w:rPr>
          <w:spacing w:val="-1"/>
          <w:sz w:val="28"/>
          <w:szCs w:val="28"/>
        </w:rPr>
        <w:t xml:space="preserve">груп. В табл.  2.1 </w:t>
      </w:r>
      <w:r>
        <w:rPr>
          <w:spacing w:val="2"/>
          <w:sz w:val="28"/>
          <w:szCs w:val="28"/>
        </w:rPr>
        <w:t xml:space="preserve">представлений </w:t>
      </w:r>
      <w:r>
        <w:rPr>
          <w:spacing w:val="-1"/>
          <w:sz w:val="28"/>
          <w:szCs w:val="28"/>
        </w:rPr>
        <w:t xml:space="preserve">розподіл </w:t>
      </w:r>
      <w:proofErr w:type="gramStart"/>
      <w:r>
        <w:rPr>
          <w:spacing w:val="-1"/>
          <w:sz w:val="28"/>
          <w:szCs w:val="28"/>
        </w:rPr>
        <w:t>досл</w:t>
      </w:r>
      <w:proofErr w:type="gramEnd"/>
      <w:r>
        <w:rPr>
          <w:spacing w:val="-1"/>
          <w:sz w:val="28"/>
          <w:szCs w:val="28"/>
        </w:rPr>
        <w:t xml:space="preserve">іджуваних підлітків по </w:t>
      </w:r>
      <w:r>
        <w:rPr>
          <w:spacing w:val="2"/>
          <w:sz w:val="28"/>
          <w:szCs w:val="28"/>
        </w:rPr>
        <w:t xml:space="preserve">статі:   </w:t>
      </w:r>
    </w:p>
    <w:p w:rsidR="00384C22" w:rsidRDefault="00384C22" w:rsidP="00384C22">
      <w:pPr>
        <w:shd w:val="clear" w:color="auto" w:fill="FFFFFF"/>
        <w:spacing w:before="5" w:line="360" w:lineRule="auto"/>
        <w:jc w:val="right"/>
        <w:rPr>
          <w:spacing w:val="2"/>
          <w:sz w:val="28"/>
          <w:szCs w:val="28"/>
        </w:rPr>
      </w:pPr>
      <w:r>
        <w:rPr>
          <w:b/>
          <w:spacing w:val="2"/>
          <w:sz w:val="28"/>
          <w:szCs w:val="28"/>
        </w:rPr>
        <w:t>Таблиця 2.1</w:t>
      </w:r>
    </w:p>
    <w:p w:rsidR="00384C22" w:rsidRDefault="00384C22" w:rsidP="00384C22">
      <w:pPr>
        <w:shd w:val="clear" w:color="auto" w:fill="FFFFFF"/>
        <w:spacing w:before="5" w:line="360" w:lineRule="auto"/>
        <w:ind w:left="91"/>
        <w:jc w:val="center"/>
        <w:rPr>
          <w:b/>
          <w:sz w:val="28"/>
          <w:szCs w:val="28"/>
        </w:rPr>
      </w:pPr>
      <w:r>
        <w:rPr>
          <w:b/>
          <w:spacing w:val="-3"/>
          <w:sz w:val="28"/>
          <w:szCs w:val="28"/>
        </w:rPr>
        <w:t xml:space="preserve">Розподіл </w:t>
      </w:r>
      <w:proofErr w:type="gramStart"/>
      <w:r>
        <w:rPr>
          <w:b/>
          <w:spacing w:val="-3"/>
          <w:sz w:val="28"/>
          <w:szCs w:val="28"/>
        </w:rPr>
        <w:t>досл</w:t>
      </w:r>
      <w:proofErr w:type="gramEnd"/>
      <w:r>
        <w:rPr>
          <w:b/>
          <w:spacing w:val="-3"/>
          <w:sz w:val="28"/>
          <w:szCs w:val="28"/>
        </w:rPr>
        <w:t xml:space="preserve">іджуваних по статі </w:t>
      </w:r>
      <w:r>
        <w:rPr>
          <w:b/>
          <w:spacing w:val="2"/>
          <w:sz w:val="28"/>
          <w:szCs w:val="28"/>
        </w:rPr>
        <w:t>(експериментальна група)</w:t>
      </w:r>
    </w:p>
    <w:p w:rsidR="00384C22" w:rsidRDefault="00384C22" w:rsidP="00384C22">
      <w:pPr>
        <w:spacing w:after="82" w:line="1" w:lineRule="exact"/>
        <w:rPr>
          <w:rFonts w:ascii="Courier New" w:hAnsi="Courier New" w:cs="Courier New"/>
          <w:sz w:val="28"/>
          <w:szCs w:val="28"/>
        </w:rPr>
      </w:pPr>
    </w:p>
    <w:tbl>
      <w:tblPr>
        <w:tblW w:w="9060" w:type="dxa"/>
        <w:tblInd w:w="160" w:type="dxa"/>
        <w:tblLayout w:type="fixed"/>
        <w:tblCellMar>
          <w:left w:w="40" w:type="dxa"/>
          <w:right w:w="40" w:type="dxa"/>
        </w:tblCellMar>
        <w:tblLook w:val="0000" w:firstRow="0" w:lastRow="0" w:firstColumn="0" w:lastColumn="0" w:noHBand="0" w:noVBand="0"/>
      </w:tblPr>
      <w:tblGrid>
        <w:gridCol w:w="5388"/>
        <w:gridCol w:w="3672"/>
      </w:tblGrid>
      <w:tr w:rsidR="00384C22" w:rsidTr="00551179">
        <w:trPr>
          <w:trHeight w:hRule="exact" w:val="480"/>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1858"/>
              <w:jc w:val="center"/>
              <w:rPr>
                <w:sz w:val="28"/>
                <w:szCs w:val="28"/>
              </w:rPr>
            </w:pPr>
            <w:r>
              <w:rPr>
                <w:spacing w:val="-13"/>
                <w:sz w:val="28"/>
                <w:szCs w:val="28"/>
              </w:rPr>
              <w:t>Стать</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7"/>
                <w:sz w:val="28"/>
                <w:szCs w:val="28"/>
              </w:rPr>
              <w:t>Кількість</w:t>
            </w:r>
          </w:p>
        </w:tc>
      </w:tr>
      <w:tr w:rsidR="00384C22" w:rsidTr="00551179">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1781"/>
              <w:jc w:val="center"/>
              <w:rPr>
                <w:sz w:val="28"/>
                <w:szCs w:val="28"/>
              </w:rPr>
            </w:pPr>
            <w:r>
              <w:rPr>
                <w:spacing w:val="-13"/>
                <w:sz w:val="28"/>
                <w:szCs w:val="28"/>
              </w:rPr>
              <w:t>Чол.</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z w:val="28"/>
                <w:szCs w:val="28"/>
              </w:rPr>
              <w:t>62</w:t>
            </w:r>
          </w:p>
        </w:tc>
      </w:tr>
      <w:tr w:rsidR="00384C22" w:rsidTr="00551179">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1810"/>
              <w:jc w:val="center"/>
              <w:rPr>
                <w:sz w:val="28"/>
                <w:szCs w:val="28"/>
              </w:rPr>
            </w:pPr>
            <w:r>
              <w:rPr>
                <w:spacing w:val="-6"/>
                <w:sz w:val="28"/>
                <w:szCs w:val="28"/>
              </w:rPr>
              <w:t>Жі</w:t>
            </w:r>
            <w:proofErr w:type="gramStart"/>
            <w:r>
              <w:rPr>
                <w:spacing w:val="-6"/>
                <w:sz w:val="28"/>
                <w:szCs w:val="28"/>
              </w:rPr>
              <w:t>н</w:t>
            </w:r>
            <w:proofErr w:type="gramEnd"/>
            <w:r>
              <w:rPr>
                <w:spacing w:val="-6"/>
                <w:sz w:val="28"/>
                <w:szCs w:val="28"/>
              </w:rPr>
              <w:t>.</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z w:val="28"/>
                <w:szCs w:val="28"/>
              </w:rPr>
              <w:t>74</w:t>
            </w:r>
          </w:p>
        </w:tc>
      </w:tr>
      <w:tr w:rsidR="00384C22" w:rsidTr="00551179">
        <w:trPr>
          <w:trHeight w:hRule="exact" w:val="499"/>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1733"/>
              <w:jc w:val="center"/>
              <w:rPr>
                <w:sz w:val="28"/>
                <w:szCs w:val="28"/>
              </w:rPr>
            </w:pPr>
            <w:r>
              <w:rPr>
                <w:spacing w:val="-10"/>
                <w:sz w:val="28"/>
                <w:szCs w:val="28"/>
              </w:rPr>
              <w:t>Всього:</w:t>
            </w:r>
          </w:p>
        </w:tc>
        <w:tc>
          <w:tcPr>
            <w:tcW w:w="3672" w:type="dxa"/>
            <w:tcBorders>
              <w:top w:val="single" w:sz="6" w:space="0" w:color="auto"/>
              <w:left w:val="single" w:sz="6" w:space="0" w:color="auto"/>
              <w:bottom w:val="single" w:sz="6" w:space="0" w:color="auto"/>
              <w:right w:val="single" w:sz="4" w:space="0" w:color="auto"/>
            </w:tcBorders>
            <w:shd w:val="clear" w:color="auto" w:fill="FFFFFF"/>
          </w:tcPr>
          <w:p w:rsidR="00384C22" w:rsidRDefault="00384C22" w:rsidP="00551179">
            <w:pPr>
              <w:shd w:val="clear" w:color="auto" w:fill="FFFFFF"/>
              <w:jc w:val="center"/>
              <w:rPr>
                <w:sz w:val="28"/>
                <w:szCs w:val="28"/>
              </w:rPr>
            </w:pPr>
            <w:r>
              <w:rPr>
                <w:sz w:val="28"/>
                <w:szCs w:val="28"/>
              </w:rPr>
              <w:t>136</w:t>
            </w:r>
          </w:p>
        </w:tc>
      </w:tr>
    </w:tbl>
    <w:p w:rsidR="00384C22" w:rsidRDefault="00384C22" w:rsidP="00384C22">
      <w:pPr>
        <w:shd w:val="clear" w:color="auto" w:fill="FFFFFF"/>
        <w:spacing w:line="336" w:lineRule="auto"/>
        <w:ind w:firstLine="998"/>
        <w:jc w:val="both"/>
        <w:rPr>
          <w:sz w:val="28"/>
          <w:szCs w:val="28"/>
        </w:rPr>
      </w:pPr>
    </w:p>
    <w:p w:rsidR="00384C22" w:rsidRDefault="00384C22" w:rsidP="00384C22">
      <w:pPr>
        <w:shd w:val="clear" w:color="auto" w:fill="FFFFFF"/>
        <w:spacing w:line="336" w:lineRule="auto"/>
        <w:ind w:firstLine="998"/>
        <w:jc w:val="both"/>
        <w:rPr>
          <w:spacing w:val="7"/>
          <w:sz w:val="28"/>
          <w:szCs w:val="28"/>
        </w:rPr>
      </w:pPr>
      <w:r>
        <w:rPr>
          <w:sz w:val="28"/>
          <w:szCs w:val="28"/>
        </w:rPr>
        <w:t xml:space="preserve">До основної групи увійшли 136 </w:t>
      </w:r>
      <w:proofErr w:type="gramStart"/>
      <w:r>
        <w:rPr>
          <w:sz w:val="28"/>
          <w:szCs w:val="28"/>
        </w:rPr>
        <w:t>п</w:t>
      </w:r>
      <w:proofErr w:type="gramEnd"/>
      <w:r>
        <w:rPr>
          <w:sz w:val="28"/>
          <w:szCs w:val="28"/>
        </w:rPr>
        <w:t xml:space="preserve">ідлітків, з них 62 хлопчика </w:t>
      </w:r>
      <w:r w:rsidR="000D7310">
        <w:rPr>
          <w:spacing w:val="-1"/>
          <w:sz w:val="28"/>
          <w:szCs w:val="28"/>
        </w:rPr>
        <w:t>і 74 дівч</w:t>
      </w:r>
      <w:r w:rsidR="000D7310">
        <w:rPr>
          <w:spacing w:val="-1"/>
          <w:sz w:val="28"/>
          <w:szCs w:val="28"/>
          <w:lang w:val="uk-UA"/>
        </w:rPr>
        <w:t>ини</w:t>
      </w:r>
      <w:r>
        <w:rPr>
          <w:spacing w:val="-1"/>
          <w:sz w:val="28"/>
          <w:szCs w:val="28"/>
        </w:rPr>
        <w:t xml:space="preserve">. </w:t>
      </w:r>
      <w:r>
        <w:rPr>
          <w:sz w:val="28"/>
          <w:szCs w:val="28"/>
        </w:rPr>
        <w:t xml:space="preserve">Вік </w:t>
      </w:r>
      <w:proofErr w:type="gramStart"/>
      <w:r>
        <w:rPr>
          <w:sz w:val="28"/>
          <w:szCs w:val="28"/>
        </w:rPr>
        <w:t>п</w:t>
      </w:r>
      <w:proofErr w:type="gramEnd"/>
      <w:r>
        <w:rPr>
          <w:sz w:val="28"/>
          <w:szCs w:val="28"/>
        </w:rPr>
        <w:t xml:space="preserve">ідлітків основної групи був від 13 до 16 років, з них більш інших представлені 14-річні (58 осіб), потім 15-річні (36 осіб) і 16-річні (36 осіб) </w:t>
      </w:r>
      <w:r>
        <w:rPr>
          <w:spacing w:val="2"/>
          <w:sz w:val="28"/>
          <w:szCs w:val="28"/>
        </w:rPr>
        <w:t xml:space="preserve">підлітки. Очевидно, старший </w:t>
      </w:r>
      <w:proofErr w:type="gramStart"/>
      <w:r>
        <w:rPr>
          <w:spacing w:val="2"/>
          <w:sz w:val="28"/>
          <w:szCs w:val="28"/>
        </w:rPr>
        <w:t>п</w:t>
      </w:r>
      <w:proofErr w:type="gramEnd"/>
      <w:r>
        <w:rPr>
          <w:spacing w:val="2"/>
          <w:sz w:val="28"/>
          <w:szCs w:val="28"/>
        </w:rPr>
        <w:t xml:space="preserve">ідлітковий вік </w:t>
      </w:r>
      <w:r>
        <w:rPr>
          <w:spacing w:val="1"/>
          <w:sz w:val="28"/>
          <w:szCs w:val="28"/>
        </w:rPr>
        <w:t>найбільш чітко виявляє наявну тенденцію до дезадаптації. Як правило, психологи виділяють такі періоди особового розвитку підлітка</w:t>
      </w:r>
      <w:r>
        <w:rPr>
          <w:sz w:val="28"/>
          <w:szCs w:val="28"/>
        </w:rPr>
        <w:t xml:space="preserve">: 10-11, 12-13 і 14-15 років (Д.Фельдштейн). В той же час </w:t>
      </w:r>
      <w:r>
        <w:rPr>
          <w:spacing w:val="-1"/>
          <w:sz w:val="28"/>
          <w:szCs w:val="28"/>
        </w:rPr>
        <w:t xml:space="preserve">численні </w:t>
      </w:r>
      <w:proofErr w:type="gramStart"/>
      <w:r>
        <w:rPr>
          <w:spacing w:val="-1"/>
          <w:sz w:val="28"/>
          <w:szCs w:val="28"/>
        </w:rPr>
        <w:t>досл</w:t>
      </w:r>
      <w:proofErr w:type="gramEnd"/>
      <w:r>
        <w:rPr>
          <w:spacing w:val="-1"/>
          <w:sz w:val="28"/>
          <w:szCs w:val="28"/>
        </w:rPr>
        <w:t xml:space="preserve">ідження вітчизняних і зарубіжних авторів допускають включення в підліткову вікову групу </w:t>
      </w:r>
      <w:r>
        <w:rPr>
          <w:spacing w:val="1"/>
          <w:sz w:val="28"/>
          <w:szCs w:val="28"/>
        </w:rPr>
        <w:t xml:space="preserve">і 16-річних підлітків (Є.Б.Старовойтенко). Закономірність </w:t>
      </w:r>
      <w:proofErr w:type="gramStart"/>
      <w:r>
        <w:rPr>
          <w:spacing w:val="1"/>
          <w:sz w:val="28"/>
          <w:szCs w:val="28"/>
        </w:rPr>
        <w:t>п</w:t>
      </w:r>
      <w:proofErr w:type="gramEnd"/>
      <w:r>
        <w:rPr>
          <w:spacing w:val="1"/>
          <w:sz w:val="28"/>
          <w:szCs w:val="28"/>
        </w:rPr>
        <w:t>ідвищеного звертання</w:t>
      </w:r>
      <w:r>
        <w:rPr>
          <w:spacing w:val="2"/>
          <w:sz w:val="28"/>
          <w:szCs w:val="28"/>
        </w:rPr>
        <w:t xml:space="preserve"> з приводу 14-16-річних зберігається як для </w:t>
      </w:r>
      <w:r>
        <w:rPr>
          <w:sz w:val="28"/>
          <w:szCs w:val="28"/>
        </w:rPr>
        <w:t xml:space="preserve">хлопчиків, так і для дівчаток. В психокорекційній </w:t>
      </w:r>
      <w:r>
        <w:rPr>
          <w:spacing w:val="-2"/>
          <w:sz w:val="28"/>
          <w:szCs w:val="28"/>
        </w:rPr>
        <w:t xml:space="preserve">роботі і експериментально-психологічному </w:t>
      </w:r>
      <w:proofErr w:type="gramStart"/>
      <w:r>
        <w:rPr>
          <w:spacing w:val="-2"/>
          <w:sz w:val="28"/>
          <w:szCs w:val="28"/>
        </w:rPr>
        <w:t>досл</w:t>
      </w:r>
      <w:proofErr w:type="gramEnd"/>
      <w:r>
        <w:rPr>
          <w:spacing w:val="-2"/>
          <w:sz w:val="28"/>
          <w:szCs w:val="28"/>
        </w:rPr>
        <w:t xml:space="preserve">ідженні </w:t>
      </w:r>
      <w:r>
        <w:rPr>
          <w:spacing w:val="-1"/>
          <w:sz w:val="28"/>
          <w:szCs w:val="28"/>
        </w:rPr>
        <w:t xml:space="preserve">брали участь не всі підлітки. В експериментальну </w:t>
      </w:r>
      <w:r>
        <w:rPr>
          <w:sz w:val="28"/>
          <w:szCs w:val="28"/>
        </w:rPr>
        <w:t xml:space="preserve">групу включені ті </w:t>
      </w:r>
      <w:proofErr w:type="gramStart"/>
      <w:r>
        <w:rPr>
          <w:sz w:val="28"/>
          <w:szCs w:val="28"/>
        </w:rPr>
        <w:t>п</w:t>
      </w:r>
      <w:proofErr w:type="gramEnd"/>
      <w:r>
        <w:rPr>
          <w:sz w:val="28"/>
          <w:szCs w:val="28"/>
        </w:rPr>
        <w:t xml:space="preserve">ідлітки, у яких прояви дезадаптації </w:t>
      </w:r>
      <w:r>
        <w:rPr>
          <w:spacing w:val="-1"/>
          <w:sz w:val="28"/>
          <w:szCs w:val="28"/>
        </w:rPr>
        <w:t>були стійкими, в поведінці були елементи агресивності</w:t>
      </w:r>
      <w:r>
        <w:rPr>
          <w:sz w:val="28"/>
          <w:szCs w:val="28"/>
        </w:rPr>
        <w:t xml:space="preserve">, виклику. Ці </w:t>
      </w:r>
      <w:proofErr w:type="gramStart"/>
      <w:r>
        <w:rPr>
          <w:sz w:val="28"/>
          <w:szCs w:val="28"/>
        </w:rPr>
        <w:t>прояви</w:t>
      </w:r>
      <w:proofErr w:type="gramEnd"/>
      <w:r>
        <w:rPr>
          <w:sz w:val="28"/>
          <w:szCs w:val="28"/>
        </w:rPr>
        <w:t xml:space="preserve"> доходили до вираженого </w:t>
      </w:r>
      <w:r>
        <w:rPr>
          <w:spacing w:val="2"/>
          <w:sz w:val="28"/>
          <w:szCs w:val="28"/>
        </w:rPr>
        <w:t>порушення відповідних віку</w:t>
      </w:r>
      <w:r>
        <w:rPr>
          <w:sz w:val="28"/>
          <w:szCs w:val="28"/>
        </w:rPr>
        <w:t xml:space="preserve"> </w:t>
      </w:r>
      <w:r>
        <w:rPr>
          <w:spacing w:val="2"/>
          <w:sz w:val="28"/>
          <w:szCs w:val="28"/>
        </w:rPr>
        <w:t>соціальних норм</w:t>
      </w:r>
      <w:r>
        <w:rPr>
          <w:spacing w:val="1"/>
          <w:sz w:val="28"/>
          <w:szCs w:val="28"/>
        </w:rPr>
        <w:t xml:space="preserve">, іноді відрізнялися жорстокістю </w:t>
      </w:r>
      <w:r>
        <w:rPr>
          <w:sz w:val="28"/>
          <w:szCs w:val="28"/>
        </w:rPr>
        <w:t xml:space="preserve">і демонстративністю. Як правило, ці порушення поведінки </w:t>
      </w:r>
      <w:r>
        <w:rPr>
          <w:spacing w:val="1"/>
          <w:sz w:val="28"/>
          <w:szCs w:val="28"/>
        </w:rPr>
        <w:t xml:space="preserve">були слідством несприятливого психосоціального оточення. </w:t>
      </w:r>
      <w:r>
        <w:rPr>
          <w:spacing w:val="-1"/>
          <w:sz w:val="28"/>
          <w:szCs w:val="28"/>
        </w:rPr>
        <w:t xml:space="preserve">Поведінка багатьох </w:t>
      </w:r>
      <w:proofErr w:type="gramStart"/>
      <w:r>
        <w:rPr>
          <w:spacing w:val="-1"/>
          <w:sz w:val="28"/>
          <w:szCs w:val="28"/>
        </w:rPr>
        <w:t>п</w:t>
      </w:r>
      <w:proofErr w:type="gramEnd"/>
      <w:r>
        <w:rPr>
          <w:spacing w:val="-1"/>
          <w:sz w:val="28"/>
          <w:szCs w:val="28"/>
        </w:rPr>
        <w:t xml:space="preserve">ідлітків укладалася в рамки непатологічних </w:t>
      </w:r>
      <w:r>
        <w:rPr>
          <w:sz w:val="28"/>
          <w:szCs w:val="28"/>
        </w:rPr>
        <w:t xml:space="preserve">форм девіантної поведінки. Отже, в експериментальну </w:t>
      </w:r>
      <w:r>
        <w:rPr>
          <w:spacing w:val="2"/>
          <w:sz w:val="28"/>
          <w:szCs w:val="28"/>
        </w:rPr>
        <w:t xml:space="preserve">групу не були включені </w:t>
      </w:r>
      <w:proofErr w:type="gramStart"/>
      <w:r>
        <w:rPr>
          <w:spacing w:val="2"/>
          <w:sz w:val="28"/>
          <w:szCs w:val="28"/>
        </w:rPr>
        <w:t>п</w:t>
      </w:r>
      <w:proofErr w:type="gramEnd"/>
      <w:r>
        <w:rPr>
          <w:spacing w:val="2"/>
          <w:sz w:val="28"/>
          <w:szCs w:val="28"/>
        </w:rPr>
        <w:t xml:space="preserve">ідлітки, чиї розлади </w:t>
      </w:r>
      <w:r>
        <w:rPr>
          <w:sz w:val="28"/>
          <w:szCs w:val="28"/>
        </w:rPr>
        <w:t xml:space="preserve">поведінки укладалися в картину шизофренії, загального розладу </w:t>
      </w:r>
      <w:r>
        <w:rPr>
          <w:spacing w:val="2"/>
          <w:sz w:val="28"/>
          <w:szCs w:val="28"/>
        </w:rPr>
        <w:t xml:space="preserve">розвитку, депресії. </w:t>
      </w:r>
      <w:r>
        <w:rPr>
          <w:spacing w:val="3"/>
          <w:sz w:val="28"/>
          <w:szCs w:val="28"/>
        </w:rPr>
        <w:t xml:space="preserve">Не включалися також підлітки з розладами поведінки </w:t>
      </w:r>
      <w:r>
        <w:rPr>
          <w:spacing w:val="6"/>
          <w:sz w:val="28"/>
          <w:szCs w:val="28"/>
        </w:rPr>
        <w:t>унаслідок зловживання психоактивних речовин (хоча</w:t>
      </w:r>
      <w:r>
        <w:rPr>
          <w:sz w:val="28"/>
          <w:szCs w:val="28"/>
        </w:rPr>
        <w:t xml:space="preserve"> вживання ними мали місце). </w:t>
      </w:r>
      <w:proofErr w:type="gramStart"/>
      <w:r>
        <w:rPr>
          <w:sz w:val="28"/>
          <w:szCs w:val="28"/>
        </w:rPr>
        <w:t xml:space="preserve">Диференціацію нормального і патологічного варіанту </w:t>
      </w:r>
      <w:r>
        <w:rPr>
          <w:sz w:val="28"/>
          <w:szCs w:val="28"/>
        </w:rPr>
        <w:lastRenderedPageBreak/>
        <w:t xml:space="preserve">дезадаптації з порушеннями </w:t>
      </w:r>
      <w:r>
        <w:rPr>
          <w:spacing w:val="-1"/>
          <w:sz w:val="28"/>
          <w:szCs w:val="28"/>
        </w:rPr>
        <w:t xml:space="preserve">психічного здоров'я проводила комісія у складі </w:t>
      </w:r>
      <w:r>
        <w:rPr>
          <w:spacing w:val="1"/>
          <w:sz w:val="28"/>
          <w:szCs w:val="28"/>
        </w:rPr>
        <w:t>психоневролога, психолога і дефектолога.</w:t>
      </w:r>
      <w:proofErr w:type="gramEnd"/>
      <w:r>
        <w:rPr>
          <w:spacing w:val="1"/>
          <w:sz w:val="28"/>
          <w:szCs w:val="28"/>
        </w:rPr>
        <w:t xml:space="preserve"> </w:t>
      </w:r>
      <w:proofErr w:type="gramStart"/>
      <w:r>
        <w:rPr>
          <w:spacing w:val="1"/>
          <w:sz w:val="28"/>
          <w:szCs w:val="28"/>
        </w:rPr>
        <w:t>У</w:t>
      </w:r>
      <w:proofErr w:type="gramEnd"/>
      <w:r>
        <w:rPr>
          <w:spacing w:val="1"/>
          <w:sz w:val="28"/>
          <w:szCs w:val="28"/>
        </w:rPr>
        <w:t xml:space="preserve"> </w:t>
      </w:r>
      <w:proofErr w:type="gramStart"/>
      <w:r>
        <w:rPr>
          <w:spacing w:val="1"/>
          <w:sz w:val="28"/>
          <w:szCs w:val="28"/>
        </w:rPr>
        <w:t>раз</w:t>
      </w:r>
      <w:proofErr w:type="gramEnd"/>
      <w:r>
        <w:rPr>
          <w:spacing w:val="1"/>
          <w:sz w:val="28"/>
          <w:szCs w:val="28"/>
        </w:rPr>
        <w:t xml:space="preserve">і значно </w:t>
      </w:r>
      <w:r>
        <w:rPr>
          <w:sz w:val="28"/>
          <w:szCs w:val="28"/>
        </w:rPr>
        <w:t xml:space="preserve">виражених порушень психічного здоров'я компетентні фахівці веріфіцирували діагноз, виділяючи тенденції до адиктивної, аутоагресивної, агресивної, делінквентної і </w:t>
      </w:r>
      <w:r>
        <w:rPr>
          <w:spacing w:val="2"/>
          <w:sz w:val="28"/>
          <w:szCs w:val="28"/>
        </w:rPr>
        <w:t>демонстрат</w:t>
      </w:r>
      <w:r w:rsidR="00BE7E04">
        <w:rPr>
          <w:spacing w:val="2"/>
          <w:sz w:val="28"/>
          <w:szCs w:val="28"/>
        </w:rPr>
        <w:t>ивної поведінки</w:t>
      </w:r>
      <w:r>
        <w:rPr>
          <w:spacing w:val="2"/>
          <w:sz w:val="28"/>
          <w:szCs w:val="28"/>
        </w:rPr>
        <w:t xml:space="preserve">. </w:t>
      </w:r>
      <w:r>
        <w:rPr>
          <w:sz w:val="28"/>
          <w:szCs w:val="28"/>
        </w:rPr>
        <w:t xml:space="preserve">У зв'язку з тим, що в експериментальній групі нашого </w:t>
      </w:r>
      <w:proofErr w:type="gramStart"/>
      <w:r>
        <w:rPr>
          <w:sz w:val="28"/>
          <w:szCs w:val="28"/>
        </w:rPr>
        <w:t>досл</w:t>
      </w:r>
      <w:proofErr w:type="gramEnd"/>
      <w:r>
        <w:rPr>
          <w:sz w:val="28"/>
          <w:szCs w:val="28"/>
        </w:rPr>
        <w:t xml:space="preserve">ідження були підлітки з дезадаптацією, в основному, </w:t>
      </w:r>
      <w:r>
        <w:rPr>
          <w:spacing w:val="-1"/>
          <w:sz w:val="28"/>
          <w:szCs w:val="28"/>
        </w:rPr>
        <w:t xml:space="preserve">у формі непатологічного варіанту девіантної поведінки, виявилося </w:t>
      </w:r>
      <w:r>
        <w:rPr>
          <w:spacing w:val="-2"/>
          <w:sz w:val="28"/>
          <w:szCs w:val="28"/>
        </w:rPr>
        <w:t xml:space="preserve">необхідним уточнення критеріїв патологічної і непатологічної форм девіантної поведінки. </w:t>
      </w:r>
      <w:r>
        <w:rPr>
          <w:spacing w:val="1"/>
          <w:sz w:val="28"/>
          <w:szCs w:val="28"/>
        </w:rPr>
        <w:t xml:space="preserve">Обмеження у формуванні експериментальної групи </w:t>
      </w:r>
      <w:r>
        <w:rPr>
          <w:spacing w:val="-1"/>
          <w:sz w:val="28"/>
          <w:szCs w:val="28"/>
        </w:rPr>
        <w:t>були зроблені з метою виявлення власне психологічних чинникі</w:t>
      </w:r>
      <w:proofErr w:type="gramStart"/>
      <w:r>
        <w:rPr>
          <w:spacing w:val="-1"/>
          <w:sz w:val="28"/>
          <w:szCs w:val="28"/>
        </w:rPr>
        <w:t>в</w:t>
      </w:r>
      <w:proofErr w:type="gramEnd"/>
      <w:r>
        <w:rPr>
          <w:spacing w:val="4"/>
          <w:sz w:val="28"/>
          <w:szCs w:val="28"/>
        </w:rPr>
        <w:t xml:space="preserve">, які обумовлюють  дезадаптацію. Порушення адаптації можна визначити порівнюючи її прояви з "специфічними </w:t>
      </w:r>
      <w:r>
        <w:rPr>
          <w:spacing w:val="7"/>
          <w:sz w:val="28"/>
          <w:szCs w:val="28"/>
        </w:rPr>
        <w:t xml:space="preserve">розладами особистості" (МКБ-10). </w:t>
      </w:r>
    </w:p>
    <w:p w:rsidR="00384C22" w:rsidRDefault="00384C22" w:rsidP="00384C22">
      <w:pPr>
        <w:shd w:val="clear" w:color="auto" w:fill="FFFFFF"/>
        <w:spacing w:line="336" w:lineRule="auto"/>
        <w:ind w:firstLine="998"/>
        <w:jc w:val="both"/>
        <w:rPr>
          <w:spacing w:val="4"/>
          <w:sz w:val="28"/>
          <w:szCs w:val="28"/>
        </w:rPr>
      </w:pPr>
      <w:r>
        <w:rPr>
          <w:spacing w:val="7"/>
          <w:sz w:val="28"/>
          <w:szCs w:val="28"/>
        </w:rPr>
        <w:t xml:space="preserve">Хоча домінуючі характерологічні </w:t>
      </w:r>
      <w:r>
        <w:rPr>
          <w:spacing w:val="9"/>
          <w:sz w:val="28"/>
          <w:szCs w:val="28"/>
        </w:rPr>
        <w:t xml:space="preserve">риси у нашому </w:t>
      </w:r>
      <w:proofErr w:type="gramStart"/>
      <w:r>
        <w:rPr>
          <w:spacing w:val="9"/>
          <w:sz w:val="28"/>
          <w:szCs w:val="28"/>
        </w:rPr>
        <w:t>досл</w:t>
      </w:r>
      <w:proofErr w:type="gramEnd"/>
      <w:r>
        <w:rPr>
          <w:spacing w:val="9"/>
          <w:sz w:val="28"/>
          <w:szCs w:val="28"/>
        </w:rPr>
        <w:t xml:space="preserve">ідженні нагадують </w:t>
      </w:r>
      <w:r>
        <w:rPr>
          <w:spacing w:val="14"/>
          <w:sz w:val="28"/>
          <w:szCs w:val="28"/>
        </w:rPr>
        <w:t xml:space="preserve">клінічні описи відповідних типів, але вони не пов'язані з </w:t>
      </w:r>
      <w:r>
        <w:rPr>
          <w:spacing w:val="1"/>
          <w:sz w:val="28"/>
          <w:szCs w:val="28"/>
        </w:rPr>
        <w:t xml:space="preserve">важкими порушеннями характерологічної конституції і поведінкових </w:t>
      </w:r>
      <w:r>
        <w:rPr>
          <w:spacing w:val="14"/>
          <w:sz w:val="28"/>
          <w:szCs w:val="28"/>
        </w:rPr>
        <w:t xml:space="preserve">реакцій, а також з обширною особовою і соціальною </w:t>
      </w:r>
      <w:r>
        <w:rPr>
          <w:spacing w:val="1"/>
          <w:sz w:val="28"/>
          <w:szCs w:val="28"/>
        </w:rPr>
        <w:t xml:space="preserve">дезинтеграцією. Стан дезадаптації </w:t>
      </w:r>
      <w:proofErr w:type="gramStart"/>
      <w:r>
        <w:rPr>
          <w:spacing w:val="1"/>
          <w:sz w:val="28"/>
          <w:szCs w:val="28"/>
        </w:rPr>
        <w:t>п</w:t>
      </w:r>
      <w:proofErr w:type="gramEnd"/>
      <w:r>
        <w:rPr>
          <w:spacing w:val="1"/>
          <w:sz w:val="28"/>
          <w:szCs w:val="28"/>
        </w:rPr>
        <w:t xml:space="preserve">ідлітків швидше </w:t>
      </w:r>
      <w:r>
        <w:rPr>
          <w:spacing w:val="4"/>
          <w:sz w:val="28"/>
          <w:szCs w:val="28"/>
        </w:rPr>
        <w:t>схожий з визначуваними МКБ-10 «розладами адаптації»</w:t>
      </w:r>
      <w:r>
        <w:rPr>
          <w:spacing w:val="-1"/>
          <w:sz w:val="28"/>
          <w:szCs w:val="28"/>
        </w:rPr>
        <w:t xml:space="preserve"> (F-</w:t>
      </w:r>
      <w:r>
        <w:rPr>
          <w:sz w:val="28"/>
          <w:szCs w:val="28"/>
        </w:rPr>
        <w:t xml:space="preserve"> </w:t>
      </w:r>
      <w:r>
        <w:rPr>
          <w:spacing w:val="-1"/>
          <w:sz w:val="28"/>
          <w:szCs w:val="28"/>
        </w:rPr>
        <w:t>43.2).</w:t>
      </w:r>
    </w:p>
    <w:p w:rsidR="00384C22" w:rsidRDefault="00384C22" w:rsidP="00384C22">
      <w:pPr>
        <w:shd w:val="clear" w:color="auto" w:fill="FFFFFF"/>
        <w:spacing w:line="336" w:lineRule="auto"/>
        <w:ind w:firstLine="996"/>
        <w:jc w:val="both"/>
        <w:rPr>
          <w:spacing w:val="-4"/>
          <w:sz w:val="28"/>
          <w:szCs w:val="28"/>
        </w:rPr>
      </w:pPr>
      <w:r>
        <w:rPr>
          <w:spacing w:val="3"/>
          <w:sz w:val="28"/>
          <w:szCs w:val="28"/>
        </w:rPr>
        <w:t xml:space="preserve">Як контрольну група нами були вивчено 120 </w:t>
      </w:r>
      <w:r>
        <w:rPr>
          <w:spacing w:val="-2"/>
          <w:sz w:val="28"/>
          <w:szCs w:val="28"/>
        </w:rPr>
        <w:t xml:space="preserve">школярів, загальноосвітніх шкіл № 17 і № </w:t>
      </w:r>
      <w:smartTag w:uri="urn:schemas-microsoft-com:office:smarttags" w:element="metricconverter">
        <w:smartTagPr>
          <w:attr w:name="ProductID" w:val="5 м"/>
        </w:smartTagPr>
        <w:r>
          <w:rPr>
            <w:spacing w:val="-2"/>
            <w:sz w:val="28"/>
            <w:szCs w:val="28"/>
          </w:rPr>
          <w:t>5 м</w:t>
        </w:r>
      </w:smartTag>
      <w:r>
        <w:rPr>
          <w:spacing w:val="-2"/>
          <w:sz w:val="28"/>
          <w:szCs w:val="28"/>
        </w:rPr>
        <w:t>. Луганська</w:t>
      </w:r>
      <w:r>
        <w:rPr>
          <w:spacing w:val="-4"/>
          <w:sz w:val="28"/>
          <w:szCs w:val="28"/>
        </w:rPr>
        <w:t xml:space="preserve">. </w:t>
      </w:r>
    </w:p>
    <w:p w:rsidR="00384C22" w:rsidRDefault="00384C22" w:rsidP="00384C22">
      <w:pPr>
        <w:shd w:val="clear" w:color="auto" w:fill="FFFFFF"/>
        <w:spacing w:line="336" w:lineRule="auto"/>
        <w:ind w:firstLine="996"/>
        <w:jc w:val="both"/>
        <w:rPr>
          <w:spacing w:val="-1"/>
          <w:sz w:val="28"/>
          <w:szCs w:val="28"/>
        </w:rPr>
      </w:pPr>
      <w:r>
        <w:rPr>
          <w:spacing w:val="-4"/>
          <w:sz w:val="28"/>
          <w:szCs w:val="28"/>
        </w:rPr>
        <w:t>Контрольна група по віку і статі приблизно відповідала</w:t>
      </w:r>
      <w:r>
        <w:rPr>
          <w:sz w:val="28"/>
          <w:szCs w:val="28"/>
        </w:rPr>
        <w:t xml:space="preserve"> експериментальній (див. табл.  2.2). </w:t>
      </w:r>
    </w:p>
    <w:p w:rsidR="00384C22" w:rsidRDefault="00384C22" w:rsidP="00384C22">
      <w:pPr>
        <w:shd w:val="clear" w:color="auto" w:fill="FFFFFF"/>
        <w:jc w:val="right"/>
        <w:rPr>
          <w:b/>
          <w:spacing w:val="-5"/>
          <w:sz w:val="28"/>
          <w:szCs w:val="28"/>
        </w:rPr>
      </w:pPr>
      <w:r>
        <w:rPr>
          <w:spacing w:val="-5"/>
          <w:sz w:val="28"/>
          <w:szCs w:val="28"/>
        </w:rPr>
        <w:t xml:space="preserve">   </w:t>
      </w:r>
      <w:r>
        <w:rPr>
          <w:spacing w:val="-5"/>
          <w:sz w:val="28"/>
          <w:szCs w:val="28"/>
        </w:rPr>
        <w:tab/>
      </w:r>
      <w:r>
        <w:rPr>
          <w:spacing w:val="-5"/>
          <w:sz w:val="28"/>
          <w:szCs w:val="28"/>
        </w:rPr>
        <w:tab/>
      </w:r>
      <w:r>
        <w:rPr>
          <w:spacing w:val="-5"/>
          <w:sz w:val="28"/>
          <w:szCs w:val="28"/>
        </w:rPr>
        <w:tab/>
      </w:r>
      <w:r>
        <w:rPr>
          <w:spacing w:val="-5"/>
          <w:sz w:val="28"/>
          <w:szCs w:val="28"/>
        </w:rPr>
        <w:tab/>
        <w:t xml:space="preserve">          </w:t>
      </w:r>
      <w:r>
        <w:rPr>
          <w:b/>
          <w:spacing w:val="-5"/>
          <w:sz w:val="28"/>
          <w:szCs w:val="28"/>
        </w:rPr>
        <w:t>Таблиця 2.2</w:t>
      </w:r>
    </w:p>
    <w:p w:rsidR="00384C22" w:rsidRDefault="00384C22" w:rsidP="00384C22">
      <w:pPr>
        <w:shd w:val="clear" w:color="auto" w:fill="FFFFFF"/>
        <w:jc w:val="right"/>
        <w:rPr>
          <w:b/>
          <w:spacing w:val="-5"/>
          <w:sz w:val="28"/>
          <w:szCs w:val="28"/>
        </w:rPr>
      </w:pPr>
      <w:r>
        <w:rPr>
          <w:b/>
          <w:spacing w:val="-5"/>
          <w:sz w:val="28"/>
          <w:szCs w:val="28"/>
        </w:rPr>
        <w:tab/>
      </w:r>
    </w:p>
    <w:p w:rsidR="00384C22" w:rsidRDefault="00384C22" w:rsidP="00384C22">
      <w:pPr>
        <w:shd w:val="clear" w:color="auto" w:fill="FFFFFF"/>
        <w:jc w:val="center"/>
        <w:rPr>
          <w:b/>
          <w:spacing w:val="-5"/>
          <w:sz w:val="28"/>
          <w:szCs w:val="28"/>
        </w:rPr>
      </w:pPr>
      <w:r>
        <w:rPr>
          <w:b/>
          <w:spacing w:val="-3"/>
          <w:sz w:val="28"/>
          <w:szCs w:val="28"/>
        </w:rPr>
        <w:t xml:space="preserve">Розподіл досліджуваних по статі </w:t>
      </w:r>
      <w:r>
        <w:rPr>
          <w:b/>
          <w:sz w:val="28"/>
          <w:szCs w:val="28"/>
        </w:rPr>
        <w:t>(контрольна група)</w:t>
      </w:r>
    </w:p>
    <w:p w:rsidR="00384C22" w:rsidRDefault="00384C22" w:rsidP="00384C22">
      <w:pPr>
        <w:shd w:val="clear" w:color="auto" w:fill="FFFFFF"/>
        <w:jc w:val="center"/>
        <w:rPr>
          <w:spacing w:val="-5"/>
          <w:sz w:val="28"/>
          <w:szCs w:val="28"/>
        </w:rPr>
      </w:pPr>
    </w:p>
    <w:tbl>
      <w:tblPr>
        <w:tblW w:w="9102" w:type="dxa"/>
        <w:tblInd w:w="118" w:type="dxa"/>
        <w:tblLayout w:type="fixed"/>
        <w:tblCellMar>
          <w:left w:w="40" w:type="dxa"/>
          <w:right w:w="40" w:type="dxa"/>
        </w:tblCellMar>
        <w:tblLook w:val="0000" w:firstRow="0" w:lastRow="0" w:firstColumn="0" w:lastColumn="0" w:noHBand="0" w:noVBand="0"/>
      </w:tblPr>
      <w:tblGrid>
        <w:gridCol w:w="6000"/>
        <w:gridCol w:w="3102"/>
      </w:tblGrid>
      <w:tr w:rsidR="00384C22" w:rsidTr="00551179">
        <w:trPr>
          <w:trHeight w:hRule="exact" w:val="499"/>
        </w:trPr>
        <w:tc>
          <w:tcPr>
            <w:tcW w:w="60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7"/>
                <w:sz w:val="28"/>
                <w:szCs w:val="28"/>
              </w:rPr>
              <w:t>Стать</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6"/>
                <w:sz w:val="28"/>
                <w:szCs w:val="28"/>
              </w:rPr>
              <w:t>Кількість</w:t>
            </w:r>
          </w:p>
        </w:tc>
      </w:tr>
      <w:tr w:rsidR="00384C22" w:rsidTr="00551179">
        <w:trPr>
          <w:trHeight w:hRule="exact" w:val="442"/>
        </w:trPr>
        <w:tc>
          <w:tcPr>
            <w:tcW w:w="60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8"/>
                <w:sz w:val="28"/>
                <w:szCs w:val="28"/>
              </w:rPr>
              <w:t>Чол.</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z w:val="28"/>
                <w:szCs w:val="28"/>
              </w:rPr>
              <w:t>45</w:t>
            </w:r>
          </w:p>
        </w:tc>
      </w:tr>
      <w:tr w:rsidR="00384C22" w:rsidTr="00551179">
        <w:trPr>
          <w:trHeight w:hRule="exact" w:val="470"/>
        </w:trPr>
        <w:tc>
          <w:tcPr>
            <w:tcW w:w="60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6"/>
                <w:sz w:val="28"/>
                <w:szCs w:val="28"/>
              </w:rPr>
              <w:t>Жін.</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z w:val="28"/>
                <w:szCs w:val="28"/>
              </w:rPr>
              <w:t>75</w:t>
            </w:r>
          </w:p>
        </w:tc>
      </w:tr>
      <w:tr w:rsidR="00384C22" w:rsidTr="00551179">
        <w:trPr>
          <w:trHeight w:hRule="exact" w:val="499"/>
        </w:trPr>
        <w:tc>
          <w:tcPr>
            <w:tcW w:w="60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8"/>
                <w:sz w:val="28"/>
                <w:szCs w:val="28"/>
              </w:rPr>
              <w:t>Всього:</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16"/>
                <w:sz w:val="28"/>
                <w:szCs w:val="28"/>
              </w:rPr>
              <w:t>120</w:t>
            </w:r>
          </w:p>
        </w:tc>
      </w:tr>
    </w:tbl>
    <w:p w:rsidR="00384C22" w:rsidRDefault="00384C22" w:rsidP="00384C22">
      <w:pPr>
        <w:shd w:val="clear" w:color="auto" w:fill="FFFFFF"/>
        <w:spacing w:line="360" w:lineRule="auto"/>
        <w:ind w:firstLine="709"/>
        <w:jc w:val="both"/>
        <w:rPr>
          <w:spacing w:val="6"/>
          <w:sz w:val="28"/>
          <w:szCs w:val="28"/>
        </w:rPr>
      </w:pPr>
    </w:p>
    <w:p w:rsidR="00384C22" w:rsidRPr="00727D76" w:rsidRDefault="00384C22" w:rsidP="00384C22">
      <w:pPr>
        <w:shd w:val="clear" w:color="auto" w:fill="FFFFFF"/>
        <w:spacing w:line="360" w:lineRule="auto"/>
        <w:ind w:firstLine="709"/>
        <w:jc w:val="both"/>
        <w:rPr>
          <w:spacing w:val="-1"/>
          <w:sz w:val="28"/>
          <w:szCs w:val="28"/>
        </w:rPr>
      </w:pPr>
      <w:r>
        <w:rPr>
          <w:spacing w:val="6"/>
          <w:sz w:val="28"/>
          <w:szCs w:val="28"/>
        </w:rPr>
        <w:lastRenderedPageBreak/>
        <w:t xml:space="preserve">Педагоги і батьки не зверталися з приводу поведінки цих </w:t>
      </w:r>
      <w:r>
        <w:rPr>
          <w:spacing w:val="-2"/>
          <w:sz w:val="28"/>
          <w:szCs w:val="28"/>
        </w:rPr>
        <w:t xml:space="preserve">дітей ні до шкільного психолога, ні в соціально-психологічний </w:t>
      </w:r>
      <w:r>
        <w:rPr>
          <w:spacing w:val="10"/>
          <w:sz w:val="28"/>
          <w:szCs w:val="28"/>
        </w:rPr>
        <w:t xml:space="preserve">центр. Це дозволило виділити в дослідженні результати, </w:t>
      </w:r>
      <w:r>
        <w:rPr>
          <w:spacing w:val="18"/>
          <w:sz w:val="28"/>
          <w:szCs w:val="28"/>
        </w:rPr>
        <w:t xml:space="preserve">які були пов'язані саме з психокорекційною </w:t>
      </w:r>
      <w:r>
        <w:rPr>
          <w:spacing w:val="14"/>
          <w:sz w:val="28"/>
          <w:szCs w:val="28"/>
        </w:rPr>
        <w:t xml:space="preserve">дією. В табл.  2.2 представлена структура вибірки </w:t>
      </w:r>
      <w:r>
        <w:rPr>
          <w:spacing w:val="3"/>
          <w:sz w:val="28"/>
          <w:szCs w:val="28"/>
        </w:rPr>
        <w:t xml:space="preserve">контрольної групи: її склали 120 підлітків, з них 45 </w:t>
      </w:r>
      <w:r>
        <w:rPr>
          <w:spacing w:val="-1"/>
          <w:sz w:val="28"/>
          <w:szCs w:val="28"/>
        </w:rPr>
        <w:t xml:space="preserve">хлопчиків і 75 дівчаток. В результаті порівняння кількісного розподілу підлітків </w:t>
      </w:r>
      <w:r>
        <w:rPr>
          <w:sz w:val="28"/>
          <w:szCs w:val="28"/>
        </w:rPr>
        <w:t xml:space="preserve">в експериментальній і контрольній групах виявлена </w:t>
      </w:r>
      <w:r>
        <w:rPr>
          <w:spacing w:val="1"/>
          <w:sz w:val="28"/>
          <w:szCs w:val="28"/>
        </w:rPr>
        <w:t xml:space="preserve">пропорційність розподілу хлопчиків і дівчаток по вікових </w:t>
      </w:r>
      <w:r>
        <w:rPr>
          <w:spacing w:val="-2"/>
          <w:sz w:val="28"/>
          <w:szCs w:val="28"/>
        </w:rPr>
        <w:t xml:space="preserve">групах, що укріплює упевненість в достовірності </w:t>
      </w:r>
      <w:r>
        <w:rPr>
          <w:sz w:val="28"/>
          <w:szCs w:val="28"/>
        </w:rPr>
        <w:t xml:space="preserve">результатів психопрофілактичної і психокорекційної </w:t>
      </w:r>
      <w:r>
        <w:rPr>
          <w:spacing w:val="1"/>
          <w:sz w:val="28"/>
          <w:szCs w:val="28"/>
        </w:rPr>
        <w:t>роботи, оскільки в обох групах розподіл підлітків по підгрупах на основі віково-статевих параметрів майже ідентичний</w:t>
      </w:r>
      <w:r>
        <w:rPr>
          <w:sz w:val="28"/>
          <w:szCs w:val="28"/>
        </w:rPr>
        <w:t xml:space="preserve">. Найбільша кількість обстежуваних в </w:t>
      </w:r>
      <w:r>
        <w:rPr>
          <w:spacing w:val="2"/>
          <w:sz w:val="28"/>
          <w:szCs w:val="28"/>
        </w:rPr>
        <w:t xml:space="preserve">експериментальній і контрольній групах знаходяться у віці </w:t>
      </w:r>
      <w:r>
        <w:rPr>
          <w:spacing w:val="-1"/>
          <w:sz w:val="28"/>
          <w:szCs w:val="28"/>
        </w:rPr>
        <w:t xml:space="preserve">14-ти і 16-ти років (відповідно 58-37и 36-43 осіб); якнайменше - в віці 13-ти років (6 і 6 </w:t>
      </w:r>
      <w:r>
        <w:rPr>
          <w:sz w:val="28"/>
          <w:szCs w:val="28"/>
        </w:rPr>
        <w:t xml:space="preserve">осіб). Пропорція вибірки по статі симетрична в різних вікових </w:t>
      </w:r>
      <w:r>
        <w:rPr>
          <w:spacing w:val="2"/>
          <w:sz w:val="28"/>
          <w:szCs w:val="28"/>
        </w:rPr>
        <w:t xml:space="preserve">групах. В основній групі з 36 підлітків 16 років 8-хлопчиків </w:t>
      </w:r>
      <w:r>
        <w:rPr>
          <w:spacing w:val="4"/>
          <w:sz w:val="28"/>
          <w:szCs w:val="28"/>
        </w:rPr>
        <w:t xml:space="preserve">і 28 дівчаток; в контрольній групі з 43 чоловік - 11 хлопчиків </w:t>
      </w:r>
      <w:r>
        <w:rPr>
          <w:spacing w:val="5"/>
          <w:sz w:val="28"/>
          <w:szCs w:val="28"/>
        </w:rPr>
        <w:t xml:space="preserve">і 32 дівчаток. У віці 15 років основну експериментальну </w:t>
      </w:r>
      <w:r>
        <w:rPr>
          <w:spacing w:val="-1"/>
          <w:sz w:val="28"/>
          <w:szCs w:val="28"/>
        </w:rPr>
        <w:t>групу представляють 36 чоловік, з них 24 хлопчики і 12 дівчаток</w:t>
      </w:r>
      <w:r>
        <w:rPr>
          <w:spacing w:val="1"/>
          <w:sz w:val="28"/>
          <w:szCs w:val="28"/>
        </w:rPr>
        <w:t>; контрольну групу- 34 особи, з них 5 хлопчиків і 29 дівчаток</w:t>
      </w:r>
      <w:r>
        <w:rPr>
          <w:spacing w:val="-1"/>
          <w:sz w:val="28"/>
          <w:szCs w:val="28"/>
        </w:rPr>
        <w:t xml:space="preserve">. У віці 14 років експериментальну основну вибірку склали </w:t>
      </w:r>
      <w:r>
        <w:rPr>
          <w:spacing w:val="1"/>
          <w:sz w:val="28"/>
          <w:szCs w:val="28"/>
        </w:rPr>
        <w:t xml:space="preserve">58 чоловік, з них 28 хлопчиків і 30 дівчаток; в контрольній </w:t>
      </w:r>
      <w:r>
        <w:rPr>
          <w:sz w:val="28"/>
          <w:szCs w:val="28"/>
        </w:rPr>
        <w:t xml:space="preserve">групі - 37 чоловік, з них 29 хлопчиків і 8 дівчаток. У віці 13 років експериментальну вибірку складають з шість чоловік, з них - 2 хлопчики і 4 дівчини; в контрольній -16 осіб  і  </w:t>
      </w:r>
      <w:r>
        <w:rPr>
          <w:spacing w:val="1"/>
          <w:sz w:val="28"/>
          <w:szCs w:val="28"/>
        </w:rPr>
        <w:t xml:space="preserve">всі  вони  дівчата. </w:t>
      </w:r>
      <w:r>
        <w:rPr>
          <w:spacing w:val="-1"/>
          <w:sz w:val="28"/>
          <w:szCs w:val="28"/>
        </w:rPr>
        <w:t xml:space="preserve">У підлітків контрольної групи, мабуть, виявилося </w:t>
      </w:r>
      <w:r>
        <w:rPr>
          <w:spacing w:val="-2"/>
          <w:sz w:val="28"/>
          <w:szCs w:val="28"/>
        </w:rPr>
        <w:t xml:space="preserve">більш раннє формування стійкості позитивної мотивації </w:t>
      </w:r>
      <w:r>
        <w:rPr>
          <w:spacing w:val="-1"/>
          <w:sz w:val="28"/>
          <w:szCs w:val="28"/>
        </w:rPr>
        <w:t>до учбової діяльності, оскільки велика частина підлітків (52 особи) в межах досліджуваної вікової зони опинилася в 10 класі</w:t>
      </w:r>
      <w:r>
        <w:rPr>
          <w:sz w:val="28"/>
          <w:szCs w:val="28"/>
        </w:rPr>
        <w:t>. Таким чином, попередній аналіз деяких загальних характеристик підлітків експериментальної і контрольної груп, показує</w:t>
      </w:r>
      <w:r>
        <w:rPr>
          <w:spacing w:val="-2"/>
          <w:sz w:val="28"/>
          <w:szCs w:val="28"/>
        </w:rPr>
        <w:t xml:space="preserve">, що об'єм вибірки, і її основні параметри відповідають меті і задачам дослідження, а її репрезентативність - популяції підлітків в цілому. </w:t>
      </w:r>
      <w:r>
        <w:rPr>
          <w:spacing w:val="3"/>
          <w:sz w:val="28"/>
          <w:szCs w:val="28"/>
        </w:rPr>
        <w:t xml:space="preserve">Статистичний аналіз проводився за допомогою пакету </w:t>
      </w:r>
      <w:r>
        <w:rPr>
          <w:spacing w:val="3"/>
          <w:sz w:val="28"/>
          <w:szCs w:val="28"/>
        </w:rPr>
        <w:lastRenderedPageBreak/>
        <w:t xml:space="preserve">SPSS-7 </w:t>
      </w:r>
      <w:r>
        <w:rPr>
          <w:spacing w:val="-1"/>
          <w:sz w:val="28"/>
          <w:szCs w:val="28"/>
        </w:rPr>
        <w:t xml:space="preserve"> в операційному середовищі Windows-98. На цьому етапі математичною </w:t>
      </w:r>
      <w:r>
        <w:rPr>
          <w:spacing w:val="1"/>
          <w:sz w:val="28"/>
          <w:szCs w:val="28"/>
        </w:rPr>
        <w:t xml:space="preserve">інтерпретацією даних емпіричних досліджень була висунута статистична гіпотеза для організації процедури порівняння </w:t>
      </w:r>
      <w:r>
        <w:rPr>
          <w:sz w:val="28"/>
          <w:szCs w:val="28"/>
        </w:rPr>
        <w:t xml:space="preserve">реєстрованих параметрів. Для наявних вибірок даних експерименту перевірена гіпотеза нормального розподілу по </w:t>
      </w:r>
      <w:r>
        <w:rPr>
          <w:spacing w:val="2"/>
          <w:sz w:val="28"/>
          <w:szCs w:val="28"/>
        </w:rPr>
        <w:t xml:space="preserve">величині коефіцієнта асиметрії і коефіцієнта ексцесу. </w:t>
      </w:r>
      <w:r>
        <w:rPr>
          <w:sz w:val="28"/>
          <w:szCs w:val="28"/>
        </w:rPr>
        <w:t xml:space="preserve">Якщо коефіцієнт асиметрії і коефіцієнт ексцесу, по абсолютній </w:t>
      </w:r>
      <w:r>
        <w:rPr>
          <w:spacing w:val="-1"/>
          <w:sz w:val="28"/>
          <w:szCs w:val="28"/>
        </w:rPr>
        <w:t xml:space="preserve">величині не перевищує відповідно триразове і п'ятикратне </w:t>
      </w:r>
      <w:r>
        <w:rPr>
          <w:sz w:val="28"/>
          <w:szCs w:val="28"/>
        </w:rPr>
        <w:t xml:space="preserve">значення їх середньо квадратичних відхилень, то приймалася </w:t>
      </w:r>
      <w:r>
        <w:rPr>
          <w:spacing w:val="1"/>
          <w:sz w:val="28"/>
          <w:szCs w:val="28"/>
        </w:rPr>
        <w:t>гіпотеза нормальності розподілу випадкових величин</w:t>
      </w:r>
      <w:r>
        <w:rPr>
          <w:spacing w:val="-1"/>
          <w:sz w:val="28"/>
          <w:szCs w:val="28"/>
        </w:rPr>
        <w:t xml:space="preserve">. Для кожної вибірки було обчислено середнє значення величини ознаки і середньо-квадратичне відхилення. Для аналізу </w:t>
      </w:r>
      <w:r>
        <w:rPr>
          <w:spacing w:val="-2"/>
          <w:sz w:val="28"/>
          <w:szCs w:val="28"/>
        </w:rPr>
        <w:t xml:space="preserve"> використовувалися методи:</w:t>
      </w:r>
      <w:r>
        <w:rPr>
          <w:sz w:val="28"/>
          <w:szCs w:val="28"/>
        </w:rPr>
        <w:t xml:space="preserve"> частотний аналіз з побудовою гістограм розподілу даної вибірки по різних критеріях; </w:t>
      </w:r>
      <w:r>
        <w:rPr>
          <w:spacing w:val="1"/>
          <w:sz w:val="28"/>
          <w:szCs w:val="28"/>
        </w:rPr>
        <w:t xml:space="preserve">покроковий багатовимірний дискримінантний аналіз для вивчення </w:t>
      </w:r>
      <w:r>
        <w:rPr>
          <w:sz w:val="28"/>
          <w:szCs w:val="28"/>
        </w:rPr>
        <w:t xml:space="preserve">явища змінних,   найвідповідальніших за відмінності в експериментальній і контрольній групах з використанням критерію Уїлкса; </w:t>
      </w:r>
      <w:r>
        <w:rPr>
          <w:spacing w:val="8"/>
          <w:sz w:val="28"/>
          <w:szCs w:val="28"/>
        </w:rPr>
        <w:t xml:space="preserve">обчислення коефіцієнта кореляції по Спірмену для </w:t>
      </w:r>
      <w:r>
        <w:rPr>
          <w:spacing w:val="-11"/>
          <w:sz w:val="28"/>
          <w:szCs w:val="28"/>
        </w:rPr>
        <w:t>оцінки сили і спрямованості взаємозв'язку між кількісними ознаками.</w:t>
      </w:r>
      <w:r>
        <w:rPr>
          <w:sz w:val="28"/>
          <w:szCs w:val="28"/>
        </w:rPr>
        <w:t xml:space="preserve"> </w:t>
      </w:r>
      <w:r>
        <w:rPr>
          <w:spacing w:val="13"/>
          <w:sz w:val="28"/>
          <w:szCs w:val="28"/>
        </w:rPr>
        <w:t xml:space="preserve">Оцінка ефективності психокорекції не обмежується </w:t>
      </w:r>
      <w:r>
        <w:rPr>
          <w:sz w:val="28"/>
          <w:szCs w:val="28"/>
        </w:rPr>
        <w:t>статистичними нормативними показниками, вона має на увазі динамічну оцінку результатів. Цьому сприяє наповнення методичного комплексу за принципом прогностичності, багатократності і формулювання гіпотези на підставі структуризації предмету дослідження.</w:t>
      </w:r>
    </w:p>
    <w:p w:rsidR="00BE7E04" w:rsidRDefault="00384C22" w:rsidP="00384C22">
      <w:pPr>
        <w:widowControl w:val="0"/>
        <w:shd w:val="clear" w:color="auto" w:fill="FFFFFF"/>
        <w:tabs>
          <w:tab w:val="left" w:pos="619"/>
          <w:tab w:val="left" w:leader="dot" w:pos="8208"/>
          <w:tab w:val="left" w:pos="8438"/>
        </w:tabs>
        <w:autoSpaceDE w:val="0"/>
        <w:autoSpaceDN w:val="0"/>
        <w:adjustRightInd w:val="0"/>
        <w:spacing w:line="360" w:lineRule="auto"/>
        <w:jc w:val="both"/>
        <w:rPr>
          <w:b/>
          <w:spacing w:val="-2"/>
          <w:sz w:val="28"/>
          <w:szCs w:val="28"/>
          <w:lang w:val="uk-UA"/>
        </w:rPr>
      </w:pPr>
      <w:r>
        <w:rPr>
          <w:b/>
          <w:spacing w:val="-2"/>
          <w:sz w:val="28"/>
          <w:szCs w:val="28"/>
        </w:rPr>
        <w:t xml:space="preserve">        </w:t>
      </w:r>
    </w:p>
    <w:p w:rsidR="00BE7E04" w:rsidRDefault="00BE7E04" w:rsidP="00384C22">
      <w:pPr>
        <w:widowControl w:val="0"/>
        <w:shd w:val="clear" w:color="auto" w:fill="FFFFFF"/>
        <w:tabs>
          <w:tab w:val="left" w:pos="619"/>
          <w:tab w:val="left" w:leader="dot" w:pos="8208"/>
          <w:tab w:val="left" w:pos="8438"/>
        </w:tabs>
        <w:autoSpaceDE w:val="0"/>
        <w:autoSpaceDN w:val="0"/>
        <w:adjustRightInd w:val="0"/>
        <w:spacing w:line="360" w:lineRule="auto"/>
        <w:jc w:val="both"/>
        <w:rPr>
          <w:b/>
          <w:spacing w:val="-2"/>
          <w:sz w:val="28"/>
          <w:szCs w:val="28"/>
          <w:lang w:val="uk-UA"/>
        </w:rPr>
      </w:pPr>
    </w:p>
    <w:p w:rsidR="00384C22" w:rsidRPr="00727D76" w:rsidRDefault="00BE7E04" w:rsidP="00384C22">
      <w:pPr>
        <w:widowControl w:val="0"/>
        <w:shd w:val="clear" w:color="auto" w:fill="FFFFFF"/>
        <w:tabs>
          <w:tab w:val="left" w:pos="619"/>
          <w:tab w:val="left" w:leader="dot" w:pos="8208"/>
          <w:tab w:val="left" w:pos="8438"/>
        </w:tabs>
        <w:autoSpaceDE w:val="0"/>
        <w:autoSpaceDN w:val="0"/>
        <w:adjustRightInd w:val="0"/>
        <w:spacing w:line="360" w:lineRule="auto"/>
        <w:jc w:val="both"/>
        <w:rPr>
          <w:b/>
          <w:spacing w:val="-8"/>
          <w:sz w:val="28"/>
          <w:szCs w:val="28"/>
        </w:rPr>
      </w:pPr>
      <w:r>
        <w:rPr>
          <w:b/>
          <w:spacing w:val="-2"/>
          <w:sz w:val="28"/>
          <w:szCs w:val="28"/>
          <w:lang w:val="uk-UA"/>
        </w:rPr>
        <w:t xml:space="preserve">         </w:t>
      </w:r>
      <w:r w:rsidR="00384C22">
        <w:rPr>
          <w:b/>
          <w:spacing w:val="-2"/>
          <w:sz w:val="28"/>
          <w:szCs w:val="28"/>
        </w:rPr>
        <w:t xml:space="preserve"> 2.2</w:t>
      </w:r>
      <w:r w:rsidR="00384C22" w:rsidRPr="00727D76">
        <w:rPr>
          <w:b/>
          <w:spacing w:val="-2"/>
          <w:sz w:val="28"/>
          <w:szCs w:val="28"/>
        </w:rPr>
        <w:t>.</w:t>
      </w:r>
      <w:r w:rsidR="00384C22">
        <w:rPr>
          <w:b/>
          <w:spacing w:val="-2"/>
          <w:sz w:val="28"/>
          <w:szCs w:val="28"/>
        </w:rPr>
        <w:t xml:space="preserve"> </w:t>
      </w:r>
      <w:r w:rsidR="00384C22">
        <w:rPr>
          <w:b/>
          <w:spacing w:val="-8"/>
          <w:sz w:val="28"/>
          <w:szCs w:val="28"/>
        </w:rPr>
        <w:t>Вплив</w:t>
      </w:r>
      <w:r w:rsidR="00384C22" w:rsidRPr="00727D76">
        <w:rPr>
          <w:b/>
          <w:spacing w:val="-8"/>
          <w:sz w:val="28"/>
          <w:szCs w:val="28"/>
        </w:rPr>
        <w:t xml:space="preserve"> індивідуальн</w:t>
      </w:r>
      <w:r w:rsidR="00384C22">
        <w:rPr>
          <w:b/>
          <w:spacing w:val="-8"/>
          <w:sz w:val="28"/>
          <w:szCs w:val="28"/>
        </w:rPr>
        <w:t>о-типологічних особливостей безпритульних підлітків на процес соціальної дезадаптації</w:t>
      </w:r>
    </w:p>
    <w:p w:rsidR="00384C22" w:rsidRDefault="00384C22" w:rsidP="00384C22">
      <w:pPr>
        <w:shd w:val="clear" w:color="auto" w:fill="FFFFFF"/>
        <w:spacing w:line="348" w:lineRule="auto"/>
        <w:ind w:firstLine="571"/>
        <w:jc w:val="both"/>
        <w:rPr>
          <w:spacing w:val="-1"/>
          <w:sz w:val="28"/>
          <w:szCs w:val="28"/>
        </w:rPr>
      </w:pPr>
    </w:p>
    <w:p w:rsidR="00384C22" w:rsidRPr="00743E24" w:rsidRDefault="00384C22" w:rsidP="00384C22">
      <w:pPr>
        <w:widowControl w:val="0"/>
        <w:shd w:val="clear" w:color="auto" w:fill="FFFFFF"/>
        <w:tabs>
          <w:tab w:val="left" w:pos="619"/>
          <w:tab w:val="left" w:leader="dot" w:pos="8208"/>
          <w:tab w:val="left" w:pos="8438"/>
        </w:tabs>
        <w:autoSpaceDE w:val="0"/>
        <w:autoSpaceDN w:val="0"/>
        <w:adjustRightInd w:val="0"/>
        <w:spacing w:line="360" w:lineRule="auto"/>
        <w:jc w:val="both"/>
        <w:rPr>
          <w:spacing w:val="-8"/>
          <w:sz w:val="28"/>
          <w:szCs w:val="28"/>
        </w:rPr>
      </w:pPr>
      <w:r w:rsidRPr="00743E24">
        <w:rPr>
          <w:spacing w:val="-1"/>
          <w:sz w:val="28"/>
          <w:szCs w:val="28"/>
        </w:rPr>
        <w:t xml:space="preserve">  </w:t>
      </w:r>
      <w:r>
        <w:rPr>
          <w:spacing w:val="-1"/>
          <w:sz w:val="28"/>
          <w:szCs w:val="28"/>
        </w:rPr>
        <w:t xml:space="preserve">      </w:t>
      </w:r>
      <w:r w:rsidRPr="00743E24">
        <w:rPr>
          <w:spacing w:val="-1"/>
          <w:sz w:val="28"/>
          <w:szCs w:val="28"/>
        </w:rPr>
        <w:t xml:space="preserve">Розглянемо </w:t>
      </w:r>
      <w:r>
        <w:rPr>
          <w:spacing w:val="-1"/>
          <w:sz w:val="28"/>
          <w:szCs w:val="28"/>
        </w:rPr>
        <w:t xml:space="preserve">вплив </w:t>
      </w:r>
      <w:r w:rsidRPr="00743E24">
        <w:rPr>
          <w:spacing w:val="-8"/>
          <w:sz w:val="28"/>
          <w:szCs w:val="28"/>
        </w:rPr>
        <w:t>індивідуально-типологічних особливостей безпритульних підлітків на процес соціальної дезадаптації</w:t>
      </w:r>
    </w:p>
    <w:p w:rsidR="00384C22" w:rsidRDefault="00384C22" w:rsidP="00384C22">
      <w:pPr>
        <w:shd w:val="clear" w:color="auto" w:fill="FFFFFF"/>
        <w:spacing w:line="348" w:lineRule="auto"/>
        <w:ind w:firstLine="571"/>
        <w:jc w:val="both"/>
        <w:rPr>
          <w:sz w:val="28"/>
          <w:szCs w:val="28"/>
        </w:rPr>
      </w:pPr>
      <w:r>
        <w:rPr>
          <w:spacing w:val="7"/>
          <w:sz w:val="28"/>
          <w:szCs w:val="28"/>
        </w:rPr>
        <w:t>Зауважимо, що емоційні прояви особистості нерозривно пов'язані з</w:t>
      </w:r>
      <w:r>
        <w:rPr>
          <w:spacing w:val="7"/>
          <w:sz w:val="28"/>
          <w:szCs w:val="28"/>
        </w:rPr>
        <w:br/>
      </w:r>
      <w:r>
        <w:rPr>
          <w:sz w:val="28"/>
          <w:szCs w:val="28"/>
        </w:rPr>
        <w:t xml:space="preserve">особливостями особистості і її етичним потенціалом, спрямованістю </w:t>
      </w:r>
      <w:r>
        <w:rPr>
          <w:sz w:val="28"/>
          <w:szCs w:val="28"/>
        </w:rPr>
        <w:lastRenderedPageBreak/>
        <w:t>мотиваційної сфери, світоглядом, ціннісними орієнтаціями</w:t>
      </w:r>
      <w:r>
        <w:rPr>
          <w:spacing w:val="7"/>
          <w:sz w:val="28"/>
          <w:szCs w:val="28"/>
        </w:rPr>
        <w:t xml:space="preserve">. Емоції людини відображають її відношення до явищ </w:t>
      </w:r>
      <w:r>
        <w:rPr>
          <w:sz w:val="28"/>
          <w:szCs w:val="28"/>
        </w:rPr>
        <w:t xml:space="preserve">навколишнього світу, при безпосередньому упередженому переживанні </w:t>
      </w:r>
      <w:r>
        <w:rPr>
          <w:spacing w:val="2"/>
          <w:sz w:val="28"/>
          <w:szCs w:val="28"/>
        </w:rPr>
        <w:t xml:space="preserve">життєвого значення явищ і ситуацій, є формою </w:t>
      </w:r>
      <w:r>
        <w:rPr>
          <w:spacing w:val="-1"/>
          <w:sz w:val="28"/>
          <w:szCs w:val="28"/>
        </w:rPr>
        <w:t>виразу потреб.</w:t>
      </w:r>
    </w:p>
    <w:p w:rsidR="00384C22" w:rsidRDefault="00384C22" w:rsidP="00384C22">
      <w:pPr>
        <w:shd w:val="clear" w:color="auto" w:fill="FFFFFF"/>
        <w:spacing w:line="348" w:lineRule="auto"/>
        <w:ind w:firstLine="557"/>
        <w:jc w:val="both"/>
        <w:rPr>
          <w:spacing w:val="-2"/>
          <w:sz w:val="28"/>
          <w:szCs w:val="28"/>
        </w:rPr>
      </w:pPr>
      <w:r>
        <w:rPr>
          <w:spacing w:val="-1"/>
          <w:sz w:val="28"/>
          <w:szCs w:val="28"/>
        </w:rPr>
        <w:t xml:space="preserve">В психології емоцій у зв'язку із задачами нашого дослідження нас цікавить перш за все те, як емоції пов'язані з поведінкою, </w:t>
      </w:r>
      <w:r>
        <w:rPr>
          <w:spacing w:val="-2"/>
          <w:sz w:val="28"/>
          <w:szCs w:val="28"/>
        </w:rPr>
        <w:t xml:space="preserve">які прояви емоцій свідчать про дезадаптивний характер </w:t>
      </w:r>
      <w:r>
        <w:rPr>
          <w:sz w:val="28"/>
          <w:szCs w:val="28"/>
        </w:rPr>
        <w:t xml:space="preserve">поведінки підлітків, як емоції можуть впливати на формування </w:t>
      </w:r>
      <w:r>
        <w:rPr>
          <w:spacing w:val="-2"/>
          <w:sz w:val="28"/>
          <w:szCs w:val="28"/>
        </w:rPr>
        <w:t>дезадаптованої особистості.</w:t>
      </w:r>
    </w:p>
    <w:p w:rsidR="00384C22" w:rsidRDefault="000D7310" w:rsidP="00384C22">
      <w:pPr>
        <w:shd w:val="clear" w:color="auto" w:fill="FFFFFF"/>
        <w:spacing w:line="348" w:lineRule="auto"/>
        <w:ind w:firstLine="557"/>
        <w:jc w:val="both"/>
        <w:rPr>
          <w:sz w:val="28"/>
          <w:szCs w:val="28"/>
        </w:rPr>
      </w:pPr>
      <w:r>
        <w:rPr>
          <w:spacing w:val="-2"/>
          <w:sz w:val="28"/>
          <w:szCs w:val="28"/>
        </w:rPr>
        <w:t>В табл. 2.</w:t>
      </w:r>
      <w:r>
        <w:rPr>
          <w:spacing w:val="-2"/>
          <w:sz w:val="28"/>
          <w:szCs w:val="28"/>
          <w:lang w:val="uk-UA"/>
        </w:rPr>
        <w:t>3</w:t>
      </w:r>
      <w:r w:rsidR="00384C22">
        <w:rPr>
          <w:spacing w:val="-2"/>
          <w:sz w:val="28"/>
          <w:szCs w:val="28"/>
        </w:rPr>
        <w:t xml:space="preserve"> наведено </w:t>
      </w:r>
      <w:r w:rsidR="00384C22">
        <w:rPr>
          <w:sz w:val="28"/>
          <w:szCs w:val="28"/>
        </w:rPr>
        <w:t>показники за факторами тесту Р. Кетелла (експериментальної і контрольної груп).</w:t>
      </w:r>
    </w:p>
    <w:p w:rsidR="00384C22" w:rsidRDefault="000D7310" w:rsidP="00384C22">
      <w:pPr>
        <w:shd w:val="clear" w:color="auto" w:fill="FFFFFF"/>
        <w:spacing w:line="312" w:lineRule="auto"/>
        <w:ind w:firstLine="709"/>
        <w:jc w:val="right"/>
        <w:rPr>
          <w:b/>
          <w:sz w:val="28"/>
          <w:szCs w:val="28"/>
        </w:rPr>
      </w:pPr>
      <w:r>
        <w:rPr>
          <w:b/>
          <w:sz w:val="28"/>
          <w:szCs w:val="28"/>
        </w:rPr>
        <w:t xml:space="preserve">  Таблиця 2.</w:t>
      </w:r>
      <w:r>
        <w:rPr>
          <w:b/>
          <w:sz w:val="28"/>
          <w:szCs w:val="28"/>
          <w:lang w:val="uk-UA"/>
        </w:rPr>
        <w:t>3</w:t>
      </w:r>
      <w:r w:rsidR="00384C22">
        <w:rPr>
          <w:b/>
          <w:sz w:val="28"/>
          <w:szCs w:val="28"/>
        </w:rPr>
        <w:t xml:space="preserve"> </w:t>
      </w:r>
    </w:p>
    <w:p w:rsidR="00384C22" w:rsidRDefault="00384C22" w:rsidP="00384C22">
      <w:pPr>
        <w:shd w:val="clear" w:color="auto" w:fill="FFFFFF"/>
        <w:spacing w:line="312" w:lineRule="auto"/>
        <w:jc w:val="center"/>
        <w:rPr>
          <w:b/>
          <w:sz w:val="28"/>
          <w:szCs w:val="28"/>
        </w:rPr>
      </w:pPr>
      <w:r>
        <w:rPr>
          <w:b/>
          <w:sz w:val="28"/>
          <w:szCs w:val="28"/>
        </w:rPr>
        <w:t>Показники факторів Р.Кеттелла (експериментальна і контрольна група)</w:t>
      </w:r>
    </w:p>
    <w:tbl>
      <w:tblPr>
        <w:tblW w:w="9180" w:type="dxa"/>
        <w:tblInd w:w="40" w:type="dxa"/>
        <w:tblLayout w:type="fixed"/>
        <w:tblCellMar>
          <w:left w:w="40" w:type="dxa"/>
          <w:right w:w="40" w:type="dxa"/>
        </w:tblCellMar>
        <w:tblLook w:val="0000" w:firstRow="0" w:lastRow="0" w:firstColumn="0" w:lastColumn="0" w:noHBand="0" w:noVBand="0"/>
      </w:tblPr>
      <w:tblGrid>
        <w:gridCol w:w="624"/>
        <w:gridCol w:w="576"/>
        <w:gridCol w:w="1152"/>
        <w:gridCol w:w="2400"/>
        <w:gridCol w:w="2268"/>
        <w:gridCol w:w="2160"/>
      </w:tblGrid>
      <w:tr w:rsidR="00384C22" w:rsidTr="00551179">
        <w:trPr>
          <w:trHeight w:hRule="exact" w:val="365"/>
        </w:trPr>
        <w:tc>
          <w:tcPr>
            <w:tcW w:w="120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rPr>
                <w:sz w:val="28"/>
                <w:szCs w:val="28"/>
              </w:rPr>
            </w:pPr>
          </w:p>
        </w:tc>
        <w:tc>
          <w:tcPr>
            <w:tcW w:w="1152" w:type="dxa"/>
            <w:tcBorders>
              <w:top w:val="single" w:sz="6" w:space="0" w:color="auto"/>
              <w:left w:val="single" w:sz="6" w:space="0" w:color="auto"/>
              <w:bottom w:val="single" w:sz="6" w:space="0" w:color="auto"/>
              <w:right w:val="nil"/>
            </w:tcBorders>
            <w:shd w:val="clear" w:color="auto" w:fill="FFFFFF"/>
          </w:tcPr>
          <w:p w:rsidR="00384C22" w:rsidRDefault="00384C22" w:rsidP="00551179">
            <w:pPr>
              <w:shd w:val="clear" w:color="auto" w:fill="FFFFFF"/>
              <w:spacing w:line="312" w:lineRule="auto"/>
              <w:rPr>
                <w:sz w:val="28"/>
                <w:szCs w:val="28"/>
              </w:rPr>
            </w:pPr>
          </w:p>
        </w:tc>
        <w:tc>
          <w:tcPr>
            <w:tcW w:w="2400" w:type="dxa"/>
            <w:tcBorders>
              <w:top w:val="single" w:sz="6" w:space="0" w:color="auto"/>
              <w:left w:val="nil"/>
              <w:bottom w:val="single" w:sz="6" w:space="0" w:color="auto"/>
              <w:right w:val="nil"/>
            </w:tcBorders>
            <w:shd w:val="clear" w:color="auto" w:fill="FFFFFF"/>
          </w:tcPr>
          <w:p w:rsidR="00384C22" w:rsidRDefault="00384C22" w:rsidP="00551179">
            <w:pPr>
              <w:shd w:val="clear" w:color="auto" w:fill="FFFFFF"/>
              <w:spacing w:line="312" w:lineRule="auto"/>
              <w:rPr>
                <w:sz w:val="28"/>
                <w:szCs w:val="28"/>
              </w:rPr>
            </w:pPr>
          </w:p>
        </w:tc>
        <w:tc>
          <w:tcPr>
            <w:tcW w:w="4428" w:type="dxa"/>
            <w:gridSpan w:val="2"/>
            <w:tcBorders>
              <w:top w:val="single" w:sz="6" w:space="0" w:color="auto"/>
              <w:left w:val="nil"/>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34"/>
              <w:rPr>
                <w:sz w:val="28"/>
                <w:szCs w:val="28"/>
              </w:rPr>
            </w:pPr>
            <w:r>
              <w:rPr>
                <w:spacing w:val="-5"/>
                <w:sz w:val="28"/>
                <w:szCs w:val="28"/>
              </w:rPr>
              <w:t>Група</w:t>
            </w:r>
          </w:p>
        </w:tc>
      </w:tr>
      <w:tr w:rsidR="00384C22" w:rsidTr="00551179">
        <w:trPr>
          <w:trHeight w:hRule="exact" w:val="355"/>
        </w:trPr>
        <w:tc>
          <w:tcPr>
            <w:tcW w:w="1200" w:type="dxa"/>
            <w:gridSpan w:val="2"/>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r>
              <w:rPr>
                <w:sz w:val="28"/>
                <w:szCs w:val="28"/>
              </w:rPr>
              <w:t>Експериментальна</w:t>
            </w:r>
          </w:p>
          <w:p w:rsidR="00384C22" w:rsidRDefault="00384C22" w:rsidP="00551179">
            <w:pPr>
              <w:shd w:val="clear" w:color="auto" w:fill="FFFFFF"/>
              <w:spacing w:line="312" w:lineRule="auto"/>
              <w:ind w:left="581"/>
              <w:rPr>
                <w:sz w:val="28"/>
                <w:szCs w:val="28"/>
              </w:rPr>
            </w:pPr>
            <w:r>
              <w:rPr>
                <w:spacing w:val="-4"/>
                <w:sz w:val="28"/>
                <w:szCs w:val="28"/>
              </w:rPr>
              <w:t>Експериментальна</w:t>
            </w:r>
          </w:p>
        </w:tc>
        <w:tc>
          <w:tcPr>
            <w:tcW w:w="4428"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454"/>
              <w:rPr>
                <w:sz w:val="28"/>
                <w:szCs w:val="28"/>
              </w:rPr>
            </w:pPr>
            <w:r>
              <w:rPr>
                <w:spacing w:val="-3"/>
                <w:sz w:val="28"/>
                <w:szCs w:val="28"/>
              </w:rPr>
              <w:t>Контрольна</w:t>
            </w:r>
          </w:p>
        </w:tc>
      </w:tr>
      <w:tr w:rsidR="00384C22" w:rsidTr="00551179">
        <w:trPr>
          <w:trHeight w:hRule="exact" w:val="355"/>
        </w:trPr>
        <w:tc>
          <w:tcPr>
            <w:tcW w:w="1200" w:type="dxa"/>
            <w:gridSpan w:val="2"/>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left="125"/>
              <w:rPr>
                <w:sz w:val="28"/>
                <w:szCs w:val="28"/>
              </w:rPr>
            </w:pPr>
            <w:r>
              <w:rPr>
                <w:spacing w:val="-3"/>
                <w:sz w:val="28"/>
                <w:szCs w:val="28"/>
              </w:rPr>
              <w:t>К-ть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965"/>
              <w:rPr>
                <w:sz w:val="28"/>
                <w:szCs w:val="28"/>
              </w:rPr>
            </w:pPr>
            <w:r>
              <w:rPr>
                <w:sz w:val="28"/>
                <w:szCs w:val="28"/>
              </w:rPr>
              <w:t>У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826"/>
              <w:rPr>
                <w:sz w:val="28"/>
                <w:szCs w:val="28"/>
              </w:rPr>
            </w:pPr>
            <w:r>
              <w:rPr>
                <w:spacing w:val="-2"/>
                <w:sz w:val="28"/>
                <w:szCs w:val="28"/>
              </w:rPr>
              <w:t>к-ть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768"/>
              <w:rPr>
                <w:sz w:val="28"/>
                <w:szCs w:val="28"/>
              </w:rPr>
            </w:pPr>
            <w:r>
              <w:rPr>
                <w:spacing w:val="-9"/>
                <w:sz w:val="28"/>
                <w:szCs w:val="28"/>
              </w:rPr>
              <w:t xml:space="preserve"> У %</w:t>
            </w:r>
          </w:p>
        </w:tc>
      </w:tr>
      <w:tr w:rsidR="00384C22" w:rsidTr="00551179">
        <w:trPr>
          <w:trHeight w:hRule="exact" w:val="346"/>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0"/>
              <w:jc w:val="right"/>
              <w:rPr>
                <w:sz w:val="28"/>
                <w:szCs w:val="28"/>
              </w:rPr>
            </w:pPr>
            <w:r>
              <w:rPr>
                <w:sz w:val="28"/>
                <w:szCs w:val="28"/>
              </w:rPr>
              <w:t>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82"/>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283"/>
              <w:jc w:val="right"/>
              <w:rPr>
                <w:sz w:val="28"/>
                <w:szCs w:val="28"/>
              </w:rPr>
            </w:pPr>
            <w:r>
              <w:rPr>
                <w:sz w:val="28"/>
                <w:szCs w:val="28"/>
              </w:rPr>
              <w:t>16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82"/>
              <w:jc w:val="right"/>
              <w:rPr>
                <w:sz w:val="28"/>
                <w:szCs w:val="28"/>
              </w:rPr>
            </w:pPr>
            <w:r>
              <w:rPr>
                <w:spacing w:val="-10"/>
                <w:sz w:val="28"/>
                <w:szCs w:val="28"/>
              </w:rPr>
              <w:t>12.3%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99"/>
              <w:rPr>
                <w:sz w:val="28"/>
                <w:szCs w:val="28"/>
              </w:rPr>
            </w:pPr>
            <w:r>
              <w:rPr>
                <w:sz w:val="28"/>
                <w:szCs w:val="28"/>
              </w:rPr>
              <w:t>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610"/>
              <w:rPr>
                <w:sz w:val="28"/>
                <w:szCs w:val="28"/>
              </w:rPr>
            </w:pPr>
            <w:r>
              <w:rPr>
                <w:spacing w:val="-8"/>
                <w:sz w:val="28"/>
                <w:szCs w:val="28"/>
              </w:rPr>
              <w:t>12.2%</w:t>
            </w:r>
          </w:p>
        </w:tc>
      </w:tr>
      <w:tr w:rsidR="00384C22" w:rsidTr="00551179">
        <w:trPr>
          <w:trHeight w:hRule="exact" w:val="36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58"/>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293"/>
              <w:jc w:val="right"/>
              <w:rPr>
                <w:sz w:val="28"/>
                <w:szCs w:val="28"/>
              </w:rPr>
            </w:pPr>
            <w:r>
              <w:rPr>
                <w:sz w:val="28"/>
                <w:szCs w:val="28"/>
              </w:rPr>
              <w:t>32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86"/>
              <w:jc w:val="right"/>
              <w:rPr>
                <w:sz w:val="28"/>
                <w:szCs w:val="28"/>
              </w:rPr>
            </w:pPr>
            <w:r>
              <w:rPr>
                <w:spacing w:val="-5"/>
                <w:sz w:val="28"/>
                <w:szCs w:val="28"/>
              </w:rPr>
              <w:t>24.6%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75"/>
              <w:rPr>
                <w:sz w:val="28"/>
                <w:szCs w:val="28"/>
              </w:rPr>
            </w:pPr>
            <w:r>
              <w:rPr>
                <w:sz w:val="28"/>
                <w:szCs w:val="28"/>
              </w:rPr>
              <w:t>39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81"/>
              <w:rPr>
                <w:sz w:val="28"/>
                <w:szCs w:val="28"/>
              </w:rPr>
            </w:pPr>
            <w:r>
              <w:rPr>
                <w:spacing w:val="-3"/>
                <w:sz w:val="28"/>
                <w:szCs w:val="28"/>
              </w:rPr>
              <w:t>33.9%</w:t>
            </w:r>
          </w:p>
        </w:tc>
      </w:tr>
      <w:tr w:rsidR="00384C22" w:rsidTr="00551179">
        <w:trPr>
          <w:trHeight w:hRule="exact" w:val="355"/>
        </w:trPr>
        <w:tc>
          <w:tcPr>
            <w:tcW w:w="624"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312" w:lineRule="auto"/>
              <w:ind w:right="48"/>
              <w:jc w:val="right"/>
              <w:rPr>
                <w:sz w:val="28"/>
                <w:szCs w:val="28"/>
              </w:rPr>
            </w:pPr>
            <w:r>
              <w:rPr>
                <w:sz w:val="28"/>
                <w:szCs w:val="28"/>
              </w:rPr>
              <w:t>В</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91"/>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288"/>
              <w:jc w:val="right"/>
              <w:rPr>
                <w:sz w:val="28"/>
                <w:szCs w:val="28"/>
              </w:rPr>
            </w:pPr>
            <w:r>
              <w:rPr>
                <w:sz w:val="28"/>
                <w:szCs w:val="28"/>
              </w:rPr>
              <w:t>38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86"/>
              <w:jc w:val="right"/>
              <w:rPr>
                <w:sz w:val="28"/>
                <w:szCs w:val="28"/>
              </w:rPr>
            </w:pPr>
            <w:r>
              <w:rPr>
                <w:spacing w:val="-4"/>
                <w:sz w:val="28"/>
                <w:szCs w:val="28"/>
              </w:rPr>
              <w:t>29.2%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147"/>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648"/>
              <w:rPr>
                <w:sz w:val="28"/>
                <w:szCs w:val="28"/>
              </w:rPr>
            </w:pPr>
            <w:r>
              <w:rPr>
                <w:bCs/>
                <w:spacing w:val="-15"/>
                <w:sz w:val="28"/>
                <w:szCs w:val="28"/>
              </w:rPr>
              <w:t>7.0%</w:t>
            </w:r>
          </w:p>
        </w:tc>
      </w:tr>
      <w:tr w:rsidR="00384C22" w:rsidTr="00551179">
        <w:trPr>
          <w:trHeight w:hRule="exact" w:val="374"/>
        </w:trPr>
        <w:tc>
          <w:tcPr>
            <w:tcW w:w="624" w:type="dxa"/>
            <w:tcBorders>
              <w:top w:val="single" w:sz="4"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312" w:lineRule="auto"/>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2"/>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288"/>
              <w:jc w:val="right"/>
              <w:rPr>
                <w:sz w:val="28"/>
                <w:szCs w:val="28"/>
              </w:rPr>
            </w:pPr>
            <w:r>
              <w:rPr>
                <w:sz w:val="28"/>
                <w:szCs w:val="28"/>
              </w:rPr>
              <w:t>14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91"/>
              <w:jc w:val="right"/>
              <w:rPr>
                <w:sz w:val="28"/>
                <w:szCs w:val="28"/>
              </w:rPr>
            </w:pPr>
            <w:r>
              <w:rPr>
                <w:spacing w:val="-9"/>
                <w:sz w:val="28"/>
                <w:szCs w:val="28"/>
              </w:rPr>
              <w:t>10.8%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66"/>
              <w:rPr>
                <w:sz w:val="28"/>
                <w:szCs w:val="28"/>
              </w:rPr>
            </w:pPr>
            <w:r>
              <w:rPr>
                <w:sz w:val="28"/>
                <w:szCs w:val="28"/>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605"/>
              <w:rPr>
                <w:sz w:val="28"/>
                <w:szCs w:val="28"/>
              </w:rPr>
            </w:pPr>
            <w:r>
              <w:rPr>
                <w:spacing w:val="-8"/>
                <w:sz w:val="28"/>
                <w:szCs w:val="28"/>
              </w:rPr>
              <w:t>19.1%</w:t>
            </w:r>
          </w:p>
        </w:tc>
      </w:tr>
      <w:tr w:rsidR="00384C22" w:rsidTr="00551179">
        <w:trPr>
          <w:trHeight w:hRule="exact" w:val="355"/>
        </w:trPr>
        <w:tc>
          <w:tcPr>
            <w:tcW w:w="624" w:type="dxa"/>
            <w:tcBorders>
              <w:top w:val="nil"/>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312" w:lineRule="auto"/>
              <w:ind w:right="48"/>
              <w:jc w:val="right"/>
              <w:rPr>
                <w:sz w:val="28"/>
                <w:szCs w:val="28"/>
              </w:rPr>
            </w:pPr>
            <w:r>
              <w:rPr>
                <w:sz w:val="28"/>
                <w:szCs w:val="28"/>
              </w:rPr>
              <w:t>С</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96"/>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293"/>
              <w:jc w:val="right"/>
              <w:rPr>
                <w:sz w:val="28"/>
                <w:szCs w:val="28"/>
              </w:rPr>
            </w:pPr>
            <w:r>
              <w:rPr>
                <w:sz w:val="28"/>
                <w:szCs w:val="28"/>
              </w:rPr>
              <w:t>40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91"/>
              <w:jc w:val="right"/>
              <w:rPr>
                <w:sz w:val="28"/>
                <w:szCs w:val="28"/>
              </w:rPr>
            </w:pPr>
            <w:r>
              <w:rPr>
                <w:spacing w:val="-6"/>
                <w:sz w:val="28"/>
                <w:szCs w:val="28"/>
              </w:rPr>
              <w:t>30.8%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66"/>
              <w:rPr>
                <w:sz w:val="28"/>
                <w:szCs w:val="28"/>
              </w:rPr>
            </w:pPr>
            <w:r>
              <w:rPr>
                <w:sz w:val="28"/>
                <w:szCs w:val="28"/>
              </w:rPr>
              <w:t>34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76"/>
              <w:rPr>
                <w:sz w:val="28"/>
                <w:szCs w:val="28"/>
              </w:rPr>
            </w:pPr>
            <w:r>
              <w:rPr>
                <w:spacing w:val="-3"/>
                <w:sz w:val="28"/>
                <w:szCs w:val="28"/>
              </w:rPr>
              <w:t>29.6%</w:t>
            </w:r>
          </w:p>
        </w:tc>
      </w:tr>
      <w:tr w:rsidR="00384C22" w:rsidTr="00551179">
        <w:trPr>
          <w:trHeight w:hRule="exact" w:val="355"/>
        </w:trPr>
        <w:tc>
          <w:tcPr>
            <w:tcW w:w="624"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7"/>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70"/>
              <w:jc w:val="right"/>
              <w:rPr>
                <w:sz w:val="28"/>
                <w:szCs w:val="28"/>
              </w:rPr>
            </w:pPr>
            <w:r>
              <w:rPr>
                <w:sz w:val="28"/>
                <w:szCs w:val="28"/>
              </w:rPr>
              <w:t>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58"/>
              <w:jc w:val="right"/>
              <w:rPr>
                <w:sz w:val="28"/>
                <w:szCs w:val="28"/>
              </w:rPr>
            </w:pPr>
            <w:r>
              <w:rPr>
                <w:spacing w:val="-2"/>
                <w:sz w:val="28"/>
                <w:szCs w:val="28"/>
              </w:rPr>
              <w:t>4.6%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61"/>
              <w:rPr>
                <w:sz w:val="28"/>
                <w:szCs w:val="28"/>
              </w:rPr>
            </w:pPr>
            <w:r>
              <w:rPr>
                <w:sz w:val="28"/>
                <w:szCs w:val="28"/>
              </w:rPr>
              <w:t>31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76"/>
              <w:rPr>
                <w:sz w:val="28"/>
                <w:szCs w:val="28"/>
              </w:rPr>
            </w:pPr>
            <w:r>
              <w:rPr>
                <w:spacing w:val="-4"/>
                <w:sz w:val="28"/>
                <w:szCs w:val="28"/>
              </w:rPr>
              <w:t>27.0%</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58"/>
              <w:jc w:val="right"/>
              <w:rPr>
                <w:sz w:val="28"/>
                <w:szCs w:val="28"/>
              </w:rPr>
            </w:pPr>
            <w:r>
              <w:rPr>
                <w:sz w:val="28"/>
                <w:szCs w:val="28"/>
              </w:rPr>
              <w:t>Е</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06"/>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02"/>
              <w:jc w:val="right"/>
              <w:rPr>
                <w:sz w:val="28"/>
                <w:szCs w:val="28"/>
              </w:rPr>
            </w:pPr>
            <w:r>
              <w:rPr>
                <w:sz w:val="28"/>
                <w:szCs w:val="28"/>
              </w:rPr>
              <w:t>24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01"/>
              <w:jc w:val="right"/>
              <w:rPr>
                <w:sz w:val="28"/>
                <w:szCs w:val="28"/>
              </w:rPr>
            </w:pPr>
            <w:r>
              <w:rPr>
                <w:spacing w:val="-9"/>
                <w:sz w:val="28"/>
                <w:szCs w:val="28"/>
              </w:rPr>
              <w:t>18.5%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80"/>
              <w:rPr>
                <w:sz w:val="28"/>
                <w:szCs w:val="28"/>
              </w:rPr>
            </w:pPr>
            <w:r>
              <w:rPr>
                <w:sz w:val="28"/>
                <w:szCs w:val="28"/>
              </w:rPr>
              <w:t>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95"/>
              <w:rPr>
                <w:sz w:val="28"/>
                <w:szCs w:val="28"/>
              </w:rPr>
            </w:pPr>
            <w:r>
              <w:rPr>
                <w:spacing w:val="-9"/>
                <w:sz w:val="28"/>
                <w:szCs w:val="28"/>
              </w:rPr>
              <w:t>16.5%</w:t>
            </w:r>
          </w:p>
        </w:tc>
      </w:tr>
      <w:tr w:rsidR="00384C22" w:rsidTr="00551179">
        <w:trPr>
          <w:trHeight w:hRule="exact" w:val="35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72"/>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07"/>
              <w:jc w:val="right"/>
              <w:rPr>
                <w:sz w:val="28"/>
                <w:szCs w:val="28"/>
              </w:rPr>
            </w:pPr>
            <w:r>
              <w:rPr>
                <w:sz w:val="28"/>
                <w:szCs w:val="28"/>
              </w:rPr>
              <w:t>18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01"/>
              <w:jc w:val="right"/>
              <w:rPr>
                <w:sz w:val="28"/>
                <w:szCs w:val="28"/>
              </w:rPr>
            </w:pPr>
            <w:r>
              <w:rPr>
                <w:spacing w:val="-9"/>
                <w:sz w:val="28"/>
                <w:szCs w:val="28"/>
              </w:rPr>
              <w:t>13.8%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56"/>
              <w:rPr>
                <w:sz w:val="28"/>
                <w:szCs w:val="28"/>
              </w:rPr>
            </w:pPr>
            <w:r>
              <w:rPr>
                <w:sz w:val="28"/>
                <w:szCs w:val="28"/>
              </w:rPr>
              <w:t>35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66"/>
              <w:rPr>
                <w:sz w:val="28"/>
                <w:szCs w:val="28"/>
              </w:rPr>
            </w:pPr>
            <w:r>
              <w:rPr>
                <w:spacing w:val="-5"/>
                <w:sz w:val="28"/>
                <w:szCs w:val="28"/>
              </w:rPr>
              <w:t>30.4%</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2"/>
              <w:jc w:val="right"/>
              <w:rPr>
                <w:sz w:val="28"/>
                <w:szCs w:val="28"/>
              </w:rPr>
            </w:pPr>
            <w:r>
              <w:rPr>
                <w:sz w:val="28"/>
                <w:szCs w:val="28"/>
              </w:rPr>
              <w:t>F</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06"/>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07"/>
              <w:jc w:val="right"/>
              <w:rPr>
                <w:sz w:val="28"/>
                <w:szCs w:val="28"/>
              </w:rPr>
            </w:pPr>
            <w:r>
              <w:rPr>
                <w:sz w:val="28"/>
                <w:szCs w:val="28"/>
              </w:rPr>
              <w:t>32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01"/>
              <w:jc w:val="right"/>
              <w:rPr>
                <w:sz w:val="28"/>
                <w:szCs w:val="28"/>
              </w:rPr>
            </w:pPr>
            <w:r>
              <w:rPr>
                <w:spacing w:val="-5"/>
                <w:sz w:val="28"/>
                <w:szCs w:val="28"/>
              </w:rPr>
              <w:t>24.6%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51"/>
              <w:rPr>
                <w:sz w:val="28"/>
                <w:szCs w:val="28"/>
              </w:rPr>
            </w:pPr>
            <w:r>
              <w:rPr>
                <w:sz w:val="28"/>
                <w:szCs w:val="28"/>
              </w:rPr>
              <w:t>28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62"/>
              <w:rPr>
                <w:sz w:val="28"/>
                <w:szCs w:val="28"/>
              </w:rPr>
            </w:pPr>
            <w:r>
              <w:rPr>
                <w:spacing w:val="-3"/>
                <w:sz w:val="28"/>
                <w:szCs w:val="28"/>
              </w:rPr>
              <w:t>24.3%</w:t>
            </w:r>
          </w:p>
        </w:tc>
      </w:tr>
      <w:tr w:rsidR="00384C22" w:rsidTr="00551179">
        <w:trPr>
          <w:trHeight w:hRule="exact" w:val="346"/>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77"/>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07"/>
              <w:jc w:val="right"/>
              <w:rPr>
                <w:sz w:val="28"/>
                <w:szCs w:val="28"/>
              </w:rPr>
            </w:pPr>
            <w:r>
              <w:rPr>
                <w:sz w:val="28"/>
                <w:szCs w:val="28"/>
              </w:rPr>
              <w:t>22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06"/>
              <w:jc w:val="right"/>
              <w:rPr>
                <w:sz w:val="28"/>
                <w:szCs w:val="28"/>
              </w:rPr>
            </w:pPr>
            <w:r>
              <w:rPr>
                <w:spacing w:val="-9"/>
                <w:sz w:val="28"/>
                <w:szCs w:val="28"/>
              </w:rPr>
              <w:t>16.9%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75"/>
              <w:rPr>
                <w:sz w:val="28"/>
                <w:szCs w:val="28"/>
              </w:rPr>
            </w:pPr>
            <w:r>
              <w:rPr>
                <w:sz w:val="28"/>
                <w:szCs w:val="28"/>
              </w:rPr>
              <w:t>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86"/>
              <w:rPr>
                <w:sz w:val="28"/>
                <w:szCs w:val="28"/>
              </w:rPr>
            </w:pPr>
            <w:r>
              <w:rPr>
                <w:spacing w:val="-8"/>
                <w:sz w:val="28"/>
                <w:szCs w:val="28"/>
              </w:rPr>
              <w:t>10.4%</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48"/>
              <w:jc w:val="right"/>
              <w:rPr>
                <w:sz w:val="28"/>
                <w:szCs w:val="28"/>
              </w:rPr>
            </w:pPr>
            <w:r>
              <w:rPr>
                <w:sz w:val="28"/>
                <w:szCs w:val="28"/>
              </w:rPr>
              <w:t>G</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15"/>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07"/>
              <w:jc w:val="right"/>
              <w:rPr>
                <w:sz w:val="28"/>
                <w:szCs w:val="28"/>
              </w:rPr>
            </w:pPr>
            <w:r>
              <w:rPr>
                <w:sz w:val="28"/>
                <w:szCs w:val="28"/>
              </w:rPr>
              <w:t>48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10"/>
              <w:jc w:val="right"/>
              <w:rPr>
                <w:sz w:val="28"/>
                <w:szCs w:val="28"/>
              </w:rPr>
            </w:pPr>
            <w:r>
              <w:rPr>
                <w:spacing w:val="-5"/>
                <w:sz w:val="28"/>
                <w:szCs w:val="28"/>
              </w:rPr>
              <w:t>36.9%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42"/>
              <w:rPr>
                <w:sz w:val="28"/>
                <w:szCs w:val="28"/>
              </w:rPr>
            </w:pPr>
            <w:r>
              <w:rPr>
                <w:sz w:val="28"/>
                <w:szCs w:val="28"/>
              </w:rPr>
              <w:t>34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57"/>
              <w:rPr>
                <w:sz w:val="28"/>
                <w:szCs w:val="28"/>
              </w:rPr>
            </w:pPr>
            <w:r>
              <w:rPr>
                <w:spacing w:val="-3"/>
                <w:sz w:val="28"/>
                <w:szCs w:val="28"/>
              </w:rPr>
              <w:t>29.6%</w:t>
            </w:r>
          </w:p>
        </w:tc>
      </w:tr>
      <w:tr w:rsidR="00384C22" w:rsidTr="00551179">
        <w:trPr>
          <w:trHeight w:hRule="exact" w:val="36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86"/>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89"/>
              <w:jc w:val="right"/>
              <w:rPr>
                <w:sz w:val="28"/>
                <w:szCs w:val="28"/>
              </w:rPr>
            </w:pPr>
            <w:r>
              <w:rPr>
                <w:sz w:val="28"/>
                <w:szCs w:val="28"/>
              </w:rPr>
              <w:t>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82"/>
              <w:jc w:val="right"/>
              <w:rPr>
                <w:sz w:val="28"/>
                <w:szCs w:val="28"/>
              </w:rPr>
            </w:pPr>
            <w:r>
              <w:rPr>
                <w:spacing w:val="-4"/>
                <w:sz w:val="28"/>
                <w:szCs w:val="28"/>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42"/>
              <w:rPr>
                <w:sz w:val="28"/>
                <w:szCs w:val="28"/>
              </w:rPr>
            </w:pPr>
            <w:r>
              <w:rPr>
                <w:sz w:val="28"/>
                <w:szCs w:val="28"/>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76"/>
              <w:rPr>
                <w:sz w:val="28"/>
                <w:szCs w:val="28"/>
              </w:rPr>
            </w:pPr>
            <w:r>
              <w:rPr>
                <w:spacing w:val="-8"/>
                <w:sz w:val="28"/>
                <w:szCs w:val="28"/>
              </w:rPr>
              <w:t>19.1%</w:t>
            </w:r>
          </w:p>
        </w:tc>
      </w:tr>
      <w:tr w:rsidR="00384C22" w:rsidTr="00551179">
        <w:trPr>
          <w:trHeight w:hRule="exact" w:val="346"/>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58"/>
              <w:jc w:val="right"/>
              <w:rPr>
                <w:sz w:val="28"/>
                <w:szCs w:val="28"/>
              </w:rPr>
            </w:pPr>
            <w:r>
              <w:rPr>
                <w:sz w:val="28"/>
                <w:szCs w:val="28"/>
              </w:rPr>
              <w:t>Н</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20"/>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17"/>
              <w:jc w:val="right"/>
              <w:rPr>
                <w:sz w:val="28"/>
                <w:szCs w:val="28"/>
              </w:rPr>
            </w:pPr>
            <w:r>
              <w:rPr>
                <w:sz w:val="28"/>
                <w:szCs w:val="28"/>
              </w:rPr>
              <w:t>38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15"/>
              <w:jc w:val="right"/>
              <w:rPr>
                <w:sz w:val="28"/>
                <w:szCs w:val="28"/>
              </w:rPr>
            </w:pPr>
            <w:r>
              <w:rPr>
                <w:spacing w:val="-5"/>
                <w:sz w:val="28"/>
                <w:szCs w:val="28"/>
              </w:rPr>
              <w:t>29.2%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37"/>
              <w:rPr>
                <w:sz w:val="28"/>
                <w:szCs w:val="28"/>
              </w:rPr>
            </w:pPr>
            <w:r>
              <w:rPr>
                <w:sz w:val="28"/>
                <w:szCs w:val="28"/>
              </w:rPr>
              <w:t>26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47"/>
              <w:rPr>
                <w:sz w:val="28"/>
                <w:szCs w:val="28"/>
              </w:rPr>
            </w:pPr>
            <w:r>
              <w:rPr>
                <w:spacing w:val="-4"/>
                <w:sz w:val="28"/>
                <w:szCs w:val="28"/>
              </w:rPr>
              <w:t>22.6%</w:t>
            </w:r>
          </w:p>
        </w:tc>
      </w:tr>
      <w:tr w:rsidR="00384C22" w:rsidTr="00551179">
        <w:trPr>
          <w:trHeight w:hRule="exact" w:val="35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86"/>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22"/>
              <w:jc w:val="right"/>
              <w:rPr>
                <w:sz w:val="28"/>
                <w:szCs w:val="28"/>
              </w:rPr>
            </w:pPr>
            <w:r>
              <w:rPr>
                <w:sz w:val="28"/>
                <w:szCs w:val="28"/>
              </w:rPr>
              <w:t>22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20"/>
              <w:jc w:val="right"/>
              <w:rPr>
                <w:sz w:val="28"/>
                <w:szCs w:val="28"/>
              </w:rPr>
            </w:pPr>
            <w:r>
              <w:rPr>
                <w:spacing w:val="-9"/>
                <w:sz w:val="28"/>
                <w:szCs w:val="28"/>
              </w:rPr>
              <w:t>16.9%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37"/>
              <w:rPr>
                <w:sz w:val="28"/>
                <w:szCs w:val="28"/>
              </w:rPr>
            </w:pPr>
            <w:r>
              <w:rPr>
                <w:sz w:val="28"/>
                <w:szCs w:val="28"/>
              </w:rPr>
              <w:t>32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42"/>
              <w:rPr>
                <w:sz w:val="28"/>
                <w:szCs w:val="28"/>
              </w:rPr>
            </w:pPr>
            <w:r>
              <w:rPr>
                <w:spacing w:val="-3"/>
                <w:sz w:val="28"/>
                <w:szCs w:val="28"/>
              </w:rPr>
              <w:t>27.8%</w:t>
            </w:r>
          </w:p>
        </w:tc>
      </w:tr>
      <w:tr w:rsidR="00384C22" w:rsidTr="00551179">
        <w:trPr>
          <w:trHeight w:hRule="exact" w:val="36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15"/>
              <w:jc w:val="right"/>
              <w:rPr>
                <w:sz w:val="28"/>
                <w:szCs w:val="28"/>
              </w:rPr>
            </w:pPr>
            <w:r>
              <w:rPr>
                <w:sz w:val="28"/>
                <w:szCs w:val="28"/>
              </w:rPr>
              <w:t>I</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25"/>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17"/>
              <w:jc w:val="right"/>
              <w:rPr>
                <w:sz w:val="28"/>
                <w:szCs w:val="28"/>
              </w:rPr>
            </w:pPr>
            <w:r>
              <w:rPr>
                <w:sz w:val="28"/>
                <w:szCs w:val="28"/>
              </w:rPr>
              <w:t>54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20"/>
              <w:jc w:val="right"/>
              <w:rPr>
                <w:sz w:val="28"/>
                <w:szCs w:val="28"/>
              </w:rPr>
            </w:pPr>
            <w:r>
              <w:rPr>
                <w:spacing w:val="-4"/>
                <w:sz w:val="28"/>
                <w:szCs w:val="28"/>
              </w:rPr>
              <w:t>41.5%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32"/>
              <w:rPr>
                <w:sz w:val="28"/>
                <w:szCs w:val="28"/>
              </w:rPr>
            </w:pPr>
            <w:r>
              <w:rPr>
                <w:sz w:val="28"/>
                <w:szCs w:val="28"/>
              </w:rPr>
              <w:t>26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42"/>
              <w:rPr>
                <w:sz w:val="28"/>
                <w:szCs w:val="28"/>
              </w:rPr>
            </w:pPr>
            <w:r>
              <w:rPr>
                <w:spacing w:val="-3"/>
                <w:sz w:val="28"/>
                <w:szCs w:val="28"/>
              </w:rPr>
              <w:t>22.6%</w:t>
            </w:r>
          </w:p>
        </w:tc>
      </w:tr>
      <w:tr w:rsidR="00384C22" w:rsidTr="00551179">
        <w:trPr>
          <w:trHeight w:hRule="exact" w:val="346"/>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01"/>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26"/>
              <w:jc w:val="right"/>
              <w:rPr>
                <w:sz w:val="28"/>
                <w:szCs w:val="28"/>
              </w:rPr>
            </w:pPr>
            <w:r>
              <w:rPr>
                <w:sz w:val="28"/>
                <w:szCs w:val="28"/>
              </w:rPr>
              <w:t>14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30"/>
              <w:jc w:val="right"/>
              <w:rPr>
                <w:sz w:val="28"/>
                <w:szCs w:val="28"/>
              </w:rPr>
            </w:pPr>
            <w:r>
              <w:rPr>
                <w:spacing w:val="-10"/>
                <w:sz w:val="28"/>
                <w:szCs w:val="28"/>
              </w:rPr>
              <w:t>10.8%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22"/>
              <w:rPr>
                <w:sz w:val="28"/>
                <w:szCs w:val="28"/>
              </w:rPr>
            </w:pPr>
            <w:r>
              <w:rPr>
                <w:sz w:val="28"/>
                <w:szCs w:val="28"/>
              </w:rPr>
              <w:t>26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38"/>
              <w:rPr>
                <w:sz w:val="28"/>
                <w:szCs w:val="28"/>
              </w:rPr>
            </w:pPr>
            <w:r>
              <w:rPr>
                <w:spacing w:val="-3"/>
                <w:sz w:val="28"/>
                <w:szCs w:val="28"/>
              </w:rPr>
              <w:t>22.6%</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91"/>
              <w:jc w:val="right"/>
              <w:rPr>
                <w:sz w:val="28"/>
                <w:szCs w:val="28"/>
              </w:rPr>
            </w:pPr>
            <w:r>
              <w:rPr>
                <w:sz w:val="28"/>
                <w:szCs w:val="28"/>
              </w:rPr>
              <w:t>L</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39"/>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31"/>
              <w:jc w:val="right"/>
              <w:rPr>
                <w:sz w:val="28"/>
                <w:szCs w:val="28"/>
              </w:rPr>
            </w:pPr>
            <w:r>
              <w:rPr>
                <w:sz w:val="28"/>
                <w:szCs w:val="28"/>
              </w:rPr>
              <w:t>18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30"/>
              <w:jc w:val="right"/>
              <w:rPr>
                <w:sz w:val="28"/>
                <w:szCs w:val="28"/>
              </w:rPr>
            </w:pPr>
            <w:r>
              <w:rPr>
                <w:spacing w:val="-9"/>
                <w:sz w:val="28"/>
                <w:szCs w:val="28"/>
              </w:rPr>
              <w:t>13.8%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46"/>
              <w:rPr>
                <w:sz w:val="28"/>
                <w:szCs w:val="28"/>
              </w:rPr>
            </w:pPr>
            <w:r>
              <w:rPr>
                <w:sz w:val="28"/>
                <w:szCs w:val="28"/>
              </w:rPr>
              <w:t>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57"/>
              <w:rPr>
                <w:sz w:val="28"/>
                <w:szCs w:val="28"/>
              </w:rPr>
            </w:pPr>
            <w:r>
              <w:rPr>
                <w:spacing w:val="-7"/>
                <w:sz w:val="28"/>
                <w:szCs w:val="28"/>
              </w:rPr>
              <w:t>12.2%</w:t>
            </w:r>
          </w:p>
        </w:tc>
      </w:tr>
      <w:tr w:rsidR="00384C22" w:rsidTr="00551179">
        <w:trPr>
          <w:trHeight w:hRule="exact" w:val="35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06"/>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31"/>
              <w:jc w:val="right"/>
              <w:rPr>
                <w:sz w:val="28"/>
                <w:szCs w:val="28"/>
              </w:rPr>
            </w:pPr>
            <w:r>
              <w:rPr>
                <w:sz w:val="28"/>
                <w:szCs w:val="28"/>
              </w:rPr>
              <w:t>46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30"/>
              <w:jc w:val="right"/>
              <w:rPr>
                <w:sz w:val="28"/>
                <w:szCs w:val="28"/>
              </w:rPr>
            </w:pPr>
            <w:r>
              <w:rPr>
                <w:spacing w:val="-4"/>
                <w:sz w:val="28"/>
                <w:szCs w:val="28"/>
              </w:rPr>
              <w:t>35.4%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22"/>
              <w:rPr>
                <w:sz w:val="28"/>
                <w:szCs w:val="28"/>
              </w:rPr>
            </w:pPr>
            <w:r>
              <w:rPr>
                <w:sz w:val="28"/>
                <w:szCs w:val="28"/>
              </w:rPr>
              <w:t>30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33"/>
              <w:rPr>
                <w:sz w:val="28"/>
                <w:szCs w:val="28"/>
              </w:rPr>
            </w:pPr>
            <w:r>
              <w:rPr>
                <w:spacing w:val="-3"/>
                <w:sz w:val="28"/>
                <w:szCs w:val="28"/>
              </w:rPr>
              <w:t>26.1%</w:t>
            </w:r>
          </w:p>
        </w:tc>
      </w:tr>
      <w:tr w:rsidR="00384C22" w:rsidTr="00551179">
        <w:trPr>
          <w:trHeight w:hRule="exact" w:val="36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53"/>
              <w:jc w:val="right"/>
              <w:rPr>
                <w:sz w:val="28"/>
                <w:szCs w:val="28"/>
              </w:rPr>
            </w:pPr>
            <w:r>
              <w:rPr>
                <w:sz w:val="28"/>
                <w:szCs w:val="28"/>
              </w:rPr>
              <w:t>М</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39"/>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46"/>
              <w:jc w:val="right"/>
              <w:rPr>
                <w:sz w:val="28"/>
                <w:szCs w:val="28"/>
              </w:rPr>
            </w:pPr>
            <w:r>
              <w:rPr>
                <w:sz w:val="28"/>
                <w:szCs w:val="28"/>
              </w:rPr>
              <w:t>52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34"/>
              <w:jc w:val="right"/>
              <w:rPr>
                <w:sz w:val="28"/>
                <w:szCs w:val="28"/>
              </w:rPr>
            </w:pPr>
            <w:r>
              <w:rPr>
                <w:spacing w:val="-5"/>
                <w:sz w:val="28"/>
                <w:szCs w:val="28"/>
              </w:rPr>
              <w:t>40.0%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13"/>
              <w:rPr>
                <w:sz w:val="28"/>
                <w:szCs w:val="28"/>
              </w:rPr>
            </w:pPr>
            <w:r>
              <w:rPr>
                <w:sz w:val="28"/>
                <w:szCs w:val="28"/>
              </w:rPr>
              <w:t>42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33"/>
              <w:rPr>
                <w:sz w:val="28"/>
                <w:szCs w:val="28"/>
              </w:rPr>
            </w:pPr>
            <w:r>
              <w:rPr>
                <w:spacing w:val="-3"/>
                <w:sz w:val="28"/>
                <w:szCs w:val="28"/>
              </w:rPr>
              <w:t>36.5%</w:t>
            </w:r>
          </w:p>
        </w:tc>
      </w:tr>
      <w:tr w:rsidR="00384C22" w:rsidTr="00551179">
        <w:trPr>
          <w:trHeight w:hRule="exact" w:val="35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10"/>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41"/>
              <w:jc w:val="right"/>
              <w:rPr>
                <w:sz w:val="28"/>
                <w:szCs w:val="28"/>
              </w:rPr>
            </w:pPr>
            <w:r>
              <w:rPr>
                <w:sz w:val="28"/>
                <w:szCs w:val="28"/>
              </w:rPr>
              <w:t>18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39"/>
              <w:jc w:val="right"/>
              <w:rPr>
                <w:sz w:val="28"/>
                <w:szCs w:val="28"/>
              </w:rPr>
            </w:pPr>
            <w:r>
              <w:rPr>
                <w:spacing w:val="-10"/>
                <w:sz w:val="28"/>
                <w:szCs w:val="28"/>
              </w:rPr>
              <w:t>13.8%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42"/>
              <w:rPr>
                <w:sz w:val="28"/>
                <w:szCs w:val="28"/>
              </w:rPr>
            </w:pPr>
            <w:r>
              <w:rPr>
                <w:sz w:val="28"/>
                <w:szCs w:val="28"/>
              </w:rPr>
              <w:t>17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52"/>
              <w:rPr>
                <w:sz w:val="28"/>
                <w:szCs w:val="28"/>
              </w:rPr>
            </w:pPr>
            <w:r>
              <w:rPr>
                <w:spacing w:val="-7"/>
                <w:sz w:val="28"/>
                <w:szCs w:val="28"/>
              </w:rPr>
              <w:t>14.8%</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91"/>
              <w:jc w:val="right"/>
              <w:rPr>
                <w:sz w:val="28"/>
                <w:szCs w:val="28"/>
              </w:rPr>
            </w:pPr>
            <w:r>
              <w:rPr>
                <w:sz w:val="28"/>
                <w:szCs w:val="28"/>
              </w:rPr>
              <w:t>N</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49"/>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46"/>
              <w:jc w:val="right"/>
              <w:rPr>
                <w:sz w:val="28"/>
                <w:szCs w:val="28"/>
              </w:rPr>
            </w:pPr>
            <w:r>
              <w:rPr>
                <w:sz w:val="28"/>
                <w:szCs w:val="28"/>
              </w:rPr>
              <w:t>26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44"/>
              <w:jc w:val="right"/>
              <w:rPr>
                <w:sz w:val="28"/>
                <w:szCs w:val="28"/>
              </w:rPr>
            </w:pPr>
            <w:r>
              <w:rPr>
                <w:spacing w:val="-5"/>
                <w:sz w:val="28"/>
                <w:szCs w:val="28"/>
              </w:rPr>
              <w:t>20.0%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85"/>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600"/>
              <w:rPr>
                <w:sz w:val="28"/>
                <w:szCs w:val="28"/>
              </w:rPr>
            </w:pPr>
            <w:r>
              <w:rPr>
                <w:bCs/>
                <w:spacing w:val="-17"/>
                <w:sz w:val="28"/>
                <w:szCs w:val="28"/>
              </w:rPr>
              <w:t>7.0%</w:t>
            </w:r>
          </w:p>
        </w:tc>
      </w:tr>
      <w:tr w:rsidR="00384C22" w:rsidTr="00551179">
        <w:trPr>
          <w:trHeight w:hRule="exact" w:val="346"/>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20"/>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50"/>
              <w:jc w:val="right"/>
              <w:rPr>
                <w:sz w:val="28"/>
                <w:szCs w:val="28"/>
              </w:rPr>
            </w:pPr>
            <w:r>
              <w:rPr>
                <w:sz w:val="28"/>
                <w:szCs w:val="28"/>
              </w:rPr>
              <w:t>28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49"/>
              <w:jc w:val="right"/>
              <w:rPr>
                <w:sz w:val="28"/>
                <w:szCs w:val="28"/>
              </w:rPr>
            </w:pPr>
            <w:r>
              <w:rPr>
                <w:spacing w:val="-3"/>
                <w:sz w:val="28"/>
                <w:szCs w:val="28"/>
              </w:rPr>
              <w:t>21.5%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03"/>
              <w:rPr>
                <w:sz w:val="28"/>
                <w:szCs w:val="28"/>
              </w:rPr>
            </w:pPr>
            <w:r>
              <w:rPr>
                <w:sz w:val="28"/>
                <w:szCs w:val="28"/>
              </w:rPr>
              <w:t>40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23"/>
              <w:rPr>
                <w:sz w:val="28"/>
                <w:szCs w:val="28"/>
              </w:rPr>
            </w:pPr>
            <w:r>
              <w:rPr>
                <w:spacing w:val="-3"/>
                <w:sz w:val="28"/>
                <w:szCs w:val="28"/>
              </w:rPr>
              <w:t>34.8%</w:t>
            </w:r>
          </w:p>
        </w:tc>
      </w:tr>
      <w:tr w:rsidR="00384C22" w:rsidTr="00551179">
        <w:trPr>
          <w:trHeight w:hRule="exact" w:val="355"/>
        </w:trPr>
        <w:tc>
          <w:tcPr>
            <w:tcW w:w="624" w:type="dxa"/>
            <w:vMerge w:val="restart"/>
            <w:tcBorders>
              <w:top w:val="single" w:sz="6" w:space="0" w:color="auto"/>
              <w:left w:val="single" w:sz="4" w:space="0" w:color="auto"/>
              <w:bottom w:val="nil"/>
              <w:right w:val="single" w:sz="6" w:space="0" w:color="auto"/>
            </w:tcBorders>
            <w:shd w:val="clear" w:color="auto" w:fill="FFFFFF"/>
          </w:tcPr>
          <w:p w:rsidR="00384C22" w:rsidRDefault="00384C22" w:rsidP="00551179">
            <w:pPr>
              <w:shd w:val="clear" w:color="auto" w:fill="FFFFFF"/>
              <w:spacing w:line="312" w:lineRule="auto"/>
              <w:ind w:right="96"/>
              <w:jc w:val="right"/>
              <w:rPr>
                <w:sz w:val="28"/>
                <w:szCs w:val="28"/>
              </w:rPr>
            </w:pPr>
            <w:r>
              <w:rPr>
                <w:sz w:val="28"/>
                <w:szCs w:val="28"/>
              </w:rPr>
              <w:t>О</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58"/>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55"/>
              <w:jc w:val="right"/>
              <w:rPr>
                <w:sz w:val="28"/>
                <w:szCs w:val="28"/>
              </w:rPr>
            </w:pPr>
            <w:r>
              <w:rPr>
                <w:bCs/>
                <w:sz w:val="28"/>
                <w:szCs w:val="28"/>
              </w:rPr>
              <w:t>34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49"/>
              <w:jc w:val="right"/>
              <w:rPr>
                <w:sz w:val="28"/>
                <w:szCs w:val="28"/>
              </w:rPr>
            </w:pPr>
            <w:r>
              <w:rPr>
                <w:spacing w:val="-3"/>
                <w:sz w:val="28"/>
                <w:szCs w:val="28"/>
              </w:rPr>
              <w:t>26.2%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27"/>
              <w:rPr>
                <w:sz w:val="28"/>
                <w:szCs w:val="28"/>
              </w:rPr>
            </w:pPr>
            <w:r>
              <w:rPr>
                <w:bCs/>
                <w:sz w:val="28"/>
                <w:szCs w:val="28"/>
              </w:rPr>
              <w:t>13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47"/>
              <w:rPr>
                <w:sz w:val="28"/>
                <w:szCs w:val="28"/>
              </w:rPr>
            </w:pPr>
            <w:r>
              <w:rPr>
                <w:spacing w:val="-8"/>
                <w:sz w:val="28"/>
                <w:szCs w:val="28"/>
              </w:rPr>
              <w:t>11.3%</w:t>
            </w:r>
          </w:p>
        </w:tc>
      </w:tr>
      <w:tr w:rsidR="00384C22" w:rsidTr="00551179">
        <w:trPr>
          <w:trHeight w:hRule="exact" w:val="355"/>
        </w:trPr>
        <w:tc>
          <w:tcPr>
            <w:tcW w:w="624" w:type="dxa"/>
            <w:vMerge/>
            <w:tcBorders>
              <w:top w:val="single" w:sz="6" w:space="0" w:color="auto"/>
              <w:left w:val="single" w:sz="4" w:space="0" w:color="auto"/>
              <w:bottom w:val="single" w:sz="4"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25"/>
              <w:jc w:val="right"/>
              <w:rPr>
                <w:sz w:val="28"/>
                <w:szCs w:val="28"/>
              </w:rPr>
            </w:pPr>
            <w:r>
              <w:rPr>
                <w:sz w:val="28"/>
                <w:szCs w:val="28"/>
              </w:rPr>
              <w:t>-г</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55"/>
              <w:jc w:val="right"/>
              <w:rPr>
                <w:sz w:val="28"/>
                <w:szCs w:val="28"/>
              </w:rPr>
            </w:pPr>
            <w:r>
              <w:rPr>
                <w:sz w:val="28"/>
                <w:szCs w:val="28"/>
              </w:rPr>
              <w:t>20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54"/>
              <w:jc w:val="right"/>
              <w:rPr>
                <w:sz w:val="28"/>
                <w:szCs w:val="28"/>
              </w:rPr>
            </w:pPr>
            <w:r>
              <w:rPr>
                <w:spacing w:val="-8"/>
                <w:sz w:val="28"/>
                <w:szCs w:val="28"/>
              </w:rPr>
              <w:t>15.4%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03"/>
              <w:rPr>
                <w:sz w:val="28"/>
                <w:szCs w:val="28"/>
              </w:rPr>
            </w:pPr>
            <w:r>
              <w:rPr>
                <w:bCs/>
                <w:sz w:val="28"/>
                <w:szCs w:val="28"/>
              </w:rPr>
              <w:t>27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18"/>
              <w:rPr>
                <w:sz w:val="28"/>
                <w:szCs w:val="28"/>
              </w:rPr>
            </w:pPr>
            <w:r>
              <w:rPr>
                <w:spacing w:val="-2"/>
                <w:sz w:val="28"/>
                <w:szCs w:val="28"/>
              </w:rPr>
              <w:t>23.5%</w:t>
            </w:r>
          </w:p>
        </w:tc>
      </w:tr>
      <w:tr w:rsidR="00384C22" w:rsidTr="00551179">
        <w:trPr>
          <w:trHeight w:hRule="exact" w:val="355"/>
        </w:trPr>
        <w:tc>
          <w:tcPr>
            <w:tcW w:w="624" w:type="dxa"/>
            <w:vMerge w:val="restart"/>
            <w:tcBorders>
              <w:top w:val="single" w:sz="4" w:space="0" w:color="auto"/>
              <w:left w:val="single" w:sz="4"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rPr>
                <w:sz w:val="28"/>
                <w:szCs w:val="28"/>
              </w:rPr>
            </w:pPr>
            <w:r>
              <w:rPr>
                <w:sz w:val="28"/>
                <w:szCs w:val="28"/>
              </w:rPr>
              <w:t>Q1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68"/>
              <w:jc w:val="right"/>
              <w:rPr>
                <w:sz w:val="28"/>
                <w:szCs w:val="28"/>
              </w:rPr>
            </w:pPr>
            <w:r>
              <w:rPr>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55"/>
              <w:jc w:val="right"/>
              <w:rPr>
                <w:sz w:val="28"/>
                <w:szCs w:val="28"/>
              </w:rPr>
            </w:pPr>
            <w:r>
              <w:rPr>
                <w:sz w:val="28"/>
                <w:szCs w:val="28"/>
              </w:rPr>
              <w:t>30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54"/>
              <w:jc w:val="right"/>
              <w:rPr>
                <w:sz w:val="28"/>
                <w:szCs w:val="28"/>
              </w:rPr>
            </w:pPr>
            <w:r>
              <w:rPr>
                <w:spacing w:val="-2"/>
                <w:sz w:val="28"/>
                <w:szCs w:val="28"/>
              </w:rPr>
              <w:t>23.1%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70"/>
              <w:rPr>
                <w:sz w:val="28"/>
                <w:szCs w:val="28"/>
              </w:rPr>
            </w:pPr>
            <w:r>
              <w:rPr>
                <w:sz w:val="28"/>
                <w:szCs w:val="28"/>
              </w:rPr>
              <w:t>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86"/>
              <w:rPr>
                <w:sz w:val="28"/>
                <w:szCs w:val="28"/>
              </w:rPr>
            </w:pPr>
            <w:r>
              <w:rPr>
                <w:spacing w:val="-4"/>
                <w:sz w:val="28"/>
                <w:szCs w:val="28"/>
              </w:rPr>
              <w:t>5.2%</w:t>
            </w:r>
          </w:p>
        </w:tc>
      </w:tr>
      <w:tr w:rsidR="00384C22" w:rsidTr="00551179">
        <w:trPr>
          <w:trHeight w:hRule="exact" w:val="365"/>
        </w:trPr>
        <w:tc>
          <w:tcPr>
            <w:tcW w:w="624" w:type="dxa"/>
            <w:vMerge/>
            <w:tcBorders>
              <w:top w:val="nil"/>
              <w:left w:val="single" w:sz="4"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39"/>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65"/>
              <w:jc w:val="right"/>
              <w:rPr>
                <w:sz w:val="28"/>
                <w:szCs w:val="28"/>
              </w:rPr>
            </w:pPr>
            <w:r>
              <w:rPr>
                <w:sz w:val="28"/>
                <w:szCs w:val="28"/>
              </w:rPr>
              <w:t>24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68"/>
              <w:jc w:val="right"/>
              <w:rPr>
                <w:sz w:val="28"/>
                <w:szCs w:val="28"/>
              </w:rPr>
            </w:pPr>
            <w:r>
              <w:rPr>
                <w:spacing w:val="-11"/>
                <w:sz w:val="28"/>
                <w:szCs w:val="28"/>
              </w:rPr>
              <w:t>18.5%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787"/>
              <w:rPr>
                <w:sz w:val="28"/>
                <w:szCs w:val="28"/>
              </w:rPr>
            </w:pPr>
            <w:r>
              <w:rPr>
                <w:spacing w:val="2"/>
                <w:sz w:val="28"/>
                <w:szCs w:val="28"/>
              </w:rPr>
              <w:t xml:space="preserve"> 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09"/>
              <w:rPr>
                <w:sz w:val="28"/>
                <w:szCs w:val="28"/>
              </w:rPr>
            </w:pPr>
            <w:r>
              <w:rPr>
                <w:spacing w:val="-3"/>
                <w:sz w:val="28"/>
                <w:szCs w:val="28"/>
              </w:rPr>
              <w:t>20.9%</w:t>
            </w:r>
          </w:p>
        </w:tc>
      </w:tr>
      <w:tr w:rsidR="00384C22" w:rsidTr="00551179">
        <w:trPr>
          <w:trHeight w:hRule="exact" w:val="35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48"/>
              <w:jc w:val="right"/>
              <w:rPr>
                <w:sz w:val="28"/>
                <w:szCs w:val="28"/>
              </w:rPr>
            </w:pPr>
            <w:r>
              <w:rPr>
                <w:sz w:val="28"/>
                <w:szCs w:val="28"/>
              </w:rPr>
              <w:t>Q2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73"/>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70"/>
              <w:jc w:val="right"/>
              <w:rPr>
                <w:sz w:val="28"/>
                <w:szCs w:val="28"/>
              </w:rPr>
            </w:pPr>
            <w:r>
              <w:rPr>
                <w:sz w:val="28"/>
                <w:szCs w:val="28"/>
              </w:rPr>
              <w:t>26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68"/>
              <w:jc w:val="right"/>
              <w:rPr>
                <w:sz w:val="28"/>
                <w:szCs w:val="28"/>
              </w:rPr>
            </w:pPr>
            <w:r>
              <w:rPr>
                <w:spacing w:val="-4"/>
                <w:sz w:val="28"/>
                <w:szCs w:val="28"/>
              </w:rPr>
              <w:t>20.0%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22"/>
              <w:rPr>
                <w:sz w:val="28"/>
                <w:szCs w:val="28"/>
              </w:rPr>
            </w:pPr>
            <w:r>
              <w:rPr>
                <w:bCs/>
                <w:sz w:val="28"/>
                <w:szCs w:val="28"/>
              </w:rPr>
              <w:t>13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47"/>
              <w:rPr>
                <w:sz w:val="28"/>
                <w:szCs w:val="28"/>
              </w:rPr>
            </w:pPr>
            <w:r>
              <w:rPr>
                <w:spacing w:val="-11"/>
                <w:sz w:val="28"/>
                <w:szCs w:val="28"/>
              </w:rPr>
              <w:t>11.3%</w:t>
            </w:r>
          </w:p>
        </w:tc>
      </w:tr>
      <w:tr w:rsidR="00384C22" w:rsidTr="00551179">
        <w:trPr>
          <w:trHeight w:hRule="exact" w:val="355"/>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44"/>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65"/>
              <w:jc w:val="right"/>
              <w:rPr>
                <w:sz w:val="28"/>
                <w:szCs w:val="28"/>
              </w:rPr>
            </w:pPr>
            <w:r>
              <w:rPr>
                <w:sz w:val="28"/>
                <w:szCs w:val="28"/>
              </w:rPr>
              <w:t>30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68"/>
              <w:jc w:val="right"/>
              <w:rPr>
                <w:sz w:val="28"/>
                <w:szCs w:val="28"/>
              </w:rPr>
            </w:pPr>
            <w:r>
              <w:rPr>
                <w:spacing w:val="-4"/>
                <w:sz w:val="28"/>
                <w:szCs w:val="28"/>
              </w:rPr>
              <w:t>23.1%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13"/>
              <w:rPr>
                <w:sz w:val="28"/>
                <w:szCs w:val="28"/>
              </w:rPr>
            </w:pPr>
            <w:r>
              <w:rPr>
                <w:sz w:val="28"/>
                <w:szCs w:val="28"/>
              </w:rPr>
              <w:t>10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81"/>
              <w:rPr>
                <w:sz w:val="28"/>
                <w:szCs w:val="28"/>
              </w:rPr>
            </w:pPr>
            <w:r>
              <w:rPr>
                <w:spacing w:val="-7"/>
                <w:sz w:val="28"/>
                <w:szCs w:val="28"/>
              </w:rPr>
              <w:t>8.7%</w:t>
            </w:r>
          </w:p>
        </w:tc>
      </w:tr>
      <w:tr w:rsidR="00384C22" w:rsidTr="00551179">
        <w:trPr>
          <w:trHeight w:hRule="exact" w:val="365"/>
        </w:trPr>
        <w:tc>
          <w:tcPr>
            <w:tcW w:w="62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62"/>
              <w:jc w:val="right"/>
              <w:rPr>
                <w:sz w:val="28"/>
                <w:szCs w:val="28"/>
              </w:rPr>
            </w:pPr>
            <w:r>
              <w:rPr>
                <w:sz w:val="28"/>
                <w:szCs w:val="28"/>
              </w:rPr>
              <w:t>Q3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91"/>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70"/>
              <w:jc w:val="right"/>
              <w:rPr>
                <w:sz w:val="28"/>
                <w:szCs w:val="28"/>
              </w:rPr>
            </w:pPr>
            <w:r>
              <w:rPr>
                <w:sz w:val="28"/>
                <w:szCs w:val="28"/>
              </w:rPr>
              <w:t>80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73"/>
              <w:jc w:val="right"/>
              <w:rPr>
                <w:sz w:val="28"/>
                <w:szCs w:val="28"/>
              </w:rPr>
            </w:pPr>
            <w:r>
              <w:rPr>
                <w:spacing w:val="-4"/>
                <w:sz w:val="28"/>
                <w:szCs w:val="28"/>
              </w:rPr>
              <w:t>61.5%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989"/>
              <w:rPr>
                <w:sz w:val="28"/>
                <w:szCs w:val="28"/>
              </w:rPr>
            </w:pPr>
            <w:r>
              <w:rPr>
                <w:sz w:val="28"/>
                <w:szCs w:val="28"/>
              </w:rPr>
              <w:t>61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09"/>
              <w:rPr>
                <w:sz w:val="28"/>
                <w:szCs w:val="28"/>
              </w:rPr>
            </w:pPr>
            <w:r>
              <w:rPr>
                <w:spacing w:val="-6"/>
                <w:sz w:val="28"/>
                <w:szCs w:val="28"/>
              </w:rPr>
              <w:t>53.0%</w:t>
            </w:r>
          </w:p>
        </w:tc>
      </w:tr>
      <w:tr w:rsidR="00384C22" w:rsidTr="00551179">
        <w:trPr>
          <w:trHeight w:hRule="exact" w:val="346"/>
        </w:trPr>
        <w:tc>
          <w:tcPr>
            <w:tcW w:w="62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12" w:lineRule="auto"/>
              <w:rPr>
                <w:sz w:val="28"/>
                <w:szCs w:val="28"/>
              </w:rPr>
            </w:pPr>
          </w:p>
          <w:p w:rsidR="00384C22" w:rsidRDefault="00384C22" w:rsidP="00551179">
            <w:pPr>
              <w:shd w:val="clear" w:color="auto" w:fill="FFFFFF"/>
              <w:spacing w:line="312" w:lineRule="auto"/>
              <w:ind w:right="149"/>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346"/>
              <w:rPr>
                <w:sz w:val="28"/>
                <w:szCs w:val="28"/>
              </w:rPr>
            </w:pPr>
            <w:r>
              <w:rPr>
                <w:sz w:val="28"/>
                <w:szCs w:val="28"/>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797"/>
              <w:rPr>
                <w:sz w:val="28"/>
                <w:szCs w:val="28"/>
              </w:rPr>
            </w:pPr>
            <w:r>
              <w:rPr>
                <w:spacing w:val="-16"/>
                <w:sz w:val="28"/>
                <w:szCs w:val="28"/>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979"/>
              <w:rPr>
                <w:sz w:val="28"/>
                <w:szCs w:val="28"/>
              </w:rPr>
            </w:pPr>
            <w:r>
              <w:rPr>
                <w:bCs/>
                <w:sz w:val="28"/>
                <w:szCs w:val="28"/>
              </w:rPr>
              <w:t>27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494"/>
              <w:rPr>
                <w:sz w:val="28"/>
                <w:szCs w:val="28"/>
              </w:rPr>
            </w:pPr>
            <w:r>
              <w:rPr>
                <w:spacing w:val="-4"/>
                <w:sz w:val="28"/>
                <w:szCs w:val="28"/>
              </w:rPr>
              <w:t>23.5%</w:t>
            </w:r>
          </w:p>
        </w:tc>
      </w:tr>
      <w:tr w:rsidR="00384C22" w:rsidTr="00551179">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312" w:lineRule="auto"/>
              <w:ind w:right="58"/>
              <w:jc w:val="right"/>
              <w:rPr>
                <w:sz w:val="28"/>
                <w:szCs w:val="28"/>
              </w:rPr>
            </w:pPr>
            <w:r>
              <w:rPr>
                <w:sz w:val="28"/>
                <w:szCs w:val="28"/>
              </w:rPr>
              <w:t>Q4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86"/>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79"/>
              <w:jc w:val="right"/>
              <w:rPr>
                <w:sz w:val="28"/>
                <w:szCs w:val="28"/>
              </w:rPr>
            </w:pPr>
            <w:r>
              <w:rPr>
                <w:sz w:val="28"/>
                <w:szCs w:val="28"/>
              </w:rPr>
              <w:t>16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82"/>
              <w:jc w:val="right"/>
              <w:rPr>
                <w:sz w:val="28"/>
                <w:szCs w:val="28"/>
              </w:rPr>
            </w:pPr>
            <w:r>
              <w:rPr>
                <w:spacing w:val="-9"/>
                <w:sz w:val="28"/>
                <w:szCs w:val="28"/>
              </w:rPr>
              <w:t>12.3%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1003"/>
              <w:rPr>
                <w:sz w:val="28"/>
                <w:szCs w:val="28"/>
              </w:rPr>
            </w:pPr>
            <w:r>
              <w:rPr>
                <w:bCs/>
                <w:sz w:val="28"/>
                <w:szCs w:val="28"/>
              </w:rPr>
              <w:t>11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562"/>
              <w:rPr>
                <w:sz w:val="28"/>
                <w:szCs w:val="28"/>
              </w:rPr>
            </w:pPr>
            <w:r>
              <w:rPr>
                <w:bCs/>
                <w:spacing w:val="-17"/>
                <w:sz w:val="28"/>
                <w:szCs w:val="28"/>
              </w:rPr>
              <w:t>9.6%</w:t>
            </w:r>
          </w:p>
        </w:tc>
      </w:tr>
      <w:tr w:rsidR="00384C22" w:rsidTr="00551179">
        <w:trPr>
          <w:trHeight w:hRule="exact" w:val="374"/>
        </w:trPr>
        <w:tc>
          <w:tcPr>
            <w:tcW w:w="624"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158"/>
              <w:jc w:val="right"/>
              <w:rPr>
                <w:sz w:val="28"/>
                <w:szCs w:val="28"/>
              </w:rPr>
            </w:pPr>
            <w:r>
              <w:rPr>
                <w:bCs/>
                <w:sz w:val="28"/>
                <w:szCs w:val="28"/>
              </w:rPr>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384"/>
              <w:jc w:val="right"/>
              <w:rPr>
                <w:sz w:val="28"/>
                <w:szCs w:val="28"/>
              </w:rPr>
            </w:pPr>
            <w:r>
              <w:rPr>
                <w:sz w:val="28"/>
                <w:szCs w:val="28"/>
              </w:rPr>
              <w:t>50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right="787"/>
              <w:jc w:val="right"/>
              <w:rPr>
                <w:sz w:val="28"/>
                <w:szCs w:val="28"/>
              </w:rPr>
            </w:pPr>
            <w:r>
              <w:rPr>
                <w:spacing w:val="-4"/>
                <w:sz w:val="28"/>
                <w:szCs w:val="28"/>
              </w:rPr>
              <w:t>38.5%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974"/>
              <w:rPr>
                <w:sz w:val="28"/>
                <w:szCs w:val="28"/>
              </w:rPr>
            </w:pPr>
            <w:r>
              <w:rPr>
                <w:bCs/>
                <w:sz w:val="28"/>
                <w:szCs w:val="28"/>
              </w:rPr>
              <w:t>38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12" w:lineRule="auto"/>
              <w:ind w:left="494"/>
              <w:rPr>
                <w:sz w:val="28"/>
                <w:szCs w:val="28"/>
              </w:rPr>
            </w:pPr>
            <w:r>
              <w:rPr>
                <w:spacing w:val="-5"/>
                <w:sz w:val="28"/>
                <w:szCs w:val="28"/>
              </w:rPr>
              <w:t>33.0%</w:t>
            </w:r>
          </w:p>
        </w:tc>
      </w:tr>
    </w:tbl>
    <w:p w:rsidR="00384C22" w:rsidRDefault="00384C22" w:rsidP="00384C22">
      <w:pPr>
        <w:shd w:val="clear" w:color="auto" w:fill="FFFFFF"/>
        <w:spacing w:before="125" w:line="408" w:lineRule="auto"/>
        <w:ind w:left="72"/>
        <w:jc w:val="both"/>
        <w:rPr>
          <w:spacing w:val="-1"/>
          <w:sz w:val="28"/>
          <w:szCs w:val="28"/>
        </w:rPr>
      </w:pPr>
      <w:r>
        <w:rPr>
          <w:spacing w:val="-1"/>
          <w:sz w:val="28"/>
          <w:szCs w:val="28"/>
        </w:rPr>
        <w:t xml:space="preserve"> </w:t>
      </w:r>
      <w:r>
        <w:rPr>
          <w:spacing w:val="-1"/>
          <w:sz w:val="28"/>
          <w:szCs w:val="28"/>
        </w:rPr>
        <w:tab/>
      </w:r>
    </w:p>
    <w:p w:rsidR="00384C22" w:rsidRDefault="00384C22" w:rsidP="00384C22">
      <w:pPr>
        <w:shd w:val="clear" w:color="auto" w:fill="FFFFFF"/>
        <w:spacing w:before="125" w:line="408" w:lineRule="auto"/>
        <w:ind w:left="72" w:firstLine="528"/>
        <w:jc w:val="both"/>
        <w:rPr>
          <w:spacing w:val="-1"/>
          <w:sz w:val="28"/>
          <w:szCs w:val="28"/>
        </w:rPr>
      </w:pPr>
      <w:r>
        <w:rPr>
          <w:spacing w:val="-1"/>
          <w:sz w:val="28"/>
          <w:szCs w:val="28"/>
        </w:rPr>
        <w:t>Як видн</w:t>
      </w:r>
      <w:r w:rsidR="004713C4">
        <w:rPr>
          <w:spacing w:val="-1"/>
          <w:sz w:val="28"/>
          <w:szCs w:val="28"/>
        </w:rPr>
        <w:t>о з табл. 2.</w:t>
      </w:r>
      <w:r w:rsidR="004713C4">
        <w:rPr>
          <w:spacing w:val="-1"/>
          <w:sz w:val="28"/>
          <w:szCs w:val="28"/>
          <w:lang w:val="uk-UA"/>
        </w:rPr>
        <w:t>3</w:t>
      </w:r>
      <w:r>
        <w:rPr>
          <w:spacing w:val="-1"/>
          <w:sz w:val="28"/>
          <w:szCs w:val="28"/>
        </w:rPr>
        <w:t>, Д (депресія) - 6,4 ± 0,8; ТВ (тривожність по відношенню до дорослих) - 3,7 ± 0,8; ТД (тривожність по відношенню до дітей) - 4,5 ± 0,4; ВВ (ворожість по відношенню до дітей) - 2,9 ± 0,7; А (негативізм в соціальній поведінці) - 5,1 ± 0,3; Н (нетерплячість) – 3,3±2,0; ЕН (емоційна напруга) – 3,2±0,7.</w:t>
      </w:r>
    </w:p>
    <w:p w:rsidR="00384C22" w:rsidRDefault="00384C22" w:rsidP="00384C22">
      <w:pPr>
        <w:shd w:val="clear" w:color="auto" w:fill="FFFFFF"/>
        <w:spacing w:line="408" w:lineRule="auto"/>
        <w:ind w:left="53" w:right="62" w:firstLine="547"/>
        <w:jc w:val="both"/>
        <w:rPr>
          <w:sz w:val="28"/>
          <w:szCs w:val="28"/>
        </w:rPr>
      </w:pPr>
      <w:r>
        <w:rPr>
          <w:spacing w:val="-2"/>
          <w:sz w:val="28"/>
          <w:szCs w:val="28"/>
        </w:rPr>
        <w:t xml:space="preserve">При цьому в контрольній групі, складеній з довільно </w:t>
      </w:r>
      <w:r>
        <w:rPr>
          <w:spacing w:val="-1"/>
          <w:sz w:val="28"/>
          <w:szCs w:val="28"/>
        </w:rPr>
        <w:t>вибраних підлітків (достатньо благополучних в плані поведінки</w:t>
      </w:r>
      <w:r>
        <w:rPr>
          <w:spacing w:val="-2"/>
          <w:sz w:val="28"/>
          <w:szCs w:val="28"/>
        </w:rPr>
        <w:t xml:space="preserve">) середні показники по тих же ознаках дезадаптації виявилися </w:t>
      </w:r>
      <w:r>
        <w:rPr>
          <w:sz w:val="28"/>
          <w:szCs w:val="28"/>
        </w:rPr>
        <w:t>набагато менше: Д - 1,6 ± 0,4; ТВ - 1,1 ± 0,9; ВВ - 0,9 ± 0,4; ТД - 0,9 ± 0,6; А - 0,8 ± 0,7; ВД - 0,6 ± 1,5; ЕН - 0,8 ± 1,0.</w:t>
      </w:r>
    </w:p>
    <w:p w:rsidR="00384C22" w:rsidRDefault="00384C22" w:rsidP="00384C22">
      <w:pPr>
        <w:shd w:val="clear" w:color="auto" w:fill="FFFFFF"/>
        <w:spacing w:line="432" w:lineRule="auto"/>
        <w:ind w:left="38" w:right="86" w:firstLine="566"/>
        <w:jc w:val="both"/>
        <w:rPr>
          <w:spacing w:val="-4"/>
          <w:w w:val="99"/>
          <w:sz w:val="28"/>
          <w:szCs w:val="28"/>
        </w:rPr>
      </w:pPr>
      <w:r>
        <w:rPr>
          <w:spacing w:val="-1"/>
          <w:sz w:val="28"/>
          <w:szCs w:val="28"/>
        </w:rPr>
        <w:t xml:space="preserve">Середні показники по виділених ознаках в групі дезадаптованих </w:t>
      </w:r>
      <w:r>
        <w:rPr>
          <w:spacing w:val="2"/>
          <w:sz w:val="28"/>
          <w:szCs w:val="28"/>
        </w:rPr>
        <w:t xml:space="preserve">хлопчиків в порівнянні з дівчатками виявилися </w:t>
      </w:r>
      <w:r>
        <w:rPr>
          <w:spacing w:val="-3"/>
          <w:sz w:val="28"/>
          <w:szCs w:val="28"/>
        </w:rPr>
        <w:t xml:space="preserve">вище по ВВ, ТД і А, по інших показниках і дівчатка, і хлопчики </w:t>
      </w:r>
      <w:r>
        <w:rPr>
          <w:spacing w:val="-1"/>
          <w:sz w:val="28"/>
          <w:szCs w:val="28"/>
        </w:rPr>
        <w:t>мають приблизно однакові показники.</w:t>
      </w:r>
      <w:r>
        <w:rPr>
          <w:sz w:val="28"/>
          <w:szCs w:val="28"/>
        </w:rPr>
        <w:t xml:space="preserve"> </w:t>
      </w:r>
      <w:r>
        <w:rPr>
          <w:spacing w:val="-3"/>
          <w:sz w:val="28"/>
          <w:szCs w:val="28"/>
        </w:rPr>
        <w:t xml:space="preserve">Аналіз усереднених показників шкали Д. Стотта за віком </w:t>
      </w:r>
      <w:r>
        <w:rPr>
          <w:spacing w:val="-1"/>
          <w:sz w:val="28"/>
          <w:szCs w:val="28"/>
        </w:rPr>
        <w:t>виявив поступове зменшення КД (коефіцієнта дезадаптованості</w:t>
      </w:r>
      <w:r>
        <w:rPr>
          <w:sz w:val="28"/>
          <w:szCs w:val="28"/>
        </w:rPr>
        <w:t xml:space="preserve"> </w:t>
      </w:r>
      <w:r>
        <w:rPr>
          <w:spacing w:val="9"/>
          <w:sz w:val="28"/>
          <w:szCs w:val="28"/>
        </w:rPr>
        <w:t xml:space="preserve">від 57,3 </w:t>
      </w:r>
      <w:r>
        <w:rPr>
          <w:spacing w:val="-1"/>
          <w:sz w:val="28"/>
          <w:szCs w:val="28"/>
        </w:rPr>
        <w:t>±</w:t>
      </w:r>
      <w:r>
        <w:rPr>
          <w:spacing w:val="9"/>
          <w:sz w:val="28"/>
          <w:szCs w:val="28"/>
        </w:rPr>
        <w:t xml:space="preserve"> 1,2 (для 13-річних) до 50,7 ± 1,2 (для 16-річних</w:t>
      </w:r>
      <w:r>
        <w:rPr>
          <w:sz w:val="28"/>
          <w:szCs w:val="28"/>
        </w:rPr>
        <w:t xml:space="preserve">). Проте деякі показники шкали виявили тенденцію до збільшення </w:t>
      </w:r>
      <w:r>
        <w:rPr>
          <w:spacing w:val="-2"/>
          <w:sz w:val="28"/>
          <w:szCs w:val="28"/>
        </w:rPr>
        <w:t xml:space="preserve">з подальшим збереженням (Д, А), а інші - </w:t>
      </w:r>
      <w:r>
        <w:rPr>
          <w:spacing w:val="5"/>
          <w:sz w:val="28"/>
          <w:szCs w:val="28"/>
        </w:rPr>
        <w:t>тенденцію до пониження з подальшою майже постійністю (</w:t>
      </w:r>
      <w:r>
        <w:rPr>
          <w:spacing w:val="-9"/>
          <w:sz w:val="28"/>
          <w:szCs w:val="28"/>
        </w:rPr>
        <w:t>ТВ, ВВ</w:t>
      </w:r>
      <w:r>
        <w:rPr>
          <w:spacing w:val="-4"/>
          <w:w w:val="99"/>
          <w:sz w:val="28"/>
          <w:szCs w:val="28"/>
        </w:rPr>
        <w:t>, ЕН).</w:t>
      </w:r>
    </w:p>
    <w:p w:rsidR="00384C22" w:rsidRDefault="00384C22" w:rsidP="00384C22">
      <w:pPr>
        <w:shd w:val="clear" w:color="auto" w:fill="FFFFFF"/>
        <w:spacing w:before="125" w:line="432" w:lineRule="auto"/>
        <w:ind w:left="221" w:right="149"/>
        <w:jc w:val="both"/>
        <w:rPr>
          <w:spacing w:val="-2"/>
          <w:sz w:val="28"/>
          <w:szCs w:val="28"/>
        </w:rPr>
      </w:pPr>
      <w:r w:rsidRPr="00BE7E04">
        <w:rPr>
          <w:spacing w:val="-2"/>
          <w:sz w:val="28"/>
          <w:szCs w:val="28"/>
        </w:rPr>
        <w:lastRenderedPageBreak/>
        <w:tab/>
        <w:t>За допомогою тесту Вагнера можна виявити наступні характеристики емоційної сфери особистості: агресивність (а), страх (с), емоційні установки до інших людей, прихильність до них (е), комунікація (к), залежність (з), вказівки -імперативність (у), демонстративність (д). По даному тесту найбільші прояви виявилися по агресивності - 2,7 ± 0,4; комунікативності - 1,4 ± 0.4; по вказівках - 1,3 ± 0,3. Найбільші свідчення по агресивності (1,8 ± 0,5) і комунікативності 1,4±0,7</w:t>
      </w:r>
      <w:r>
        <w:rPr>
          <w:spacing w:val="-2"/>
          <w:sz w:val="28"/>
          <w:szCs w:val="28"/>
        </w:rPr>
        <w:t xml:space="preserve"> виявилися </w:t>
      </w:r>
      <w:r w:rsidRPr="00BE7E04">
        <w:rPr>
          <w:spacing w:val="-2"/>
          <w:sz w:val="28"/>
          <w:szCs w:val="28"/>
        </w:rPr>
        <w:t xml:space="preserve">і </w:t>
      </w:r>
      <w:r>
        <w:rPr>
          <w:spacing w:val="-2"/>
          <w:sz w:val="28"/>
          <w:szCs w:val="28"/>
        </w:rPr>
        <w:t xml:space="preserve">в контрольній групі. Порівняння показників </w:t>
      </w:r>
      <w:r w:rsidRPr="00BE7E04">
        <w:rPr>
          <w:spacing w:val="-2"/>
          <w:sz w:val="28"/>
          <w:szCs w:val="28"/>
        </w:rPr>
        <w:t xml:space="preserve">знаходить значущі відмінності основної і контрольної </w:t>
      </w:r>
      <w:r>
        <w:rPr>
          <w:spacing w:val="-2"/>
          <w:sz w:val="28"/>
          <w:szCs w:val="28"/>
        </w:rPr>
        <w:t>групи по наступних категоріях тесту: агресивність, страз, залежність. Сумарний бал агресивності в контрольній групі має негативній знак, що відображує виражену стриманість у поведінці, хороший контроль агресивних тенденцій у підлітків.</w:t>
      </w:r>
    </w:p>
    <w:p w:rsidR="00384C22" w:rsidRDefault="004713C4" w:rsidP="00384C22">
      <w:pPr>
        <w:shd w:val="clear" w:color="auto" w:fill="FFFFFF"/>
        <w:spacing w:before="125" w:line="432" w:lineRule="auto"/>
        <w:ind w:left="221" w:right="149"/>
        <w:jc w:val="both"/>
        <w:rPr>
          <w:spacing w:val="-2"/>
          <w:sz w:val="28"/>
          <w:szCs w:val="28"/>
        </w:rPr>
      </w:pPr>
      <w:r>
        <w:rPr>
          <w:spacing w:val="-2"/>
          <w:sz w:val="28"/>
          <w:szCs w:val="28"/>
        </w:rPr>
        <w:tab/>
        <w:t>В табл. 2.</w:t>
      </w:r>
      <w:r>
        <w:rPr>
          <w:spacing w:val="-2"/>
          <w:sz w:val="28"/>
          <w:szCs w:val="28"/>
          <w:lang w:val="uk-UA"/>
        </w:rPr>
        <w:t>4</w:t>
      </w:r>
      <w:r w:rsidR="00384C22">
        <w:rPr>
          <w:spacing w:val="-2"/>
          <w:sz w:val="28"/>
          <w:szCs w:val="28"/>
        </w:rPr>
        <w:t xml:space="preserve"> наведено результати дослідження підлітків за тестом Ханіна-Спілбергера.</w:t>
      </w:r>
    </w:p>
    <w:p w:rsidR="00384C22" w:rsidRPr="004713C4" w:rsidRDefault="004713C4" w:rsidP="00384C22">
      <w:pPr>
        <w:shd w:val="clear" w:color="auto" w:fill="FFFFFF"/>
        <w:spacing w:before="125" w:line="432" w:lineRule="auto"/>
        <w:ind w:right="149"/>
        <w:jc w:val="right"/>
        <w:rPr>
          <w:b/>
          <w:sz w:val="28"/>
          <w:szCs w:val="28"/>
          <w:lang w:val="uk-UA"/>
        </w:rPr>
      </w:pPr>
      <w:r>
        <w:rPr>
          <w:b/>
          <w:spacing w:val="-6"/>
          <w:sz w:val="28"/>
          <w:szCs w:val="28"/>
        </w:rPr>
        <w:t>Таблиця 2.</w:t>
      </w:r>
      <w:r>
        <w:rPr>
          <w:b/>
          <w:spacing w:val="-6"/>
          <w:sz w:val="28"/>
          <w:szCs w:val="28"/>
          <w:lang w:val="uk-UA"/>
        </w:rPr>
        <w:t>4</w:t>
      </w:r>
    </w:p>
    <w:p w:rsidR="00384C22" w:rsidRDefault="00384C22" w:rsidP="00384C22">
      <w:pPr>
        <w:shd w:val="clear" w:color="auto" w:fill="FFFFFF"/>
        <w:spacing w:before="125" w:line="432" w:lineRule="auto"/>
        <w:ind w:left="221" w:right="149"/>
        <w:jc w:val="center"/>
        <w:rPr>
          <w:b/>
          <w:sz w:val="28"/>
          <w:szCs w:val="28"/>
        </w:rPr>
      </w:pPr>
      <w:r>
        <w:rPr>
          <w:b/>
          <w:sz w:val="28"/>
          <w:szCs w:val="28"/>
        </w:rPr>
        <w:t>Результати дослідження за тестом Ханіна-Спілбергера</w:t>
      </w:r>
    </w:p>
    <w:tbl>
      <w:tblPr>
        <w:tblW w:w="9180" w:type="dxa"/>
        <w:tblInd w:w="40" w:type="dxa"/>
        <w:tblLayout w:type="fixed"/>
        <w:tblCellMar>
          <w:left w:w="40" w:type="dxa"/>
          <w:right w:w="40" w:type="dxa"/>
        </w:tblCellMar>
        <w:tblLook w:val="0000" w:firstRow="0" w:lastRow="0" w:firstColumn="0" w:lastColumn="0" w:noHBand="0" w:noVBand="0"/>
      </w:tblPr>
      <w:tblGrid>
        <w:gridCol w:w="1320"/>
        <w:gridCol w:w="1403"/>
        <w:gridCol w:w="1117"/>
        <w:gridCol w:w="1112"/>
        <w:gridCol w:w="1565"/>
        <w:gridCol w:w="2663"/>
      </w:tblGrid>
      <w:tr w:rsidR="00384C22" w:rsidTr="00551179">
        <w:trPr>
          <w:trHeight w:val="422"/>
        </w:trPr>
        <w:tc>
          <w:tcPr>
            <w:tcW w:w="1320"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4"/>
                <w:sz w:val="28"/>
                <w:szCs w:val="28"/>
              </w:rPr>
              <w:t>Шкали</w:t>
            </w:r>
          </w:p>
        </w:tc>
        <w:tc>
          <w:tcPr>
            <w:tcW w:w="5197"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5"/>
                <w:sz w:val="28"/>
                <w:szCs w:val="28"/>
              </w:rPr>
              <w:t>Групи</w:t>
            </w:r>
          </w:p>
        </w:tc>
        <w:tc>
          <w:tcPr>
            <w:tcW w:w="2663"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6"/>
                <w:sz w:val="28"/>
                <w:szCs w:val="28"/>
              </w:rPr>
              <w:t>Вірогідність, р</w:t>
            </w:r>
          </w:p>
        </w:tc>
      </w:tr>
      <w:tr w:rsidR="00384C22" w:rsidTr="00551179">
        <w:trPr>
          <w:trHeight w:hRule="exact" w:val="403"/>
        </w:trPr>
        <w:tc>
          <w:tcPr>
            <w:tcW w:w="1320"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jc w:val="center"/>
              <w:rPr>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432" w:lineRule="auto"/>
              <w:jc w:val="center"/>
              <w:rPr>
                <w:sz w:val="28"/>
                <w:szCs w:val="28"/>
              </w:rPr>
            </w:pPr>
            <w:r>
              <w:rPr>
                <w:sz w:val="28"/>
                <w:szCs w:val="28"/>
              </w:rPr>
              <w:t>експериментальна</w:t>
            </w:r>
          </w:p>
          <w:p w:rsidR="00384C22" w:rsidRDefault="00384C22" w:rsidP="00551179">
            <w:pPr>
              <w:shd w:val="clear" w:color="auto" w:fill="FFFFFF"/>
              <w:spacing w:line="432" w:lineRule="auto"/>
              <w:jc w:val="center"/>
              <w:rPr>
                <w:sz w:val="28"/>
                <w:szCs w:val="28"/>
              </w:rPr>
            </w:pPr>
            <w:r>
              <w:rPr>
                <w:spacing w:val="-4"/>
                <w:sz w:val="28"/>
                <w:szCs w:val="28"/>
              </w:rPr>
              <w:t>експериментальна</w:t>
            </w:r>
          </w:p>
        </w:tc>
        <w:tc>
          <w:tcPr>
            <w:tcW w:w="267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2"/>
                <w:sz w:val="28"/>
                <w:szCs w:val="28"/>
              </w:rPr>
              <w:t>контрольна</w:t>
            </w:r>
          </w:p>
          <w:p w:rsidR="00384C22" w:rsidRDefault="00384C22" w:rsidP="00551179">
            <w:pPr>
              <w:spacing w:line="432" w:lineRule="auto"/>
              <w:jc w:val="center"/>
              <w:rPr>
                <w:sz w:val="28"/>
                <w:szCs w:val="28"/>
              </w:rPr>
            </w:pPr>
          </w:p>
        </w:tc>
        <w:tc>
          <w:tcPr>
            <w:tcW w:w="2663"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jc w:val="center"/>
              <w:rPr>
                <w:sz w:val="28"/>
                <w:szCs w:val="28"/>
              </w:rPr>
            </w:pPr>
          </w:p>
        </w:tc>
      </w:tr>
      <w:tr w:rsidR="00384C22" w:rsidTr="00551179">
        <w:trPr>
          <w:trHeight w:hRule="exact" w:val="422"/>
        </w:trPr>
        <w:tc>
          <w:tcPr>
            <w:tcW w:w="1320"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b/>
                <w:bCs/>
                <w:spacing w:val="23"/>
                <w:w w:val="78"/>
                <w:sz w:val="28"/>
                <w:szCs w:val="28"/>
              </w:rPr>
              <w:t>М ± m</w:t>
            </w: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b/>
                <w:bCs/>
                <w:spacing w:val="7"/>
                <w:w w:val="85"/>
                <w:sz w:val="28"/>
                <w:szCs w:val="28"/>
              </w:rPr>
              <w:t>М± m</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tc>
        <w:tc>
          <w:tcPr>
            <w:tcW w:w="2663"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r>
      <w:tr w:rsidR="00384C22" w:rsidTr="00551179">
        <w:trPr>
          <w:trHeight w:hRule="exact" w:val="365"/>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b/>
                <w:bCs/>
                <w:spacing w:val="-16"/>
                <w:position w:val="-3"/>
                <w:sz w:val="28"/>
                <w:szCs w:val="28"/>
              </w:rPr>
              <w:t>СТ</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7"/>
                <w:sz w:val="28"/>
                <w:szCs w:val="28"/>
              </w:rPr>
              <w:t xml:space="preserve">59.7 </w:t>
            </w:r>
            <w:r>
              <w:rPr>
                <w:spacing w:val="4"/>
                <w:sz w:val="28"/>
                <w:szCs w:val="28"/>
              </w:rPr>
              <w:t>±</w:t>
            </w:r>
            <w:r>
              <w:rPr>
                <w:spacing w:val="-7"/>
                <w:sz w:val="28"/>
                <w:szCs w:val="28"/>
              </w:rPr>
              <w:t xml:space="preserve"> 0.4</w:t>
            </w: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6.9</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3"/>
                <w:sz w:val="28"/>
                <w:szCs w:val="28"/>
              </w:rPr>
              <w:t>42.6</w:t>
            </w:r>
            <w:r>
              <w:rPr>
                <w:spacing w:val="4"/>
                <w:sz w:val="28"/>
                <w:szCs w:val="28"/>
              </w:rPr>
              <w:t>±</w:t>
            </w:r>
            <w:r>
              <w:rPr>
                <w:spacing w:val="3"/>
                <w:sz w:val="28"/>
                <w:szCs w:val="28"/>
              </w:rPr>
              <w:t>0.5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6.9</w:t>
            </w:r>
          </w:p>
        </w:tc>
        <w:tc>
          <w:tcPr>
            <w:tcW w:w="266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&lt;</w:t>
            </w:r>
            <w:r>
              <w:rPr>
                <w:spacing w:val="-10"/>
                <w:sz w:val="28"/>
                <w:szCs w:val="28"/>
              </w:rPr>
              <w:t>0.05</w:t>
            </w:r>
          </w:p>
        </w:tc>
      </w:tr>
      <w:tr w:rsidR="00384C22" w:rsidTr="00551179">
        <w:trPr>
          <w:trHeight w:hRule="exact" w:val="384"/>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b/>
                <w:bCs/>
                <w:spacing w:val="-5"/>
                <w:w w:val="85"/>
                <w:position w:val="-3"/>
                <w:sz w:val="28"/>
                <w:szCs w:val="28"/>
              </w:rPr>
              <w:t>ОТ</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4"/>
                <w:sz w:val="28"/>
                <w:szCs w:val="28"/>
              </w:rPr>
              <w:t>54.0 ±0.6</w:t>
            </w: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6.8</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3"/>
                <w:sz w:val="28"/>
                <w:szCs w:val="28"/>
              </w:rPr>
              <w:t>47.8</w:t>
            </w:r>
            <w:r>
              <w:rPr>
                <w:spacing w:val="4"/>
                <w:sz w:val="28"/>
                <w:szCs w:val="28"/>
              </w:rPr>
              <w:t>±</w:t>
            </w:r>
            <w:r>
              <w:rPr>
                <w:spacing w:val="3"/>
                <w:sz w:val="28"/>
                <w:szCs w:val="28"/>
              </w:rPr>
              <w:t>0.2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7.0</w:t>
            </w:r>
          </w:p>
        </w:tc>
        <w:tc>
          <w:tcPr>
            <w:tcW w:w="266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&lt;</w:t>
            </w:r>
            <w:r>
              <w:rPr>
                <w:spacing w:val="-12"/>
                <w:sz w:val="28"/>
                <w:szCs w:val="28"/>
              </w:rPr>
              <w:t>0.01</w:t>
            </w:r>
          </w:p>
        </w:tc>
      </w:tr>
    </w:tbl>
    <w:p w:rsidR="00384C22" w:rsidRDefault="00384C22" w:rsidP="00384C22">
      <w:pPr>
        <w:shd w:val="clear" w:color="auto" w:fill="FFFFFF"/>
        <w:spacing w:line="408" w:lineRule="auto"/>
        <w:jc w:val="both"/>
        <w:rPr>
          <w:sz w:val="28"/>
          <w:szCs w:val="28"/>
        </w:rPr>
      </w:pPr>
      <w:r>
        <w:rPr>
          <w:sz w:val="28"/>
          <w:szCs w:val="28"/>
        </w:rPr>
        <w:tab/>
      </w:r>
    </w:p>
    <w:p w:rsidR="00384C22" w:rsidRDefault="00384C22" w:rsidP="00384C22">
      <w:pPr>
        <w:shd w:val="clear" w:color="auto" w:fill="FFFFFF"/>
        <w:spacing w:line="384" w:lineRule="auto"/>
        <w:ind w:firstLine="708"/>
        <w:jc w:val="both"/>
        <w:rPr>
          <w:spacing w:val="-1"/>
          <w:sz w:val="28"/>
          <w:szCs w:val="28"/>
        </w:rPr>
      </w:pPr>
      <w:r>
        <w:rPr>
          <w:sz w:val="28"/>
          <w:szCs w:val="28"/>
        </w:rPr>
        <w:t xml:space="preserve">В динаміці вікових особливостей ситуативної і особистісної </w:t>
      </w:r>
      <w:r>
        <w:rPr>
          <w:spacing w:val="2"/>
          <w:sz w:val="28"/>
          <w:szCs w:val="28"/>
        </w:rPr>
        <w:t xml:space="preserve">тривожності простежуються цікаві особливості. Показники ситуативної тривожності як в експериментальній, так і в контрольній групі знаходяться приблизно в одній </w:t>
      </w:r>
      <w:r>
        <w:rPr>
          <w:spacing w:val="2"/>
          <w:sz w:val="28"/>
          <w:szCs w:val="28"/>
        </w:rPr>
        <w:lastRenderedPageBreak/>
        <w:t xml:space="preserve">зоні </w:t>
      </w:r>
      <w:r>
        <w:rPr>
          <w:spacing w:val="3"/>
          <w:sz w:val="28"/>
          <w:szCs w:val="28"/>
        </w:rPr>
        <w:t xml:space="preserve">- у тринадцятирічних, потім в контрольній групі у чотирнадцятирічних </w:t>
      </w:r>
      <w:r>
        <w:rPr>
          <w:sz w:val="28"/>
          <w:szCs w:val="28"/>
        </w:rPr>
        <w:t xml:space="preserve">і п'ятнадцятирічних підлітків показники ситуативної </w:t>
      </w:r>
      <w:r>
        <w:rPr>
          <w:spacing w:val="1"/>
          <w:sz w:val="28"/>
          <w:szCs w:val="28"/>
        </w:rPr>
        <w:t xml:space="preserve">тривожності стабілізуються, знов підвищуючись трохи в </w:t>
      </w:r>
      <w:r>
        <w:rPr>
          <w:spacing w:val="-1"/>
          <w:sz w:val="28"/>
          <w:szCs w:val="28"/>
        </w:rPr>
        <w:t xml:space="preserve">16-ти річному віці. Особова тривожність виходь менше у </w:t>
      </w:r>
      <w:r>
        <w:rPr>
          <w:spacing w:val="5"/>
          <w:sz w:val="28"/>
          <w:szCs w:val="28"/>
        </w:rPr>
        <w:t xml:space="preserve">13-ти річних в контрольній групі, знижується в чотирнадцять </w:t>
      </w:r>
      <w:r>
        <w:rPr>
          <w:spacing w:val="-2"/>
          <w:sz w:val="28"/>
          <w:szCs w:val="28"/>
        </w:rPr>
        <w:t xml:space="preserve">років, потім стабілізується на нормативному рівні у п′ятнадцяти- і </w:t>
      </w:r>
      <w:r>
        <w:rPr>
          <w:spacing w:val="4"/>
          <w:sz w:val="28"/>
          <w:szCs w:val="28"/>
        </w:rPr>
        <w:t xml:space="preserve">шістнадцятилітніх. Особова тривожність в експериментальній </w:t>
      </w:r>
      <w:r>
        <w:rPr>
          <w:spacing w:val="1"/>
          <w:sz w:val="28"/>
          <w:szCs w:val="28"/>
        </w:rPr>
        <w:t xml:space="preserve">групі поступово зменшується від 13-ти до 15-ти років, а потім до 16-ти років знову починає рости. Можливою причиною зниження </w:t>
      </w:r>
      <w:r>
        <w:rPr>
          <w:spacing w:val="-1"/>
          <w:sz w:val="28"/>
          <w:szCs w:val="28"/>
        </w:rPr>
        <w:t xml:space="preserve">тривожності можна рахувати деяку стабілізацію у взаємостосунках </w:t>
      </w:r>
      <w:r>
        <w:rPr>
          <w:spacing w:val="9"/>
          <w:sz w:val="28"/>
          <w:szCs w:val="28"/>
        </w:rPr>
        <w:t xml:space="preserve">з однолітками і вчителями. А в 16-ти літньому віці </w:t>
      </w:r>
      <w:r>
        <w:rPr>
          <w:spacing w:val="-2"/>
          <w:sz w:val="28"/>
          <w:szCs w:val="28"/>
        </w:rPr>
        <w:t xml:space="preserve">все значнішими стають роздуми про майбутній вибір професії, що може підвищити рівень тривожності. Виявляються певні </w:t>
      </w:r>
      <w:r>
        <w:rPr>
          <w:spacing w:val="4"/>
          <w:sz w:val="28"/>
          <w:szCs w:val="28"/>
        </w:rPr>
        <w:t xml:space="preserve">закономірності взаємозв'язків свідчень особистісної </w:t>
      </w:r>
      <w:r>
        <w:rPr>
          <w:spacing w:val="5"/>
          <w:sz w:val="28"/>
          <w:szCs w:val="28"/>
        </w:rPr>
        <w:t xml:space="preserve">і ситуативної тривожності з розрізняльними чинниками - параметрами </w:t>
      </w:r>
      <w:r>
        <w:rPr>
          <w:spacing w:val="6"/>
          <w:sz w:val="28"/>
          <w:szCs w:val="28"/>
        </w:rPr>
        <w:t xml:space="preserve">дезадаптивності за шкалою Д. Стотта. Ситуативна тривожність </w:t>
      </w:r>
      <w:r>
        <w:rPr>
          <w:spacing w:val="-1"/>
          <w:sz w:val="28"/>
          <w:szCs w:val="28"/>
        </w:rPr>
        <w:t>знаходиться в позитивному кореляційному зв'язку з чинником «</w:t>
      </w:r>
      <w:r>
        <w:rPr>
          <w:spacing w:val="10"/>
          <w:sz w:val="28"/>
          <w:szCs w:val="28"/>
        </w:rPr>
        <w:t xml:space="preserve">несприятливі умови середовища» (г=0,37 при р&lt;0,01), «тривожність </w:t>
      </w:r>
      <w:r>
        <w:rPr>
          <w:spacing w:val="2"/>
          <w:sz w:val="28"/>
          <w:szCs w:val="28"/>
        </w:rPr>
        <w:t xml:space="preserve">до дітей» (г = 0,21 при р&lt;0,05), що цілком відповідає сутності ситуаційної </w:t>
      </w:r>
      <w:r>
        <w:rPr>
          <w:spacing w:val="3"/>
          <w:sz w:val="28"/>
          <w:szCs w:val="28"/>
        </w:rPr>
        <w:t xml:space="preserve">тривожності. Негативний характер кореляційних зв'язків </w:t>
      </w:r>
      <w:r>
        <w:rPr>
          <w:spacing w:val="1"/>
          <w:sz w:val="28"/>
          <w:szCs w:val="28"/>
        </w:rPr>
        <w:t xml:space="preserve">виявляє для ситуативної тривожності і «недовіри до нової» (г=-0,26 при р&lt;0,01), «відходу в себе» (г = -0,22 при р&lt;0,01) і «емоційної напруженості» (г = -0,22 при р&lt;0,01). Якщо негативні кореляційні відносини </w:t>
      </w:r>
      <w:r>
        <w:rPr>
          <w:spacing w:val="-2"/>
          <w:sz w:val="28"/>
          <w:szCs w:val="28"/>
        </w:rPr>
        <w:t xml:space="preserve">ситуаційної тривожності і «відходу в себе» і «емоційній напруженості» </w:t>
      </w:r>
      <w:r>
        <w:rPr>
          <w:spacing w:val="-1"/>
          <w:sz w:val="28"/>
          <w:szCs w:val="28"/>
        </w:rPr>
        <w:t xml:space="preserve">відповідають сутності тривожності, то важко пояснити </w:t>
      </w:r>
      <w:r>
        <w:rPr>
          <w:spacing w:val="6"/>
          <w:sz w:val="28"/>
          <w:szCs w:val="28"/>
        </w:rPr>
        <w:t>подібний кореляційний зв'язок з «недовірою до нового»</w:t>
      </w:r>
      <w:r>
        <w:rPr>
          <w:spacing w:val="-1"/>
          <w:sz w:val="28"/>
          <w:szCs w:val="28"/>
        </w:rPr>
        <w:t xml:space="preserve">. Особистісну тривогу, навпаки, характеризує позитивний </w:t>
      </w:r>
      <w:r>
        <w:rPr>
          <w:spacing w:val="-2"/>
          <w:sz w:val="28"/>
          <w:szCs w:val="28"/>
        </w:rPr>
        <w:t xml:space="preserve">кореляційний зв'язок з чинником «емоційної напруженості» </w:t>
      </w:r>
      <w:r>
        <w:rPr>
          <w:spacing w:val="2"/>
          <w:sz w:val="28"/>
          <w:szCs w:val="28"/>
        </w:rPr>
        <w:t xml:space="preserve">( г - 0,23 при р&lt;0,01) і «хвороби» (г = 0,28 при р&lt;0,01), що цілком відповідає </w:t>
      </w:r>
      <w:r>
        <w:rPr>
          <w:sz w:val="28"/>
          <w:szCs w:val="28"/>
        </w:rPr>
        <w:t xml:space="preserve">сутності  особистісної тривожності. Не дивлячись на невисокі коефіцієнти </w:t>
      </w:r>
      <w:r>
        <w:rPr>
          <w:spacing w:val="-1"/>
          <w:sz w:val="28"/>
          <w:szCs w:val="28"/>
        </w:rPr>
        <w:t xml:space="preserve">рангової кореляції, зв'язки чинників методики Д. Стотта і станів ситуативної і особистісної тривожності достовірні, </w:t>
      </w:r>
      <w:r>
        <w:rPr>
          <w:spacing w:val="-1"/>
          <w:sz w:val="28"/>
          <w:szCs w:val="28"/>
        </w:rPr>
        <w:lastRenderedPageBreak/>
        <w:t xml:space="preserve">знаходяться </w:t>
      </w:r>
      <w:r>
        <w:rPr>
          <w:spacing w:val="-2"/>
          <w:sz w:val="28"/>
          <w:szCs w:val="28"/>
        </w:rPr>
        <w:t>на різних рівнях значущості показників цих зв'язків</w:t>
      </w:r>
      <w:r>
        <w:rPr>
          <w:spacing w:val="-1"/>
          <w:sz w:val="28"/>
          <w:szCs w:val="28"/>
        </w:rPr>
        <w:t xml:space="preserve"> (р&lt;0,01 і р&lt;0,05). Проте показники кореляційного зв'язку ситуативної </w:t>
      </w:r>
      <w:r>
        <w:rPr>
          <w:spacing w:val="1"/>
          <w:sz w:val="28"/>
          <w:szCs w:val="28"/>
        </w:rPr>
        <w:t xml:space="preserve">і особистісної тривожності (відповідно г = 0,14 і 0,06) наводять на думку, що тривожність сама по собі не є чинником розвитку </w:t>
      </w:r>
      <w:r>
        <w:rPr>
          <w:spacing w:val="-1"/>
          <w:sz w:val="28"/>
          <w:szCs w:val="28"/>
        </w:rPr>
        <w:t>дезадаптації особистості. Мабуть, тривожність лише в комплексі з іншими психологічними проявами і властивостями особистості може посилювати формування дезадаптованість особистості.</w:t>
      </w:r>
    </w:p>
    <w:p w:rsidR="00384C22" w:rsidRDefault="00384C22" w:rsidP="00384C22">
      <w:pPr>
        <w:shd w:val="clear" w:color="auto" w:fill="FFFFFF"/>
        <w:spacing w:line="384" w:lineRule="auto"/>
        <w:ind w:firstLine="709"/>
        <w:jc w:val="both"/>
        <w:rPr>
          <w:spacing w:val="-1"/>
          <w:sz w:val="28"/>
          <w:szCs w:val="28"/>
        </w:rPr>
      </w:pPr>
      <w:r>
        <w:rPr>
          <w:sz w:val="28"/>
          <w:szCs w:val="28"/>
        </w:rPr>
        <w:t xml:space="preserve">Оскільки результати використовування опитувальника Р. Кеттелла дають </w:t>
      </w:r>
      <w:r>
        <w:rPr>
          <w:spacing w:val="-2"/>
          <w:sz w:val="28"/>
          <w:szCs w:val="28"/>
        </w:rPr>
        <w:t xml:space="preserve">різносторонню інформацію про психологічні особливості </w:t>
      </w:r>
      <w:r>
        <w:rPr>
          <w:spacing w:val="-1"/>
          <w:sz w:val="28"/>
          <w:szCs w:val="28"/>
        </w:rPr>
        <w:t xml:space="preserve">особі, вони інформативні і відносно виявлення емоційних показників дезадаптованості особистості. В інтерпретації </w:t>
      </w:r>
      <w:r>
        <w:rPr>
          <w:spacing w:val="-2"/>
          <w:sz w:val="28"/>
          <w:szCs w:val="28"/>
        </w:rPr>
        <w:t xml:space="preserve">майже всіх чинників опитувальника Р. Кеттелла можна знайти </w:t>
      </w:r>
      <w:r>
        <w:rPr>
          <w:spacing w:val="1"/>
          <w:sz w:val="28"/>
          <w:szCs w:val="28"/>
        </w:rPr>
        <w:t xml:space="preserve">показники емоційних проявів і станів обстежуваного </w:t>
      </w:r>
      <w:r>
        <w:rPr>
          <w:spacing w:val="-1"/>
          <w:sz w:val="28"/>
          <w:szCs w:val="28"/>
        </w:rPr>
        <w:t xml:space="preserve">і тим самим виявити, як ці чинники впливають на дезадаптацію </w:t>
      </w:r>
      <w:r>
        <w:rPr>
          <w:spacing w:val="1"/>
          <w:sz w:val="28"/>
          <w:szCs w:val="28"/>
        </w:rPr>
        <w:t xml:space="preserve">особистості. Найбезпосередніше відношення до обгрунтовування дезадаптації </w:t>
      </w:r>
      <w:r>
        <w:rPr>
          <w:sz w:val="28"/>
          <w:szCs w:val="28"/>
        </w:rPr>
        <w:t xml:space="preserve">особистості за рахунок деформацій в емоційній сфері </w:t>
      </w:r>
      <w:r>
        <w:rPr>
          <w:spacing w:val="-1"/>
          <w:sz w:val="28"/>
          <w:szCs w:val="28"/>
        </w:rPr>
        <w:t xml:space="preserve">підлітків мають інтерпретації до чинника С («емоційна стійкість </w:t>
      </w:r>
      <w:r>
        <w:rPr>
          <w:spacing w:val="1"/>
          <w:sz w:val="28"/>
          <w:szCs w:val="28"/>
        </w:rPr>
        <w:t xml:space="preserve">- емоційна нестійкість»). При низьких оцінках </w:t>
      </w:r>
      <w:r>
        <w:rPr>
          <w:spacing w:val="-1"/>
          <w:sz w:val="28"/>
          <w:szCs w:val="28"/>
        </w:rPr>
        <w:t>виявляється низька толерантність до емоціогенних чинників, невпевненість випробовуваного в собі, підвищена дратівливість</w:t>
      </w:r>
      <w:r>
        <w:rPr>
          <w:spacing w:val="-2"/>
          <w:sz w:val="28"/>
          <w:szCs w:val="28"/>
        </w:rPr>
        <w:t>, частий прояв хвилювання, невротичні симптоми, іпохондрія</w:t>
      </w:r>
      <w:r>
        <w:rPr>
          <w:spacing w:val="1"/>
          <w:sz w:val="28"/>
          <w:szCs w:val="28"/>
        </w:rPr>
        <w:t xml:space="preserve">, мінливість інтересів. Всі ці прояви особистості </w:t>
      </w:r>
      <w:r>
        <w:rPr>
          <w:spacing w:val="-2"/>
          <w:sz w:val="28"/>
          <w:szCs w:val="28"/>
        </w:rPr>
        <w:t xml:space="preserve">в поєднанні з іншими психологічними чинниками негативної дії  на психіку і свідомість людини при систематичних </w:t>
      </w:r>
      <w:r>
        <w:rPr>
          <w:spacing w:val="-1"/>
          <w:sz w:val="28"/>
          <w:szCs w:val="28"/>
        </w:rPr>
        <w:t>проявах здатні формувати загальну дезадаптацію особистості, і як наслідок, дезадаптивну поведінку.</w:t>
      </w:r>
    </w:p>
    <w:p w:rsidR="00384C22" w:rsidRDefault="004713C4" w:rsidP="00384C22">
      <w:pPr>
        <w:shd w:val="clear" w:color="auto" w:fill="FFFFFF"/>
        <w:spacing w:line="384" w:lineRule="auto"/>
        <w:ind w:firstLine="709"/>
        <w:jc w:val="both"/>
        <w:rPr>
          <w:spacing w:val="-1"/>
          <w:sz w:val="28"/>
          <w:szCs w:val="28"/>
        </w:rPr>
      </w:pPr>
      <w:r>
        <w:rPr>
          <w:spacing w:val="-1"/>
          <w:sz w:val="28"/>
          <w:szCs w:val="28"/>
        </w:rPr>
        <w:t>В табл. 2.</w:t>
      </w:r>
      <w:r>
        <w:rPr>
          <w:spacing w:val="-1"/>
          <w:sz w:val="28"/>
          <w:szCs w:val="28"/>
          <w:lang w:val="uk-UA"/>
        </w:rPr>
        <w:t>5</w:t>
      </w:r>
      <w:r w:rsidR="00384C22">
        <w:rPr>
          <w:spacing w:val="-1"/>
          <w:sz w:val="28"/>
          <w:szCs w:val="28"/>
        </w:rPr>
        <w:t xml:space="preserve"> наведено</w:t>
      </w:r>
      <w:r w:rsidR="00384C22">
        <w:rPr>
          <w:spacing w:val="-4"/>
          <w:sz w:val="28"/>
          <w:szCs w:val="28"/>
        </w:rPr>
        <w:t xml:space="preserve"> </w:t>
      </w:r>
      <w:r w:rsidR="00384C22">
        <w:rPr>
          <w:spacing w:val="-4"/>
          <w:sz w:val="28"/>
          <w:szCs w:val="28"/>
        </w:rPr>
        <w:tab/>
      </w:r>
      <w:r w:rsidR="00384C22">
        <w:rPr>
          <w:spacing w:val="-3"/>
          <w:sz w:val="28"/>
          <w:szCs w:val="28"/>
        </w:rPr>
        <w:t xml:space="preserve">результати покрокового дискримінантного аналізу з вирішальним </w:t>
      </w:r>
      <w:r w:rsidR="00384C22">
        <w:rPr>
          <w:sz w:val="28"/>
          <w:szCs w:val="28"/>
        </w:rPr>
        <w:t xml:space="preserve">правилом Уілкса застосованого для розрізнення експериментальної </w:t>
      </w:r>
      <w:r w:rsidR="00384C22">
        <w:rPr>
          <w:spacing w:val="-2"/>
          <w:sz w:val="28"/>
          <w:szCs w:val="28"/>
        </w:rPr>
        <w:t xml:space="preserve">та контрольної групи за показниками тесту  Р. </w:t>
      </w:r>
      <w:r w:rsidR="00384C22">
        <w:rPr>
          <w:iCs/>
          <w:spacing w:val="-1"/>
          <w:sz w:val="28"/>
          <w:szCs w:val="28"/>
        </w:rPr>
        <w:t>Кеттелла</w:t>
      </w:r>
      <w:r w:rsidR="00384C22">
        <w:rPr>
          <w:sz w:val="28"/>
          <w:szCs w:val="28"/>
        </w:rPr>
        <w:t xml:space="preserve"> </w:t>
      </w:r>
      <w:r w:rsidR="00384C22">
        <w:rPr>
          <w:spacing w:val="-1"/>
          <w:sz w:val="28"/>
          <w:szCs w:val="28"/>
        </w:rPr>
        <w:t>(додавання/видалення змінних а,</w:t>
      </w:r>
      <w:r w:rsidR="00384C22">
        <w:rPr>
          <w:spacing w:val="-1"/>
          <w:sz w:val="28"/>
          <w:szCs w:val="28"/>
          <w:lang w:val="en-US"/>
        </w:rPr>
        <w:t>b</w:t>
      </w:r>
      <w:r w:rsidR="00384C22">
        <w:rPr>
          <w:spacing w:val="-1"/>
          <w:sz w:val="28"/>
          <w:szCs w:val="28"/>
        </w:rPr>
        <w:t>,с).</w:t>
      </w:r>
    </w:p>
    <w:p w:rsidR="00BE7E04" w:rsidRDefault="00384C22" w:rsidP="00384C22">
      <w:pPr>
        <w:shd w:val="clear" w:color="auto" w:fill="FFFFFF"/>
        <w:spacing w:before="130" w:line="432" w:lineRule="auto"/>
        <w:ind w:right="153"/>
        <w:jc w:val="right"/>
        <w:rPr>
          <w:spacing w:val="-1"/>
          <w:sz w:val="28"/>
          <w:szCs w:val="28"/>
          <w:lang w:val="uk-UA"/>
        </w:rPr>
      </w:pP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
    <w:p w:rsidR="00384C22" w:rsidRPr="004713C4" w:rsidRDefault="004713C4" w:rsidP="00BE7E04">
      <w:pPr>
        <w:shd w:val="clear" w:color="auto" w:fill="FFFFFF"/>
        <w:spacing w:line="432" w:lineRule="auto"/>
        <w:ind w:right="153"/>
        <w:jc w:val="right"/>
        <w:rPr>
          <w:b/>
          <w:spacing w:val="-1"/>
          <w:sz w:val="28"/>
          <w:szCs w:val="28"/>
          <w:lang w:val="uk-UA"/>
        </w:rPr>
      </w:pPr>
      <w:r>
        <w:rPr>
          <w:b/>
          <w:spacing w:val="-1"/>
          <w:sz w:val="28"/>
          <w:szCs w:val="28"/>
        </w:rPr>
        <w:lastRenderedPageBreak/>
        <w:t>Таблиця 2.</w:t>
      </w:r>
      <w:r>
        <w:rPr>
          <w:b/>
          <w:spacing w:val="-1"/>
          <w:sz w:val="28"/>
          <w:szCs w:val="28"/>
          <w:lang w:val="uk-UA"/>
        </w:rPr>
        <w:t>5</w:t>
      </w:r>
    </w:p>
    <w:p w:rsidR="00384C22" w:rsidRDefault="00384C22" w:rsidP="00BE7E04">
      <w:pPr>
        <w:shd w:val="clear" w:color="auto" w:fill="FFFFFF"/>
        <w:spacing w:line="360" w:lineRule="auto"/>
        <w:ind w:right="153"/>
        <w:jc w:val="center"/>
        <w:rPr>
          <w:b/>
          <w:spacing w:val="-1"/>
          <w:sz w:val="28"/>
          <w:szCs w:val="28"/>
        </w:rPr>
      </w:pPr>
      <w:r>
        <w:rPr>
          <w:b/>
          <w:spacing w:val="-3"/>
          <w:sz w:val="28"/>
          <w:szCs w:val="28"/>
        </w:rPr>
        <w:t xml:space="preserve">Результати покрокового дискримінантного аналізу з вирішальним </w:t>
      </w:r>
      <w:r>
        <w:rPr>
          <w:b/>
          <w:sz w:val="28"/>
          <w:szCs w:val="28"/>
        </w:rPr>
        <w:t xml:space="preserve">правилом Уілкса, застосованого для розрізнення експериментальної </w:t>
      </w:r>
      <w:r>
        <w:rPr>
          <w:b/>
          <w:spacing w:val="-2"/>
          <w:sz w:val="28"/>
          <w:szCs w:val="28"/>
        </w:rPr>
        <w:t xml:space="preserve">та контрольної груп за показниками тесту Р. </w:t>
      </w:r>
      <w:r>
        <w:rPr>
          <w:b/>
          <w:iCs/>
          <w:spacing w:val="-1"/>
          <w:sz w:val="28"/>
          <w:szCs w:val="28"/>
        </w:rPr>
        <w:t>Кеттелла</w:t>
      </w:r>
      <w:r>
        <w:rPr>
          <w:b/>
          <w:sz w:val="28"/>
          <w:szCs w:val="28"/>
        </w:rPr>
        <w:t xml:space="preserve"> </w:t>
      </w:r>
      <w:r>
        <w:rPr>
          <w:b/>
          <w:spacing w:val="-1"/>
          <w:sz w:val="28"/>
          <w:szCs w:val="28"/>
        </w:rPr>
        <w:t>(додавання/видалення змінних а,</w:t>
      </w:r>
      <w:r>
        <w:rPr>
          <w:b/>
          <w:spacing w:val="-1"/>
          <w:sz w:val="28"/>
          <w:szCs w:val="28"/>
          <w:lang w:val="en-US"/>
        </w:rPr>
        <w:t>b</w:t>
      </w:r>
      <w:r>
        <w:rPr>
          <w:b/>
          <w:spacing w:val="-1"/>
          <w:sz w:val="28"/>
          <w:szCs w:val="28"/>
        </w:rPr>
        <w:t>,с)</w:t>
      </w:r>
    </w:p>
    <w:tbl>
      <w:tblPr>
        <w:tblW w:w="0" w:type="auto"/>
        <w:tblInd w:w="160" w:type="dxa"/>
        <w:tblLayout w:type="fixed"/>
        <w:tblCellMar>
          <w:left w:w="40" w:type="dxa"/>
          <w:right w:w="40" w:type="dxa"/>
        </w:tblCellMar>
        <w:tblLook w:val="0000" w:firstRow="0" w:lastRow="0" w:firstColumn="0" w:lastColumn="0" w:noHBand="0" w:noVBand="0"/>
      </w:tblPr>
      <w:tblGrid>
        <w:gridCol w:w="600"/>
        <w:gridCol w:w="736"/>
        <w:gridCol w:w="1070"/>
        <w:gridCol w:w="714"/>
        <w:gridCol w:w="594"/>
        <w:gridCol w:w="1103"/>
        <w:gridCol w:w="1053"/>
        <w:gridCol w:w="532"/>
        <w:gridCol w:w="1122"/>
        <w:gridCol w:w="1836"/>
      </w:tblGrid>
      <w:tr w:rsidR="00384C22" w:rsidTr="00551179">
        <w:trPr>
          <w:trHeight w:hRule="exact" w:val="374"/>
        </w:trPr>
        <w:tc>
          <w:tcPr>
            <w:tcW w:w="600"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b/>
                <w:bCs/>
                <w:w w:val="77"/>
                <w:sz w:val="28"/>
                <w:szCs w:val="28"/>
              </w:rPr>
              <w:t>Шаг</w:t>
            </w:r>
          </w:p>
          <w:p w:rsidR="00384C22" w:rsidRDefault="00384C22" w:rsidP="00551179">
            <w:pPr>
              <w:shd w:val="clear" w:color="auto" w:fill="FFFFFF"/>
              <w:spacing w:line="432" w:lineRule="auto"/>
              <w:jc w:val="center"/>
              <w:rPr>
                <w:sz w:val="28"/>
                <w:szCs w:val="28"/>
              </w:rPr>
            </w:pPr>
            <w:r>
              <w:rPr>
                <w:spacing w:val="-4"/>
                <w:sz w:val="28"/>
                <w:szCs w:val="28"/>
              </w:rPr>
              <w:t>аг</w:t>
            </w:r>
          </w:p>
        </w:tc>
        <w:tc>
          <w:tcPr>
            <w:tcW w:w="736"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7"/>
                <w:sz w:val="28"/>
                <w:szCs w:val="28"/>
              </w:rPr>
              <w:t>Дод.</w:t>
            </w:r>
          </w:p>
        </w:tc>
        <w:tc>
          <w:tcPr>
            <w:tcW w:w="8024" w:type="dxa"/>
            <w:gridSpan w:val="8"/>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2477"/>
              <w:rPr>
                <w:sz w:val="28"/>
                <w:szCs w:val="28"/>
              </w:rPr>
            </w:pPr>
            <w:r>
              <w:rPr>
                <w:spacing w:val="-3"/>
                <w:sz w:val="28"/>
                <w:szCs w:val="28"/>
              </w:rPr>
              <w:t>Значення критерію Уілкса</w:t>
            </w:r>
          </w:p>
        </w:tc>
      </w:tr>
      <w:tr w:rsidR="00384C22" w:rsidTr="00551179">
        <w:trPr>
          <w:trHeight w:hRule="exact" w:val="355"/>
        </w:trPr>
        <w:tc>
          <w:tcPr>
            <w:tcW w:w="600" w:type="dxa"/>
            <w:tcBorders>
              <w:top w:val="nil"/>
              <w:left w:val="single" w:sz="6" w:space="0" w:color="auto"/>
              <w:bottom w:val="nil"/>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736" w:type="dxa"/>
            <w:tcBorders>
              <w:top w:val="nil"/>
              <w:left w:val="single" w:sz="6" w:space="0" w:color="auto"/>
              <w:bottom w:val="nil"/>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1070"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134" w:right="130"/>
              <w:jc w:val="center"/>
              <w:rPr>
                <w:sz w:val="28"/>
                <w:szCs w:val="28"/>
              </w:rPr>
            </w:pPr>
            <w:r>
              <w:rPr>
                <w:spacing w:val="-8"/>
                <w:sz w:val="28"/>
                <w:szCs w:val="28"/>
              </w:rPr>
              <w:t>Стат.</w:t>
            </w:r>
          </w:p>
        </w:tc>
        <w:tc>
          <w:tcPr>
            <w:tcW w:w="714"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3"/>
                <w:sz w:val="28"/>
                <w:szCs w:val="28"/>
              </w:rPr>
              <w:t>dfl</w:t>
            </w:r>
          </w:p>
        </w:tc>
        <w:tc>
          <w:tcPr>
            <w:tcW w:w="594"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d</w:t>
            </w:r>
            <w:r>
              <w:rPr>
                <w:sz w:val="28"/>
                <w:szCs w:val="28"/>
                <w:lang w:val="en-US"/>
              </w:rPr>
              <w:t>f</w:t>
            </w:r>
            <w:r>
              <w:rPr>
                <w:sz w:val="28"/>
                <w:szCs w:val="28"/>
              </w:rPr>
              <w:t>2</w:t>
            </w:r>
          </w:p>
        </w:tc>
        <w:tc>
          <w:tcPr>
            <w:tcW w:w="1103"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df3</w:t>
            </w:r>
          </w:p>
        </w:tc>
        <w:tc>
          <w:tcPr>
            <w:tcW w:w="4543"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677"/>
              <w:rPr>
                <w:sz w:val="28"/>
                <w:szCs w:val="28"/>
              </w:rPr>
            </w:pPr>
            <w:r>
              <w:rPr>
                <w:spacing w:val="-4"/>
                <w:sz w:val="28"/>
                <w:szCs w:val="28"/>
              </w:rPr>
              <w:t>Функція розподілу F</w:t>
            </w:r>
          </w:p>
        </w:tc>
      </w:tr>
      <w:tr w:rsidR="00384C22" w:rsidTr="00551179">
        <w:trPr>
          <w:trHeight w:hRule="exact" w:val="749"/>
        </w:trPr>
        <w:tc>
          <w:tcPr>
            <w:tcW w:w="600"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736"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1070"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714"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594"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1103" w:type="dxa"/>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32" w:lineRule="auto"/>
              <w:rPr>
                <w:sz w:val="28"/>
                <w:szCs w:val="28"/>
              </w:rPr>
            </w:pPr>
          </w:p>
          <w:p w:rsidR="00384C22" w:rsidRDefault="00384C22" w:rsidP="00551179">
            <w:pPr>
              <w:spacing w:line="432" w:lineRule="auto"/>
              <w:rPr>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right="187"/>
              <w:rPr>
                <w:sz w:val="28"/>
                <w:szCs w:val="28"/>
              </w:rPr>
            </w:pPr>
            <w:r>
              <w:rPr>
                <w:spacing w:val="-5"/>
                <w:sz w:val="28"/>
                <w:szCs w:val="28"/>
              </w:rPr>
              <w:t>Стат.</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dfl</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dЈ2</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both"/>
              <w:rPr>
                <w:sz w:val="28"/>
                <w:szCs w:val="28"/>
              </w:rPr>
            </w:pPr>
            <w:r>
              <w:rPr>
                <w:spacing w:val="-5"/>
                <w:sz w:val="28"/>
                <w:szCs w:val="28"/>
              </w:rPr>
              <w:t>Рівень знач.</w:t>
            </w:r>
          </w:p>
        </w:tc>
      </w:tr>
      <w:tr w:rsidR="00384C22" w:rsidTr="00551179">
        <w:trPr>
          <w:trHeight w:hRule="exact" w:val="35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I</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3"/>
                <w:sz w:val="28"/>
                <w:szCs w:val="28"/>
              </w:rPr>
              <w:t>.904</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5"/>
                <w:sz w:val="28"/>
                <w:szCs w:val="28"/>
              </w:rPr>
              <w:t>254.000</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right="82"/>
              <w:jc w:val="right"/>
              <w:rPr>
                <w:sz w:val="28"/>
                <w:szCs w:val="28"/>
              </w:rPr>
            </w:pPr>
            <w:r>
              <w:rPr>
                <w:spacing w:val="-5"/>
                <w:sz w:val="28"/>
                <w:szCs w:val="28"/>
              </w:rPr>
              <w:t>27.082</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6"/>
                <w:sz w:val="28"/>
                <w:szCs w:val="28"/>
              </w:rPr>
              <w:t>254.000</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2"/>
                <w:sz w:val="28"/>
                <w:szCs w:val="28"/>
              </w:rPr>
              <w:t>.000</w:t>
            </w:r>
          </w:p>
        </w:tc>
      </w:tr>
      <w:tr w:rsidR="00384C22" w:rsidTr="00551179">
        <w:trPr>
          <w:trHeight w:hRule="exact" w:val="35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2</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L</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3"/>
                <w:sz w:val="28"/>
                <w:szCs w:val="28"/>
              </w:rPr>
              <w:t>.824</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2</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5"/>
                <w:sz w:val="28"/>
                <w:szCs w:val="28"/>
              </w:rPr>
              <w:t>254.000</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right="82"/>
              <w:jc w:val="right"/>
              <w:rPr>
                <w:sz w:val="28"/>
                <w:szCs w:val="28"/>
              </w:rPr>
            </w:pPr>
            <w:r>
              <w:rPr>
                <w:spacing w:val="-4"/>
                <w:sz w:val="28"/>
                <w:szCs w:val="28"/>
              </w:rPr>
              <w:t>27.030</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7"/>
                <w:sz w:val="28"/>
                <w:szCs w:val="28"/>
              </w:rPr>
              <w:t>253.000</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2"/>
                <w:sz w:val="28"/>
                <w:szCs w:val="28"/>
              </w:rPr>
              <w:t>.000</w:t>
            </w:r>
          </w:p>
        </w:tc>
      </w:tr>
      <w:tr w:rsidR="00384C22" w:rsidTr="00551179">
        <w:trPr>
          <w:trHeight w:hRule="exact" w:val="35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3</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Е</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2"/>
                <w:sz w:val="28"/>
                <w:szCs w:val="28"/>
              </w:rPr>
              <w:t>.790</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3</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4"/>
                <w:sz w:val="28"/>
                <w:szCs w:val="28"/>
              </w:rPr>
              <w:t>254.000</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right="86"/>
              <w:jc w:val="right"/>
              <w:rPr>
                <w:sz w:val="28"/>
                <w:szCs w:val="28"/>
              </w:rPr>
            </w:pPr>
            <w:r>
              <w:rPr>
                <w:spacing w:val="-5"/>
                <w:sz w:val="28"/>
                <w:szCs w:val="28"/>
              </w:rPr>
              <w:t>22.387</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6"/>
                <w:sz w:val="28"/>
                <w:szCs w:val="28"/>
              </w:rPr>
              <w:t>252.000</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0"/>
                <w:sz w:val="28"/>
                <w:szCs w:val="28"/>
              </w:rPr>
              <w:t>.000</w:t>
            </w:r>
          </w:p>
        </w:tc>
      </w:tr>
      <w:tr w:rsidR="00384C22" w:rsidTr="00551179">
        <w:trPr>
          <w:trHeight w:hRule="exact" w:val="365"/>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4</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N</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3"/>
                <w:sz w:val="28"/>
                <w:szCs w:val="28"/>
              </w:rPr>
              <w:t>.749</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4</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1</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5"/>
                <w:sz w:val="28"/>
                <w:szCs w:val="28"/>
              </w:rPr>
              <w:t>254.000</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right="86"/>
              <w:jc w:val="right"/>
              <w:rPr>
                <w:sz w:val="28"/>
                <w:szCs w:val="28"/>
              </w:rPr>
            </w:pPr>
            <w:r>
              <w:rPr>
                <w:spacing w:val="-4"/>
                <w:sz w:val="28"/>
                <w:szCs w:val="28"/>
              </w:rPr>
              <w:t>21.054</w:t>
            </w:r>
          </w:p>
        </w:tc>
        <w:tc>
          <w:tcPr>
            <w:tcW w:w="5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z w:val="28"/>
                <w:szCs w:val="28"/>
              </w:rPr>
              <w:t>4</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7"/>
                <w:sz w:val="28"/>
                <w:szCs w:val="28"/>
              </w:rPr>
              <w:t>251.000</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12"/>
                <w:sz w:val="28"/>
                <w:szCs w:val="28"/>
              </w:rPr>
              <w:t>.000</w:t>
            </w:r>
          </w:p>
        </w:tc>
      </w:tr>
    </w:tbl>
    <w:p w:rsidR="00384C22" w:rsidRDefault="00384C22" w:rsidP="00384C22">
      <w:pPr>
        <w:shd w:val="clear" w:color="auto" w:fill="FFFFFF"/>
        <w:spacing w:before="5" w:line="432" w:lineRule="auto"/>
        <w:jc w:val="both"/>
        <w:rPr>
          <w:sz w:val="28"/>
          <w:szCs w:val="28"/>
        </w:rPr>
      </w:pPr>
    </w:p>
    <w:p w:rsidR="00384C22" w:rsidRDefault="00384C22" w:rsidP="00384C22">
      <w:pPr>
        <w:shd w:val="clear" w:color="auto" w:fill="FFFFFF"/>
        <w:spacing w:line="360" w:lineRule="auto"/>
        <w:ind w:left="67" w:right="10" w:firstLine="557"/>
        <w:jc w:val="both"/>
        <w:rPr>
          <w:sz w:val="28"/>
          <w:szCs w:val="28"/>
        </w:rPr>
      </w:pPr>
      <w:r>
        <w:rPr>
          <w:spacing w:val="1"/>
          <w:sz w:val="28"/>
          <w:szCs w:val="28"/>
        </w:rPr>
        <w:tab/>
      </w:r>
      <w:r>
        <w:rPr>
          <w:sz w:val="28"/>
          <w:szCs w:val="28"/>
        </w:rPr>
        <w:t>Експериментальні дані, виявлені нами за допомогою опитувальника Р.</w:t>
      </w:r>
      <w:r>
        <w:rPr>
          <w:spacing w:val="-3"/>
          <w:sz w:val="28"/>
          <w:szCs w:val="28"/>
        </w:rPr>
        <w:t xml:space="preserve">Кеттелла, представлені, підтвердили частково </w:t>
      </w:r>
      <w:r>
        <w:rPr>
          <w:spacing w:val="1"/>
          <w:sz w:val="28"/>
          <w:szCs w:val="28"/>
        </w:rPr>
        <w:t xml:space="preserve">або в досить високому процентному відношенні виказані нами </w:t>
      </w:r>
      <w:r>
        <w:rPr>
          <w:spacing w:val="-1"/>
          <w:sz w:val="28"/>
          <w:szCs w:val="28"/>
        </w:rPr>
        <w:t xml:space="preserve">вище припущення про можливі прояви деяких </w:t>
      </w:r>
      <w:r>
        <w:rPr>
          <w:sz w:val="28"/>
          <w:szCs w:val="28"/>
        </w:rPr>
        <w:t xml:space="preserve">психологічних характеристик дезадаптованих підлітків з </w:t>
      </w:r>
      <w:r>
        <w:rPr>
          <w:spacing w:val="-2"/>
          <w:sz w:val="28"/>
          <w:szCs w:val="28"/>
        </w:rPr>
        <w:t>деформаціями в емоційній сфері. Відповідні психологічні характеристики</w:t>
      </w:r>
      <w:r>
        <w:rPr>
          <w:sz w:val="28"/>
          <w:szCs w:val="28"/>
        </w:rPr>
        <w:t xml:space="preserve"> виявилися у </w:t>
      </w:r>
      <w:r>
        <w:rPr>
          <w:spacing w:val="5"/>
          <w:sz w:val="28"/>
          <w:szCs w:val="28"/>
        </w:rPr>
        <w:t>30,8 % підлітків по чиннику С («емоційна нестійкість»</w:t>
      </w:r>
      <w:r>
        <w:rPr>
          <w:spacing w:val="-2"/>
          <w:sz w:val="28"/>
          <w:szCs w:val="28"/>
        </w:rPr>
        <w:t xml:space="preserve">), у 36,9 % - по чиннику G («беспринципність», «відхилення </w:t>
      </w:r>
      <w:r>
        <w:rPr>
          <w:spacing w:val="6"/>
          <w:sz w:val="28"/>
          <w:szCs w:val="28"/>
        </w:rPr>
        <w:t>від соціальних норм»), у 35,4 % - по чиннику L («егоцентричність», «зарозумілість»</w:t>
      </w:r>
      <w:r>
        <w:rPr>
          <w:spacing w:val="-1"/>
          <w:sz w:val="28"/>
          <w:szCs w:val="28"/>
        </w:rPr>
        <w:t>)</w:t>
      </w:r>
      <w:r>
        <w:rPr>
          <w:spacing w:val="6"/>
          <w:sz w:val="28"/>
          <w:szCs w:val="28"/>
        </w:rPr>
        <w:t xml:space="preserve">, </w:t>
      </w:r>
      <w:r>
        <w:rPr>
          <w:spacing w:val="-1"/>
          <w:sz w:val="28"/>
          <w:szCs w:val="28"/>
        </w:rPr>
        <w:t>у 40,0 % - по чиннику М («можливі порушення відносин в колективі»</w:t>
      </w:r>
      <w:r>
        <w:rPr>
          <w:spacing w:val="-2"/>
          <w:sz w:val="28"/>
          <w:szCs w:val="28"/>
        </w:rPr>
        <w:t>)</w:t>
      </w:r>
      <w:r>
        <w:rPr>
          <w:spacing w:val="-1"/>
          <w:sz w:val="28"/>
          <w:szCs w:val="28"/>
        </w:rPr>
        <w:t xml:space="preserve">, у 26,2 % - </w:t>
      </w:r>
      <w:r>
        <w:rPr>
          <w:spacing w:val="-2"/>
          <w:sz w:val="28"/>
          <w:szCs w:val="28"/>
        </w:rPr>
        <w:t>по чиннику О («тривожність»), у 61,5 %</w:t>
      </w:r>
      <w:r>
        <w:rPr>
          <w:sz w:val="28"/>
          <w:szCs w:val="28"/>
        </w:rPr>
        <w:t xml:space="preserve"> - по чиннику Q3 («низький самоконтроль»), у 38,5 % - по </w:t>
      </w:r>
      <w:r>
        <w:rPr>
          <w:spacing w:val="-7"/>
          <w:sz w:val="28"/>
          <w:szCs w:val="28"/>
        </w:rPr>
        <w:t>чиннику Q4 («напруженість»).</w:t>
      </w:r>
    </w:p>
    <w:p w:rsidR="00384C22" w:rsidRDefault="00384C22" w:rsidP="00384C22">
      <w:pPr>
        <w:shd w:val="clear" w:color="auto" w:fill="FFFFFF"/>
        <w:spacing w:before="10" w:line="360" w:lineRule="auto"/>
        <w:ind w:left="58" w:right="72" w:firstLine="557"/>
        <w:jc w:val="both"/>
        <w:rPr>
          <w:sz w:val="28"/>
          <w:szCs w:val="28"/>
        </w:rPr>
      </w:pPr>
      <w:r>
        <w:rPr>
          <w:sz w:val="28"/>
          <w:szCs w:val="28"/>
        </w:rPr>
        <w:t xml:space="preserve">Слід зазначити, що загальними особистісними особливостями підліткової вибірки виявилися показники дезадаптивності по </w:t>
      </w:r>
      <w:r>
        <w:rPr>
          <w:spacing w:val="-2"/>
          <w:sz w:val="28"/>
          <w:szCs w:val="28"/>
        </w:rPr>
        <w:t xml:space="preserve">емоційних і інших підставах по чинниках С, G, Q3, Q4, </w:t>
      </w:r>
      <w:r>
        <w:rPr>
          <w:spacing w:val="-1"/>
          <w:sz w:val="28"/>
          <w:szCs w:val="28"/>
        </w:rPr>
        <w:t xml:space="preserve">проте більшою мірою вони виявилися в експериментальній </w:t>
      </w:r>
      <w:r w:rsidR="004713C4">
        <w:rPr>
          <w:spacing w:val="-9"/>
          <w:sz w:val="28"/>
          <w:szCs w:val="28"/>
        </w:rPr>
        <w:t>групі</w:t>
      </w:r>
      <w:r>
        <w:rPr>
          <w:spacing w:val="-9"/>
          <w:sz w:val="28"/>
          <w:szCs w:val="28"/>
        </w:rPr>
        <w:t xml:space="preserve">. </w:t>
      </w:r>
    </w:p>
    <w:p w:rsidR="00384C22" w:rsidRDefault="00384C22" w:rsidP="00384C22">
      <w:pPr>
        <w:shd w:val="clear" w:color="auto" w:fill="FFFFFF"/>
        <w:spacing w:before="14" w:line="360" w:lineRule="auto"/>
        <w:ind w:left="29" w:right="91" w:firstLine="552"/>
        <w:jc w:val="both"/>
        <w:rPr>
          <w:sz w:val="28"/>
          <w:szCs w:val="28"/>
        </w:rPr>
      </w:pPr>
      <w:r>
        <w:rPr>
          <w:spacing w:val="-3"/>
          <w:sz w:val="28"/>
          <w:szCs w:val="28"/>
        </w:rPr>
        <w:lastRenderedPageBreak/>
        <w:t xml:space="preserve">Достовірність одержаних відмінностей для експериментальної і </w:t>
      </w:r>
      <w:r>
        <w:rPr>
          <w:sz w:val="28"/>
          <w:szCs w:val="28"/>
        </w:rPr>
        <w:t xml:space="preserve">контрольної груп по чинниках J, </w:t>
      </w:r>
      <w:r>
        <w:rPr>
          <w:sz w:val="28"/>
          <w:szCs w:val="28"/>
          <w:lang w:val="en-US"/>
        </w:rPr>
        <w:t>L</w:t>
      </w:r>
      <w:r>
        <w:rPr>
          <w:sz w:val="28"/>
          <w:szCs w:val="28"/>
        </w:rPr>
        <w:t xml:space="preserve">, Е, N підтверджують результати </w:t>
      </w:r>
      <w:r>
        <w:rPr>
          <w:spacing w:val="-1"/>
          <w:sz w:val="28"/>
          <w:szCs w:val="28"/>
        </w:rPr>
        <w:t>покрокового дискримінантного аналізу.</w:t>
      </w:r>
    </w:p>
    <w:p w:rsidR="00384C22" w:rsidRDefault="00384C22" w:rsidP="00384C22">
      <w:pPr>
        <w:shd w:val="clear" w:color="auto" w:fill="FFFFFF"/>
        <w:spacing w:line="360" w:lineRule="auto"/>
        <w:ind w:left="53" w:right="24" w:firstLine="571"/>
        <w:jc w:val="both"/>
        <w:rPr>
          <w:sz w:val="28"/>
          <w:szCs w:val="28"/>
        </w:rPr>
      </w:pPr>
      <w:r>
        <w:rPr>
          <w:spacing w:val="-1"/>
          <w:sz w:val="28"/>
          <w:szCs w:val="28"/>
        </w:rPr>
        <w:t xml:space="preserve">Відомості, одержані з кореляційної матриці чинників </w:t>
      </w:r>
      <w:r>
        <w:rPr>
          <w:spacing w:val="1"/>
          <w:sz w:val="28"/>
          <w:szCs w:val="28"/>
        </w:rPr>
        <w:t xml:space="preserve">опитувальника Р. Кеттелла по розрізняльних чинниках експериментальної групи, не показують  існування помітних кореляційних зв'язків між показниками розрізняльних чинників </w:t>
      </w:r>
      <w:r>
        <w:rPr>
          <w:spacing w:val="-2"/>
          <w:sz w:val="28"/>
          <w:szCs w:val="28"/>
        </w:rPr>
        <w:t xml:space="preserve">J, L, Е, N і коефіцієнтом дезадаптації, виявленим по методиці </w:t>
      </w:r>
      <w:r>
        <w:rPr>
          <w:sz w:val="28"/>
          <w:szCs w:val="28"/>
        </w:rPr>
        <w:t xml:space="preserve">Д. Стотта. Більш того, коефіцієнти кореляційного зв'язку виявляються для трьох параметрів негативними. Це свідчить про те, що </w:t>
      </w:r>
      <w:r>
        <w:rPr>
          <w:spacing w:val="2"/>
          <w:sz w:val="28"/>
          <w:szCs w:val="28"/>
        </w:rPr>
        <w:t xml:space="preserve">окремі особистісні характеристики </w:t>
      </w:r>
      <w:r>
        <w:rPr>
          <w:sz w:val="28"/>
          <w:szCs w:val="28"/>
        </w:rPr>
        <w:t xml:space="preserve">не можуть викликати дезадаптацію особистості, лише при дії в </w:t>
      </w:r>
      <w:r>
        <w:rPr>
          <w:spacing w:val="-1"/>
          <w:sz w:val="28"/>
          <w:szCs w:val="28"/>
        </w:rPr>
        <w:t xml:space="preserve">комплексі ряду негативних особових характеристик в «постійному </w:t>
      </w:r>
      <w:r>
        <w:rPr>
          <w:spacing w:val="4"/>
          <w:sz w:val="28"/>
          <w:szCs w:val="28"/>
        </w:rPr>
        <w:t xml:space="preserve">режимі» може сформуватися стійка деформація </w:t>
      </w:r>
      <w:r>
        <w:rPr>
          <w:spacing w:val="-2"/>
          <w:sz w:val="28"/>
          <w:szCs w:val="28"/>
        </w:rPr>
        <w:t xml:space="preserve">рис характеру особистості, </w:t>
      </w:r>
      <w:r>
        <w:rPr>
          <w:spacing w:val="4"/>
          <w:sz w:val="28"/>
          <w:szCs w:val="28"/>
        </w:rPr>
        <w:t xml:space="preserve">що </w:t>
      </w:r>
      <w:r>
        <w:rPr>
          <w:spacing w:val="-2"/>
          <w:sz w:val="28"/>
          <w:szCs w:val="28"/>
        </w:rPr>
        <w:t>виявляється в дезадаптивній поведінці</w:t>
      </w:r>
      <w:r>
        <w:rPr>
          <w:spacing w:val="-10"/>
          <w:sz w:val="28"/>
          <w:szCs w:val="28"/>
        </w:rPr>
        <w:t>.</w:t>
      </w:r>
    </w:p>
    <w:p w:rsidR="00384C22" w:rsidRDefault="00384C22" w:rsidP="00384C22">
      <w:pPr>
        <w:shd w:val="clear" w:color="auto" w:fill="FFFFFF"/>
        <w:spacing w:line="360" w:lineRule="auto"/>
        <w:ind w:left="72" w:right="43" w:firstLine="562"/>
        <w:jc w:val="both"/>
        <w:rPr>
          <w:sz w:val="28"/>
          <w:szCs w:val="28"/>
        </w:rPr>
      </w:pPr>
      <w:r>
        <w:rPr>
          <w:sz w:val="28"/>
          <w:szCs w:val="28"/>
        </w:rPr>
        <w:t xml:space="preserve">Всі виявлені співвідношення між різними показниками </w:t>
      </w:r>
      <w:r>
        <w:rPr>
          <w:spacing w:val="1"/>
          <w:sz w:val="28"/>
          <w:szCs w:val="28"/>
        </w:rPr>
        <w:t xml:space="preserve">дезадаптації емоційного характеру для експериментальної </w:t>
      </w:r>
      <w:r>
        <w:rPr>
          <w:spacing w:val="2"/>
          <w:sz w:val="28"/>
          <w:szCs w:val="28"/>
        </w:rPr>
        <w:t xml:space="preserve">і контрольної груп відповідають нашим уявленням про </w:t>
      </w:r>
      <w:r>
        <w:rPr>
          <w:spacing w:val="-1"/>
          <w:sz w:val="28"/>
          <w:szCs w:val="28"/>
        </w:rPr>
        <w:t>вплив емоційних чинників на дезадаптацію особистості.</w:t>
      </w:r>
    </w:p>
    <w:p w:rsidR="00384C22" w:rsidRDefault="00384C22" w:rsidP="00384C22">
      <w:pPr>
        <w:shd w:val="clear" w:color="auto" w:fill="FFFFFF"/>
        <w:spacing w:line="360" w:lineRule="auto"/>
        <w:ind w:left="19" w:right="53" w:firstLine="571"/>
        <w:jc w:val="both"/>
        <w:rPr>
          <w:sz w:val="28"/>
          <w:szCs w:val="28"/>
        </w:rPr>
      </w:pPr>
      <w:r>
        <w:rPr>
          <w:sz w:val="28"/>
          <w:szCs w:val="28"/>
        </w:rPr>
        <w:t>Встановлені закономірності в основному корелюють з даними методик Д.Стотта і Вагнера. Найзначущіші взаємозв'язки (р&lt;0,01) виявляються по параметру напруженості з «</w:t>
      </w:r>
      <w:r>
        <w:rPr>
          <w:spacing w:val="-1"/>
          <w:sz w:val="28"/>
          <w:szCs w:val="28"/>
        </w:rPr>
        <w:t>емоційною напруженістю» по Стотту (г</w:t>
      </w:r>
      <w:r>
        <w:rPr>
          <w:spacing w:val="-3"/>
          <w:sz w:val="28"/>
          <w:szCs w:val="28"/>
        </w:rPr>
        <w:t>=</w:t>
      </w:r>
      <w:r>
        <w:rPr>
          <w:spacing w:val="-1"/>
          <w:sz w:val="28"/>
          <w:szCs w:val="28"/>
        </w:rPr>
        <w:t xml:space="preserve">-0,34); і «загального емоційного </w:t>
      </w:r>
      <w:r>
        <w:rPr>
          <w:spacing w:val="-3"/>
          <w:sz w:val="28"/>
          <w:szCs w:val="28"/>
        </w:rPr>
        <w:t xml:space="preserve">балансу» з коефіцієнтом дезадаптації (г =0,28). </w:t>
      </w:r>
    </w:p>
    <w:p w:rsidR="00384C22" w:rsidRDefault="00384C22" w:rsidP="00384C22">
      <w:pPr>
        <w:shd w:val="clear" w:color="auto" w:fill="FFFFFF"/>
        <w:spacing w:line="360" w:lineRule="auto"/>
        <w:ind w:right="43" w:firstLine="706"/>
        <w:jc w:val="both"/>
        <w:rPr>
          <w:sz w:val="28"/>
          <w:szCs w:val="28"/>
        </w:rPr>
      </w:pPr>
      <w:r>
        <w:rPr>
          <w:spacing w:val="1"/>
          <w:sz w:val="28"/>
          <w:szCs w:val="28"/>
        </w:rPr>
        <w:t xml:space="preserve">Проективна методика «Малюнок дерева» дає додатковий </w:t>
      </w:r>
      <w:r>
        <w:rPr>
          <w:spacing w:val="-1"/>
          <w:sz w:val="28"/>
          <w:szCs w:val="28"/>
        </w:rPr>
        <w:t>матеріал для характеристики емоційної сфери досліджуваних</w:t>
      </w:r>
      <w:r>
        <w:rPr>
          <w:spacing w:val="2"/>
          <w:sz w:val="28"/>
          <w:szCs w:val="28"/>
        </w:rPr>
        <w:t xml:space="preserve">. Дані методики «Дерево» показують, що підлітки експериментальної </w:t>
      </w:r>
      <w:r>
        <w:rPr>
          <w:spacing w:val="5"/>
          <w:sz w:val="28"/>
          <w:szCs w:val="28"/>
        </w:rPr>
        <w:t xml:space="preserve">групи в порівнянні з їх ровесниками з контрольної </w:t>
      </w:r>
      <w:r>
        <w:rPr>
          <w:spacing w:val="-2"/>
          <w:sz w:val="28"/>
          <w:szCs w:val="28"/>
        </w:rPr>
        <w:t xml:space="preserve">групи демонструють більш високу емоційність, </w:t>
      </w:r>
      <w:r>
        <w:rPr>
          <w:sz w:val="28"/>
          <w:szCs w:val="28"/>
        </w:rPr>
        <w:t>сензитивність, уразливість, що свідчить про понижену самооцінку</w:t>
      </w:r>
      <w:r>
        <w:rPr>
          <w:spacing w:val="-1"/>
          <w:sz w:val="28"/>
          <w:szCs w:val="28"/>
        </w:rPr>
        <w:t xml:space="preserve">. Знижена самооцінка породжує напруженість, амбівалентність, конфліктність, агресивність, жорсткість, підвищену тривожність, замкнутість (ці якості виявляються на основі </w:t>
      </w:r>
      <w:r>
        <w:rPr>
          <w:sz w:val="28"/>
          <w:szCs w:val="28"/>
        </w:rPr>
        <w:t xml:space="preserve">аналізу малюнка дерева по спеціально розробленій системі </w:t>
      </w:r>
      <w:r>
        <w:rPr>
          <w:spacing w:val="-2"/>
          <w:sz w:val="28"/>
          <w:szCs w:val="28"/>
        </w:rPr>
        <w:t>інтерпретації).</w:t>
      </w:r>
    </w:p>
    <w:p w:rsidR="00384C22" w:rsidRDefault="00384C22" w:rsidP="00384C22">
      <w:pPr>
        <w:shd w:val="clear" w:color="auto" w:fill="FFFFFF"/>
        <w:spacing w:line="360" w:lineRule="auto"/>
        <w:ind w:right="91" w:firstLine="562"/>
        <w:jc w:val="both"/>
        <w:rPr>
          <w:sz w:val="28"/>
          <w:szCs w:val="28"/>
        </w:rPr>
      </w:pPr>
      <w:r>
        <w:rPr>
          <w:spacing w:val="-1"/>
          <w:sz w:val="28"/>
          <w:szCs w:val="28"/>
        </w:rPr>
        <w:lastRenderedPageBreak/>
        <w:t xml:space="preserve">Інтерпретація малюнків випробовуваних дезадаптованих </w:t>
      </w:r>
      <w:r>
        <w:rPr>
          <w:spacing w:val="-3"/>
          <w:sz w:val="28"/>
          <w:szCs w:val="28"/>
        </w:rPr>
        <w:t xml:space="preserve">підлітків дозволила виявити також такі риси їх характеру як емоційна нестабільність, загальна напруженість, покірність, </w:t>
      </w:r>
      <w:r>
        <w:rPr>
          <w:spacing w:val="-2"/>
          <w:sz w:val="28"/>
          <w:szCs w:val="28"/>
        </w:rPr>
        <w:t xml:space="preserve">відчай, відсутність цілісного, гармонійного відношення до себе, </w:t>
      </w:r>
      <w:r>
        <w:rPr>
          <w:spacing w:val="-1"/>
          <w:sz w:val="28"/>
          <w:szCs w:val="28"/>
        </w:rPr>
        <w:t>розчарування, сумнів і т.п.</w:t>
      </w:r>
    </w:p>
    <w:p w:rsidR="00384C22" w:rsidRDefault="00384C22" w:rsidP="00384C22">
      <w:pPr>
        <w:shd w:val="clear" w:color="auto" w:fill="FFFFFF"/>
        <w:tabs>
          <w:tab w:val="left" w:pos="1714"/>
        </w:tabs>
        <w:spacing w:line="360" w:lineRule="auto"/>
        <w:ind w:left="29"/>
        <w:jc w:val="both"/>
        <w:rPr>
          <w:spacing w:val="-1"/>
          <w:sz w:val="28"/>
          <w:szCs w:val="28"/>
        </w:rPr>
      </w:pPr>
      <w:r>
        <w:rPr>
          <w:sz w:val="28"/>
          <w:szCs w:val="28"/>
        </w:rPr>
        <w:t xml:space="preserve">        </w:t>
      </w:r>
      <w:r>
        <w:rPr>
          <w:spacing w:val="6"/>
          <w:sz w:val="28"/>
          <w:szCs w:val="28"/>
        </w:rPr>
        <w:t xml:space="preserve">Таким чином, виявлені за допомогою різних методик </w:t>
      </w:r>
      <w:r>
        <w:rPr>
          <w:spacing w:val="2"/>
          <w:sz w:val="28"/>
          <w:szCs w:val="28"/>
        </w:rPr>
        <w:t>характеристики емоційної сфери, що корелюють з ознаками</w:t>
      </w:r>
      <w:r>
        <w:rPr>
          <w:spacing w:val="1"/>
          <w:sz w:val="28"/>
          <w:szCs w:val="28"/>
        </w:rPr>
        <w:t xml:space="preserve">, </w:t>
      </w:r>
      <w:r>
        <w:rPr>
          <w:spacing w:val="2"/>
          <w:sz w:val="28"/>
          <w:szCs w:val="28"/>
        </w:rPr>
        <w:t xml:space="preserve">що </w:t>
      </w:r>
      <w:r>
        <w:rPr>
          <w:spacing w:val="1"/>
          <w:sz w:val="28"/>
          <w:szCs w:val="28"/>
        </w:rPr>
        <w:t xml:space="preserve">детермінують дезадаптацію особистості, дозволяють </w:t>
      </w:r>
      <w:r>
        <w:rPr>
          <w:spacing w:val="-1"/>
          <w:sz w:val="28"/>
          <w:szCs w:val="28"/>
        </w:rPr>
        <w:t xml:space="preserve">створити уявлення про комплекс психологічних чинників </w:t>
      </w:r>
      <w:r>
        <w:rPr>
          <w:sz w:val="28"/>
          <w:szCs w:val="28"/>
        </w:rPr>
        <w:t xml:space="preserve">емоційного походження, сприяючих деформації </w:t>
      </w:r>
      <w:r>
        <w:rPr>
          <w:spacing w:val="-2"/>
          <w:sz w:val="28"/>
          <w:szCs w:val="28"/>
        </w:rPr>
        <w:t>свідомості і психіки особистості.</w:t>
      </w:r>
      <w:r>
        <w:rPr>
          <w:sz w:val="28"/>
          <w:szCs w:val="28"/>
        </w:rPr>
        <w:t xml:space="preserve"> Дезадаптація </w:t>
      </w:r>
      <w:r>
        <w:rPr>
          <w:spacing w:val="-1"/>
          <w:sz w:val="28"/>
          <w:szCs w:val="28"/>
        </w:rPr>
        <w:t xml:space="preserve">особистості - це не що інше як наслідок деформацій </w:t>
      </w:r>
      <w:r>
        <w:rPr>
          <w:spacing w:val="-2"/>
          <w:sz w:val="28"/>
          <w:szCs w:val="28"/>
        </w:rPr>
        <w:t>в психіці і у взаємостосунках з навколишніми людьми, суспільством</w:t>
      </w:r>
      <w:r>
        <w:rPr>
          <w:spacing w:val="-1"/>
          <w:sz w:val="28"/>
          <w:szCs w:val="28"/>
        </w:rPr>
        <w:t>, його цінностями.</w:t>
      </w:r>
    </w:p>
    <w:p w:rsidR="00384C22" w:rsidRDefault="00384C22" w:rsidP="00384C22">
      <w:pPr>
        <w:shd w:val="clear" w:color="auto" w:fill="FFFFFF"/>
        <w:spacing w:line="360" w:lineRule="auto"/>
        <w:ind w:right="154" w:firstLine="581"/>
        <w:jc w:val="both"/>
        <w:rPr>
          <w:sz w:val="28"/>
          <w:szCs w:val="28"/>
        </w:rPr>
      </w:pPr>
      <w:r>
        <w:rPr>
          <w:spacing w:val="3"/>
          <w:sz w:val="28"/>
          <w:szCs w:val="28"/>
        </w:rPr>
        <w:t xml:space="preserve">Акцентуації характеру по К. Леонгарду, означають надмірну </w:t>
      </w:r>
      <w:r>
        <w:rPr>
          <w:sz w:val="28"/>
          <w:szCs w:val="28"/>
        </w:rPr>
        <w:t xml:space="preserve">вираженість окремих рис характеру і їх поєднань, </w:t>
      </w:r>
      <w:r>
        <w:rPr>
          <w:spacing w:val="-3"/>
          <w:sz w:val="28"/>
          <w:szCs w:val="28"/>
        </w:rPr>
        <w:t>представляючі крайні варіанти норми, що граничать з психопатіями</w:t>
      </w:r>
      <w:r>
        <w:rPr>
          <w:spacing w:val="-2"/>
          <w:sz w:val="28"/>
          <w:szCs w:val="28"/>
        </w:rPr>
        <w:t xml:space="preserve">. Подібна загальна характеристика акцентуацій характеру робить </w:t>
      </w:r>
      <w:r>
        <w:rPr>
          <w:sz w:val="28"/>
          <w:szCs w:val="28"/>
        </w:rPr>
        <w:t xml:space="preserve">їх вельми значущими з погляду впливу на формування </w:t>
      </w:r>
      <w:r>
        <w:rPr>
          <w:spacing w:val="-2"/>
          <w:sz w:val="28"/>
          <w:szCs w:val="28"/>
        </w:rPr>
        <w:t>дезадаптивної поведінки.</w:t>
      </w:r>
      <w:r>
        <w:rPr>
          <w:sz w:val="28"/>
          <w:szCs w:val="28"/>
        </w:rPr>
        <w:t xml:space="preserve"> </w:t>
      </w:r>
      <w:r w:rsidR="0058707E">
        <w:rPr>
          <w:spacing w:val="-1"/>
          <w:sz w:val="28"/>
          <w:szCs w:val="28"/>
          <w:lang w:val="uk-UA"/>
        </w:rPr>
        <w:t>П</w:t>
      </w:r>
      <w:r>
        <w:rPr>
          <w:spacing w:val="-1"/>
          <w:sz w:val="28"/>
          <w:szCs w:val="28"/>
        </w:rPr>
        <w:t xml:space="preserve">орушення поведінки, його </w:t>
      </w:r>
      <w:r>
        <w:rPr>
          <w:sz w:val="28"/>
          <w:szCs w:val="28"/>
        </w:rPr>
        <w:t xml:space="preserve">відхилення від загальноприйнятих норм є основним проявом як психопатій, так і, в підлітковому віці, - акцентуацій </w:t>
      </w:r>
      <w:r>
        <w:rPr>
          <w:spacing w:val="-3"/>
          <w:sz w:val="28"/>
          <w:szCs w:val="28"/>
        </w:rPr>
        <w:t xml:space="preserve">характеру [15]. </w:t>
      </w:r>
    </w:p>
    <w:p w:rsidR="00384C22" w:rsidRDefault="00384C22" w:rsidP="00384C22">
      <w:pPr>
        <w:shd w:val="clear" w:color="auto" w:fill="FFFFFF"/>
        <w:spacing w:line="360" w:lineRule="auto"/>
        <w:ind w:right="158" w:firstLine="533"/>
        <w:jc w:val="both"/>
        <w:rPr>
          <w:spacing w:val="-2"/>
          <w:sz w:val="28"/>
          <w:szCs w:val="28"/>
        </w:rPr>
      </w:pPr>
      <w:r>
        <w:rPr>
          <w:spacing w:val="3"/>
          <w:sz w:val="28"/>
          <w:szCs w:val="28"/>
        </w:rPr>
        <w:t xml:space="preserve"> Результати експериментального дослідження підлітків 13-16 </w:t>
      </w:r>
      <w:r>
        <w:rPr>
          <w:spacing w:val="-2"/>
          <w:sz w:val="28"/>
          <w:szCs w:val="28"/>
        </w:rPr>
        <w:t>років за допомогою методики Леонгарда-Шмішека також підтверджують</w:t>
      </w:r>
      <w:r>
        <w:rPr>
          <w:sz w:val="28"/>
          <w:szCs w:val="28"/>
        </w:rPr>
        <w:t xml:space="preserve">, що підлітки з вираженою акцентуацією характеру </w:t>
      </w:r>
      <w:r>
        <w:rPr>
          <w:spacing w:val="2"/>
          <w:sz w:val="28"/>
          <w:szCs w:val="28"/>
        </w:rPr>
        <w:t xml:space="preserve">мають схильність до дезадаптивної поведінки, що виражається </w:t>
      </w:r>
      <w:r>
        <w:rPr>
          <w:spacing w:val="-1"/>
          <w:sz w:val="28"/>
          <w:szCs w:val="28"/>
        </w:rPr>
        <w:t>в делінквентності, девіантній поведінці.</w:t>
      </w:r>
      <w:r>
        <w:rPr>
          <w:spacing w:val="-2"/>
          <w:sz w:val="28"/>
          <w:szCs w:val="28"/>
        </w:rPr>
        <w:tab/>
      </w:r>
    </w:p>
    <w:p w:rsidR="00384C22" w:rsidRDefault="00384C22" w:rsidP="00384C22">
      <w:pPr>
        <w:shd w:val="clear" w:color="auto" w:fill="FFFFFF"/>
        <w:spacing w:line="360" w:lineRule="auto"/>
        <w:ind w:right="158" w:firstLine="533"/>
        <w:jc w:val="both"/>
        <w:rPr>
          <w:sz w:val="28"/>
          <w:szCs w:val="28"/>
        </w:rPr>
      </w:pPr>
      <w:r>
        <w:rPr>
          <w:spacing w:val="2"/>
          <w:sz w:val="28"/>
          <w:szCs w:val="28"/>
        </w:rPr>
        <w:t xml:space="preserve">Частота домінуючих ознак, визначилася </w:t>
      </w:r>
      <w:r>
        <w:rPr>
          <w:spacing w:val="4"/>
          <w:sz w:val="28"/>
          <w:szCs w:val="28"/>
        </w:rPr>
        <w:t xml:space="preserve">в інтервалі від 70 до 80 балів. «Чистого» типу акцентуацій </w:t>
      </w:r>
      <w:r>
        <w:rPr>
          <w:spacing w:val="5"/>
          <w:sz w:val="28"/>
          <w:szCs w:val="28"/>
        </w:rPr>
        <w:t xml:space="preserve">характеру в експерименті не зустрілося, звичайним було те або </w:t>
      </w:r>
      <w:r>
        <w:rPr>
          <w:sz w:val="28"/>
          <w:szCs w:val="28"/>
        </w:rPr>
        <w:t xml:space="preserve">інше поєднання акцентуйованих характерологічних рис. </w:t>
      </w:r>
    </w:p>
    <w:p w:rsidR="00384C22" w:rsidRDefault="004713C4" w:rsidP="00384C22">
      <w:pPr>
        <w:shd w:val="clear" w:color="auto" w:fill="FFFFFF"/>
        <w:spacing w:line="360" w:lineRule="auto"/>
        <w:ind w:right="158" w:firstLine="533"/>
        <w:jc w:val="both"/>
        <w:rPr>
          <w:spacing w:val="-2"/>
          <w:sz w:val="28"/>
          <w:szCs w:val="28"/>
        </w:rPr>
      </w:pPr>
      <w:r>
        <w:rPr>
          <w:sz w:val="28"/>
          <w:szCs w:val="28"/>
        </w:rPr>
        <w:t>В табл. 2.</w:t>
      </w:r>
      <w:r>
        <w:rPr>
          <w:sz w:val="28"/>
          <w:szCs w:val="28"/>
          <w:lang w:val="uk-UA"/>
        </w:rPr>
        <w:t>6</w:t>
      </w:r>
      <w:r w:rsidR="00384C22">
        <w:rPr>
          <w:sz w:val="28"/>
          <w:szCs w:val="28"/>
        </w:rPr>
        <w:t xml:space="preserve"> наведено результати розподілу досліджуваних з вираженістю акцентуацій характеру за тестом Леонгарда-Шмішека</w:t>
      </w:r>
      <w:r w:rsidR="00384C22">
        <w:rPr>
          <w:spacing w:val="6"/>
          <w:sz w:val="28"/>
          <w:szCs w:val="28"/>
        </w:rPr>
        <w:t>.</w:t>
      </w:r>
      <w:r w:rsidR="00384C22">
        <w:rPr>
          <w:spacing w:val="-2"/>
          <w:sz w:val="28"/>
          <w:szCs w:val="28"/>
        </w:rPr>
        <w:tab/>
      </w:r>
      <w:r w:rsidR="00384C22">
        <w:rPr>
          <w:spacing w:val="-2"/>
          <w:sz w:val="28"/>
          <w:szCs w:val="28"/>
        </w:rPr>
        <w:tab/>
        <w:t xml:space="preserve">   </w:t>
      </w:r>
      <w:r w:rsidR="00384C22">
        <w:rPr>
          <w:spacing w:val="-2"/>
          <w:sz w:val="28"/>
          <w:szCs w:val="28"/>
        </w:rPr>
        <w:tab/>
      </w:r>
      <w:r w:rsidR="00384C22">
        <w:rPr>
          <w:spacing w:val="-2"/>
          <w:sz w:val="28"/>
          <w:szCs w:val="28"/>
        </w:rPr>
        <w:tab/>
      </w:r>
      <w:r w:rsidR="00384C22">
        <w:rPr>
          <w:spacing w:val="-2"/>
          <w:sz w:val="28"/>
          <w:szCs w:val="28"/>
        </w:rPr>
        <w:tab/>
      </w:r>
      <w:r w:rsidR="00384C22">
        <w:rPr>
          <w:spacing w:val="-2"/>
          <w:sz w:val="28"/>
          <w:szCs w:val="28"/>
        </w:rPr>
        <w:tab/>
      </w:r>
      <w:r w:rsidR="00384C22">
        <w:rPr>
          <w:spacing w:val="-2"/>
          <w:sz w:val="28"/>
          <w:szCs w:val="28"/>
        </w:rPr>
        <w:tab/>
      </w:r>
      <w:r w:rsidR="00384C22">
        <w:rPr>
          <w:spacing w:val="-2"/>
          <w:sz w:val="28"/>
          <w:szCs w:val="28"/>
        </w:rPr>
        <w:tab/>
      </w:r>
      <w:r w:rsidR="00384C22">
        <w:rPr>
          <w:spacing w:val="-2"/>
          <w:sz w:val="28"/>
          <w:szCs w:val="28"/>
        </w:rPr>
        <w:tab/>
      </w:r>
    </w:p>
    <w:p w:rsidR="00384C22" w:rsidRPr="004713C4" w:rsidRDefault="00384C22" w:rsidP="00384C22">
      <w:pPr>
        <w:shd w:val="clear" w:color="auto" w:fill="FFFFFF"/>
        <w:spacing w:line="360" w:lineRule="auto"/>
        <w:ind w:right="158" w:firstLine="533"/>
        <w:jc w:val="right"/>
        <w:rPr>
          <w:b/>
          <w:sz w:val="28"/>
          <w:szCs w:val="28"/>
          <w:lang w:val="uk-UA"/>
        </w:rPr>
      </w:pPr>
      <w:r>
        <w:rPr>
          <w:b/>
          <w:spacing w:val="-2"/>
          <w:sz w:val="28"/>
          <w:szCs w:val="28"/>
        </w:rPr>
        <w:lastRenderedPageBreak/>
        <w:t xml:space="preserve">Таблиця </w:t>
      </w:r>
      <w:r w:rsidR="004713C4">
        <w:rPr>
          <w:b/>
          <w:spacing w:val="-2"/>
          <w:sz w:val="28"/>
          <w:szCs w:val="28"/>
        </w:rPr>
        <w:t>2.</w:t>
      </w:r>
      <w:r w:rsidR="004713C4">
        <w:rPr>
          <w:b/>
          <w:spacing w:val="-2"/>
          <w:sz w:val="28"/>
          <w:szCs w:val="28"/>
          <w:lang w:val="uk-UA"/>
        </w:rPr>
        <w:t>6</w:t>
      </w:r>
    </w:p>
    <w:p w:rsidR="00384C22" w:rsidRDefault="00384C22" w:rsidP="00384C22">
      <w:pPr>
        <w:shd w:val="clear" w:color="auto" w:fill="FFFFFF"/>
        <w:spacing w:line="360" w:lineRule="auto"/>
        <w:ind w:right="158" w:firstLine="533"/>
        <w:jc w:val="center"/>
        <w:rPr>
          <w:b/>
          <w:spacing w:val="-1"/>
          <w:sz w:val="28"/>
          <w:szCs w:val="28"/>
        </w:rPr>
      </w:pPr>
      <w:r>
        <w:rPr>
          <w:b/>
          <w:spacing w:val="-3"/>
          <w:sz w:val="28"/>
          <w:szCs w:val="28"/>
        </w:rPr>
        <w:t xml:space="preserve">Розподіл числа досліджуваних з вираженістю акцентуацій характеру за тестом Леонгарда-Шмішека </w:t>
      </w:r>
      <w:r>
        <w:rPr>
          <w:b/>
          <w:spacing w:val="-1"/>
          <w:sz w:val="28"/>
          <w:szCs w:val="28"/>
        </w:rPr>
        <w:t>(експериментальна і контрольна група)</w:t>
      </w:r>
    </w:p>
    <w:tbl>
      <w:tblPr>
        <w:tblW w:w="8974" w:type="dxa"/>
        <w:tblInd w:w="66" w:type="dxa"/>
        <w:tblLayout w:type="fixed"/>
        <w:tblCellMar>
          <w:left w:w="40" w:type="dxa"/>
          <w:right w:w="40" w:type="dxa"/>
        </w:tblCellMar>
        <w:tblLook w:val="0000" w:firstRow="0" w:lastRow="0" w:firstColumn="0" w:lastColumn="0" w:noHBand="0" w:noVBand="0"/>
      </w:tblPr>
      <w:tblGrid>
        <w:gridCol w:w="1142"/>
        <w:gridCol w:w="10"/>
        <w:gridCol w:w="1123"/>
        <w:gridCol w:w="19"/>
        <w:gridCol w:w="2247"/>
        <w:gridCol w:w="2266"/>
        <w:gridCol w:w="19"/>
        <w:gridCol w:w="2148"/>
      </w:tblGrid>
      <w:tr w:rsidR="00384C22" w:rsidTr="00551179">
        <w:trPr>
          <w:trHeight w:hRule="exact" w:val="490"/>
        </w:trPr>
        <w:tc>
          <w:tcPr>
            <w:tcW w:w="1142"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pacing w:val="-6"/>
                <w:sz w:val="28"/>
                <w:szCs w:val="28"/>
              </w:rPr>
            </w:pPr>
            <w:r>
              <w:rPr>
                <w:spacing w:val="-6"/>
                <w:sz w:val="28"/>
                <w:szCs w:val="28"/>
              </w:rPr>
              <w:t>Тип хар.</w:t>
            </w:r>
          </w:p>
        </w:tc>
        <w:tc>
          <w:tcPr>
            <w:tcW w:w="7832" w:type="dxa"/>
            <w:gridSpan w:val="7"/>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725"/>
              <w:rPr>
                <w:sz w:val="28"/>
                <w:szCs w:val="28"/>
              </w:rPr>
            </w:pPr>
            <w:r>
              <w:rPr>
                <w:spacing w:val="-5"/>
                <w:sz w:val="28"/>
                <w:szCs w:val="28"/>
              </w:rPr>
              <w:t>Група</w:t>
            </w:r>
          </w:p>
        </w:tc>
      </w:tr>
      <w:tr w:rsidR="00384C22" w:rsidTr="00551179">
        <w:trPr>
          <w:trHeight w:hRule="exact" w:val="451"/>
        </w:trPr>
        <w:tc>
          <w:tcPr>
            <w:tcW w:w="1142"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spacing w:line="360" w:lineRule="auto"/>
              <w:rPr>
                <w:spacing w:val="-6"/>
                <w:sz w:val="28"/>
                <w:szCs w:val="28"/>
              </w:rPr>
            </w:pPr>
          </w:p>
        </w:tc>
        <w:tc>
          <w:tcPr>
            <w:tcW w:w="3399"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60" w:lineRule="auto"/>
              <w:jc w:val="center"/>
              <w:rPr>
                <w:sz w:val="28"/>
                <w:szCs w:val="28"/>
              </w:rPr>
            </w:pPr>
            <w:r>
              <w:rPr>
                <w:sz w:val="28"/>
                <w:szCs w:val="28"/>
              </w:rPr>
              <w:t>Експериментальна</w:t>
            </w:r>
          </w:p>
          <w:p w:rsidR="00384C22" w:rsidRDefault="00384C22" w:rsidP="00551179">
            <w:pPr>
              <w:shd w:val="clear" w:color="auto" w:fill="FFFFFF"/>
              <w:spacing w:line="360" w:lineRule="auto"/>
              <w:ind w:left="446"/>
              <w:rPr>
                <w:sz w:val="28"/>
                <w:szCs w:val="28"/>
              </w:rPr>
            </w:pPr>
          </w:p>
        </w:tc>
        <w:tc>
          <w:tcPr>
            <w:tcW w:w="4433" w:type="dxa"/>
            <w:gridSpan w:val="3"/>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709"/>
              <w:rPr>
                <w:sz w:val="28"/>
                <w:szCs w:val="28"/>
              </w:rPr>
            </w:pPr>
            <w:r>
              <w:rPr>
                <w:spacing w:val="-7"/>
                <w:sz w:val="28"/>
                <w:szCs w:val="28"/>
              </w:rPr>
              <w:t>Контрольна</w:t>
            </w:r>
          </w:p>
        </w:tc>
      </w:tr>
      <w:tr w:rsidR="00384C22" w:rsidTr="00551179">
        <w:trPr>
          <w:trHeight w:hRule="exact" w:val="442"/>
        </w:trPr>
        <w:tc>
          <w:tcPr>
            <w:tcW w:w="1142"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spacing w:line="360" w:lineRule="auto"/>
              <w:rPr>
                <w:spacing w:val="-6"/>
                <w:sz w:val="28"/>
                <w:szCs w:val="28"/>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60" w:lineRule="auto"/>
              <w:rPr>
                <w:sz w:val="28"/>
                <w:szCs w:val="28"/>
              </w:rPr>
            </w:pPr>
          </w:p>
          <w:p w:rsidR="00384C22" w:rsidRDefault="00384C22" w:rsidP="00551179">
            <w:pPr>
              <w:shd w:val="clear" w:color="auto" w:fill="FFFFFF"/>
              <w:spacing w:line="360" w:lineRule="auto"/>
              <w:jc w:val="center"/>
              <w:rPr>
                <w:sz w:val="28"/>
                <w:szCs w:val="28"/>
              </w:rPr>
            </w:pPr>
            <w:r>
              <w:rPr>
                <w:spacing w:val="-7"/>
                <w:sz w:val="28"/>
                <w:szCs w:val="28"/>
              </w:rPr>
              <w:t>К-ть</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у%</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7"/>
                <w:sz w:val="28"/>
                <w:szCs w:val="28"/>
              </w:rPr>
              <w:t>К-ть</w:t>
            </w:r>
          </w:p>
        </w:tc>
        <w:tc>
          <w:tcPr>
            <w:tcW w:w="216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У%</w:t>
            </w:r>
          </w:p>
        </w:tc>
      </w:tr>
      <w:tr w:rsidR="00384C22" w:rsidTr="00551179">
        <w:trPr>
          <w:trHeight w:hRule="exact" w:val="46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Г</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32</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4"/>
                <w:sz w:val="28"/>
                <w:szCs w:val="28"/>
              </w:rPr>
              <w:t>24.6%</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26</w:t>
            </w:r>
          </w:p>
        </w:tc>
        <w:tc>
          <w:tcPr>
            <w:tcW w:w="216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6"/>
                <w:sz w:val="28"/>
                <w:szCs w:val="28"/>
              </w:rPr>
              <w:t>22.6%</w:t>
            </w:r>
          </w:p>
        </w:tc>
      </w:tr>
      <w:tr w:rsidR="00384C22" w:rsidTr="00551179">
        <w:trPr>
          <w:trHeight w:hRule="exact" w:val="45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3</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6</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1"/>
                <w:sz w:val="28"/>
                <w:szCs w:val="28"/>
              </w:rPr>
              <w:t>4.6%</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7</w:t>
            </w:r>
          </w:p>
        </w:tc>
        <w:tc>
          <w:tcPr>
            <w:tcW w:w="216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5"/>
                <w:sz w:val="28"/>
                <w:szCs w:val="28"/>
              </w:rPr>
              <w:t>6.1%</w:t>
            </w:r>
          </w:p>
        </w:tc>
      </w:tr>
      <w:tr w:rsidR="00384C22" w:rsidTr="00551179">
        <w:trPr>
          <w:trHeight w:hRule="exact" w:val="45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ЕМ</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30</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4"/>
                <w:sz w:val="28"/>
                <w:szCs w:val="28"/>
              </w:rPr>
              <w:t>23.1%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17</w:t>
            </w:r>
          </w:p>
        </w:tc>
        <w:tc>
          <w:tcPr>
            <w:tcW w:w="216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13"/>
                <w:sz w:val="28"/>
                <w:szCs w:val="28"/>
              </w:rPr>
              <w:t>14.8%</w:t>
            </w:r>
          </w:p>
        </w:tc>
      </w:tr>
      <w:tr w:rsidR="00384C22" w:rsidTr="00551179">
        <w:trPr>
          <w:trHeight w:hRule="exact" w:val="48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П</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16</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8"/>
                <w:sz w:val="28"/>
                <w:szCs w:val="28"/>
              </w:rPr>
              <w:t>12.3%</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12</w:t>
            </w:r>
          </w:p>
        </w:tc>
        <w:tc>
          <w:tcPr>
            <w:tcW w:w="216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13"/>
                <w:sz w:val="28"/>
                <w:szCs w:val="28"/>
              </w:rPr>
              <w:t>10.4%</w:t>
            </w:r>
          </w:p>
        </w:tc>
      </w:tr>
      <w:tr w:rsidR="00384C22" w:rsidTr="00551179">
        <w:trPr>
          <w:trHeight w:hRule="exact" w:val="490"/>
        </w:trPr>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94"/>
              <w:rPr>
                <w:sz w:val="28"/>
                <w:szCs w:val="28"/>
              </w:rPr>
            </w:pPr>
            <w:r>
              <w:rPr>
                <w:sz w:val="28"/>
                <w:szCs w:val="28"/>
              </w:rPr>
              <w:t>T</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50"/>
              <w:rPr>
                <w:sz w:val="28"/>
                <w:szCs w:val="28"/>
              </w:rPr>
            </w:pPr>
            <w:r>
              <w:rPr>
                <w:sz w:val="28"/>
                <w:szCs w:val="28"/>
              </w:rPr>
              <w:t>10</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739"/>
              <w:rPr>
                <w:sz w:val="28"/>
                <w:szCs w:val="28"/>
              </w:rPr>
            </w:pPr>
            <w:r>
              <w:rPr>
                <w:spacing w:val="-7"/>
                <w:sz w:val="28"/>
                <w:szCs w:val="28"/>
              </w:rPr>
              <w:t>7.7%</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65"/>
              <w:rPr>
                <w:sz w:val="28"/>
                <w:szCs w:val="28"/>
              </w:rPr>
            </w:pPr>
            <w:r>
              <w:rPr>
                <w:sz w:val="28"/>
                <w:szCs w:val="28"/>
              </w:rPr>
              <w:t>0</w:t>
            </w:r>
          </w:p>
        </w:tc>
        <w:tc>
          <w:tcPr>
            <w:tcW w:w="214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z w:val="28"/>
                <w:szCs w:val="28"/>
              </w:rPr>
              <w:t>.0%</w:t>
            </w:r>
          </w:p>
        </w:tc>
      </w:tr>
      <w:tr w:rsidR="00384C22" w:rsidTr="00551179">
        <w:trPr>
          <w:trHeight w:hRule="exact" w:val="442"/>
        </w:trPr>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79"/>
              <w:rPr>
                <w:sz w:val="28"/>
                <w:szCs w:val="28"/>
              </w:rPr>
            </w:pPr>
            <w:r>
              <w:rPr>
                <w:sz w:val="28"/>
                <w:szCs w:val="28"/>
              </w:rPr>
              <w:t>Ц</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26"/>
              <w:rPr>
                <w:sz w:val="28"/>
                <w:szCs w:val="28"/>
              </w:rPr>
            </w:pPr>
            <w:r>
              <w:rPr>
                <w:sz w:val="28"/>
                <w:szCs w:val="28"/>
              </w:rPr>
              <w:t>60</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667"/>
              <w:rPr>
                <w:sz w:val="28"/>
                <w:szCs w:val="28"/>
              </w:rPr>
            </w:pPr>
            <w:r>
              <w:rPr>
                <w:spacing w:val="-6"/>
                <w:sz w:val="28"/>
                <w:szCs w:val="28"/>
              </w:rPr>
              <w:t>46.2%</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02"/>
              <w:rPr>
                <w:sz w:val="28"/>
                <w:szCs w:val="28"/>
              </w:rPr>
            </w:pPr>
            <w:r>
              <w:rPr>
                <w:sz w:val="28"/>
                <w:szCs w:val="28"/>
              </w:rPr>
              <w:t>38</w:t>
            </w:r>
          </w:p>
        </w:tc>
        <w:tc>
          <w:tcPr>
            <w:tcW w:w="214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spacing w:val="-6"/>
                <w:sz w:val="28"/>
                <w:szCs w:val="28"/>
              </w:rPr>
              <w:t>33.0%</w:t>
            </w:r>
          </w:p>
        </w:tc>
      </w:tr>
      <w:tr w:rsidR="00384C22" w:rsidTr="00551179">
        <w:trPr>
          <w:trHeight w:hRule="exact" w:val="461"/>
        </w:trPr>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50"/>
              <w:rPr>
                <w:sz w:val="28"/>
                <w:szCs w:val="28"/>
              </w:rPr>
            </w:pPr>
            <w:r>
              <w:rPr>
                <w:sz w:val="28"/>
                <w:szCs w:val="28"/>
              </w:rPr>
              <w:t>ДМ</w:t>
            </w:r>
          </w:p>
          <w:p w:rsidR="00384C22" w:rsidRDefault="00384C22" w:rsidP="00551179">
            <w:pPr>
              <w:shd w:val="clear" w:color="auto" w:fill="FFFFFF"/>
              <w:spacing w:line="360" w:lineRule="auto"/>
              <w:ind w:left="250"/>
              <w:rPr>
                <w:sz w:val="28"/>
                <w:szCs w:val="28"/>
              </w:rPr>
            </w:pPr>
          </w:p>
          <w:p w:rsidR="00384C22" w:rsidRDefault="00384C22" w:rsidP="00551179">
            <w:pPr>
              <w:shd w:val="clear" w:color="auto" w:fill="FFFFFF"/>
              <w:spacing w:line="360" w:lineRule="auto"/>
              <w:ind w:left="250"/>
              <w:rPr>
                <w:sz w:val="28"/>
                <w:szCs w:val="28"/>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98"/>
              <w:rPr>
                <w:sz w:val="28"/>
                <w:szCs w:val="28"/>
              </w:rPr>
            </w:pPr>
            <w:r>
              <w:rPr>
                <w:sz w:val="28"/>
                <w:szCs w:val="28"/>
              </w:rPr>
              <w:t>6</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730"/>
              <w:rPr>
                <w:sz w:val="28"/>
                <w:szCs w:val="28"/>
              </w:rPr>
            </w:pPr>
            <w:r>
              <w:rPr>
                <w:spacing w:val="-6"/>
                <w:sz w:val="28"/>
                <w:szCs w:val="28"/>
              </w:rPr>
              <w:t>4.6%</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65"/>
              <w:rPr>
                <w:sz w:val="28"/>
                <w:szCs w:val="28"/>
              </w:rPr>
            </w:pPr>
            <w:r>
              <w:rPr>
                <w:sz w:val="28"/>
                <w:szCs w:val="28"/>
              </w:rPr>
              <w:t>0</w:t>
            </w:r>
          </w:p>
        </w:tc>
        <w:tc>
          <w:tcPr>
            <w:tcW w:w="214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bCs/>
                <w:spacing w:val="-14"/>
                <w:sz w:val="28"/>
                <w:szCs w:val="28"/>
              </w:rPr>
              <w:t>.0%</w:t>
            </w:r>
          </w:p>
        </w:tc>
      </w:tr>
      <w:tr w:rsidR="00384C22" w:rsidTr="00551179">
        <w:trPr>
          <w:trHeight w:hRule="exact" w:val="442"/>
        </w:trPr>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74"/>
              <w:rPr>
                <w:sz w:val="28"/>
                <w:szCs w:val="28"/>
              </w:rPr>
            </w:pPr>
          </w:p>
          <w:p w:rsidR="00384C22" w:rsidRDefault="00384C22" w:rsidP="00551179">
            <w:pPr>
              <w:shd w:val="clear" w:color="auto" w:fill="FFFFFF"/>
              <w:spacing w:line="360" w:lineRule="auto"/>
              <w:ind w:left="374"/>
              <w:rPr>
                <w:sz w:val="28"/>
                <w:szCs w:val="28"/>
              </w:rPr>
            </w:pPr>
            <w:r>
              <w:rPr>
                <w:sz w:val="28"/>
                <w:szCs w:val="28"/>
              </w:rPr>
              <w:t>ЗБ</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17"/>
              <w:rPr>
                <w:sz w:val="28"/>
                <w:szCs w:val="28"/>
              </w:rPr>
            </w:pPr>
            <w:r>
              <w:rPr>
                <w:sz w:val="28"/>
                <w:szCs w:val="28"/>
              </w:rPr>
              <w:t>46</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662"/>
              <w:rPr>
                <w:sz w:val="28"/>
                <w:szCs w:val="28"/>
              </w:rPr>
            </w:pPr>
            <w:r>
              <w:rPr>
                <w:spacing w:val="-7"/>
                <w:sz w:val="28"/>
                <w:szCs w:val="28"/>
              </w:rPr>
              <w:t>35.4%</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55"/>
              <w:rPr>
                <w:sz w:val="28"/>
                <w:szCs w:val="28"/>
              </w:rPr>
            </w:pPr>
            <w:r>
              <w:rPr>
                <w:sz w:val="28"/>
                <w:szCs w:val="28"/>
              </w:rPr>
              <w:t>3</w:t>
            </w:r>
          </w:p>
        </w:tc>
        <w:tc>
          <w:tcPr>
            <w:tcW w:w="214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bCs/>
                <w:spacing w:val="-5"/>
                <w:sz w:val="28"/>
                <w:szCs w:val="28"/>
              </w:rPr>
              <w:t>2.6%</w:t>
            </w:r>
          </w:p>
        </w:tc>
      </w:tr>
      <w:tr w:rsidR="00384C22" w:rsidTr="00551179">
        <w:trPr>
          <w:trHeight w:hRule="exact" w:val="470"/>
        </w:trPr>
        <w:tc>
          <w:tcPr>
            <w:tcW w:w="11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ind w:left="283"/>
              <w:rPr>
                <w:sz w:val="28"/>
                <w:szCs w:val="28"/>
              </w:rPr>
            </w:pPr>
            <w:r>
              <w:rPr>
                <w:b/>
                <w:bCs/>
                <w:spacing w:val="-7"/>
                <w:w w:val="85"/>
                <w:position w:val="-3"/>
                <w:sz w:val="28"/>
                <w:szCs w:val="28"/>
              </w:rPr>
              <w:t>ЕК</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17"/>
              <w:rPr>
                <w:sz w:val="28"/>
                <w:szCs w:val="28"/>
              </w:rPr>
            </w:pPr>
            <w:r>
              <w:rPr>
                <w:sz w:val="28"/>
                <w:szCs w:val="28"/>
              </w:rPr>
              <w:t>42</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662"/>
              <w:rPr>
                <w:sz w:val="28"/>
                <w:szCs w:val="28"/>
              </w:rPr>
            </w:pPr>
            <w:r>
              <w:rPr>
                <w:spacing w:val="-8"/>
                <w:sz w:val="28"/>
                <w:szCs w:val="28"/>
              </w:rPr>
              <w:t>32.3%</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50"/>
              <w:rPr>
                <w:sz w:val="28"/>
                <w:szCs w:val="28"/>
              </w:rPr>
            </w:pPr>
            <w:r>
              <w:rPr>
                <w:sz w:val="28"/>
                <w:szCs w:val="28"/>
              </w:rPr>
              <w:t>2</w:t>
            </w:r>
          </w:p>
        </w:tc>
        <w:tc>
          <w:tcPr>
            <w:tcW w:w="214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jc w:val="center"/>
              <w:rPr>
                <w:sz w:val="28"/>
                <w:szCs w:val="28"/>
              </w:rPr>
            </w:pPr>
            <w:r>
              <w:rPr>
                <w:bCs/>
                <w:spacing w:val="-14"/>
                <w:sz w:val="28"/>
                <w:szCs w:val="28"/>
              </w:rPr>
              <w:t>1.7%</w:t>
            </w:r>
          </w:p>
        </w:tc>
      </w:tr>
    </w:tbl>
    <w:p w:rsidR="0058707E" w:rsidRDefault="0058707E" w:rsidP="00384C22">
      <w:pPr>
        <w:shd w:val="clear" w:color="auto" w:fill="FFFFFF"/>
        <w:spacing w:line="360" w:lineRule="auto"/>
        <w:ind w:firstLine="708"/>
        <w:jc w:val="both"/>
        <w:rPr>
          <w:spacing w:val="6"/>
          <w:sz w:val="28"/>
          <w:szCs w:val="28"/>
          <w:lang w:val="uk-UA"/>
        </w:rPr>
      </w:pPr>
    </w:p>
    <w:p w:rsidR="00384C22" w:rsidRDefault="00384C22" w:rsidP="00384C22">
      <w:pPr>
        <w:shd w:val="clear" w:color="auto" w:fill="FFFFFF"/>
        <w:spacing w:line="360" w:lineRule="auto"/>
        <w:ind w:firstLine="708"/>
        <w:jc w:val="both"/>
        <w:rPr>
          <w:sz w:val="28"/>
          <w:szCs w:val="28"/>
        </w:rPr>
      </w:pPr>
      <w:r w:rsidRPr="0058707E">
        <w:rPr>
          <w:spacing w:val="6"/>
          <w:sz w:val="28"/>
          <w:szCs w:val="28"/>
          <w:lang w:val="uk-UA"/>
        </w:rPr>
        <w:t xml:space="preserve">Якщо в контрольній групі найбільшу </w:t>
      </w:r>
      <w:r w:rsidRPr="0058707E">
        <w:rPr>
          <w:spacing w:val="4"/>
          <w:sz w:val="28"/>
          <w:szCs w:val="28"/>
          <w:lang w:val="uk-UA"/>
        </w:rPr>
        <w:t>представленість мають циклотимічні риси (35%) і гіпертимні</w:t>
      </w:r>
      <w:r w:rsidRPr="0058707E">
        <w:rPr>
          <w:sz w:val="28"/>
          <w:szCs w:val="28"/>
          <w:lang w:val="uk-UA"/>
        </w:rPr>
        <w:t xml:space="preserve"> (22.6%), то в експериментальній групі більша різноманітність </w:t>
      </w:r>
      <w:r w:rsidRPr="0058707E">
        <w:rPr>
          <w:spacing w:val="5"/>
          <w:sz w:val="28"/>
          <w:szCs w:val="28"/>
          <w:lang w:val="uk-UA"/>
        </w:rPr>
        <w:t>поєднань домінуючих і акцентуйованих рис</w:t>
      </w:r>
      <w:r w:rsidRPr="0058707E">
        <w:rPr>
          <w:spacing w:val="3"/>
          <w:sz w:val="28"/>
          <w:szCs w:val="28"/>
          <w:lang w:val="uk-UA"/>
        </w:rPr>
        <w:t xml:space="preserve">. </w:t>
      </w:r>
      <w:r w:rsidRPr="0040152F">
        <w:rPr>
          <w:spacing w:val="3"/>
          <w:sz w:val="28"/>
          <w:szCs w:val="28"/>
          <w:lang w:val="uk-UA"/>
        </w:rPr>
        <w:t xml:space="preserve">Найбільшою кількістю представлених рис є також </w:t>
      </w:r>
      <w:r w:rsidRPr="0040152F">
        <w:rPr>
          <w:spacing w:val="1"/>
          <w:sz w:val="28"/>
          <w:szCs w:val="28"/>
          <w:lang w:val="uk-UA"/>
        </w:rPr>
        <w:t>циклоїдні (46.2%), потім гіпертимні (24.6%), емотивні</w:t>
      </w:r>
      <w:r w:rsidRPr="0040152F">
        <w:rPr>
          <w:spacing w:val="3"/>
          <w:sz w:val="28"/>
          <w:szCs w:val="28"/>
          <w:lang w:val="uk-UA"/>
        </w:rPr>
        <w:t xml:space="preserve"> (23.1%), збудливі (35.4), екзальтовані (32.3%).</w:t>
      </w:r>
      <w:r w:rsidRPr="0040152F">
        <w:rPr>
          <w:spacing w:val="-1"/>
          <w:sz w:val="28"/>
          <w:szCs w:val="28"/>
          <w:lang w:val="uk-UA"/>
        </w:rPr>
        <w:t xml:space="preserve"> </w:t>
      </w:r>
      <w:r>
        <w:rPr>
          <w:spacing w:val="-1"/>
          <w:sz w:val="28"/>
          <w:szCs w:val="28"/>
        </w:rPr>
        <w:t xml:space="preserve">Розподіл акцентуйованих рис по статі виявляє цікаві закономірності в основній і контрольній групах. У </w:t>
      </w:r>
      <w:r>
        <w:rPr>
          <w:spacing w:val="6"/>
          <w:sz w:val="28"/>
          <w:szCs w:val="28"/>
        </w:rPr>
        <w:t>хлопчиків як в основній так і в контрольній групах домінують</w:t>
      </w:r>
      <w:r>
        <w:rPr>
          <w:sz w:val="28"/>
          <w:szCs w:val="28"/>
        </w:rPr>
        <w:t xml:space="preserve"> </w:t>
      </w:r>
      <w:r>
        <w:rPr>
          <w:spacing w:val="-1"/>
          <w:sz w:val="28"/>
          <w:szCs w:val="28"/>
        </w:rPr>
        <w:t>циклоїдні риси - 38.7% в основній групі і 36.4 в контрольній і гіпертимні (25.8% і 25% відповідно), і, отже, ці риси акцентуації</w:t>
      </w:r>
      <w:r>
        <w:rPr>
          <w:sz w:val="28"/>
          <w:szCs w:val="28"/>
        </w:rPr>
        <w:t xml:space="preserve"> по циклоїдному і гіпертимному типу є специфічними </w:t>
      </w:r>
      <w:r>
        <w:rPr>
          <w:spacing w:val="2"/>
          <w:sz w:val="28"/>
          <w:szCs w:val="28"/>
        </w:rPr>
        <w:t>для підлітків. Але окрім цих специфічних рис, у дезадаптованих</w:t>
      </w:r>
      <w:r>
        <w:rPr>
          <w:spacing w:val="4"/>
          <w:sz w:val="28"/>
          <w:szCs w:val="28"/>
        </w:rPr>
        <w:t xml:space="preserve">, девіантних підлітків з'являється не велика кількість досліджуваних з акцентуацією по збудливому і екзальтованому </w:t>
      </w:r>
      <w:r>
        <w:rPr>
          <w:spacing w:val="10"/>
          <w:sz w:val="28"/>
          <w:szCs w:val="28"/>
        </w:rPr>
        <w:t>типу (29%і 16% відповідно), в контрольній групі з цими рисами</w:t>
      </w:r>
      <w:r>
        <w:rPr>
          <w:spacing w:val="7"/>
          <w:sz w:val="28"/>
          <w:szCs w:val="28"/>
        </w:rPr>
        <w:t xml:space="preserve"> не зустрічається жоден досліджуваний. Вікова динаміка</w:t>
      </w:r>
      <w:r>
        <w:rPr>
          <w:sz w:val="28"/>
          <w:szCs w:val="28"/>
        </w:rPr>
        <w:t xml:space="preserve"> </w:t>
      </w:r>
      <w:r>
        <w:rPr>
          <w:spacing w:val="-2"/>
          <w:sz w:val="28"/>
          <w:szCs w:val="28"/>
        </w:rPr>
        <w:t xml:space="preserve">вираженості </w:t>
      </w:r>
      <w:r>
        <w:rPr>
          <w:spacing w:val="-2"/>
          <w:sz w:val="28"/>
          <w:szCs w:val="28"/>
        </w:rPr>
        <w:lastRenderedPageBreak/>
        <w:t xml:space="preserve">характеру по групах характеризується наступними </w:t>
      </w:r>
      <w:r>
        <w:rPr>
          <w:sz w:val="28"/>
          <w:szCs w:val="28"/>
        </w:rPr>
        <w:t>показниками: у 13-річних найбільш виражені показники гіпертимності і циклоїдності як в основній, так і в контрольній групі, при чому їх кількість за цим віком співпадає (8,3%). У 14-річних як в основній, так і в контрольній групі з′являється велика кількість акцентуйованих рис, і найбільш виражені в основній і контрольній групах циклоїдні і гіпертимні риси (55,2% і 41,4% - в основній, і 29,7% і 18,9% - в контрольній). Дані вказують на меншу вираженість акцентуацій в контрольній групі. Крім того, у 14-річних підлітків з′являються акцентуації по емотивному (24,1% і 8,1% в основній і контрольній групах), педантичному (6,9% і 13,5%). Слід відзначити, що в основній групі дезадаптованих підлітків з'являються</w:t>
      </w:r>
      <w:r>
        <w:rPr>
          <w:rFonts w:ascii="Courier New" w:hAnsi="Courier New" w:cs="Courier New"/>
          <w:sz w:val="28"/>
          <w:szCs w:val="28"/>
        </w:rPr>
        <w:t xml:space="preserve"> </w:t>
      </w:r>
      <w:r>
        <w:rPr>
          <w:sz w:val="28"/>
          <w:szCs w:val="28"/>
        </w:rPr>
        <w:t xml:space="preserve">акцентуації, що не спостерігається в контрольній групі: по тривожному </w:t>
      </w:r>
      <w:r>
        <w:rPr>
          <w:spacing w:val="-2"/>
          <w:sz w:val="28"/>
          <w:szCs w:val="28"/>
        </w:rPr>
        <w:t xml:space="preserve">типу (17.2%), демонстративному (3.4%), велика кількість </w:t>
      </w:r>
      <w:r>
        <w:rPr>
          <w:spacing w:val="-1"/>
          <w:sz w:val="28"/>
          <w:szCs w:val="28"/>
        </w:rPr>
        <w:t>підлітків по збудливому типу (41.4%), дистимічному (17.2%)</w:t>
      </w:r>
      <w:r>
        <w:rPr>
          <w:spacing w:val="-2"/>
          <w:sz w:val="28"/>
          <w:szCs w:val="28"/>
        </w:rPr>
        <w:t xml:space="preserve"> і екзальтованому типу (6.9%). У п'ятнадцятирічних підлітків </w:t>
      </w:r>
      <w:r>
        <w:rPr>
          <w:spacing w:val="-1"/>
          <w:sz w:val="28"/>
          <w:szCs w:val="28"/>
        </w:rPr>
        <w:t xml:space="preserve">основної групи переважають, окрім гіпертимних, емотивних </w:t>
      </w:r>
      <w:r>
        <w:rPr>
          <w:sz w:val="28"/>
          <w:szCs w:val="28"/>
        </w:rPr>
        <w:t xml:space="preserve">і циклоїдних рис (загальних для обох груп), збудливі і дистимичні (22.2% і 33.3% відповідно). І нарешті, шістнадцятилітній вік підлітків характеризується </w:t>
      </w:r>
      <w:r>
        <w:rPr>
          <w:spacing w:val="2"/>
          <w:sz w:val="28"/>
          <w:szCs w:val="28"/>
        </w:rPr>
        <w:t xml:space="preserve">наявністю емотивних, педантичних, циклоїдних рис характеру </w:t>
      </w:r>
      <w:r>
        <w:rPr>
          <w:spacing w:val="-1"/>
          <w:sz w:val="28"/>
          <w:szCs w:val="28"/>
        </w:rPr>
        <w:t>з меншою вираженістю цих рис в контрольній групі. Експериментальна група,   крім того,   характеризується</w:t>
      </w:r>
      <w:r>
        <w:rPr>
          <w:spacing w:val="-2"/>
          <w:sz w:val="28"/>
          <w:szCs w:val="28"/>
        </w:rPr>
        <w:t xml:space="preserve">   більшою   збудливістю (40%), наявністю демонстративних (6.7%</w:t>
      </w:r>
      <w:r>
        <w:rPr>
          <w:spacing w:val="-1"/>
          <w:sz w:val="28"/>
          <w:szCs w:val="28"/>
        </w:rPr>
        <w:t xml:space="preserve">) і дистимічних (33%) рис. При розподілі по типу сім'ї найбільша кількість підлітків з акцентуйованими рисами </w:t>
      </w:r>
      <w:r>
        <w:rPr>
          <w:sz w:val="28"/>
          <w:szCs w:val="28"/>
        </w:rPr>
        <w:t xml:space="preserve">характеру спостерігається в експериментальній групі у всіх </w:t>
      </w:r>
      <w:r>
        <w:rPr>
          <w:spacing w:val="-1"/>
          <w:sz w:val="28"/>
          <w:szCs w:val="28"/>
        </w:rPr>
        <w:t>типах сім'ї, але найбільша кількість в неповній, алкогольній і сирітській - циклоїдні, збудливі, дистимічні, емотивні. Таким чином, специфічними характерологичними рисами експериментальної групи дезадаптивних підлітків є (і у хлопчиків, і у дівчаток)</w:t>
      </w:r>
      <w:r>
        <w:rPr>
          <w:sz w:val="28"/>
          <w:szCs w:val="28"/>
        </w:rPr>
        <w:t>: емотивність, тривожність, збудливість, дистимічність, що зазнають певну вікову динаміку.</w:t>
      </w:r>
    </w:p>
    <w:p w:rsidR="00384C22" w:rsidRDefault="00384C22" w:rsidP="00384C22">
      <w:pPr>
        <w:shd w:val="clear" w:color="auto" w:fill="FFFFFF"/>
        <w:spacing w:line="360" w:lineRule="auto"/>
        <w:ind w:firstLine="726"/>
        <w:jc w:val="both"/>
        <w:rPr>
          <w:spacing w:val="-2"/>
          <w:sz w:val="28"/>
          <w:szCs w:val="28"/>
        </w:rPr>
      </w:pPr>
      <w:r>
        <w:rPr>
          <w:spacing w:val="-1"/>
          <w:sz w:val="28"/>
          <w:szCs w:val="28"/>
        </w:rPr>
        <w:t xml:space="preserve">Крім того слід звернути увагу на розподіл підлітків </w:t>
      </w:r>
      <w:r>
        <w:rPr>
          <w:sz w:val="28"/>
          <w:szCs w:val="28"/>
        </w:rPr>
        <w:t>з акцентованими рисами характеру по віку</w:t>
      </w:r>
      <w:r>
        <w:rPr>
          <w:spacing w:val="-1"/>
          <w:sz w:val="28"/>
          <w:szCs w:val="28"/>
        </w:rPr>
        <w:t xml:space="preserve">. Найбільша кількість акцентуйованих опинилася в </w:t>
      </w:r>
      <w:r>
        <w:rPr>
          <w:spacing w:val="-1"/>
          <w:sz w:val="28"/>
          <w:szCs w:val="28"/>
        </w:rPr>
        <w:lastRenderedPageBreak/>
        <w:t xml:space="preserve">чотирнадцятирічному </w:t>
      </w:r>
      <w:r>
        <w:rPr>
          <w:sz w:val="28"/>
          <w:szCs w:val="28"/>
        </w:rPr>
        <w:t xml:space="preserve">віці. Цей факт, мабуть, відображає наростання </w:t>
      </w:r>
      <w:r>
        <w:rPr>
          <w:spacing w:val="-2"/>
          <w:sz w:val="28"/>
          <w:szCs w:val="28"/>
        </w:rPr>
        <w:t xml:space="preserve">особистісних проблем даного віку, про що також свідчать </w:t>
      </w:r>
      <w:r>
        <w:rPr>
          <w:spacing w:val="5"/>
          <w:sz w:val="28"/>
          <w:szCs w:val="28"/>
        </w:rPr>
        <w:t>дані про зростання суіцидних спроб до 14 років</w:t>
      </w:r>
      <w:r>
        <w:rPr>
          <w:spacing w:val="-2"/>
          <w:sz w:val="28"/>
          <w:szCs w:val="28"/>
        </w:rPr>
        <w:t>.</w:t>
      </w:r>
    </w:p>
    <w:p w:rsidR="00384C22" w:rsidRDefault="00384C22" w:rsidP="00384C22">
      <w:pPr>
        <w:shd w:val="clear" w:color="auto" w:fill="FFFFFF"/>
        <w:spacing w:line="360" w:lineRule="auto"/>
        <w:ind w:firstLine="986"/>
        <w:jc w:val="both"/>
        <w:rPr>
          <w:sz w:val="28"/>
          <w:szCs w:val="28"/>
        </w:rPr>
      </w:pPr>
      <w:r>
        <w:rPr>
          <w:spacing w:val="-2"/>
          <w:sz w:val="28"/>
          <w:szCs w:val="28"/>
        </w:rPr>
        <w:t xml:space="preserve">Кореляційні відносини між акцентуацією характеру </w:t>
      </w:r>
      <w:r>
        <w:rPr>
          <w:spacing w:val="2"/>
          <w:sz w:val="28"/>
          <w:szCs w:val="28"/>
        </w:rPr>
        <w:t xml:space="preserve">підлітків з девіантною поведінкою і показниками дезадаптації </w:t>
      </w:r>
      <w:r>
        <w:rPr>
          <w:spacing w:val="1"/>
          <w:sz w:val="28"/>
          <w:szCs w:val="28"/>
        </w:rPr>
        <w:t xml:space="preserve">шкали Д. Стота, в основному, підтверджують теоретичні і </w:t>
      </w:r>
      <w:r>
        <w:rPr>
          <w:spacing w:val="-3"/>
          <w:sz w:val="28"/>
          <w:szCs w:val="28"/>
        </w:rPr>
        <w:t>експериментальні висновки, виконані раніше іншими дослідниками</w:t>
      </w:r>
      <w:r>
        <w:rPr>
          <w:sz w:val="28"/>
          <w:szCs w:val="28"/>
        </w:rPr>
        <w:t>, про істотний вплив акцентуацій характеру на дезадаптивну</w:t>
      </w:r>
      <w:r>
        <w:rPr>
          <w:spacing w:val="-1"/>
          <w:sz w:val="28"/>
          <w:szCs w:val="28"/>
        </w:rPr>
        <w:t>, делінквентну, девіантну поведінку.</w:t>
      </w:r>
    </w:p>
    <w:p w:rsidR="00384C22" w:rsidRDefault="00384C22" w:rsidP="00384C22">
      <w:pPr>
        <w:shd w:val="clear" w:color="auto" w:fill="FFFFFF"/>
        <w:spacing w:line="360" w:lineRule="auto"/>
        <w:ind w:firstLine="986"/>
        <w:jc w:val="both"/>
        <w:rPr>
          <w:sz w:val="28"/>
          <w:szCs w:val="28"/>
        </w:rPr>
      </w:pPr>
      <w:r>
        <w:rPr>
          <w:spacing w:val="2"/>
          <w:sz w:val="28"/>
          <w:szCs w:val="28"/>
        </w:rPr>
        <w:t xml:space="preserve">Найбільш значущи позитивні зв'язки (р&lt;0.01) виявилися між коефіцієнтом дезадаптації і застреваємістю (г = </w:t>
      </w:r>
      <w:r>
        <w:rPr>
          <w:spacing w:val="-2"/>
          <w:sz w:val="28"/>
          <w:szCs w:val="28"/>
        </w:rPr>
        <w:t xml:space="preserve">0.33), емотивністю (г = 0.30), екзальтованістю (г = 0.27). Негативний </w:t>
      </w:r>
      <w:r>
        <w:rPr>
          <w:spacing w:val="-1"/>
          <w:sz w:val="28"/>
          <w:szCs w:val="28"/>
        </w:rPr>
        <w:t xml:space="preserve">кореляційний зв'язок між коефіцієнтом дезадаптації </w:t>
      </w:r>
      <w:r>
        <w:rPr>
          <w:sz w:val="28"/>
          <w:szCs w:val="28"/>
        </w:rPr>
        <w:t>і тривожно-боязливістю (г = -0.27); мабуть, можна пояснити боязкістю</w:t>
      </w:r>
      <w:r>
        <w:rPr>
          <w:spacing w:val="-1"/>
          <w:sz w:val="28"/>
          <w:szCs w:val="28"/>
        </w:rPr>
        <w:t xml:space="preserve">, лякливістю, страхом перед очікуваним покаранням за дезадаптивну </w:t>
      </w:r>
      <w:r>
        <w:rPr>
          <w:sz w:val="28"/>
          <w:szCs w:val="28"/>
        </w:rPr>
        <w:t xml:space="preserve">поведінку. Крім того, можна звернути увагу на </w:t>
      </w:r>
      <w:r>
        <w:rPr>
          <w:spacing w:val="-1"/>
          <w:sz w:val="28"/>
          <w:szCs w:val="28"/>
        </w:rPr>
        <w:t xml:space="preserve">те, що акцентуація характеру помітно корелює з окремими </w:t>
      </w:r>
      <w:r>
        <w:rPr>
          <w:spacing w:val="1"/>
          <w:sz w:val="28"/>
          <w:szCs w:val="28"/>
        </w:rPr>
        <w:t xml:space="preserve">показниками дезадаптації шкали Д. Стота; емотивність з тривожністю </w:t>
      </w:r>
      <w:r>
        <w:rPr>
          <w:sz w:val="28"/>
          <w:szCs w:val="28"/>
        </w:rPr>
        <w:t>по відношенню до однолітків (г=0,36) і асоціальністю</w:t>
      </w:r>
      <w:r>
        <w:rPr>
          <w:spacing w:val="-2"/>
          <w:sz w:val="28"/>
          <w:szCs w:val="28"/>
        </w:rPr>
        <w:t xml:space="preserve"> (г=0,33); екзальтованість з асоціальностю (г=0,35) і тривожністю </w:t>
      </w:r>
      <w:r>
        <w:rPr>
          <w:spacing w:val="-1"/>
          <w:sz w:val="28"/>
          <w:szCs w:val="28"/>
        </w:rPr>
        <w:t>по відношенню до однолітків  (г=0,29).</w:t>
      </w:r>
    </w:p>
    <w:p w:rsidR="00384C22" w:rsidRPr="006007D3" w:rsidRDefault="004713C4" w:rsidP="00384C22">
      <w:pPr>
        <w:shd w:val="clear" w:color="auto" w:fill="FFFFFF"/>
        <w:spacing w:line="360" w:lineRule="auto"/>
        <w:ind w:firstLine="708"/>
        <w:jc w:val="both"/>
        <w:rPr>
          <w:spacing w:val="-1"/>
          <w:sz w:val="28"/>
          <w:szCs w:val="28"/>
        </w:rPr>
      </w:pPr>
      <w:r>
        <w:rPr>
          <w:sz w:val="28"/>
          <w:szCs w:val="28"/>
        </w:rPr>
        <w:t>В табл. 2.</w:t>
      </w:r>
      <w:r>
        <w:rPr>
          <w:sz w:val="28"/>
          <w:szCs w:val="28"/>
          <w:lang w:val="uk-UA"/>
        </w:rPr>
        <w:t>7</w:t>
      </w:r>
      <w:r w:rsidR="00384C22" w:rsidRPr="006007D3">
        <w:rPr>
          <w:sz w:val="28"/>
          <w:szCs w:val="28"/>
        </w:rPr>
        <w:t xml:space="preserve"> представлено</w:t>
      </w:r>
      <w:r w:rsidR="00384C22">
        <w:rPr>
          <w:spacing w:val="-2"/>
          <w:sz w:val="28"/>
          <w:szCs w:val="28"/>
        </w:rPr>
        <w:t xml:space="preserve"> розподіл числа досліджуваних по ознаці статі</w:t>
      </w:r>
      <w:r w:rsidR="00384C22">
        <w:rPr>
          <w:sz w:val="28"/>
          <w:szCs w:val="28"/>
        </w:rPr>
        <w:t xml:space="preserve"> </w:t>
      </w:r>
      <w:r w:rsidR="00384C22">
        <w:rPr>
          <w:spacing w:val="-1"/>
          <w:sz w:val="28"/>
          <w:szCs w:val="28"/>
        </w:rPr>
        <w:t>з вираженістю акцентуацій характеру по Леонгарду-Шмішеку (експериментальна і контрольна група).</w:t>
      </w:r>
    </w:p>
    <w:p w:rsidR="00384C22" w:rsidRPr="004713C4" w:rsidRDefault="00384C22" w:rsidP="00384C22">
      <w:pPr>
        <w:shd w:val="clear" w:color="auto" w:fill="FFFFFF"/>
        <w:spacing w:before="149" w:line="360" w:lineRule="auto"/>
        <w:ind w:firstLine="1262"/>
        <w:jc w:val="right"/>
        <w:rPr>
          <w:rFonts w:ascii="Courier New" w:hAnsi="Courier New" w:cs="Courier New"/>
          <w:b/>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13C4">
        <w:rPr>
          <w:b/>
          <w:sz w:val="28"/>
          <w:szCs w:val="28"/>
        </w:rPr>
        <w:t>Таблиця 2.</w:t>
      </w:r>
      <w:r w:rsidR="004713C4">
        <w:rPr>
          <w:b/>
          <w:sz w:val="28"/>
          <w:szCs w:val="28"/>
          <w:lang w:val="uk-UA"/>
        </w:rPr>
        <w:t>7</w:t>
      </w:r>
    </w:p>
    <w:p w:rsidR="00384C22" w:rsidRDefault="00384C22" w:rsidP="00384C22">
      <w:pPr>
        <w:shd w:val="clear" w:color="auto" w:fill="FFFFFF"/>
        <w:spacing w:line="360" w:lineRule="auto"/>
        <w:jc w:val="center"/>
        <w:rPr>
          <w:b/>
          <w:spacing w:val="-1"/>
          <w:sz w:val="28"/>
          <w:szCs w:val="28"/>
        </w:rPr>
      </w:pPr>
      <w:r>
        <w:rPr>
          <w:b/>
          <w:spacing w:val="-2"/>
          <w:sz w:val="28"/>
          <w:szCs w:val="28"/>
        </w:rPr>
        <w:t>Розподіл числа досліджуваних по статі</w:t>
      </w:r>
      <w:r>
        <w:rPr>
          <w:b/>
          <w:sz w:val="28"/>
          <w:szCs w:val="28"/>
        </w:rPr>
        <w:t xml:space="preserve"> </w:t>
      </w:r>
      <w:r>
        <w:rPr>
          <w:b/>
          <w:spacing w:val="-1"/>
          <w:sz w:val="28"/>
          <w:szCs w:val="28"/>
        </w:rPr>
        <w:t>з вираженістю акцентуацій характеру за тестом Леонгарда-Шмішека (експериментальна і контрольна група)</w:t>
      </w:r>
    </w:p>
    <w:tbl>
      <w:tblPr>
        <w:tblW w:w="9206" w:type="dxa"/>
        <w:tblInd w:w="14" w:type="dxa"/>
        <w:tblLayout w:type="fixed"/>
        <w:tblCellMar>
          <w:left w:w="40" w:type="dxa"/>
          <w:right w:w="40" w:type="dxa"/>
        </w:tblCellMar>
        <w:tblLook w:val="0000" w:firstRow="0" w:lastRow="0" w:firstColumn="0" w:lastColumn="0" w:noHBand="0" w:noVBand="0"/>
      </w:tblPr>
      <w:tblGrid>
        <w:gridCol w:w="710"/>
        <w:gridCol w:w="1123"/>
        <w:gridCol w:w="1142"/>
        <w:gridCol w:w="989"/>
        <w:gridCol w:w="1133"/>
        <w:gridCol w:w="998"/>
        <w:gridCol w:w="989"/>
        <w:gridCol w:w="979"/>
        <w:gridCol w:w="1143"/>
      </w:tblGrid>
      <w:tr w:rsidR="00384C22" w:rsidTr="00551179">
        <w:trPr>
          <w:trHeight w:hRule="exact" w:val="490"/>
        </w:trPr>
        <w:tc>
          <w:tcPr>
            <w:tcW w:w="710"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p>
        </w:tc>
        <w:tc>
          <w:tcPr>
            <w:tcW w:w="4387"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82"/>
              <w:rPr>
                <w:sz w:val="28"/>
                <w:szCs w:val="28"/>
              </w:rPr>
            </w:pPr>
          </w:p>
          <w:p w:rsidR="00384C22" w:rsidRDefault="00384C22" w:rsidP="00551179">
            <w:pPr>
              <w:shd w:val="clear" w:color="auto" w:fill="FFFFFF"/>
              <w:spacing w:line="360" w:lineRule="auto"/>
              <w:ind w:left="1982"/>
              <w:rPr>
                <w:sz w:val="28"/>
                <w:szCs w:val="28"/>
              </w:rPr>
            </w:pPr>
            <w:r>
              <w:rPr>
                <w:sz w:val="28"/>
                <w:szCs w:val="28"/>
              </w:rPr>
              <w:t>Ч</w:t>
            </w:r>
          </w:p>
        </w:tc>
        <w:tc>
          <w:tcPr>
            <w:tcW w:w="4109"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786"/>
              <w:rPr>
                <w:sz w:val="28"/>
                <w:szCs w:val="28"/>
              </w:rPr>
            </w:pPr>
            <w:r>
              <w:rPr>
                <w:sz w:val="28"/>
                <w:szCs w:val="28"/>
              </w:rPr>
              <w:t>Ж</w:t>
            </w:r>
          </w:p>
        </w:tc>
      </w:tr>
      <w:tr w:rsidR="00384C22" w:rsidTr="00551179">
        <w:trPr>
          <w:trHeight w:hRule="exact" w:val="470"/>
        </w:trPr>
        <w:tc>
          <w:tcPr>
            <w:tcW w:w="710"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spacing w:line="360" w:lineRule="auto"/>
              <w:rPr>
                <w:sz w:val="28"/>
                <w:szCs w:val="28"/>
              </w:rPr>
            </w:pP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619"/>
              <w:rPr>
                <w:sz w:val="28"/>
                <w:szCs w:val="28"/>
              </w:rPr>
            </w:pPr>
            <w:r>
              <w:rPr>
                <w:sz w:val="28"/>
                <w:szCs w:val="28"/>
              </w:rPr>
              <w:t>експер.</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90"/>
              <w:rPr>
                <w:sz w:val="28"/>
                <w:szCs w:val="28"/>
              </w:rPr>
            </w:pPr>
            <w:r>
              <w:rPr>
                <w:spacing w:val="-8"/>
                <w:sz w:val="28"/>
                <w:szCs w:val="28"/>
              </w:rPr>
              <w:t>контр.</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480"/>
              <w:rPr>
                <w:sz w:val="28"/>
                <w:szCs w:val="28"/>
              </w:rPr>
            </w:pPr>
            <w:r>
              <w:rPr>
                <w:spacing w:val="-6"/>
                <w:sz w:val="28"/>
                <w:szCs w:val="28"/>
              </w:rPr>
              <w:t>експер.</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33"/>
              <w:rPr>
                <w:sz w:val="28"/>
                <w:szCs w:val="28"/>
              </w:rPr>
            </w:pPr>
            <w:r>
              <w:rPr>
                <w:spacing w:val="-1"/>
                <w:sz w:val="28"/>
                <w:szCs w:val="28"/>
              </w:rPr>
              <w:t>контр.</w:t>
            </w:r>
          </w:p>
        </w:tc>
      </w:tr>
      <w:tr w:rsidR="00384C22" w:rsidTr="00551179">
        <w:trPr>
          <w:trHeight w:hRule="exact" w:val="88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86"/>
              <w:rPr>
                <w:sz w:val="28"/>
                <w:szCs w:val="28"/>
              </w:rPr>
            </w:pPr>
            <w:r>
              <w:rPr>
                <w:spacing w:val="4"/>
                <w:sz w:val="28"/>
                <w:szCs w:val="28"/>
              </w:rPr>
              <w:t>к-ть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65"/>
              <w:rPr>
                <w:sz w:val="28"/>
                <w:szCs w:val="28"/>
              </w:rPr>
            </w:pPr>
            <w:r>
              <w:rPr>
                <w:b/>
                <w:bCs/>
                <w:sz w:val="28"/>
                <w:szCs w:val="28"/>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44" w:right="120"/>
              <w:rPr>
                <w:sz w:val="28"/>
                <w:szCs w:val="28"/>
              </w:rPr>
            </w:pPr>
            <w:r>
              <w:rPr>
                <w:spacing w:val="-6"/>
                <w:sz w:val="28"/>
                <w:szCs w:val="28"/>
              </w:rPr>
              <w:t>К-ть</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55"/>
              <w:rPr>
                <w:sz w:val="28"/>
                <w:szCs w:val="28"/>
              </w:rPr>
            </w:pPr>
            <w:r>
              <w:rPr>
                <w:sz w:val="28"/>
                <w:szCs w:val="28"/>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58" w:right="120"/>
              <w:rPr>
                <w:sz w:val="28"/>
                <w:szCs w:val="28"/>
              </w:rPr>
            </w:pPr>
            <w:r>
              <w:rPr>
                <w:spacing w:val="-7"/>
                <w:sz w:val="28"/>
                <w:szCs w:val="28"/>
              </w:rPr>
              <w:t>к-ть</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07"/>
              <w:rPr>
                <w:sz w:val="28"/>
                <w:szCs w:val="28"/>
              </w:rPr>
            </w:pPr>
            <w:r>
              <w:rPr>
                <w:sz w:val="28"/>
                <w:szCs w:val="28"/>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63" w:right="110"/>
              <w:rPr>
                <w:sz w:val="28"/>
                <w:szCs w:val="28"/>
              </w:rPr>
            </w:pPr>
            <w:r>
              <w:rPr>
                <w:spacing w:val="-1"/>
                <w:sz w:val="28"/>
                <w:szCs w:val="28"/>
              </w:rPr>
              <w:t>К-ть</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98"/>
              <w:rPr>
                <w:sz w:val="28"/>
                <w:szCs w:val="28"/>
              </w:rPr>
            </w:pPr>
            <w:r>
              <w:rPr>
                <w:sz w:val="28"/>
                <w:szCs w:val="28"/>
              </w:rPr>
              <w:t>%</w:t>
            </w:r>
          </w:p>
        </w:tc>
      </w:tr>
      <w:tr w:rsidR="00384C22" w:rsidTr="00551179">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48"/>
              <w:rPr>
                <w:sz w:val="28"/>
                <w:szCs w:val="28"/>
              </w:rPr>
            </w:pPr>
            <w:r>
              <w:rPr>
                <w:sz w:val="28"/>
                <w:szCs w:val="28"/>
              </w:rPr>
              <w:lastRenderedPageBreak/>
              <w:t>Г</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10"/>
              <w:rPr>
                <w:sz w:val="28"/>
                <w:szCs w:val="28"/>
              </w:rPr>
            </w:pPr>
            <w:r>
              <w:rPr>
                <w:sz w:val="28"/>
                <w:szCs w:val="28"/>
              </w:rPr>
              <w:t>16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4"/>
              <w:rPr>
                <w:sz w:val="28"/>
                <w:szCs w:val="28"/>
              </w:rPr>
            </w:pPr>
            <w:r>
              <w:rPr>
                <w:spacing w:val="-6"/>
                <w:sz w:val="28"/>
                <w:szCs w:val="28"/>
              </w:rPr>
              <w:t>25.8%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6"/>
              <w:rPr>
                <w:sz w:val="28"/>
                <w:szCs w:val="28"/>
              </w:rPr>
            </w:pPr>
            <w:r>
              <w:rPr>
                <w:sz w:val="28"/>
                <w:szCs w:val="28"/>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spacing w:val="-5"/>
                <w:sz w:val="28"/>
                <w:szCs w:val="28"/>
              </w:rPr>
              <w:t>25.0%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8"/>
              <w:rPr>
                <w:sz w:val="28"/>
                <w:szCs w:val="28"/>
              </w:rPr>
            </w:pPr>
            <w:r>
              <w:rPr>
                <w:sz w:val="28"/>
                <w:szCs w:val="28"/>
              </w:rPr>
              <w:t>16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pacing w:val="-5"/>
                <w:sz w:val="28"/>
                <w:szCs w:val="28"/>
              </w:rPr>
              <w:t>23.5%</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48"/>
              <w:rPr>
                <w:sz w:val="28"/>
                <w:szCs w:val="28"/>
              </w:rPr>
            </w:pPr>
            <w:r>
              <w:rPr>
                <w:sz w:val="28"/>
                <w:szCs w:val="28"/>
              </w:rPr>
              <w:t>15</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spacing w:val="-3"/>
                <w:sz w:val="28"/>
                <w:szCs w:val="28"/>
              </w:rPr>
              <w:t>21.1%</w:t>
            </w:r>
          </w:p>
        </w:tc>
      </w:tr>
      <w:tr w:rsidR="00384C22" w:rsidTr="00551179">
        <w:trPr>
          <w:trHeight w:hRule="exact" w:val="4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48"/>
              <w:rPr>
                <w:sz w:val="28"/>
                <w:szCs w:val="28"/>
              </w:rPr>
            </w:pPr>
            <w:r>
              <w:rPr>
                <w:sz w:val="28"/>
                <w:szCs w:val="28"/>
              </w:rPr>
              <w:t>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
              <w:rPr>
                <w:sz w:val="28"/>
                <w:szCs w:val="28"/>
              </w:rPr>
            </w:pPr>
            <w:r>
              <w:rPr>
                <w:sz w:val="28"/>
                <w:szCs w:val="28"/>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4"/>
              <w:rPr>
                <w:sz w:val="28"/>
                <w:szCs w:val="28"/>
              </w:rPr>
            </w:pPr>
            <w:r>
              <w:rPr>
                <w:sz w:val="28"/>
                <w:szCs w:val="28"/>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z w:val="28"/>
                <w:szCs w:val="28"/>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
              <w:rPr>
                <w:sz w:val="28"/>
                <w:szCs w:val="28"/>
              </w:rPr>
            </w:pPr>
            <w:r>
              <w:rPr>
                <w:spacing w:val="-6"/>
                <w:sz w:val="28"/>
                <w:szCs w:val="28"/>
              </w:rPr>
              <w:t>2.3%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82"/>
              <w:rPr>
                <w:sz w:val="28"/>
                <w:szCs w:val="28"/>
              </w:rPr>
            </w:pPr>
            <w:r>
              <w:rPr>
                <w:sz w:val="28"/>
                <w:szCs w:val="28"/>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pacing w:val="-6"/>
                <w:sz w:val="28"/>
                <w:szCs w:val="28"/>
              </w:rPr>
              <w:t>8.8%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z w:val="28"/>
                <w:szCs w:val="28"/>
              </w:rPr>
              <w:t>6</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4"/>
              <w:rPr>
                <w:sz w:val="28"/>
                <w:szCs w:val="28"/>
              </w:rPr>
            </w:pPr>
            <w:r>
              <w:rPr>
                <w:spacing w:val="-5"/>
                <w:sz w:val="28"/>
                <w:szCs w:val="28"/>
              </w:rPr>
              <w:t>8.5%</w:t>
            </w:r>
          </w:p>
        </w:tc>
      </w:tr>
      <w:tr w:rsidR="00384C22" w:rsidTr="00551179">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8"/>
              <w:rPr>
                <w:sz w:val="28"/>
                <w:szCs w:val="28"/>
              </w:rPr>
            </w:pPr>
            <w:r>
              <w:rPr>
                <w:bCs/>
                <w:spacing w:val="-12"/>
                <w:position w:val="-3"/>
                <w:sz w:val="28"/>
                <w:szCs w:val="28"/>
              </w:rPr>
              <w:t>ЕМ</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bCs/>
                <w:iCs/>
                <w:spacing w:val="-5"/>
                <w:sz w:val="28"/>
                <w:szCs w:val="28"/>
              </w:rPr>
              <w:t>6.5</w:t>
            </w:r>
            <w:r>
              <w:rPr>
                <w:b/>
                <w:bCs/>
                <w:i/>
                <w:iCs/>
                <w:spacing w:val="-5"/>
                <w:sz w:val="28"/>
                <w:szCs w:val="28"/>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3"/>
                <w:sz w:val="28"/>
                <w:szCs w:val="28"/>
              </w:rPr>
              <w:t>4.5%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72"/>
              <w:rPr>
                <w:sz w:val="28"/>
                <w:szCs w:val="28"/>
              </w:rPr>
            </w:pPr>
            <w:r>
              <w:rPr>
                <w:sz w:val="28"/>
                <w:szCs w:val="28"/>
              </w:rPr>
              <w:t>26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spacing w:val="-5"/>
                <w:sz w:val="28"/>
                <w:szCs w:val="28"/>
              </w:rPr>
              <w:t>38.2%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4"/>
              <w:rPr>
                <w:sz w:val="28"/>
                <w:szCs w:val="28"/>
              </w:rPr>
            </w:pPr>
            <w:r>
              <w:rPr>
                <w:sz w:val="28"/>
                <w:szCs w:val="28"/>
              </w:rPr>
              <w:t>15</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1"/>
                <w:sz w:val="28"/>
                <w:szCs w:val="28"/>
              </w:rPr>
              <w:t>21.1%</w:t>
            </w:r>
          </w:p>
        </w:tc>
      </w:tr>
      <w:tr w:rsidR="00384C22" w:rsidTr="00551179">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8"/>
              <w:rPr>
                <w:sz w:val="28"/>
                <w:szCs w:val="28"/>
              </w:rPr>
            </w:pPr>
            <w:r>
              <w:rPr>
                <w:bCs/>
                <w:position w:val="-3"/>
                <w:sz w:val="28"/>
                <w:szCs w:val="28"/>
              </w:rPr>
              <w:t>П</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4"/>
              <w:rPr>
                <w:sz w:val="28"/>
                <w:szCs w:val="28"/>
              </w:rPr>
            </w:pPr>
            <w:r>
              <w:rPr>
                <w:spacing w:val="-7"/>
                <w:sz w:val="28"/>
                <w:szCs w:val="28"/>
              </w:rPr>
              <w:t>6.5%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pacing w:val="-9"/>
                <w:sz w:val="28"/>
                <w:szCs w:val="28"/>
              </w:rPr>
              <w:t>11.4%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9"/>
              <w:rPr>
                <w:sz w:val="28"/>
                <w:szCs w:val="28"/>
              </w:rPr>
            </w:pPr>
            <w:r>
              <w:rPr>
                <w:sz w:val="28"/>
                <w:szCs w:val="28"/>
              </w:rPr>
              <w:t>12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34"/>
              <w:rPr>
                <w:sz w:val="28"/>
                <w:szCs w:val="28"/>
              </w:rPr>
            </w:pPr>
            <w:r>
              <w:rPr>
                <w:spacing w:val="-11"/>
                <w:sz w:val="28"/>
                <w:szCs w:val="28"/>
              </w:rPr>
              <w:t>17.6%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z w:val="28"/>
                <w:szCs w:val="28"/>
              </w:rPr>
              <w:t>7</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5"/>
                <w:sz w:val="28"/>
                <w:szCs w:val="28"/>
              </w:rPr>
              <w:t>9.9%</w:t>
            </w:r>
          </w:p>
        </w:tc>
      </w:tr>
      <w:tr w:rsidR="00384C22" w:rsidTr="00551179">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ind w:left="34"/>
              <w:rPr>
                <w:sz w:val="28"/>
                <w:szCs w:val="28"/>
              </w:rPr>
            </w:pPr>
            <w:r>
              <w:rPr>
                <w:bCs/>
                <w:position w:val="-3"/>
                <w:sz w:val="28"/>
                <w:szCs w:val="28"/>
              </w:rPr>
              <w:t>Т</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spacing w:val="-7"/>
                <w:sz w:val="28"/>
                <w:szCs w:val="28"/>
              </w:rPr>
              <w:t>3.2%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
              <w:rPr>
                <w:sz w:val="28"/>
                <w:szCs w:val="28"/>
              </w:rPr>
            </w:pPr>
            <w:r>
              <w:rPr>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4"/>
              <w:rPr>
                <w:sz w:val="28"/>
                <w:szCs w:val="28"/>
              </w:rPr>
            </w:pPr>
            <w:r>
              <w:rPr>
                <w:spacing w:val="-9"/>
                <w:sz w:val="28"/>
                <w:szCs w:val="28"/>
              </w:rPr>
              <w:t>11.8%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
              <w:rPr>
                <w:sz w:val="28"/>
                <w:szCs w:val="28"/>
              </w:rPr>
            </w:pPr>
            <w:r>
              <w:rPr>
                <w:sz w:val="28"/>
                <w:szCs w:val="28"/>
              </w:rPr>
              <w:t>.0%</w:t>
            </w:r>
          </w:p>
        </w:tc>
      </w:tr>
      <w:tr w:rsidR="00384C22" w:rsidTr="00551179">
        <w:trPr>
          <w:trHeight w:hRule="exact" w:val="4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24"/>
              <w:rPr>
                <w:sz w:val="28"/>
                <w:szCs w:val="28"/>
              </w:rPr>
            </w:pPr>
            <w:r>
              <w:rPr>
                <w:bCs/>
                <w:position w:val="-3"/>
                <w:sz w:val="28"/>
                <w:szCs w:val="28"/>
              </w:rPr>
              <w:t>Ц</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5"/>
                <w:sz w:val="28"/>
                <w:szCs w:val="28"/>
              </w:rPr>
              <w:t>38.7%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
              <w:rPr>
                <w:sz w:val="28"/>
                <w:szCs w:val="28"/>
              </w:rPr>
            </w:pPr>
            <w:r>
              <w:rPr>
                <w:sz w:val="28"/>
                <w:szCs w:val="28"/>
              </w:rPr>
              <w:t>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4"/>
                <w:sz w:val="28"/>
                <w:szCs w:val="28"/>
              </w:rPr>
              <w:t>36.4%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36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6"/>
                <w:sz w:val="28"/>
                <w:szCs w:val="28"/>
              </w:rPr>
              <w:t>52.9%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22</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3"/>
                <w:sz w:val="28"/>
                <w:szCs w:val="28"/>
              </w:rPr>
              <w:t>31.0%</w:t>
            </w:r>
          </w:p>
        </w:tc>
      </w:tr>
      <w:tr w:rsidR="00384C22" w:rsidTr="00551179">
        <w:trPr>
          <w:trHeight w:hRule="exact" w:val="4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ДМ</w:t>
            </w:r>
          </w:p>
          <w:p w:rsidR="00384C22" w:rsidRDefault="00384C22" w:rsidP="00551179">
            <w:pPr>
              <w:shd w:val="clear" w:color="auto" w:fill="FFFFFF"/>
              <w:spacing w:line="360" w:lineRule="auto"/>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z w:val="28"/>
                <w:szCs w:val="28"/>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6"/>
                <w:sz w:val="28"/>
                <w:szCs w:val="28"/>
              </w:rPr>
              <w:t>8.8%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r>
      <w:tr w:rsidR="00384C22" w:rsidTr="00551179">
        <w:trPr>
          <w:trHeight w:hRule="exact" w:val="45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ЗБ</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
              <w:rPr>
                <w:sz w:val="28"/>
                <w:szCs w:val="28"/>
              </w:rPr>
            </w:pPr>
            <w:r>
              <w:rPr>
                <w:sz w:val="28"/>
                <w:szCs w:val="28"/>
              </w:rPr>
              <w:t>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7"/>
                <w:sz w:val="28"/>
                <w:szCs w:val="28"/>
              </w:rPr>
              <w:t>29.0%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3"/>
              <w:rPr>
                <w:sz w:val="28"/>
                <w:szCs w:val="28"/>
              </w:rPr>
            </w:pPr>
            <w:r>
              <w:rPr>
                <w:sz w:val="28"/>
                <w:szCs w:val="28"/>
              </w:rPr>
              <w:t>28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5"/>
                <w:sz w:val="28"/>
                <w:szCs w:val="28"/>
              </w:rPr>
              <w:t>41.2%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rPr>
                <w:sz w:val="28"/>
                <w:szCs w:val="28"/>
              </w:rPr>
            </w:pPr>
            <w:r>
              <w:rPr>
                <w:b/>
                <w:bCs/>
                <w:w w:val="66"/>
                <w:position w:val="-1"/>
                <w:sz w:val="28"/>
                <w:szCs w:val="28"/>
              </w:rPr>
              <w:t>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3"/>
                <w:sz w:val="28"/>
                <w:szCs w:val="28"/>
              </w:rPr>
              <w:t>4.2%</w:t>
            </w:r>
          </w:p>
        </w:tc>
      </w:tr>
      <w:tr w:rsidR="00384C22" w:rsidTr="00551179">
        <w:trPr>
          <w:trHeight w:hRule="exact" w:val="451"/>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ind w:left="19"/>
              <w:rPr>
                <w:sz w:val="28"/>
                <w:szCs w:val="28"/>
              </w:rPr>
            </w:pPr>
            <w:r>
              <w:rPr>
                <w:bCs/>
                <w:spacing w:val="-31"/>
                <w:position w:val="-3"/>
                <w:sz w:val="28"/>
                <w:szCs w:val="28"/>
              </w:rPr>
              <w:t>ЕК</w:t>
            </w: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ind w:left="10"/>
              <w:rPr>
                <w:sz w:val="28"/>
                <w:szCs w:val="28"/>
              </w:rPr>
            </w:pPr>
            <w:r>
              <w:rPr>
                <w:spacing w:val="-2"/>
                <w:sz w:val="28"/>
                <w:szCs w:val="28"/>
              </w:rPr>
              <w:t xml:space="preserve">10            </w:t>
            </w:r>
            <w:r>
              <w:rPr>
                <w:spacing w:val="18"/>
                <w:sz w:val="28"/>
                <w:szCs w:val="28"/>
              </w:rPr>
              <w:t>16.1%</w:t>
            </w:r>
          </w:p>
          <w:p w:rsidR="00384C22" w:rsidRDefault="00384C22" w:rsidP="00551179">
            <w:pPr>
              <w:shd w:val="clear" w:color="auto" w:fill="FFFFFF"/>
              <w:spacing w:line="360" w:lineRule="auto"/>
              <w:ind w:left="10"/>
              <w:rPr>
                <w:sz w:val="28"/>
                <w:szCs w:val="28"/>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53"/>
              <w:rPr>
                <w:sz w:val="28"/>
                <w:szCs w:val="28"/>
              </w:rPr>
            </w:pPr>
            <w:r>
              <w:rPr>
                <w:sz w:val="28"/>
                <w:szCs w:val="28"/>
              </w:rPr>
              <w:t>32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6"/>
                <w:sz w:val="28"/>
                <w:szCs w:val="28"/>
              </w:rPr>
              <w:t>47.1%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z w:val="28"/>
                <w:szCs w:val="28"/>
              </w:rPr>
              <w:t>2</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4"/>
                <w:sz w:val="28"/>
                <w:szCs w:val="28"/>
              </w:rPr>
              <w:t>2.8%</w:t>
            </w:r>
          </w:p>
        </w:tc>
      </w:tr>
    </w:tbl>
    <w:p w:rsidR="00384C22" w:rsidRDefault="00384C22" w:rsidP="00384C22">
      <w:pPr>
        <w:shd w:val="clear" w:color="auto" w:fill="FFFFFF"/>
        <w:spacing w:before="134" w:line="360" w:lineRule="auto"/>
        <w:ind w:right="182" w:firstLine="708"/>
        <w:jc w:val="both"/>
        <w:rPr>
          <w:spacing w:val="-1"/>
          <w:sz w:val="28"/>
          <w:szCs w:val="28"/>
        </w:rPr>
      </w:pPr>
    </w:p>
    <w:p w:rsidR="00384C22" w:rsidRDefault="004713C4" w:rsidP="00384C22">
      <w:pPr>
        <w:shd w:val="clear" w:color="auto" w:fill="FFFFFF"/>
        <w:spacing w:line="360" w:lineRule="auto"/>
        <w:ind w:firstLine="709"/>
        <w:jc w:val="both"/>
        <w:rPr>
          <w:spacing w:val="-2"/>
          <w:sz w:val="28"/>
          <w:szCs w:val="28"/>
        </w:rPr>
      </w:pPr>
      <w:r>
        <w:rPr>
          <w:spacing w:val="-1"/>
          <w:sz w:val="28"/>
          <w:szCs w:val="28"/>
        </w:rPr>
        <w:t>В табл. 2.</w:t>
      </w:r>
      <w:r>
        <w:rPr>
          <w:spacing w:val="-1"/>
          <w:sz w:val="28"/>
          <w:szCs w:val="28"/>
          <w:lang w:val="uk-UA"/>
        </w:rPr>
        <w:t>8</w:t>
      </w:r>
      <w:r w:rsidR="00384C22">
        <w:rPr>
          <w:spacing w:val="-1"/>
          <w:sz w:val="28"/>
          <w:szCs w:val="28"/>
        </w:rPr>
        <w:t xml:space="preserve"> наведено </w:t>
      </w:r>
      <w:r w:rsidR="00384C22">
        <w:rPr>
          <w:sz w:val="28"/>
          <w:szCs w:val="28"/>
        </w:rPr>
        <w:t>розподіл числа досліджуваних з вираженістю акцентуацій характеру за тестом Леонгарда-</w:t>
      </w:r>
      <w:r w:rsidR="00384C22">
        <w:rPr>
          <w:spacing w:val="-2"/>
          <w:sz w:val="28"/>
          <w:szCs w:val="28"/>
        </w:rPr>
        <w:t>Шмішека по віку (експериментальна і контрольна група).</w:t>
      </w:r>
    </w:p>
    <w:p w:rsidR="00384C22" w:rsidRDefault="004713C4" w:rsidP="00384C22">
      <w:pPr>
        <w:shd w:val="clear" w:color="auto" w:fill="FFFFFF"/>
        <w:spacing w:line="360" w:lineRule="auto"/>
        <w:ind w:firstLine="546"/>
        <w:jc w:val="both"/>
        <w:rPr>
          <w:sz w:val="28"/>
          <w:szCs w:val="28"/>
        </w:rPr>
      </w:pPr>
      <w:r>
        <w:rPr>
          <w:spacing w:val="-1"/>
          <w:sz w:val="28"/>
          <w:szCs w:val="28"/>
        </w:rPr>
        <w:t>Дані табл. 2.</w:t>
      </w:r>
      <w:r>
        <w:rPr>
          <w:spacing w:val="-1"/>
          <w:sz w:val="28"/>
          <w:szCs w:val="28"/>
          <w:lang w:val="uk-UA"/>
        </w:rPr>
        <w:t>8</w:t>
      </w:r>
      <w:r w:rsidR="00384C22">
        <w:rPr>
          <w:spacing w:val="-1"/>
          <w:sz w:val="28"/>
          <w:szCs w:val="28"/>
        </w:rPr>
        <w:t xml:space="preserve"> дають привід для припущення про те, що деякі </w:t>
      </w:r>
      <w:r w:rsidR="00384C22">
        <w:rPr>
          <w:spacing w:val="-2"/>
          <w:sz w:val="28"/>
          <w:szCs w:val="28"/>
        </w:rPr>
        <w:t xml:space="preserve">акцентуації характеру не завжди однозначні: можуть бути </w:t>
      </w:r>
      <w:r w:rsidR="00384C22">
        <w:rPr>
          <w:sz w:val="28"/>
          <w:szCs w:val="28"/>
        </w:rPr>
        <w:t xml:space="preserve">передумовами дезадаптації особистості, а іноді можуть, навпаки, </w:t>
      </w:r>
      <w:r w:rsidR="00384C22">
        <w:rPr>
          <w:spacing w:val="1"/>
          <w:sz w:val="28"/>
          <w:szCs w:val="28"/>
        </w:rPr>
        <w:t xml:space="preserve">сприяти адаптації особистості до ситуацій, навколишніх </w:t>
      </w:r>
      <w:r w:rsidR="00384C22">
        <w:rPr>
          <w:spacing w:val="-6"/>
          <w:sz w:val="28"/>
          <w:szCs w:val="28"/>
        </w:rPr>
        <w:t>людей.</w:t>
      </w:r>
    </w:p>
    <w:p w:rsidR="00384C22" w:rsidRPr="004713C4" w:rsidRDefault="004713C4" w:rsidP="00384C22">
      <w:pPr>
        <w:shd w:val="clear" w:color="auto" w:fill="FFFFFF"/>
        <w:spacing w:before="134" w:line="360" w:lineRule="auto"/>
        <w:ind w:left="546" w:right="182" w:firstLine="540"/>
        <w:jc w:val="right"/>
        <w:rPr>
          <w:b/>
          <w:sz w:val="28"/>
          <w:szCs w:val="28"/>
          <w:lang w:val="uk-UA"/>
        </w:rPr>
      </w:pPr>
      <w:r>
        <w:rPr>
          <w:b/>
          <w:spacing w:val="-2"/>
          <w:sz w:val="28"/>
          <w:szCs w:val="28"/>
        </w:rPr>
        <w:t>Таблиця 2.</w:t>
      </w:r>
      <w:r>
        <w:rPr>
          <w:b/>
          <w:spacing w:val="-2"/>
          <w:sz w:val="28"/>
          <w:szCs w:val="28"/>
          <w:lang w:val="uk-UA"/>
        </w:rPr>
        <w:t>8</w:t>
      </w:r>
    </w:p>
    <w:p w:rsidR="00384C22" w:rsidRDefault="00384C22" w:rsidP="00384C22">
      <w:pPr>
        <w:shd w:val="clear" w:color="auto" w:fill="FFFFFF"/>
        <w:spacing w:line="360" w:lineRule="auto"/>
        <w:jc w:val="center"/>
        <w:rPr>
          <w:b/>
          <w:sz w:val="28"/>
          <w:szCs w:val="28"/>
        </w:rPr>
      </w:pPr>
      <w:r>
        <w:rPr>
          <w:b/>
          <w:sz w:val="28"/>
          <w:szCs w:val="28"/>
        </w:rPr>
        <w:t xml:space="preserve">Розподіл числа досліджуваних з вираженістю акцентуацій   </w:t>
      </w:r>
    </w:p>
    <w:p w:rsidR="00384C22" w:rsidRDefault="00384C22" w:rsidP="00384C22">
      <w:pPr>
        <w:shd w:val="clear" w:color="auto" w:fill="FFFFFF"/>
        <w:spacing w:line="360" w:lineRule="auto"/>
        <w:jc w:val="center"/>
        <w:rPr>
          <w:b/>
          <w:spacing w:val="-2"/>
          <w:sz w:val="28"/>
          <w:szCs w:val="28"/>
        </w:rPr>
      </w:pPr>
      <w:r>
        <w:rPr>
          <w:b/>
          <w:sz w:val="28"/>
          <w:szCs w:val="28"/>
        </w:rPr>
        <w:t xml:space="preserve">                     характеру за тестом Леонгарда-</w:t>
      </w:r>
      <w:r>
        <w:rPr>
          <w:b/>
          <w:spacing w:val="-2"/>
          <w:sz w:val="28"/>
          <w:szCs w:val="28"/>
        </w:rPr>
        <w:t xml:space="preserve">Шмішека по віку </w:t>
      </w:r>
      <w:r>
        <w:rPr>
          <w:b/>
          <w:spacing w:val="-2"/>
          <w:sz w:val="28"/>
          <w:szCs w:val="28"/>
        </w:rPr>
        <w:tab/>
      </w:r>
      <w:r>
        <w:rPr>
          <w:b/>
          <w:spacing w:val="-2"/>
          <w:sz w:val="28"/>
          <w:szCs w:val="28"/>
        </w:rPr>
        <w:tab/>
        <w:t xml:space="preserve"> (експериментальна і контрольна група)</w:t>
      </w:r>
    </w:p>
    <w:tbl>
      <w:tblPr>
        <w:tblW w:w="9360" w:type="dxa"/>
        <w:tblInd w:w="-140" w:type="dxa"/>
        <w:tblLayout w:type="fixed"/>
        <w:tblCellMar>
          <w:left w:w="40" w:type="dxa"/>
          <w:right w:w="40" w:type="dxa"/>
        </w:tblCellMar>
        <w:tblLook w:val="0000" w:firstRow="0" w:lastRow="0" w:firstColumn="0" w:lastColumn="0" w:noHBand="0" w:noVBand="0"/>
      </w:tblPr>
      <w:tblGrid>
        <w:gridCol w:w="706"/>
        <w:gridCol w:w="522"/>
        <w:gridCol w:w="485"/>
        <w:gridCol w:w="432"/>
        <w:gridCol w:w="494"/>
        <w:gridCol w:w="421"/>
        <w:gridCol w:w="600"/>
        <w:gridCol w:w="603"/>
        <w:gridCol w:w="600"/>
        <w:gridCol w:w="432"/>
        <w:gridCol w:w="616"/>
        <w:gridCol w:w="432"/>
        <w:gridCol w:w="557"/>
        <w:gridCol w:w="615"/>
        <w:gridCol w:w="565"/>
        <w:gridCol w:w="658"/>
        <w:gridCol w:w="622"/>
      </w:tblGrid>
      <w:tr w:rsidR="00384C22" w:rsidTr="00551179">
        <w:trPr>
          <w:trHeight w:hRule="exact" w:val="490"/>
        </w:trPr>
        <w:tc>
          <w:tcPr>
            <w:tcW w:w="706"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p>
        </w:tc>
        <w:tc>
          <w:tcPr>
            <w:tcW w:w="1933"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936"/>
            </w:pPr>
            <w:r>
              <w:t>13-річні</w:t>
            </w:r>
          </w:p>
        </w:tc>
        <w:tc>
          <w:tcPr>
            <w:tcW w:w="2224"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70"/>
            </w:pPr>
            <w:r>
              <w:t>14-річні</w:t>
            </w:r>
          </w:p>
        </w:tc>
        <w:tc>
          <w:tcPr>
            <w:tcW w:w="2037"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085"/>
            </w:pPr>
            <w:r>
              <w:t>15-річні</w:t>
            </w:r>
          </w:p>
        </w:tc>
        <w:tc>
          <w:tcPr>
            <w:tcW w:w="2460"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869"/>
            </w:pPr>
            <w:r>
              <w:t>16-річні</w:t>
            </w:r>
          </w:p>
        </w:tc>
      </w:tr>
      <w:tr w:rsidR="00384C22" w:rsidTr="00551179">
        <w:trPr>
          <w:trHeight w:hRule="exact" w:val="451"/>
        </w:trPr>
        <w:tc>
          <w:tcPr>
            <w:tcW w:w="706"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spacing w:line="360" w:lineRule="auto"/>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Екс.</w:t>
            </w:r>
          </w:p>
        </w:tc>
        <w:tc>
          <w:tcPr>
            <w:tcW w:w="926"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контр.</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0"/>
              </w:rPr>
              <w:t>Екс.</w:t>
            </w:r>
          </w:p>
        </w:tc>
        <w:tc>
          <w:tcPr>
            <w:tcW w:w="1203"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контр.</w:t>
            </w:r>
          </w:p>
        </w:tc>
        <w:tc>
          <w:tcPr>
            <w:tcW w:w="1048"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Екс.</w:t>
            </w: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8"/>
              </w:rPr>
              <w:t>контр.</w:t>
            </w:r>
          </w:p>
        </w:tc>
        <w:tc>
          <w:tcPr>
            <w:tcW w:w="118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7"/>
              </w:rPr>
              <w:t>Екс.</w:t>
            </w:r>
          </w:p>
        </w:tc>
        <w:tc>
          <w:tcPr>
            <w:tcW w:w="128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контр.</w:t>
            </w:r>
          </w:p>
        </w:tc>
      </w:tr>
      <w:tr w:rsidR="00384C22" w:rsidTr="00551179">
        <w:trPr>
          <w:trHeight w:hRule="exact" w:val="1286"/>
        </w:trPr>
        <w:tc>
          <w:tcPr>
            <w:tcW w:w="706"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spacing w:line="360" w:lineRule="auto"/>
            </w:pP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pacing w:line="360" w:lineRule="auto"/>
            </w:pPr>
            <w:r>
              <w:t>К-ть</w:t>
            </w:r>
          </w:p>
          <w:p w:rsidR="00384C22" w:rsidRDefault="00384C22" w:rsidP="00551179">
            <w:pPr>
              <w:shd w:val="clear" w:color="auto" w:fill="FFFFFF"/>
              <w:spacing w:line="360" w:lineRule="auto"/>
            </w:pP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К-ть</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0"/>
              </w:rPr>
              <w:t>К-ть</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
              </w:rPr>
              <w:t>%</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3"/>
              </w:rPr>
              <w:t>К-ть</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0"/>
              </w:rPr>
              <w:t>К-ть</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8"/>
              </w:rPr>
              <w:t>К-ть</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3"/>
              </w:rPr>
              <w:t>%</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0"/>
              </w:rPr>
              <w:t>К-ть</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firstLine="14"/>
            </w:pPr>
            <w:r>
              <w:t>К-ть</w:t>
            </w:r>
          </w:p>
          <w:p w:rsidR="00384C22" w:rsidRDefault="00384C22" w:rsidP="00551179">
            <w:pPr>
              <w:shd w:val="clear" w:color="auto" w:fill="FFFFFF"/>
              <w:spacing w:line="360" w:lineRule="auto"/>
            </w:pP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w:t>
            </w:r>
          </w:p>
        </w:tc>
      </w:tr>
      <w:tr w:rsidR="00384C22" w:rsidTr="00551179">
        <w:trPr>
          <w:trHeight w:hRule="exact" w:val="39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bCs/>
              </w:rPr>
              <w:t>Г</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8.3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8.3</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4"/>
              </w:rPr>
              <w:t>41.4</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7</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1"/>
              </w:rPr>
              <w:t>18.9</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7"/>
              </w:rPr>
              <w:t>11.1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8</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4"/>
              </w:rPr>
              <w:t>23.5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3"/>
              </w:rPr>
              <w:t>6.7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9</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23.7</w:t>
            </w:r>
          </w:p>
        </w:tc>
      </w:tr>
      <w:tr w:rsidR="00384C22" w:rsidTr="00551179">
        <w:trPr>
          <w:trHeight w:hRule="exact" w:val="38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З</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6.9</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8"/>
              </w:rPr>
              <w:t>5.4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3</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8"/>
              </w:rPr>
              <w:t>8.8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6.7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7"/>
              </w:rPr>
              <w:t>5.3</w:t>
            </w:r>
          </w:p>
        </w:tc>
      </w:tr>
      <w:tr w:rsidR="00384C22" w:rsidTr="00551179">
        <w:trPr>
          <w:trHeight w:hRule="exact" w:val="37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rPr>
                <w:spacing w:val="-18"/>
              </w:rPr>
            </w:pPr>
            <w:r>
              <w:rPr>
                <w:bCs/>
                <w:spacing w:val="-18"/>
              </w:rPr>
              <w:t>ЕМ</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1.1</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24.1</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3</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8"/>
              </w:rPr>
              <w:t>8.1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17.1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6</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1"/>
              </w:rPr>
              <w:t>11.6</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
              </w:rPr>
              <w:t>40.0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7</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4"/>
              </w:rPr>
              <w:t>18.4</w:t>
            </w:r>
          </w:p>
        </w:tc>
      </w:tr>
      <w:tr w:rsidR="00384C22" w:rsidTr="00551179">
        <w:trPr>
          <w:trHeight w:hRule="exact" w:val="39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bCs/>
              </w:rPr>
              <w:t>П</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6.9</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5</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1"/>
              </w:rPr>
              <w:t>13.5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5.6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3</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7"/>
              </w:rPr>
              <w:t>8.8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10</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3"/>
              </w:rPr>
              <w:t>33.3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2"/>
              </w:rPr>
              <w:t>10.5</w:t>
            </w:r>
          </w:p>
        </w:tc>
      </w:tr>
      <w:tr w:rsidR="00384C22" w:rsidTr="00551179">
        <w:trPr>
          <w:trHeight w:hRule="exact" w:val="37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bCs/>
              </w:rPr>
              <w:lastRenderedPageBreak/>
              <w:t>Т</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17.2</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r>
      <w:tr w:rsidR="00384C22" w:rsidTr="00551179">
        <w:trPr>
          <w:trHeight w:hRule="exact" w:val="739"/>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bCs/>
              </w:rPr>
              <w:t>Ц</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8.3</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32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55.2</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29.7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12</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
              </w:rPr>
              <w:t>33.3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32.4</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16</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53.3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right="24" w:firstLine="14"/>
            </w:pPr>
            <w:r>
              <w:t>1 4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7"/>
              </w:rPr>
              <w:t>36.8</w:t>
            </w:r>
          </w:p>
        </w:tc>
      </w:tr>
      <w:tr w:rsidR="00384C22" w:rsidTr="00551179">
        <w:trPr>
          <w:trHeight w:hRule="exact" w:val="37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rPr>
                <w:spacing w:val="-26"/>
              </w:rPr>
            </w:pPr>
            <w:r>
              <w:rPr>
                <w:bCs/>
                <w:spacing w:val="-26"/>
              </w:rPr>
              <w:t>ДМ</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3.4</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5.6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3"/>
              </w:rPr>
              <w:t>6.7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r>
      <w:tr w:rsidR="00384C22" w:rsidTr="00551179">
        <w:trPr>
          <w:trHeight w:hRule="exact" w:val="394"/>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bCs/>
              </w:rPr>
              <w:t>ЗБ</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8.3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9"/>
              </w:rPr>
              <w:t>1.1</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4"/>
              </w:rPr>
              <w:t>41.4</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8</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
              </w:rPr>
              <w:t>22.2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2.9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
              </w:rPr>
              <w:t>40.0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2.6</w:t>
            </w:r>
          </w:p>
        </w:tc>
      </w:tr>
      <w:tr w:rsidR="00384C22" w:rsidTr="00551179">
        <w:trPr>
          <w:trHeight w:hRule="exact" w:val="40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ДС</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
              </w:rPr>
              <w:t>3.3</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9"/>
              </w:rPr>
              <w:t>17.2</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7"/>
              </w:rPr>
              <w:t>5.4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12</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1"/>
              </w:rPr>
              <w:t>33.3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10</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3"/>
              </w:rPr>
              <w:t>33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r>
      <w:tr w:rsidR="00384C22" w:rsidTr="00551179">
        <w:trPr>
          <w:trHeight w:hRule="exact" w:val="41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bCs/>
                <w:spacing w:val="-27"/>
              </w:rPr>
              <w:t>ЕК</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1</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21"/>
              </w:rPr>
              <w:t>1.1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2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4</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6"/>
              </w:rPr>
              <w:t>6.9</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61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5.6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2</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rPr>
                <w:spacing w:val="-5"/>
              </w:rPr>
              <w:t>6.7</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pPr>
            <w:r>
              <w:t>0</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360" w:lineRule="auto"/>
            </w:pPr>
            <w:r>
              <w:rPr>
                <w:spacing w:val="-9"/>
              </w:rPr>
              <w:t>0</w:t>
            </w:r>
          </w:p>
          <w:p w:rsidR="00384C22" w:rsidRDefault="00384C22" w:rsidP="00551179">
            <w:pPr>
              <w:shd w:val="clear" w:color="auto" w:fill="FFFFFF"/>
              <w:spacing w:line="360" w:lineRule="auto"/>
            </w:pPr>
          </w:p>
        </w:tc>
      </w:tr>
    </w:tbl>
    <w:p w:rsidR="00384C22" w:rsidRDefault="00384C22" w:rsidP="00384C22">
      <w:pPr>
        <w:shd w:val="clear" w:color="auto" w:fill="FFFFFF"/>
        <w:spacing w:line="360" w:lineRule="auto"/>
        <w:ind w:left="-260" w:right="82" w:firstLine="986"/>
        <w:jc w:val="both"/>
        <w:rPr>
          <w:spacing w:val="-2"/>
          <w:sz w:val="28"/>
          <w:szCs w:val="28"/>
        </w:rPr>
      </w:pPr>
    </w:p>
    <w:p w:rsidR="00384C22" w:rsidRDefault="00384C22" w:rsidP="00384C22">
      <w:pPr>
        <w:shd w:val="clear" w:color="auto" w:fill="FFFFFF"/>
        <w:spacing w:line="360" w:lineRule="auto"/>
        <w:ind w:left="-260" w:right="82"/>
        <w:jc w:val="both"/>
        <w:rPr>
          <w:spacing w:val="-1"/>
          <w:sz w:val="28"/>
          <w:szCs w:val="28"/>
        </w:rPr>
      </w:pPr>
      <w:r>
        <w:rPr>
          <w:spacing w:val="-2"/>
          <w:sz w:val="28"/>
          <w:szCs w:val="28"/>
        </w:rPr>
        <w:t xml:space="preserve">         Отже, аналіз психологічних чинників, а саме вплив емоційно-вольових та індивідуально-типологічних особливостей як можливих передумов соціальної дезадаптації безпритульних підлітків дозволяє нам перейти </w:t>
      </w:r>
      <w:r>
        <w:rPr>
          <w:spacing w:val="2"/>
          <w:sz w:val="28"/>
          <w:szCs w:val="28"/>
        </w:rPr>
        <w:t>до висновків щодо</w:t>
      </w:r>
      <w:r>
        <w:rPr>
          <w:spacing w:val="-1"/>
          <w:sz w:val="28"/>
          <w:szCs w:val="28"/>
        </w:rPr>
        <w:t xml:space="preserve"> їх соціальної дезадаптації.</w:t>
      </w:r>
    </w:p>
    <w:p w:rsidR="00384C22" w:rsidRDefault="00384C22" w:rsidP="00384C22">
      <w:pPr>
        <w:shd w:val="clear" w:color="auto" w:fill="FFFFFF"/>
        <w:spacing w:line="360" w:lineRule="auto"/>
        <w:ind w:left="-260" w:right="82"/>
        <w:jc w:val="both"/>
        <w:rPr>
          <w:spacing w:val="-1"/>
          <w:sz w:val="28"/>
          <w:szCs w:val="28"/>
        </w:rPr>
      </w:pPr>
    </w:p>
    <w:p w:rsidR="00384C22" w:rsidRDefault="00384C22" w:rsidP="00384C22">
      <w:pPr>
        <w:shd w:val="clear" w:color="auto" w:fill="FFFFFF"/>
        <w:spacing w:line="360" w:lineRule="auto"/>
        <w:ind w:left="-260" w:right="82"/>
        <w:jc w:val="both"/>
        <w:rPr>
          <w:spacing w:val="-1"/>
          <w:sz w:val="28"/>
          <w:szCs w:val="28"/>
        </w:rPr>
      </w:pPr>
    </w:p>
    <w:p w:rsidR="00384C22" w:rsidRPr="00727D76" w:rsidRDefault="00384C22" w:rsidP="00384C22">
      <w:pPr>
        <w:widowControl w:val="0"/>
        <w:shd w:val="clear" w:color="auto" w:fill="FFFFFF"/>
        <w:tabs>
          <w:tab w:val="left" w:pos="619"/>
          <w:tab w:val="left" w:leader="dot" w:pos="8208"/>
          <w:tab w:val="left" w:pos="8438"/>
        </w:tabs>
        <w:autoSpaceDE w:val="0"/>
        <w:autoSpaceDN w:val="0"/>
        <w:adjustRightInd w:val="0"/>
        <w:spacing w:line="360" w:lineRule="auto"/>
        <w:jc w:val="both"/>
        <w:rPr>
          <w:b/>
          <w:spacing w:val="-2"/>
          <w:sz w:val="28"/>
          <w:szCs w:val="28"/>
        </w:rPr>
      </w:pPr>
      <w:r>
        <w:rPr>
          <w:b/>
          <w:spacing w:val="-2"/>
          <w:sz w:val="28"/>
          <w:szCs w:val="28"/>
        </w:rPr>
        <w:t xml:space="preserve">          2.3. Особливості мотиваційно-потребнісної сфери</w:t>
      </w:r>
      <w:r w:rsidRPr="00727D76">
        <w:rPr>
          <w:b/>
          <w:spacing w:val="-2"/>
          <w:sz w:val="28"/>
          <w:szCs w:val="28"/>
        </w:rPr>
        <w:t xml:space="preserve"> </w:t>
      </w:r>
      <w:r>
        <w:rPr>
          <w:b/>
          <w:spacing w:val="-2"/>
          <w:sz w:val="28"/>
          <w:szCs w:val="28"/>
        </w:rPr>
        <w:t>підлітків як чинника їх соціальної дез</w:t>
      </w:r>
      <w:r w:rsidRPr="00727D76">
        <w:rPr>
          <w:b/>
          <w:spacing w:val="-2"/>
          <w:sz w:val="28"/>
          <w:szCs w:val="28"/>
        </w:rPr>
        <w:t xml:space="preserve">адаптації </w:t>
      </w:r>
    </w:p>
    <w:p w:rsidR="00384C22" w:rsidRDefault="00384C22" w:rsidP="00384C22">
      <w:pPr>
        <w:shd w:val="clear" w:color="auto" w:fill="FFFFFF"/>
        <w:spacing w:line="360" w:lineRule="auto"/>
        <w:ind w:firstLine="696"/>
        <w:jc w:val="both"/>
        <w:rPr>
          <w:bCs/>
          <w:spacing w:val="-2"/>
          <w:sz w:val="28"/>
          <w:szCs w:val="28"/>
        </w:rPr>
      </w:pPr>
    </w:p>
    <w:p w:rsidR="00384C22" w:rsidRDefault="00384C22" w:rsidP="00384C22">
      <w:pPr>
        <w:shd w:val="clear" w:color="auto" w:fill="FFFFFF"/>
        <w:spacing w:line="367" w:lineRule="auto"/>
        <w:ind w:firstLine="696"/>
        <w:jc w:val="both"/>
        <w:rPr>
          <w:sz w:val="28"/>
          <w:szCs w:val="28"/>
        </w:rPr>
      </w:pPr>
      <w:r>
        <w:rPr>
          <w:bCs/>
          <w:spacing w:val="-2"/>
          <w:sz w:val="28"/>
          <w:szCs w:val="28"/>
        </w:rPr>
        <w:t>Згідно з гіпотезою дослідження,</w:t>
      </w:r>
      <w:r>
        <w:rPr>
          <w:spacing w:val="-2"/>
          <w:sz w:val="28"/>
          <w:szCs w:val="28"/>
        </w:rPr>
        <w:t xml:space="preserve"> ми припустили, що в структурі особистості безпритульних підлітків можуть формуватися </w:t>
      </w:r>
      <w:r>
        <w:rPr>
          <w:spacing w:val="1"/>
          <w:sz w:val="28"/>
          <w:szCs w:val="28"/>
        </w:rPr>
        <w:t xml:space="preserve">такі комплекси психологічних якостей, які є </w:t>
      </w:r>
      <w:r>
        <w:rPr>
          <w:spacing w:val="-1"/>
          <w:sz w:val="28"/>
          <w:szCs w:val="28"/>
        </w:rPr>
        <w:t xml:space="preserve">визначальними чинниками її соціальної дезадаптації, що їх </w:t>
      </w:r>
      <w:r>
        <w:rPr>
          <w:spacing w:val="-3"/>
          <w:sz w:val="28"/>
          <w:szCs w:val="28"/>
        </w:rPr>
        <w:t xml:space="preserve">виявлення дозволить провести психологічно обгрунтовану типізацію </w:t>
      </w:r>
      <w:r>
        <w:rPr>
          <w:spacing w:val="-1"/>
          <w:sz w:val="28"/>
          <w:szCs w:val="28"/>
        </w:rPr>
        <w:t>проявів дезадаптації і визначити відповідні соціально-психологічні умови</w:t>
      </w:r>
      <w:r>
        <w:rPr>
          <w:spacing w:val="3"/>
          <w:sz w:val="28"/>
          <w:szCs w:val="28"/>
        </w:rPr>
        <w:t xml:space="preserve"> соціальної адаптації. Отже, </w:t>
      </w:r>
      <w:r>
        <w:rPr>
          <w:bCs/>
          <w:spacing w:val="1"/>
          <w:sz w:val="28"/>
          <w:szCs w:val="28"/>
        </w:rPr>
        <w:t xml:space="preserve">емпіричне дослідження присвячене вивченню психологічних чинників соціальної дезадаптації безпритульних підлітків. Насамперед розглянемо </w:t>
      </w:r>
      <w:r>
        <w:rPr>
          <w:spacing w:val="-8"/>
          <w:sz w:val="28"/>
          <w:szCs w:val="28"/>
        </w:rPr>
        <w:t>деформації в потребнісно-мотиваційній сфері підлітків як чинники їх дезадаптації.  Як відомо,</w:t>
      </w:r>
      <w:r>
        <w:rPr>
          <w:spacing w:val="3"/>
          <w:sz w:val="28"/>
          <w:szCs w:val="28"/>
        </w:rPr>
        <w:t xml:space="preserve"> </w:t>
      </w:r>
      <w:r>
        <w:rPr>
          <w:sz w:val="28"/>
          <w:szCs w:val="28"/>
        </w:rPr>
        <w:t xml:space="preserve">потреби є джерелом активності людини. Потреби </w:t>
      </w:r>
      <w:r>
        <w:rPr>
          <w:spacing w:val="-2"/>
          <w:sz w:val="28"/>
          <w:szCs w:val="28"/>
        </w:rPr>
        <w:t xml:space="preserve">людини виявляються в його мотивах (потягах, бажаннях </w:t>
      </w:r>
      <w:r>
        <w:rPr>
          <w:sz w:val="28"/>
          <w:szCs w:val="28"/>
        </w:rPr>
        <w:t xml:space="preserve">і т.п.). В сучасних дослідженнях багато аспектів поведінки людини, мотивації його поведінки і активності в діяльності, спілкуванні і пізнанні, пояснюються відповідно до ієрархічної </w:t>
      </w:r>
      <w:r>
        <w:rPr>
          <w:spacing w:val="-1"/>
          <w:sz w:val="28"/>
          <w:szCs w:val="28"/>
        </w:rPr>
        <w:t>моделі потреб А. Маслоу.</w:t>
      </w:r>
      <w:r>
        <w:rPr>
          <w:sz w:val="28"/>
          <w:szCs w:val="28"/>
        </w:rPr>
        <w:t xml:space="preserve"> Відповідно до теорії </w:t>
      </w:r>
      <w:r w:rsidR="0058707E">
        <w:rPr>
          <w:sz w:val="28"/>
          <w:szCs w:val="28"/>
          <w:lang w:val="uk-UA"/>
        </w:rPr>
        <w:t xml:space="preserve">                       </w:t>
      </w:r>
      <w:r>
        <w:rPr>
          <w:sz w:val="28"/>
          <w:szCs w:val="28"/>
        </w:rPr>
        <w:lastRenderedPageBreak/>
        <w:t xml:space="preserve">А. Маслоу, вищі потреби можуть </w:t>
      </w:r>
      <w:r>
        <w:rPr>
          <w:spacing w:val="-2"/>
          <w:sz w:val="28"/>
          <w:szCs w:val="28"/>
        </w:rPr>
        <w:t xml:space="preserve">направляти поведінку людини лише в тій мірі, в якій задоволені </w:t>
      </w:r>
      <w:r>
        <w:rPr>
          <w:sz w:val="28"/>
          <w:szCs w:val="28"/>
        </w:rPr>
        <w:t xml:space="preserve">його більш низькі потреби. </w:t>
      </w:r>
      <w:r>
        <w:rPr>
          <w:spacing w:val="2"/>
          <w:sz w:val="28"/>
          <w:szCs w:val="28"/>
        </w:rPr>
        <w:t xml:space="preserve">Вищою інстанцією в ієрархічній структурі потреб </w:t>
      </w:r>
      <w:r>
        <w:rPr>
          <w:sz w:val="28"/>
          <w:szCs w:val="28"/>
        </w:rPr>
        <w:t xml:space="preserve">є потреба самоактуалізації, самореалізації. На низькому рівні потреб знаходяться фізіологічні потреби </w:t>
      </w:r>
      <w:r>
        <w:rPr>
          <w:spacing w:val="1"/>
          <w:sz w:val="28"/>
          <w:szCs w:val="28"/>
        </w:rPr>
        <w:t xml:space="preserve">- голод, спрага і т.п. що викликають біологічні спонуки. На </w:t>
      </w:r>
      <w:r>
        <w:rPr>
          <w:sz w:val="28"/>
          <w:szCs w:val="28"/>
        </w:rPr>
        <w:t xml:space="preserve">наступному рівні ієрархічних сходів поміщені потреби </w:t>
      </w:r>
      <w:r>
        <w:rPr>
          <w:spacing w:val="-1"/>
          <w:sz w:val="28"/>
          <w:szCs w:val="28"/>
        </w:rPr>
        <w:t>в безпеці, захищеності, самозбереженні, уникненні болю</w:t>
      </w:r>
      <w:r>
        <w:rPr>
          <w:spacing w:val="-2"/>
          <w:sz w:val="28"/>
          <w:szCs w:val="28"/>
        </w:rPr>
        <w:t xml:space="preserve"> (фізичної і психологічної). На третє місце в ієрархії А. Маслоу </w:t>
      </w:r>
      <w:r>
        <w:rPr>
          <w:sz w:val="28"/>
          <w:szCs w:val="28"/>
        </w:rPr>
        <w:t xml:space="preserve">поставлені потреби в прихильності, любові, причетності </w:t>
      </w:r>
      <w:r>
        <w:rPr>
          <w:spacing w:val="-1"/>
          <w:sz w:val="28"/>
          <w:szCs w:val="28"/>
        </w:rPr>
        <w:t xml:space="preserve">до групи. На наступному рівні знаходяться потреби в пошані, схваленні, подяки, що виражаються в прагненні до </w:t>
      </w:r>
      <w:r>
        <w:rPr>
          <w:spacing w:val="1"/>
          <w:sz w:val="28"/>
          <w:szCs w:val="28"/>
        </w:rPr>
        <w:t>самоповаги, до досягнення незалежності; компетентності в діяльності</w:t>
      </w:r>
      <w:r>
        <w:rPr>
          <w:spacing w:val="5"/>
          <w:sz w:val="28"/>
          <w:szCs w:val="28"/>
        </w:rPr>
        <w:t xml:space="preserve">, у відносинах з іншими. Деякі психологи в ієрархічну </w:t>
      </w:r>
      <w:r>
        <w:rPr>
          <w:sz w:val="28"/>
          <w:szCs w:val="28"/>
        </w:rPr>
        <w:t xml:space="preserve">структуру потреб А. Маслоу справедливо додають когнітивні і естетичні потреби між потребами самоповаги і самоактуалізації. Кожний вид потреби </w:t>
      </w:r>
      <w:r>
        <w:rPr>
          <w:spacing w:val="1"/>
          <w:sz w:val="28"/>
          <w:szCs w:val="28"/>
        </w:rPr>
        <w:t xml:space="preserve">для свого задоволення вимагає відповідної форми </w:t>
      </w:r>
      <w:r>
        <w:rPr>
          <w:spacing w:val="-2"/>
          <w:sz w:val="28"/>
          <w:szCs w:val="28"/>
        </w:rPr>
        <w:t>активності. При</w:t>
      </w:r>
      <w:r>
        <w:rPr>
          <w:sz w:val="28"/>
          <w:szCs w:val="28"/>
        </w:rPr>
        <w:t xml:space="preserve"> </w:t>
      </w:r>
      <w:r>
        <w:rPr>
          <w:spacing w:val="-3"/>
          <w:sz w:val="28"/>
          <w:szCs w:val="28"/>
        </w:rPr>
        <w:t xml:space="preserve">постійному незадоволенні тих або інших потреб людини </w:t>
      </w:r>
      <w:r>
        <w:rPr>
          <w:spacing w:val="-1"/>
          <w:sz w:val="28"/>
          <w:szCs w:val="28"/>
        </w:rPr>
        <w:t>формується дезадаптивна поведінка індивіда. Якщо стійко</w:t>
      </w:r>
      <w:r>
        <w:rPr>
          <w:spacing w:val="-3"/>
          <w:sz w:val="28"/>
          <w:szCs w:val="28"/>
        </w:rPr>
        <w:t xml:space="preserve"> не виконується комплекс декількох рівнів потреби</w:t>
      </w:r>
      <w:r>
        <w:rPr>
          <w:spacing w:val="-1"/>
          <w:sz w:val="28"/>
          <w:szCs w:val="28"/>
        </w:rPr>
        <w:t>, формується дезадаптивна особистість, як в психологічному, так і соціальному плані.</w:t>
      </w:r>
      <w:r>
        <w:rPr>
          <w:sz w:val="28"/>
          <w:szCs w:val="28"/>
        </w:rPr>
        <w:t xml:space="preserve"> </w:t>
      </w:r>
      <w:r>
        <w:rPr>
          <w:spacing w:val="3"/>
          <w:sz w:val="28"/>
          <w:szCs w:val="28"/>
        </w:rPr>
        <w:t xml:space="preserve">Дезадаптація, що формується унаслідок систематичного </w:t>
      </w:r>
      <w:r>
        <w:rPr>
          <w:spacing w:val="4"/>
          <w:sz w:val="28"/>
          <w:szCs w:val="28"/>
        </w:rPr>
        <w:t xml:space="preserve">незадоволення потреб, деформує мотиви особистості. </w:t>
      </w:r>
      <w:r>
        <w:rPr>
          <w:spacing w:val="2"/>
          <w:sz w:val="28"/>
          <w:szCs w:val="28"/>
        </w:rPr>
        <w:t>В цій моделі виділені підструктури властивостей мотиву, створюючих його ядро, і функції мотиву. Спонукальна</w:t>
      </w:r>
      <w:r>
        <w:rPr>
          <w:spacing w:val="1"/>
          <w:sz w:val="28"/>
          <w:szCs w:val="28"/>
        </w:rPr>
        <w:t xml:space="preserve">, регулятивна, селективна, когнітивна і інші функції </w:t>
      </w:r>
      <w:r>
        <w:rPr>
          <w:spacing w:val="10"/>
          <w:sz w:val="28"/>
          <w:szCs w:val="28"/>
        </w:rPr>
        <w:t>мотиву визначають властивостями мотиву, що детермінуються спрямованістю</w:t>
      </w:r>
      <w:r>
        <w:rPr>
          <w:spacing w:val="4"/>
          <w:sz w:val="28"/>
          <w:szCs w:val="28"/>
        </w:rPr>
        <w:t>, установками, вольовими діями, емоційністю</w:t>
      </w:r>
      <w:r>
        <w:rPr>
          <w:spacing w:val="3"/>
          <w:sz w:val="28"/>
          <w:szCs w:val="28"/>
        </w:rPr>
        <w:t xml:space="preserve">, динамічністю особистості. Згідно моделі </w:t>
      </w:r>
      <w:r>
        <w:rPr>
          <w:spacing w:val="2"/>
          <w:sz w:val="28"/>
          <w:szCs w:val="28"/>
        </w:rPr>
        <w:t xml:space="preserve">різні поєднання властивостей і функцій мотиву приводять до мотивації </w:t>
      </w:r>
      <w:r>
        <w:rPr>
          <w:spacing w:val="7"/>
          <w:sz w:val="28"/>
          <w:szCs w:val="28"/>
        </w:rPr>
        <w:t>активності особистості. Деформація окремих структурних</w:t>
      </w:r>
      <w:r>
        <w:rPr>
          <w:sz w:val="28"/>
          <w:szCs w:val="28"/>
        </w:rPr>
        <w:t xml:space="preserve"> </w:t>
      </w:r>
      <w:r>
        <w:rPr>
          <w:spacing w:val="8"/>
          <w:sz w:val="28"/>
          <w:szCs w:val="28"/>
        </w:rPr>
        <w:t xml:space="preserve">одиниць мотиву або декількох з них і в цілому мотивації </w:t>
      </w:r>
      <w:r>
        <w:rPr>
          <w:spacing w:val="4"/>
          <w:sz w:val="28"/>
          <w:szCs w:val="28"/>
        </w:rPr>
        <w:t xml:space="preserve">можуть викликати дезадаптивну поведінку. Як відзначає </w:t>
      </w:r>
      <w:r>
        <w:rPr>
          <w:spacing w:val="4"/>
          <w:sz w:val="28"/>
          <w:szCs w:val="28"/>
          <w:lang w:val="en-US"/>
        </w:rPr>
        <w:t>X</w:t>
      </w:r>
      <w:r>
        <w:rPr>
          <w:spacing w:val="4"/>
          <w:sz w:val="28"/>
          <w:szCs w:val="28"/>
        </w:rPr>
        <w:t>. Хекхаузсн</w:t>
      </w:r>
      <w:r>
        <w:rPr>
          <w:spacing w:val="5"/>
          <w:sz w:val="28"/>
          <w:szCs w:val="28"/>
        </w:rPr>
        <w:t xml:space="preserve">, спонуки до дії певним мотивом позначається </w:t>
      </w:r>
      <w:r>
        <w:rPr>
          <w:spacing w:val="1"/>
          <w:sz w:val="28"/>
          <w:szCs w:val="28"/>
        </w:rPr>
        <w:t xml:space="preserve">як мотивація. Мотивація мислиться як процес вибору </w:t>
      </w:r>
      <w:r>
        <w:rPr>
          <w:spacing w:val="2"/>
          <w:sz w:val="28"/>
          <w:szCs w:val="28"/>
        </w:rPr>
        <w:t>між різними можливими діями, як процес, регулюючий</w:t>
      </w:r>
      <w:r>
        <w:rPr>
          <w:spacing w:val="6"/>
          <w:sz w:val="28"/>
          <w:szCs w:val="28"/>
        </w:rPr>
        <w:t xml:space="preserve">, направляючий дії на </w:t>
      </w:r>
      <w:r>
        <w:rPr>
          <w:spacing w:val="6"/>
          <w:sz w:val="28"/>
          <w:szCs w:val="28"/>
        </w:rPr>
        <w:lastRenderedPageBreak/>
        <w:t xml:space="preserve">досягнення специфічних для </w:t>
      </w:r>
      <w:r>
        <w:rPr>
          <w:spacing w:val="12"/>
          <w:sz w:val="28"/>
          <w:szCs w:val="28"/>
        </w:rPr>
        <w:t>даного мотиву цільових станів і підтримуючий цю спрямованість</w:t>
      </w:r>
      <w:r>
        <w:rPr>
          <w:spacing w:val="2"/>
          <w:sz w:val="28"/>
          <w:szCs w:val="28"/>
        </w:rPr>
        <w:t xml:space="preserve">. Характеристики потреб, мотивів </w:t>
      </w:r>
      <w:r>
        <w:rPr>
          <w:sz w:val="28"/>
          <w:szCs w:val="28"/>
        </w:rPr>
        <w:t xml:space="preserve">і мотивації, приведені тут показують, що будь-які їх деформації </w:t>
      </w:r>
      <w:r>
        <w:rPr>
          <w:spacing w:val="-1"/>
          <w:sz w:val="28"/>
          <w:szCs w:val="28"/>
        </w:rPr>
        <w:t xml:space="preserve">можуть привести до дезадаптивних проявів особистості, </w:t>
      </w:r>
      <w:r>
        <w:rPr>
          <w:sz w:val="28"/>
          <w:szCs w:val="28"/>
        </w:rPr>
        <w:t xml:space="preserve">а при стійких деформаціях як до дезадаптованості особистості, так і до дезадаптивної поведінці. Проте, на наш погляд, справедлива і протилежна думка: дезадаптована особистість матиме деформовані потреби, мотиви і </w:t>
      </w:r>
      <w:r>
        <w:rPr>
          <w:spacing w:val="-3"/>
          <w:sz w:val="28"/>
          <w:szCs w:val="28"/>
        </w:rPr>
        <w:t>мотивацію поведінки.</w:t>
      </w:r>
      <w:r>
        <w:rPr>
          <w:sz w:val="28"/>
          <w:szCs w:val="28"/>
        </w:rPr>
        <w:t xml:space="preserve"> В цілому дезадаптація особистості і деформація в її потребнісно-мотиваційній сфері є взаємовпливаючими і взаємопов′язаними процесами і станами. З метою визначення ефективності </w:t>
      </w:r>
      <w:r>
        <w:rPr>
          <w:spacing w:val="-1"/>
          <w:sz w:val="28"/>
          <w:szCs w:val="28"/>
        </w:rPr>
        <w:t xml:space="preserve">напрямів, методів і прийомів психокорекції в </w:t>
      </w:r>
      <w:r>
        <w:rPr>
          <w:spacing w:val="1"/>
          <w:sz w:val="28"/>
          <w:szCs w:val="28"/>
        </w:rPr>
        <w:t>експериментальній роботі ми виявляємо властивості і риси особистості</w:t>
      </w:r>
      <w:r>
        <w:rPr>
          <w:spacing w:val="-2"/>
          <w:sz w:val="28"/>
          <w:szCs w:val="28"/>
        </w:rPr>
        <w:t xml:space="preserve">, </w:t>
      </w:r>
      <w:r>
        <w:rPr>
          <w:spacing w:val="1"/>
          <w:sz w:val="28"/>
          <w:szCs w:val="28"/>
        </w:rPr>
        <w:t xml:space="preserve">що </w:t>
      </w:r>
      <w:r>
        <w:rPr>
          <w:spacing w:val="-2"/>
          <w:sz w:val="28"/>
          <w:szCs w:val="28"/>
        </w:rPr>
        <w:t>характеризують потребнісно-мотиваційну сферу підлітків з дезадаптивною поведінкою.</w:t>
      </w:r>
      <w:r>
        <w:rPr>
          <w:sz w:val="28"/>
          <w:szCs w:val="28"/>
        </w:rPr>
        <w:t xml:space="preserve"> </w:t>
      </w:r>
      <w:r>
        <w:rPr>
          <w:sz w:val="28"/>
          <w:szCs w:val="28"/>
        </w:rPr>
        <w:tab/>
      </w:r>
    </w:p>
    <w:p w:rsidR="00384C22" w:rsidRDefault="00384C22" w:rsidP="00384C22">
      <w:pPr>
        <w:shd w:val="clear" w:color="auto" w:fill="FFFFFF"/>
        <w:spacing w:line="367" w:lineRule="auto"/>
        <w:ind w:firstLine="696"/>
        <w:jc w:val="both"/>
        <w:rPr>
          <w:spacing w:val="3"/>
          <w:sz w:val="28"/>
          <w:szCs w:val="28"/>
        </w:rPr>
      </w:pPr>
      <w:r>
        <w:rPr>
          <w:spacing w:val="1"/>
          <w:sz w:val="28"/>
          <w:szCs w:val="28"/>
        </w:rPr>
        <w:t xml:space="preserve">Однією з методик, використаних нами в обстеженні на предмет виявлення дезадаптації була карта дезадаптації </w:t>
      </w:r>
      <w:r w:rsidR="0058707E">
        <w:rPr>
          <w:spacing w:val="5"/>
          <w:sz w:val="28"/>
          <w:szCs w:val="28"/>
        </w:rPr>
        <w:t>Д. Стотта</w:t>
      </w:r>
      <w:r>
        <w:rPr>
          <w:sz w:val="28"/>
          <w:szCs w:val="28"/>
        </w:rPr>
        <w:t xml:space="preserve">. Деякі виявлені у випробовуваних симптоми  можна вважати ознаками, вказуючими на дезадаптацію, пов'язану з систематичним незадоволенням потреб </w:t>
      </w:r>
      <w:r>
        <w:rPr>
          <w:spacing w:val="1"/>
          <w:sz w:val="28"/>
          <w:szCs w:val="28"/>
        </w:rPr>
        <w:t>і мотивами негативної поведінки, що сформувалися</w:t>
      </w:r>
      <w:r>
        <w:rPr>
          <w:sz w:val="28"/>
          <w:szCs w:val="28"/>
        </w:rPr>
        <w:t>. Це такі симптоми, як недовіра до людей, речей, ситуацій</w:t>
      </w:r>
      <w:r>
        <w:rPr>
          <w:spacing w:val="-1"/>
          <w:sz w:val="28"/>
          <w:szCs w:val="28"/>
        </w:rPr>
        <w:t xml:space="preserve"> (НД), депресія (Д), тривожність по відношенню до дорослих (ВВ), ворожість по відношенню до дітей (ВД), асоціальність</w:t>
      </w:r>
      <w:r>
        <w:rPr>
          <w:spacing w:val="-2"/>
          <w:sz w:val="28"/>
          <w:szCs w:val="28"/>
        </w:rPr>
        <w:t>, негативізм, невпевненість в схваленні дорослих (А)</w:t>
      </w:r>
      <w:r>
        <w:rPr>
          <w:spacing w:val="-3"/>
          <w:sz w:val="28"/>
          <w:szCs w:val="28"/>
        </w:rPr>
        <w:t xml:space="preserve">. Саме по названих симптомів </w:t>
      </w:r>
      <w:r>
        <w:rPr>
          <w:sz w:val="28"/>
          <w:szCs w:val="28"/>
        </w:rPr>
        <w:t xml:space="preserve">показники </w:t>
      </w:r>
      <w:r>
        <w:rPr>
          <w:spacing w:val="-3"/>
          <w:sz w:val="28"/>
          <w:szCs w:val="28"/>
        </w:rPr>
        <w:t>(m + n ) обстежуваних підлітків</w:t>
      </w:r>
      <w:r>
        <w:rPr>
          <w:spacing w:val="2"/>
          <w:sz w:val="28"/>
          <w:szCs w:val="28"/>
        </w:rPr>
        <w:t xml:space="preserve"> виявилися найвищими: для (НД) -7,3 ± 0,4, (Д) - 6,4 ± 0,8, (ВВ) - 6,9 ± 0,6, (А) - 5,1 ± 0,3</w:t>
      </w:r>
      <w:r>
        <w:rPr>
          <w:spacing w:val="3"/>
          <w:sz w:val="28"/>
          <w:szCs w:val="28"/>
        </w:rPr>
        <w:t xml:space="preserve">. При цьому середній коефіцієнт дезадаптації (КД) в експериментальній </w:t>
      </w:r>
      <w:r>
        <w:rPr>
          <w:sz w:val="28"/>
          <w:szCs w:val="28"/>
        </w:rPr>
        <w:t>групі з 136 школярів виявився рівним 52,2 ±1,2</w:t>
      </w:r>
      <w:r>
        <w:rPr>
          <w:spacing w:val="1"/>
          <w:sz w:val="28"/>
          <w:szCs w:val="28"/>
        </w:rPr>
        <w:t xml:space="preserve"> (табл. 3). Якщо показники (НД), (Д) як у дівчаток, так і хлопчиків </w:t>
      </w:r>
      <w:r>
        <w:rPr>
          <w:spacing w:val="6"/>
          <w:sz w:val="28"/>
          <w:szCs w:val="28"/>
        </w:rPr>
        <w:t>виявилися відповідно однаковими - 7,3 ± 0,3, і (ТВ</w:t>
      </w:r>
      <w:r>
        <w:rPr>
          <w:spacing w:val="3"/>
          <w:sz w:val="28"/>
          <w:szCs w:val="28"/>
        </w:rPr>
        <w:t xml:space="preserve">) - 6,5 ± 0,5, 3,8 ± 0,3, то показники по (ВВ) і (А) у </w:t>
      </w:r>
      <w:r>
        <w:rPr>
          <w:spacing w:val="4"/>
          <w:sz w:val="28"/>
          <w:szCs w:val="28"/>
        </w:rPr>
        <w:t>хлопчиків опинилися помітно вищі.</w:t>
      </w:r>
      <w:r>
        <w:rPr>
          <w:spacing w:val="-1"/>
          <w:sz w:val="28"/>
          <w:szCs w:val="28"/>
        </w:rPr>
        <w:t xml:space="preserve"> </w:t>
      </w:r>
      <w:r>
        <w:rPr>
          <w:spacing w:val="-2"/>
          <w:sz w:val="28"/>
          <w:szCs w:val="28"/>
        </w:rPr>
        <w:t>Найбільше число випробовуваних</w:t>
      </w:r>
      <w:r>
        <w:rPr>
          <w:sz w:val="28"/>
          <w:szCs w:val="28"/>
        </w:rPr>
        <w:t xml:space="preserve"> експериментальної групи мають високий коефіцієнт дезадаптації, і, навпаки, показники коефіцієнту дезадаптації </w:t>
      </w:r>
      <w:r>
        <w:rPr>
          <w:sz w:val="28"/>
          <w:szCs w:val="28"/>
        </w:rPr>
        <w:lastRenderedPageBreak/>
        <w:t xml:space="preserve">в контрольній </w:t>
      </w:r>
      <w:r>
        <w:rPr>
          <w:spacing w:val="-1"/>
          <w:sz w:val="28"/>
          <w:szCs w:val="28"/>
        </w:rPr>
        <w:t>групі обмежуються</w:t>
      </w:r>
      <w:r>
        <w:rPr>
          <w:sz w:val="28"/>
          <w:szCs w:val="28"/>
        </w:rPr>
        <w:t xml:space="preserve"> </w:t>
      </w:r>
      <w:r>
        <w:rPr>
          <w:spacing w:val="-1"/>
          <w:sz w:val="28"/>
          <w:szCs w:val="28"/>
        </w:rPr>
        <w:t xml:space="preserve">27 балами, тоді як в </w:t>
      </w:r>
      <w:r>
        <w:rPr>
          <w:spacing w:val="-2"/>
          <w:sz w:val="28"/>
          <w:szCs w:val="28"/>
        </w:rPr>
        <w:t>експериментальній групі доходять до 71 бала.</w:t>
      </w:r>
      <w:r>
        <w:rPr>
          <w:sz w:val="28"/>
          <w:szCs w:val="28"/>
        </w:rPr>
        <w:t xml:space="preserve"> </w:t>
      </w:r>
      <w:r>
        <w:rPr>
          <w:spacing w:val="3"/>
          <w:sz w:val="28"/>
          <w:szCs w:val="28"/>
        </w:rPr>
        <w:t xml:space="preserve">Агресивність індивіда також може формуватися як наслідок </w:t>
      </w:r>
      <w:r>
        <w:rPr>
          <w:spacing w:val="1"/>
          <w:sz w:val="28"/>
          <w:szCs w:val="28"/>
        </w:rPr>
        <w:t xml:space="preserve">фрустрацій, пов'язаних з деформацією в потребнісно-мотиваційній </w:t>
      </w:r>
      <w:r>
        <w:rPr>
          <w:spacing w:val="5"/>
          <w:sz w:val="28"/>
          <w:szCs w:val="28"/>
        </w:rPr>
        <w:t xml:space="preserve">сфері. За даними шкали Вагнера (тест руки) </w:t>
      </w:r>
      <w:r>
        <w:rPr>
          <w:sz w:val="28"/>
          <w:szCs w:val="28"/>
        </w:rPr>
        <w:t xml:space="preserve">середній показник агресивності виявився рівним 2.7 + 0.4 в </w:t>
      </w:r>
      <w:r>
        <w:rPr>
          <w:spacing w:val="1"/>
          <w:sz w:val="28"/>
          <w:szCs w:val="28"/>
        </w:rPr>
        <w:t>підлітків експериментальної групи і цей показник</w:t>
      </w:r>
      <w:r>
        <w:rPr>
          <w:sz w:val="28"/>
          <w:szCs w:val="28"/>
        </w:rPr>
        <w:t xml:space="preserve"> демонструє значущий взаємозв'язок з асоціальністю (</w:t>
      </w:r>
      <w:r>
        <w:rPr>
          <w:spacing w:val="-2"/>
          <w:sz w:val="28"/>
          <w:szCs w:val="28"/>
        </w:rPr>
        <w:t>А), знайдений за шкалою Д. Стотта (г = 0.31 при</w:t>
      </w:r>
      <w:r>
        <w:rPr>
          <w:sz w:val="28"/>
          <w:szCs w:val="28"/>
        </w:rPr>
        <w:t xml:space="preserve"> </w:t>
      </w:r>
      <w:r>
        <w:rPr>
          <w:spacing w:val="-2"/>
          <w:sz w:val="28"/>
          <w:szCs w:val="28"/>
        </w:rPr>
        <w:t>р&lt;0.1).</w:t>
      </w:r>
      <w:r>
        <w:rPr>
          <w:sz w:val="28"/>
          <w:szCs w:val="28"/>
        </w:rPr>
        <w:t xml:space="preserve"> </w:t>
      </w:r>
      <w:r>
        <w:rPr>
          <w:spacing w:val="-1"/>
          <w:sz w:val="28"/>
          <w:szCs w:val="28"/>
        </w:rPr>
        <w:t>Достатньо різноманітної інформації про властивості особистості і риси характеру, що сформувалися в умовах порушення адекватного розвитку мотиваційно-потребнісної сфери особистості, і є показниками дезадаптації, можна одержати при використовуванні опитувальника Р.Кеттелла. До таких показників можна віднести низькі оцінки по чиннику А («товариськість-замкнутість»</w:t>
      </w:r>
      <w:r>
        <w:rPr>
          <w:sz w:val="28"/>
          <w:szCs w:val="28"/>
        </w:rPr>
        <w:t xml:space="preserve">), що свідчать про холодність, надмірну </w:t>
      </w:r>
      <w:r>
        <w:rPr>
          <w:spacing w:val="-2"/>
          <w:sz w:val="28"/>
          <w:szCs w:val="28"/>
        </w:rPr>
        <w:t>скептичності, негнучкості у відношенні до людей, ригідність, байдужість</w:t>
      </w:r>
      <w:r>
        <w:rPr>
          <w:sz w:val="28"/>
          <w:szCs w:val="28"/>
        </w:rPr>
        <w:t>, прагненням до самотності; по чиннику Е («домінантність-підлеглість»</w:t>
      </w:r>
      <w:r>
        <w:rPr>
          <w:spacing w:val="-2"/>
          <w:sz w:val="28"/>
          <w:szCs w:val="28"/>
        </w:rPr>
        <w:t>)</w:t>
      </w:r>
      <w:r>
        <w:rPr>
          <w:sz w:val="28"/>
          <w:szCs w:val="28"/>
        </w:rPr>
        <w:t>, риси</w:t>
      </w:r>
      <w:r>
        <w:rPr>
          <w:spacing w:val="-2"/>
          <w:sz w:val="28"/>
          <w:szCs w:val="28"/>
        </w:rPr>
        <w:t>, характеризуючі обидва полюси</w:t>
      </w:r>
      <w:r>
        <w:rPr>
          <w:sz w:val="28"/>
          <w:szCs w:val="28"/>
        </w:rPr>
        <w:t xml:space="preserve"> </w:t>
      </w:r>
      <w:r>
        <w:rPr>
          <w:spacing w:val="-2"/>
          <w:sz w:val="28"/>
          <w:szCs w:val="28"/>
        </w:rPr>
        <w:t xml:space="preserve">дихотомії, </w:t>
      </w:r>
      <w:r>
        <w:rPr>
          <w:sz w:val="28"/>
          <w:szCs w:val="28"/>
        </w:rPr>
        <w:t xml:space="preserve">можуть стати показниками дезадаптованості особистості; пов'язані з </w:t>
      </w:r>
      <w:r>
        <w:rPr>
          <w:spacing w:val="2"/>
          <w:sz w:val="28"/>
          <w:szCs w:val="28"/>
        </w:rPr>
        <w:t>порушеннями мотиваційно-потребнісної сфери, такі як</w:t>
      </w:r>
      <w:r>
        <w:rPr>
          <w:sz w:val="28"/>
          <w:szCs w:val="28"/>
        </w:rPr>
        <w:t xml:space="preserve"> владність, упертість, конфліктність, кон</w:t>
      </w:r>
      <w:r>
        <w:rPr>
          <w:spacing w:val="-2"/>
          <w:sz w:val="28"/>
          <w:szCs w:val="28"/>
        </w:rPr>
        <w:t xml:space="preserve">формність, надмірна соромливість, по чиннику G («виражена </w:t>
      </w:r>
      <w:r>
        <w:rPr>
          <w:spacing w:val="-1"/>
          <w:sz w:val="28"/>
          <w:szCs w:val="28"/>
        </w:rPr>
        <w:t>сила «я» - безпечність») - невиконання групових норм і вимог</w:t>
      </w:r>
      <w:r>
        <w:rPr>
          <w:spacing w:val="1"/>
          <w:sz w:val="28"/>
          <w:szCs w:val="28"/>
        </w:rPr>
        <w:t xml:space="preserve">, безвідповідальність, безпринципність, свобода від норм до </w:t>
      </w:r>
      <w:r>
        <w:rPr>
          <w:spacing w:val="-2"/>
          <w:sz w:val="28"/>
          <w:szCs w:val="28"/>
        </w:rPr>
        <w:t xml:space="preserve">асоціальної поведінки, схильність впливу випадку, по чиннику </w:t>
      </w:r>
      <w:r>
        <w:rPr>
          <w:sz w:val="28"/>
          <w:szCs w:val="28"/>
        </w:rPr>
        <w:t>L («довірливість-підозрілість») - ревнивість, заздрісність</w:t>
      </w:r>
      <w:r>
        <w:rPr>
          <w:spacing w:val="1"/>
          <w:sz w:val="28"/>
          <w:szCs w:val="28"/>
        </w:rPr>
        <w:t xml:space="preserve">, підозрілість, зарозумілість і егоцентричність; по </w:t>
      </w:r>
      <w:r>
        <w:rPr>
          <w:spacing w:val="3"/>
          <w:sz w:val="28"/>
          <w:szCs w:val="28"/>
        </w:rPr>
        <w:t>чиннику</w:t>
      </w:r>
      <w:r>
        <w:rPr>
          <w:sz w:val="28"/>
          <w:szCs w:val="28"/>
        </w:rPr>
        <w:t xml:space="preserve"> </w:t>
      </w:r>
      <w:r>
        <w:rPr>
          <w:spacing w:val="3"/>
          <w:sz w:val="28"/>
          <w:szCs w:val="28"/>
        </w:rPr>
        <w:t>Q1 («консерватизм-радикалізм»), консерватизм</w:t>
      </w:r>
      <w:r>
        <w:rPr>
          <w:spacing w:val="-1"/>
          <w:sz w:val="28"/>
          <w:szCs w:val="28"/>
        </w:rPr>
        <w:t xml:space="preserve">, ригідність; по чиннику </w:t>
      </w:r>
      <w:r>
        <w:rPr>
          <w:spacing w:val="3"/>
          <w:sz w:val="28"/>
          <w:szCs w:val="28"/>
        </w:rPr>
        <w:t>Q2</w:t>
      </w:r>
      <w:r>
        <w:rPr>
          <w:spacing w:val="-1"/>
          <w:sz w:val="28"/>
          <w:szCs w:val="28"/>
        </w:rPr>
        <w:t xml:space="preserve"> («конформізм-нонконформізм») </w:t>
      </w:r>
      <w:r>
        <w:rPr>
          <w:sz w:val="28"/>
          <w:szCs w:val="28"/>
        </w:rPr>
        <w:t xml:space="preserve">- залежність від групи, потреба в соціальному схваленні, відсутність ініціативи; по чиннику Q3 («високий самоконтроль </w:t>
      </w:r>
      <w:r>
        <w:rPr>
          <w:spacing w:val="-2"/>
          <w:sz w:val="28"/>
          <w:szCs w:val="28"/>
        </w:rPr>
        <w:t>- низький самоконтроль») - недисциплінованість, внутрішня конфліктність</w:t>
      </w:r>
      <w:r>
        <w:rPr>
          <w:spacing w:val="-3"/>
          <w:sz w:val="28"/>
          <w:szCs w:val="28"/>
        </w:rPr>
        <w:t xml:space="preserve">, недотримання правил, підлеглість своїм пристрастям; </w:t>
      </w:r>
      <w:r>
        <w:rPr>
          <w:sz w:val="28"/>
          <w:szCs w:val="28"/>
        </w:rPr>
        <w:t xml:space="preserve">по чиннику Q4 («напруженість-релаксація») - недостатня </w:t>
      </w:r>
      <w:r>
        <w:rPr>
          <w:spacing w:val="2"/>
          <w:sz w:val="28"/>
          <w:szCs w:val="28"/>
        </w:rPr>
        <w:t xml:space="preserve">мотивація, зайва задоволеність, млявість, може </w:t>
      </w:r>
      <w:r>
        <w:rPr>
          <w:sz w:val="28"/>
          <w:szCs w:val="28"/>
        </w:rPr>
        <w:t>бути і зайва мотивація, що приводить до фрустрації.</w:t>
      </w:r>
    </w:p>
    <w:p w:rsidR="00384C22" w:rsidRDefault="00384C22" w:rsidP="00384C22">
      <w:pPr>
        <w:shd w:val="clear" w:color="auto" w:fill="FFFFFF"/>
        <w:spacing w:line="367" w:lineRule="auto"/>
        <w:ind w:firstLine="571"/>
        <w:jc w:val="both"/>
        <w:rPr>
          <w:sz w:val="28"/>
          <w:szCs w:val="28"/>
        </w:rPr>
      </w:pPr>
      <w:r>
        <w:rPr>
          <w:spacing w:val="-3"/>
          <w:sz w:val="28"/>
          <w:szCs w:val="28"/>
        </w:rPr>
        <w:lastRenderedPageBreak/>
        <w:t xml:space="preserve">Всі виявлені психологічні показники, характерні дезадаптованим </w:t>
      </w:r>
      <w:r>
        <w:rPr>
          <w:spacing w:val="-1"/>
          <w:sz w:val="28"/>
          <w:szCs w:val="28"/>
        </w:rPr>
        <w:t>підліткам і виявлені за допомогою різних методик, достатньо добре корелюють і указують на певні порушення в потребнісно-мотиваційній сфері.</w:t>
      </w:r>
    </w:p>
    <w:p w:rsidR="00384C22" w:rsidRDefault="00384C22" w:rsidP="00384C22">
      <w:pPr>
        <w:shd w:val="clear" w:color="auto" w:fill="FFFFFF"/>
        <w:spacing w:line="367" w:lineRule="auto"/>
        <w:ind w:firstLine="571"/>
        <w:jc w:val="both"/>
        <w:rPr>
          <w:spacing w:val="-1"/>
          <w:sz w:val="28"/>
          <w:szCs w:val="28"/>
        </w:rPr>
      </w:pPr>
      <w:r>
        <w:rPr>
          <w:sz w:val="28"/>
          <w:szCs w:val="28"/>
        </w:rPr>
        <w:t xml:space="preserve">Можна припустити, що психологічні показники, вказуючі </w:t>
      </w:r>
      <w:r>
        <w:rPr>
          <w:spacing w:val="-1"/>
          <w:sz w:val="28"/>
          <w:szCs w:val="28"/>
        </w:rPr>
        <w:t xml:space="preserve">на неблагополуччя потребнісно-мотиваційної сфери </w:t>
      </w:r>
      <w:r>
        <w:rPr>
          <w:spacing w:val="-2"/>
          <w:sz w:val="28"/>
          <w:szCs w:val="28"/>
        </w:rPr>
        <w:t xml:space="preserve">у дезадаптованих досліджуваних, можуть бути слідством локусу </w:t>
      </w:r>
      <w:r>
        <w:rPr>
          <w:spacing w:val="-1"/>
          <w:sz w:val="28"/>
          <w:szCs w:val="28"/>
        </w:rPr>
        <w:t>контролю випробовуваних, характером їх інтровертованості-екстравертованості</w:t>
      </w:r>
      <w:r>
        <w:rPr>
          <w:sz w:val="28"/>
          <w:szCs w:val="28"/>
        </w:rPr>
        <w:t xml:space="preserve">. Проте такі сумніви відкидаються, оскільки </w:t>
      </w:r>
      <w:r>
        <w:rPr>
          <w:spacing w:val="-2"/>
          <w:sz w:val="28"/>
          <w:szCs w:val="28"/>
        </w:rPr>
        <w:t xml:space="preserve">виявлені психологічні показники виявилися явно вираженими </w:t>
      </w:r>
      <w:r>
        <w:rPr>
          <w:spacing w:val="2"/>
          <w:sz w:val="28"/>
          <w:szCs w:val="28"/>
        </w:rPr>
        <w:t xml:space="preserve">лише в експериментальній групі, тоді як </w:t>
      </w:r>
      <w:r>
        <w:rPr>
          <w:spacing w:val="-1"/>
          <w:sz w:val="28"/>
          <w:szCs w:val="28"/>
        </w:rPr>
        <w:t xml:space="preserve">в контрольній групі такі психологічні показники виявилися слабо вираженими. Багато психологічних характеристик, такі як недовіра до людей, депресія, пов'язана з перепадами активності, зміною настрою, </w:t>
      </w:r>
      <w:r>
        <w:rPr>
          <w:spacing w:val="3"/>
          <w:sz w:val="28"/>
          <w:szCs w:val="28"/>
        </w:rPr>
        <w:t xml:space="preserve">відходом в себе, самоусунення, тривожність по відношенню до </w:t>
      </w:r>
      <w:r>
        <w:rPr>
          <w:spacing w:val="-2"/>
          <w:sz w:val="28"/>
          <w:szCs w:val="28"/>
        </w:rPr>
        <w:t xml:space="preserve">дорослих і т.ін., виявилися найбільш виражені як у дезадаптованих, так і у не визнаних дезадаптованими, що вказує на те, що вони є віковими для підлітків психологічними </w:t>
      </w:r>
      <w:r>
        <w:rPr>
          <w:spacing w:val="2"/>
          <w:sz w:val="28"/>
          <w:szCs w:val="28"/>
        </w:rPr>
        <w:t>чинниками. Проте у дезадаптованих ці ознаки виражено</w:t>
      </w:r>
      <w:r>
        <w:rPr>
          <w:spacing w:val="11"/>
          <w:sz w:val="28"/>
          <w:szCs w:val="28"/>
        </w:rPr>
        <w:t xml:space="preserve"> набагато помітніше, ніж у довільно вибраної кон</w:t>
      </w:r>
      <w:r>
        <w:rPr>
          <w:spacing w:val="-1"/>
          <w:sz w:val="28"/>
          <w:szCs w:val="28"/>
        </w:rPr>
        <w:t>трольної групи підлітків.</w:t>
      </w:r>
      <w:r>
        <w:rPr>
          <w:sz w:val="28"/>
          <w:szCs w:val="28"/>
        </w:rPr>
        <w:t xml:space="preserve"> </w:t>
      </w:r>
      <w:r>
        <w:rPr>
          <w:spacing w:val="5"/>
          <w:sz w:val="28"/>
          <w:szCs w:val="28"/>
        </w:rPr>
        <w:t>Отже, виявлені нами психологічні показники у деза</w:t>
      </w:r>
      <w:r>
        <w:rPr>
          <w:sz w:val="28"/>
          <w:szCs w:val="28"/>
        </w:rPr>
        <w:t>даптованих підлітків, підтверджують теоретичні і експериментальні</w:t>
      </w:r>
      <w:r>
        <w:rPr>
          <w:spacing w:val="-1"/>
          <w:sz w:val="28"/>
          <w:szCs w:val="28"/>
        </w:rPr>
        <w:t xml:space="preserve"> висновки про взаємозв'язок між особливостями формування потребнісно-мотиваційної сфери і дезадаптацією особистості. </w:t>
      </w:r>
    </w:p>
    <w:p w:rsidR="00384C22" w:rsidRDefault="00041352" w:rsidP="00384C22">
      <w:pPr>
        <w:spacing w:line="367" w:lineRule="auto"/>
        <w:jc w:val="both"/>
        <w:rPr>
          <w:sz w:val="28"/>
          <w:szCs w:val="28"/>
        </w:rPr>
      </w:pPr>
      <w:r>
        <w:rPr>
          <w:sz w:val="28"/>
          <w:szCs w:val="28"/>
        </w:rPr>
        <w:tab/>
        <w:t>В табл.  2.</w:t>
      </w:r>
      <w:r>
        <w:rPr>
          <w:sz w:val="28"/>
          <w:szCs w:val="28"/>
          <w:lang w:val="uk-UA"/>
        </w:rPr>
        <w:t>9</w:t>
      </w:r>
      <w:r w:rsidR="00384C22">
        <w:rPr>
          <w:sz w:val="28"/>
          <w:szCs w:val="28"/>
        </w:rPr>
        <w:t xml:space="preserve"> наведено результати дослідження аналізу дослідження за шкалою Д. Стотта досліджуваних експериментальної та контрольної групи.</w:t>
      </w:r>
    </w:p>
    <w:p w:rsidR="00384C22" w:rsidRPr="00041352" w:rsidRDefault="00041352" w:rsidP="00384C22">
      <w:pPr>
        <w:spacing w:line="312" w:lineRule="auto"/>
        <w:jc w:val="right"/>
        <w:rPr>
          <w:b/>
          <w:sz w:val="28"/>
          <w:szCs w:val="28"/>
          <w:lang w:val="uk-UA"/>
        </w:rPr>
      </w:pPr>
      <w:r>
        <w:rPr>
          <w:b/>
          <w:sz w:val="28"/>
          <w:szCs w:val="28"/>
        </w:rPr>
        <w:t>Таблиця 2.</w:t>
      </w:r>
      <w:r>
        <w:rPr>
          <w:b/>
          <w:sz w:val="28"/>
          <w:szCs w:val="28"/>
          <w:lang w:val="uk-UA"/>
        </w:rPr>
        <w:t>9</w:t>
      </w:r>
    </w:p>
    <w:p w:rsidR="00384C22" w:rsidRDefault="00384C22" w:rsidP="00384C22">
      <w:pPr>
        <w:shd w:val="clear" w:color="auto" w:fill="FFFFFF"/>
        <w:spacing w:line="312" w:lineRule="auto"/>
        <w:jc w:val="center"/>
        <w:rPr>
          <w:b/>
          <w:spacing w:val="-2"/>
          <w:sz w:val="28"/>
          <w:szCs w:val="28"/>
        </w:rPr>
      </w:pPr>
      <w:r>
        <w:rPr>
          <w:b/>
          <w:spacing w:val="-2"/>
          <w:sz w:val="28"/>
          <w:szCs w:val="28"/>
        </w:rPr>
        <w:t>Результати аналізу дослідження за шкалою Д. Скотта</w:t>
      </w:r>
    </w:p>
    <w:tbl>
      <w:tblPr>
        <w:tblW w:w="8868" w:type="dxa"/>
        <w:tblInd w:w="352" w:type="dxa"/>
        <w:tblLayout w:type="fixed"/>
        <w:tblCellMar>
          <w:left w:w="40" w:type="dxa"/>
          <w:right w:w="40" w:type="dxa"/>
        </w:tblCellMar>
        <w:tblLook w:val="0000" w:firstRow="0" w:lastRow="0" w:firstColumn="0" w:lastColumn="0" w:noHBand="0" w:noVBand="0"/>
      </w:tblPr>
      <w:tblGrid>
        <w:gridCol w:w="1584"/>
        <w:gridCol w:w="10"/>
        <w:gridCol w:w="1545"/>
        <w:gridCol w:w="10"/>
        <w:gridCol w:w="1545"/>
        <w:gridCol w:w="10"/>
        <w:gridCol w:w="1555"/>
        <w:gridCol w:w="1349"/>
        <w:gridCol w:w="1260"/>
      </w:tblGrid>
      <w:tr w:rsidR="00384C22" w:rsidTr="00551179">
        <w:trPr>
          <w:trHeight w:hRule="exact" w:val="480"/>
        </w:trPr>
        <w:tc>
          <w:tcPr>
            <w:tcW w:w="1594" w:type="dxa"/>
            <w:gridSpan w:val="2"/>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80" w:lineRule="auto"/>
              <w:ind w:left="288"/>
              <w:rPr>
                <w:sz w:val="28"/>
                <w:szCs w:val="28"/>
              </w:rPr>
            </w:pPr>
            <w:r>
              <w:rPr>
                <w:spacing w:val="-3"/>
                <w:sz w:val="28"/>
                <w:szCs w:val="28"/>
              </w:rPr>
              <w:t>Шкали</w:t>
            </w:r>
          </w:p>
        </w:tc>
        <w:tc>
          <w:tcPr>
            <w:tcW w:w="6014" w:type="dxa"/>
            <w:gridSpan w:val="6"/>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2635"/>
              <w:rPr>
                <w:sz w:val="28"/>
                <w:szCs w:val="28"/>
              </w:rPr>
            </w:pPr>
            <w:r>
              <w:rPr>
                <w:spacing w:val="-8"/>
                <w:sz w:val="28"/>
                <w:szCs w:val="28"/>
              </w:rPr>
              <w:t>Групи</w:t>
            </w:r>
          </w:p>
        </w:tc>
        <w:tc>
          <w:tcPr>
            <w:tcW w:w="1260"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5"/>
                <w:sz w:val="28"/>
                <w:szCs w:val="28"/>
              </w:rPr>
              <w:t>Вирогід. р</w:t>
            </w:r>
          </w:p>
        </w:tc>
      </w:tr>
      <w:tr w:rsidR="00384C22" w:rsidTr="00551179">
        <w:trPr>
          <w:trHeight w:hRule="exact" w:val="470"/>
        </w:trPr>
        <w:tc>
          <w:tcPr>
            <w:tcW w:w="1594" w:type="dxa"/>
            <w:gridSpan w:val="2"/>
            <w:tcBorders>
              <w:top w:val="nil"/>
              <w:left w:val="single" w:sz="6" w:space="0" w:color="auto"/>
              <w:bottom w:val="nil"/>
              <w:right w:val="single" w:sz="6" w:space="0" w:color="auto"/>
            </w:tcBorders>
            <w:shd w:val="clear" w:color="auto" w:fill="FFFFFF"/>
          </w:tcPr>
          <w:p w:rsidR="00384C22" w:rsidRDefault="00384C22" w:rsidP="00551179">
            <w:pPr>
              <w:spacing w:line="480" w:lineRule="auto"/>
              <w:rPr>
                <w:sz w:val="28"/>
                <w:szCs w:val="28"/>
              </w:rPr>
            </w:pPr>
          </w:p>
          <w:p w:rsidR="00384C22" w:rsidRDefault="00384C22" w:rsidP="00551179">
            <w:pPr>
              <w:spacing w:line="480" w:lineRule="auto"/>
              <w:rPr>
                <w:sz w:val="28"/>
                <w:szCs w:val="28"/>
              </w:rPr>
            </w:pPr>
          </w:p>
        </w:tc>
        <w:tc>
          <w:tcPr>
            <w:tcW w:w="3110" w:type="dxa"/>
            <w:gridSpan w:val="4"/>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317"/>
              <w:rPr>
                <w:spacing w:val="-3"/>
                <w:sz w:val="28"/>
                <w:szCs w:val="28"/>
              </w:rPr>
            </w:pPr>
            <w:r>
              <w:rPr>
                <w:spacing w:val="-3"/>
                <w:sz w:val="28"/>
                <w:szCs w:val="28"/>
              </w:rPr>
              <w:t>Експериментальна</w:t>
            </w:r>
          </w:p>
        </w:tc>
        <w:tc>
          <w:tcPr>
            <w:tcW w:w="290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782"/>
              <w:rPr>
                <w:spacing w:val="-2"/>
                <w:sz w:val="28"/>
                <w:szCs w:val="28"/>
              </w:rPr>
            </w:pPr>
            <w:r>
              <w:rPr>
                <w:spacing w:val="-2"/>
                <w:sz w:val="28"/>
                <w:szCs w:val="28"/>
              </w:rPr>
              <w:t>Контрольна</w:t>
            </w:r>
          </w:p>
        </w:tc>
        <w:tc>
          <w:tcPr>
            <w:tcW w:w="1260" w:type="dxa"/>
            <w:tcBorders>
              <w:top w:val="nil"/>
              <w:left w:val="single" w:sz="6" w:space="0" w:color="auto"/>
              <w:bottom w:val="nil"/>
              <w:right w:val="single" w:sz="6" w:space="0" w:color="auto"/>
            </w:tcBorders>
            <w:shd w:val="clear" w:color="auto" w:fill="FFFFFF"/>
          </w:tcPr>
          <w:p w:rsidR="00384C22" w:rsidRDefault="00384C22" w:rsidP="00551179">
            <w:pPr>
              <w:shd w:val="clear" w:color="auto" w:fill="FFFFFF"/>
              <w:spacing w:line="480" w:lineRule="auto"/>
              <w:ind w:left="782"/>
              <w:rPr>
                <w:spacing w:val="-2"/>
                <w:sz w:val="28"/>
                <w:szCs w:val="28"/>
              </w:rPr>
            </w:pPr>
          </w:p>
          <w:p w:rsidR="00384C22" w:rsidRDefault="00384C22" w:rsidP="00551179">
            <w:pPr>
              <w:shd w:val="clear" w:color="auto" w:fill="FFFFFF"/>
              <w:spacing w:line="480" w:lineRule="auto"/>
              <w:ind w:left="782"/>
              <w:rPr>
                <w:spacing w:val="-2"/>
                <w:sz w:val="28"/>
                <w:szCs w:val="28"/>
              </w:rPr>
            </w:pPr>
          </w:p>
        </w:tc>
      </w:tr>
      <w:tr w:rsidR="00384C22" w:rsidTr="00551179">
        <w:trPr>
          <w:trHeight w:hRule="exact" w:val="470"/>
        </w:trPr>
        <w:tc>
          <w:tcPr>
            <w:tcW w:w="1594" w:type="dxa"/>
            <w:gridSpan w:val="2"/>
            <w:tcBorders>
              <w:top w:val="nil"/>
              <w:left w:val="single" w:sz="6" w:space="0" w:color="auto"/>
              <w:bottom w:val="single" w:sz="6" w:space="0" w:color="auto"/>
              <w:right w:val="single" w:sz="6" w:space="0" w:color="auto"/>
            </w:tcBorders>
            <w:shd w:val="clear" w:color="auto" w:fill="FFFFFF"/>
          </w:tcPr>
          <w:p w:rsidR="00384C22" w:rsidRDefault="00384C22" w:rsidP="00551179">
            <w:pPr>
              <w:spacing w:line="480" w:lineRule="auto"/>
              <w:rPr>
                <w:sz w:val="28"/>
                <w:szCs w:val="28"/>
              </w:rPr>
            </w:pPr>
          </w:p>
          <w:p w:rsidR="00384C22" w:rsidRDefault="00384C22" w:rsidP="00551179">
            <w:pPr>
              <w:spacing w:line="480" w:lineRule="auto"/>
              <w:rPr>
                <w:sz w:val="28"/>
                <w:szCs w:val="28"/>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240"/>
              <w:rPr>
                <w:sz w:val="28"/>
                <w:szCs w:val="28"/>
              </w:rPr>
            </w:pPr>
            <w:r>
              <w:rPr>
                <w:spacing w:val="1"/>
                <w:sz w:val="28"/>
                <w:szCs w:val="28"/>
              </w:rPr>
              <w:t>М ± m</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610"/>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274"/>
              <w:rPr>
                <w:sz w:val="28"/>
                <w:szCs w:val="28"/>
              </w:rPr>
            </w:pPr>
            <w:r>
              <w:rPr>
                <w:spacing w:val="5"/>
                <w:sz w:val="28"/>
                <w:szCs w:val="28"/>
              </w:rPr>
              <w:t>М + m</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691"/>
              <w:rPr>
                <w:sz w:val="28"/>
                <w:szCs w:val="28"/>
              </w:rPr>
            </w:pPr>
          </w:p>
        </w:tc>
        <w:tc>
          <w:tcPr>
            <w:tcW w:w="1260"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left="691"/>
              <w:rPr>
                <w:sz w:val="28"/>
                <w:szCs w:val="28"/>
              </w:rPr>
            </w:pPr>
          </w:p>
          <w:p w:rsidR="00384C22" w:rsidRDefault="00384C22" w:rsidP="00551179">
            <w:pPr>
              <w:shd w:val="clear" w:color="auto" w:fill="FFFFFF"/>
              <w:spacing w:line="480" w:lineRule="auto"/>
              <w:ind w:left="691"/>
              <w:rPr>
                <w:sz w:val="28"/>
                <w:szCs w:val="28"/>
              </w:rPr>
            </w:pPr>
          </w:p>
        </w:tc>
      </w:tr>
      <w:tr w:rsidR="00384C22" w:rsidTr="00551179">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11"/>
                <w:w w:val="86"/>
                <w:position w:val="-1"/>
                <w:sz w:val="28"/>
                <w:szCs w:val="28"/>
              </w:rPr>
              <w:t>НД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18"/>
              <w:jc w:val="right"/>
              <w:rPr>
                <w:sz w:val="28"/>
                <w:szCs w:val="28"/>
              </w:rPr>
            </w:pPr>
            <w:r>
              <w:rPr>
                <w:spacing w:val="-7"/>
                <w:sz w:val="28"/>
                <w:szCs w:val="28"/>
              </w:rPr>
              <w:t>7.3 + 0.4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51"/>
              <w:jc w:val="right"/>
              <w:rPr>
                <w:sz w:val="28"/>
                <w:szCs w:val="28"/>
              </w:rPr>
            </w:pPr>
            <w:r>
              <w:rPr>
                <w:sz w:val="28"/>
                <w:szCs w:val="28"/>
              </w:rPr>
              <w:t>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
                <w:sz w:val="28"/>
                <w:szCs w:val="28"/>
              </w:rPr>
              <w:t>1.9+0.3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9"/>
                <w:sz w:val="28"/>
                <w:szCs w:val="28"/>
              </w:rPr>
              <w:t>0.05</w:t>
            </w:r>
          </w:p>
        </w:tc>
      </w:tr>
      <w:tr w:rsidR="00384C22" w:rsidTr="00551179">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394"/>
              <w:jc w:val="right"/>
              <w:rPr>
                <w:sz w:val="28"/>
                <w:szCs w:val="28"/>
              </w:rPr>
            </w:pPr>
            <w:r>
              <w:rPr>
                <w:spacing w:val="-4"/>
                <w:sz w:val="28"/>
                <w:szCs w:val="28"/>
              </w:rPr>
              <w:t>6.4 + 0.8</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51"/>
              <w:jc w:val="right"/>
              <w:rPr>
                <w:sz w:val="28"/>
                <w:szCs w:val="28"/>
              </w:rPr>
            </w:pPr>
            <w:r>
              <w:rPr>
                <w:sz w:val="28"/>
                <w:szCs w:val="28"/>
              </w:rPr>
              <w:t>1.8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8"/>
                <w:sz w:val="28"/>
                <w:szCs w:val="28"/>
              </w:rPr>
              <w:t>1.6 + 0.4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3"/>
                <w:sz w:val="28"/>
                <w:szCs w:val="28"/>
              </w:rPr>
              <w:t>0.001</w:t>
            </w:r>
          </w:p>
        </w:tc>
      </w:tr>
      <w:tr w:rsidR="00384C22" w:rsidTr="00551179">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lastRenderedPageBreak/>
              <w:t>У</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22"/>
              <w:jc w:val="right"/>
              <w:rPr>
                <w:sz w:val="28"/>
                <w:szCs w:val="28"/>
              </w:rPr>
            </w:pPr>
            <w:r>
              <w:rPr>
                <w:spacing w:val="-6"/>
                <w:sz w:val="28"/>
                <w:szCs w:val="28"/>
              </w:rPr>
              <w:t>2.8 + 0.6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56"/>
              <w:jc w:val="right"/>
              <w:rPr>
                <w:sz w:val="28"/>
                <w:szCs w:val="28"/>
              </w:rPr>
            </w:pPr>
            <w:r>
              <w:rPr>
                <w:sz w:val="28"/>
                <w:szCs w:val="28"/>
              </w:rPr>
              <w:t>1.8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8"/>
                <w:sz w:val="28"/>
                <w:szCs w:val="28"/>
              </w:rPr>
              <w:t>1.1 + 0.8</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1"/>
                <w:sz w:val="28"/>
                <w:szCs w:val="28"/>
              </w:rPr>
              <w:t>0.001</w:t>
            </w:r>
          </w:p>
        </w:tc>
      </w:tr>
      <w:tr w:rsidR="00384C22" w:rsidTr="00551179">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ТВ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22"/>
              <w:jc w:val="right"/>
              <w:rPr>
                <w:sz w:val="28"/>
                <w:szCs w:val="28"/>
              </w:rPr>
            </w:pPr>
            <w:r>
              <w:rPr>
                <w:spacing w:val="-6"/>
                <w:sz w:val="28"/>
                <w:szCs w:val="28"/>
              </w:rPr>
              <w:t>3.7 + 0.8</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61"/>
              <w:jc w:val="right"/>
              <w:rPr>
                <w:sz w:val="28"/>
                <w:szCs w:val="28"/>
              </w:rPr>
            </w:pPr>
            <w:r>
              <w:rPr>
                <w:sz w:val="28"/>
                <w:szCs w:val="28"/>
              </w:rPr>
              <w:t>1.8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8"/>
                <w:sz w:val="28"/>
                <w:szCs w:val="28"/>
              </w:rPr>
              <w:t>1.1 + 0.9</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&gt;0.5</w:t>
            </w:r>
          </w:p>
        </w:tc>
      </w:tr>
      <w:tr w:rsidR="00384C22" w:rsidTr="00551179">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23"/>
                <w:w w:val="86"/>
                <w:position w:val="-3"/>
                <w:sz w:val="28"/>
                <w:szCs w:val="28"/>
              </w:rPr>
              <w:t>ВВ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32"/>
              <w:jc w:val="right"/>
              <w:rPr>
                <w:sz w:val="28"/>
                <w:szCs w:val="28"/>
              </w:rPr>
            </w:pPr>
            <w:r>
              <w:rPr>
                <w:i/>
                <w:iCs/>
                <w:spacing w:val="-1"/>
                <w:sz w:val="28"/>
                <w:szCs w:val="28"/>
              </w:rPr>
              <w:t xml:space="preserve">6.9+ </w:t>
            </w:r>
            <w:r>
              <w:rPr>
                <w:spacing w:val="-1"/>
                <w:sz w:val="28"/>
                <w:szCs w:val="28"/>
              </w:rPr>
              <w:t>0.6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66"/>
              <w:jc w:val="right"/>
              <w:rPr>
                <w:sz w:val="28"/>
                <w:szCs w:val="28"/>
              </w:rPr>
            </w:pPr>
            <w:r>
              <w:rPr>
                <w:sz w:val="28"/>
                <w:szCs w:val="28"/>
              </w:rPr>
              <w:t>3.8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7"/>
                <w:sz w:val="28"/>
                <w:szCs w:val="28"/>
              </w:rPr>
              <w:t>0.9+ 0.4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3"/>
                <w:sz w:val="28"/>
                <w:szCs w:val="28"/>
              </w:rPr>
              <w:t>1.2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8"/>
                <w:sz w:val="28"/>
                <w:szCs w:val="28"/>
              </w:rPr>
              <w:t>0.05</w:t>
            </w:r>
          </w:p>
        </w:tc>
      </w:tr>
      <w:tr w:rsidR="00384C22" w:rsidTr="00551179">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12"/>
                <w:w w:val="86"/>
                <w:position w:val="-1"/>
                <w:sz w:val="28"/>
                <w:szCs w:val="28"/>
              </w:rPr>
              <w:t>ТД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37"/>
              <w:jc w:val="right"/>
              <w:rPr>
                <w:sz w:val="28"/>
                <w:szCs w:val="28"/>
              </w:rPr>
            </w:pPr>
            <w:r>
              <w:rPr>
                <w:spacing w:val="-5"/>
                <w:sz w:val="28"/>
                <w:szCs w:val="28"/>
              </w:rPr>
              <w:t>4.5 + 0.4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75"/>
              <w:jc w:val="right"/>
              <w:rPr>
                <w:sz w:val="28"/>
                <w:szCs w:val="28"/>
              </w:rPr>
            </w:pPr>
            <w:r>
              <w:rPr>
                <w:sz w:val="28"/>
                <w:szCs w:val="28"/>
              </w:rPr>
              <w:t>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7"/>
                <w:sz w:val="28"/>
                <w:szCs w:val="28"/>
              </w:rPr>
              <w:t>0.9 + 0.6</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0.001</w:t>
            </w:r>
          </w:p>
        </w:tc>
      </w:tr>
      <w:tr w:rsidR="00384C22" w:rsidTr="00551179">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А</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51"/>
              <w:jc w:val="right"/>
              <w:rPr>
                <w:sz w:val="28"/>
                <w:szCs w:val="28"/>
              </w:rPr>
            </w:pPr>
            <w:r>
              <w:rPr>
                <w:spacing w:val="-6"/>
                <w:sz w:val="28"/>
                <w:szCs w:val="28"/>
              </w:rPr>
              <w:t>5.1 + 0.3</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75"/>
              <w:jc w:val="right"/>
              <w:rPr>
                <w:sz w:val="28"/>
                <w:szCs w:val="28"/>
              </w:rPr>
            </w:pPr>
            <w:r>
              <w:rPr>
                <w:sz w:val="28"/>
                <w:szCs w:val="28"/>
              </w:rPr>
              <w:t>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21"/>
                <w:sz w:val="28"/>
                <w:szCs w:val="28"/>
              </w:rPr>
              <w:t>0.8+0.7</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0"/>
                <w:sz w:val="28"/>
                <w:szCs w:val="28"/>
              </w:rPr>
              <w:t>0.05</w:t>
            </w:r>
          </w:p>
        </w:tc>
      </w:tr>
      <w:tr w:rsidR="00384C22" w:rsidTr="00551179">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9"/>
                <w:w w:val="86"/>
                <w:position w:val="-2"/>
                <w:sz w:val="28"/>
                <w:szCs w:val="28"/>
              </w:rPr>
              <w:t>ВД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51"/>
              <w:jc w:val="right"/>
              <w:rPr>
                <w:sz w:val="28"/>
                <w:szCs w:val="28"/>
              </w:rPr>
            </w:pPr>
            <w:r>
              <w:rPr>
                <w:spacing w:val="-4"/>
                <w:sz w:val="28"/>
                <w:szCs w:val="28"/>
              </w:rPr>
              <w:t>2.9 + 0.7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80"/>
              <w:jc w:val="right"/>
              <w:rPr>
                <w:sz w:val="28"/>
                <w:szCs w:val="28"/>
              </w:rPr>
            </w:pPr>
            <w:r>
              <w:rPr>
                <w:sz w:val="28"/>
                <w:szCs w:val="28"/>
              </w:rPr>
              <w:t>1.9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9"/>
                <w:sz w:val="28"/>
                <w:szCs w:val="28"/>
              </w:rPr>
              <w:t>0.6+1.5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9"/>
                <w:sz w:val="28"/>
                <w:szCs w:val="28"/>
              </w:rPr>
              <w:t>0.05</w:t>
            </w:r>
          </w:p>
        </w:tc>
      </w:tr>
      <w:tr w:rsidR="00384C22" w:rsidTr="00551179">
        <w:trPr>
          <w:trHeight w:hRule="exact" w:val="49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w w:val="86"/>
                <w:position w:val="-3"/>
                <w:sz w:val="28"/>
                <w:szCs w:val="28"/>
              </w:rPr>
              <w:t>Н</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456"/>
              <w:jc w:val="right"/>
              <w:rPr>
                <w:sz w:val="28"/>
                <w:szCs w:val="28"/>
              </w:rPr>
            </w:pPr>
            <w:r>
              <w:rPr>
                <w:spacing w:val="14"/>
                <w:sz w:val="28"/>
                <w:szCs w:val="28"/>
              </w:rPr>
              <w:t>3.3+1.0</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ind w:right="1090"/>
              <w:jc w:val="right"/>
              <w:rPr>
                <w:sz w:val="28"/>
                <w:szCs w:val="28"/>
              </w:rPr>
            </w:pPr>
            <w:r>
              <w:rPr>
                <w:sz w:val="28"/>
                <w:szCs w:val="28"/>
              </w:rPr>
              <w:t>1.9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7"/>
                <w:sz w:val="28"/>
                <w:szCs w:val="28"/>
              </w:rPr>
              <w:t>0.7 ± 0.5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1"/>
                <w:sz w:val="28"/>
                <w:szCs w:val="28"/>
              </w:rPr>
              <w:t>0.01</w:t>
            </w:r>
          </w:p>
        </w:tc>
      </w:tr>
      <w:tr w:rsidR="00384C22" w:rsidTr="00551179">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Cs/>
                <w:spacing w:val="-29"/>
                <w:position w:val="-3"/>
                <w:sz w:val="28"/>
                <w:szCs w:val="28"/>
              </w:rPr>
              <w:t>ЕН</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1"/>
                <w:sz w:val="28"/>
                <w:szCs w:val="28"/>
              </w:rPr>
              <w:t>3.2 + 0.7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1.6</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0.8+1.0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9"/>
                <w:sz w:val="28"/>
                <w:szCs w:val="28"/>
              </w:rPr>
              <w:t>0.001</w:t>
            </w:r>
          </w:p>
        </w:tc>
      </w:tr>
      <w:tr w:rsidR="00384C22" w:rsidTr="00551179">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НС</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5"/>
                <w:sz w:val="28"/>
                <w:szCs w:val="28"/>
              </w:rPr>
              <w:t>О.7 + 0.5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0.7</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5"/>
                <w:sz w:val="28"/>
                <w:szCs w:val="28"/>
              </w:rPr>
              <w:t>0.3 ± 0.5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8"/>
                <w:sz w:val="28"/>
                <w:szCs w:val="28"/>
              </w:rPr>
              <w:t>0.05</w:t>
            </w:r>
          </w:p>
        </w:tc>
      </w:tr>
      <w:tr w:rsidR="00384C22" w:rsidTr="00551179">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position w:val="-3"/>
                <w:sz w:val="28"/>
                <w:szCs w:val="28"/>
              </w:rPr>
              <w:t>С</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5"/>
                <w:sz w:val="28"/>
                <w:szCs w:val="28"/>
              </w:rPr>
              <w:t>0.8 + 0.5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0.7</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5"/>
                <w:sz w:val="28"/>
                <w:szCs w:val="28"/>
              </w:rPr>
              <w:t>0.2 ± 0.6</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2"/>
                <w:sz w:val="28"/>
                <w:szCs w:val="28"/>
              </w:rPr>
              <w:t>0.01</w:t>
            </w:r>
          </w:p>
        </w:tc>
      </w:tr>
      <w:tr w:rsidR="00384C22" w:rsidTr="00551179">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10"/>
                <w:w w:val="91"/>
                <w:sz w:val="28"/>
                <w:szCs w:val="28"/>
              </w:rPr>
              <w:t>СР</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3"/>
                <w:sz w:val="28"/>
                <w:szCs w:val="28"/>
              </w:rPr>
              <w:t>0.7+0.7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0.6</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0.0 + 0.5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8"/>
                <w:sz w:val="28"/>
                <w:szCs w:val="28"/>
              </w:rPr>
              <w:t>0.05</w:t>
            </w:r>
          </w:p>
        </w:tc>
      </w:tr>
      <w:tr w:rsidR="00384C22" w:rsidTr="00551179">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9"/>
                <w:w w:val="91"/>
                <w:sz w:val="28"/>
                <w:szCs w:val="28"/>
              </w:rPr>
              <w:t>УО</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1.2+0.5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0.8</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0.1 + 0.5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8"/>
                <w:sz w:val="28"/>
                <w:szCs w:val="28"/>
              </w:rPr>
              <w:t>0.05</w:t>
            </w:r>
          </w:p>
        </w:tc>
      </w:tr>
      <w:tr w:rsidR="00384C22" w:rsidTr="00551179">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w w:val="91"/>
                <w:sz w:val="28"/>
                <w:szCs w:val="28"/>
              </w:rPr>
              <w:t>Б</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6"/>
                <w:sz w:val="28"/>
                <w:szCs w:val="28"/>
              </w:rPr>
              <w:t>2.0+ 0.8</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0.8</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3"/>
                <w:sz w:val="28"/>
                <w:szCs w:val="28"/>
              </w:rPr>
              <w:t>0.3 ± 0.4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11"/>
                <w:sz w:val="28"/>
                <w:szCs w:val="28"/>
              </w:rPr>
              <w:t>0.01</w:t>
            </w:r>
          </w:p>
        </w:tc>
      </w:tr>
      <w:tr w:rsidR="00384C22" w:rsidTr="00551179">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w w:val="91"/>
                <w:sz w:val="28"/>
                <w:szCs w:val="28"/>
              </w:rPr>
              <w:t>Ф</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4"/>
                <w:sz w:val="28"/>
                <w:szCs w:val="28"/>
              </w:rPr>
              <w:t>0.5 + 0.6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1.3</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23"/>
                <w:sz w:val="28"/>
                <w:szCs w:val="28"/>
              </w:rPr>
              <w:t>0.1+1.2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0.3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7"/>
                <w:sz w:val="28"/>
                <w:szCs w:val="28"/>
              </w:rPr>
              <w:t>0.05</w:t>
            </w:r>
          </w:p>
        </w:tc>
      </w:tr>
      <w:tr w:rsidR="00384C22" w:rsidTr="00551179">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b/>
                <w:bCs/>
                <w:spacing w:val="-15"/>
                <w:w w:val="85"/>
                <w:position w:val="-1"/>
                <w:sz w:val="28"/>
                <w:szCs w:val="28"/>
              </w:rPr>
              <w:t>КД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
                <w:sz w:val="28"/>
                <w:szCs w:val="28"/>
              </w:rPr>
              <w:t>52.2+1.2</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22"/>
                <w:sz w:val="28"/>
                <w:szCs w:val="28"/>
              </w:rPr>
              <w:t>11.7</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pacing w:val="18"/>
                <w:sz w:val="28"/>
                <w:szCs w:val="28"/>
              </w:rPr>
              <w:t>10.7+1.4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4.3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80" w:lineRule="auto"/>
              <w:rPr>
                <w:sz w:val="28"/>
                <w:szCs w:val="28"/>
              </w:rPr>
            </w:pPr>
            <w:r>
              <w:rPr>
                <w:sz w:val="28"/>
                <w:szCs w:val="28"/>
              </w:rPr>
              <w:t>&lt;</w:t>
            </w:r>
            <w:r>
              <w:rPr>
                <w:spacing w:val="-9"/>
                <w:sz w:val="28"/>
                <w:szCs w:val="28"/>
              </w:rPr>
              <w:t>0.001</w:t>
            </w:r>
          </w:p>
        </w:tc>
      </w:tr>
    </w:tbl>
    <w:p w:rsidR="00384C22" w:rsidRDefault="00384C22" w:rsidP="00384C22">
      <w:pPr>
        <w:shd w:val="clear" w:color="auto" w:fill="FFFFFF"/>
        <w:spacing w:before="5" w:line="480" w:lineRule="exact"/>
        <w:ind w:left="298" w:firstLine="410"/>
        <w:jc w:val="both"/>
        <w:rPr>
          <w:sz w:val="28"/>
          <w:szCs w:val="28"/>
        </w:rPr>
      </w:pPr>
    </w:p>
    <w:p w:rsidR="00384C22" w:rsidRDefault="00041352" w:rsidP="00384C22">
      <w:pPr>
        <w:shd w:val="clear" w:color="auto" w:fill="FFFFFF"/>
        <w:spacing w:before="5" w:line="480" w:lineRule="exact"/>
        <w:ind w:left="298" w:firstLine="410"/>
        <w:jc w:val="both"/>
        <w:rPr>
          <w:sz w:val="28"/>
          <w:szCs w:val="28"/>
        </w:rPr>
      </w:pPr>
      <w:r>
        <w:rPr>
          <w:sz w:val="28"/>
          <w:szCs w:val="28"/>
        </w:rPr>
        <w:t>В табл.  2.</w:t>
      </w:r>
      <w:r>
        <w:rPr>
          <w:sz w:val="28"/>
          <w:szCs w:val="28"/>
          <w:lang w:val="uk-UA"/>
        </w:rPr>
        <w:t>10</w:t>
      </w:r>
      <w:r w:rsidR="00384C22">
        <w:rPr>
          <w:sz w:val="28"/>
          <w:szCs w:val="28"/>
        </w:rPr>
        <w:t xml:space="preserve"> наведено</w:t>
      </w:r>
      <w:r w:rsidR="00384C22">
        <w:rPr>
          <w:sz w:val="28"/>
          <w:szCs w:val="28"/>
        </w:rPr>
        <w:tab/>
        <w:t xml:space="preserve">усереднені показники дослідження за шкалою Д. Стотта експериментальної і контрольної </w:t>
      </w:r>
      <w:r w:rsidR="00384C22">
        <w:rPr>
          <w:spacing w:val="-1"/>
          <w:sz w:val="28"/>
          <w:szCs w:val="28"/>
        </w:rPr>
        <w:t>груп по статі (дівчата).</w:t>
      </w:r>
    </w:p>
    <w:p w:rsidR="00384C22" w:rsidRPr="00041352" w:rsidRDefault="00041352" w:rsidP="00384C22">
      <w:pPr>
        <w:shd w:val="clear" w:color="auto" w:fill="FFFFFF"/>
        <w:spacing w:before="5" w:line="480" w:lineRule="exact"/>
        <w:ind w:left="298" w:firstLine="410"/>
        <w:jc w:val="right"/>
        <w:rPr>
          <w:b/>
          <w:sz w:val="28"/>
          <w:szCs w:val="28"/>
          <w:lang w:val="uk-UA"/>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Таблиця 2.</w:t>
      </w:r>
      <w:r>
        <w:rPr>
          <w:b/>
          <w:sz w:val="28"/>
          <w:szCs w:val="28"/>
          <w:lang w:val="uk-UA"/>
        </w:rPr>
        <w:t>10</w:t>
      </w:r>
    </w:p>
    <w:p w:rsidR="00384C22" w:rsidRDefault="00384C22" w:rsidP="00384C22">
      <w:pPr>
        <w:shd w:val="clear" w:color="auto" w:fill="FFFFFF"/>
        <w:spacing w:before="5" w:line="480" w:lineRule="exact"/>
        <w:ind w:left="298"/>
        <w:jc w:val="center"/>
        <w:rPr>
          <w:b/>
          <w:sz w:val="28"/>
          <w:szCs w:val="28"/>
        </w:rPr>
      </w:pPr>
      <w:r>
        <w:rPr>
          <w:b/>
          <w:sz w:val="28"/>
          <w:szCs w:val="28"/>
        </w:rPr>
        <w:t xml:space="preserve">Усереднені показники шкали Д. Стотта експериментальної і контрольної </w:t>
      </w:r>
      <w:r w:rsidR="0058707E">
        <w:rPr>
          <w:b/>
          <w:spacing w:val="-1"/>
          <w:sz w:val="28"/>
          <w:szCs w:val="28"/>
        </w:rPr>
        <w:t>груп по статі (дівчат</w:t>
      </w:r>
      <w:r>
        <w:rPr>
          <w:b/>
          <w:spacing w:val="-1"/>
          <w:sz w:val="28"/>
          <w:szCs w:val="28"/>
        </w:rPr>
        <w:t>а)</w:t>
      </w:r>
    </w:p>
    <w:p w:rsidR="00384C22" w:rsidRDefault="00384C22" w:rsidP="00384C22">
      <w:pPr>
        <w:spacing w:after="557" w:line="1" w:lineRule="exact"/>
        <w:rPr>
          <w:rFonts w:ascii="Courier New" w:hAnsi="Courier New" w:cs="Courier New"/>
          <w:sz w:val="28"/>
          <w:szCs w:val="28"/>
        </w:rPr>
      </w:pPr>
    </w:p>
    <w:tbl>
      <w:tblPr>
        <w:tblW w:w="9180" w:type="dxa"/>
        <w:tblInd w:w="40" w:type="dxa"/>
        <w:tblLayout w:type="fixed"/>
        <w:tblCellMar>
          <w:left w:w="40" w:type="dxa"/>
          <w:right w:w="40" w:type="dxa"/>
        </w:tblCellMar>
        <w:tblLook w:val="0000" w:firstRow="0" w:lastRow="0" w:firstColumn="0" w:lastColumn="0" w:noHBand="0" w:noVBand="0"/>
      </w:tblPr>
      <w:tblGrid>
        <w:gridCol w:w="1181"/>
        <w:gridCol w:w="2122"/>
        <w:gridCol w:w="1690"/>
        <w:gridCol w:w="1718"/>
        <w:gridCol w:w="1133"/>
        <w:gridCol w:w="1336"/>
      </w:tblGrid>
      <w:tr w:rsidR="00384C22" w:rsidTr="00551179">
        <w:trPr>
          <w:trHeight w:hRule="exact" w:val="8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22" w:lineRule="exact"/>
              <w:ind w:left="10" w:right="96" w:firstLine="38"/>
              <w:rPr>
                <w:sz w:val="28"/>
                <w:szCs w:val="28"/>
              </w:rPr>
            </w:pPr>
            <w:r>
              <w:rPr>
                <w:spacing w:val="-7"/>
                <w:sz w:val="28"/>
                <w:szCs w:val="28"/>
              </w:rPr>
              <w:t xml:space="preserve">Шкали </w:t>
            </w:r>
            <w:r>
              <w:rPr>
                <w:spacing w:val="-4"/>
                <w:sz w:val="28"/>
                <w:szCs w:val="28"/>
              </w:rPr>
              <w:t>Скотта</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експериментальна група (N=136)</w:t>
            </w:r>
          </w:p>
        </w:tc>
        <w:tc>
          <w:tcPr>
            <w:tcW w:w="1718" w:type="dxa"/>
            <w:tcBorders>
              <w:top w:val="single" w:sz="6" w:space="0" w:color="auto"/>
              <w:left w:val="single" w:sz="6" w:space="0" w:color="auto"/>
              <w:bottom w:val="single" w:sz="6" w:space="0" w:color="auto"/>
              <w:right w:val="nil"/>
            </w:tcBorders>
            <w:shd w:val="clear" w:color="auto" w:fill="FFFFFF"/>
          </w:tcPr>
          <w:p w:rsidR="00384C22" w:rsidRDefault="00384C22" w:rsidP="00551179">
            <w:pPr>
              <w:shd w:val="clear" w:color="auto" w:fill="FFFFFF"/>
              <w:rPr>
                <w:sz w:val="28"/>
                <w:szCs w:val="28"/>
              </w:rPr>
            </w:pPr>
            <w:r>
              <w:rPr>
                <w:spacing w:val="-3"/>
                <w:sz w:val="28"/>
                <w:szCs w:val="28"/>
              </w:rPr>
              <w:t>Контрольна</w:t>
            </w:r>
          </w:p>
          <w:p w:rsidR="00384C22" w:rsidRDefault="00384C22" w:rsidP="00551179">
            <w:pPr>
              <w:shd w:val="clear" w:color="auto" w:fill="FFFFFF"/>
              <w:rPr>
                <w:sz w:val="28"/>
                <w:szCs w:val="28"/>
              </w:rPr>
            </w:pPr>
            <w:r>
              <w:rPr>
                <w:spacing w:val="7"/>
                <w:sz w:val="28"/>
                <w:szCs w:val="28"/>
              </w:rPr>
              <w:t>(N-120)</w:t>
            </w:r>
          </w:p>
        </w:tc>
        <w:tc>
          <w:tcPr>
            <w:tcW w:w="1133" w:type="dxa"/>
            <w:tcBorders>
              <w:top w:val="single" w:sz="6" w:space="0" w:color="auto"/>
              <w:left w:val="nil"/>
              <w:bottom w:val="single" w:sz="6" w:space="0" w:color="auto"/>
              <w:right w:val="single" w:sz="6" w:space="0" w:color="auto"/>
            </w:tcBorders>
            <w:shd w:val="clear" w:color="auto" w:fill="FFFFFF"/>
          </w:tcPr>
          <w:p w:rsidR="00384C22" w:rsidRDefault="00384C22" w:rsidP="00551179">
            <w:pPr>
              <w:shd w:val="clear" w:color="auto" w:fill="FFFFFF"/>
              <w:ind w:left="216"/>
              <w:rPr>
                <w:sz w:val="28"/>
                <w:szCs w:val="28"/>
              </w:rPr>
            </w:pPr>
            <w:r>
              <w:rPr>
                <w:spacing w:val="-6"/>
                <w:sz w:val="28"/>
                <w:szCs w:val="28"/>
              </w:rPr>
              <w:t>Група</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Вирогідність, р</w:t>
            </w:r>
          </w:p>
        </w:tc>
      </w:tr>
      <w:tr w:rsidR="00384C22" w:rsidTr="00551179">
        <w:trPr>
          <w:trHeight w:hRule="exact" w:val="470"/>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1"/>
                <w:w w:val="83"/>
                <w:sz w:val="28"/>
                <w:szCs w:val="28"/>
              </w:rPr>
              <w:t>М ± m</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w w:val="83"/>
                <w:sz w:val="28"/>
                <w:szCs w:val="28"/>
              </w:rPr>
              <w:t>М ± m</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245" w:lineRule="exact"/>
              <w:rPr>
                <w:sz w:val="28"/>
                <w:szCs w:val="28"/>
              </w:rPr>
            </w:pPr>
            <w:r>
              <w:rPr>
                <w:b/>
                <w:bCs/>
                <w:spacing w:val="-13"/>
                <w:w w:val="88"/>
                <w:position w:val="-1"/>
                <w:sz w:val="28"/>
                <w:szCs w:val="28"/>
              </w:rPr>
              <w:t>НД</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4"/>
                <w:sz w:val="28"/>
                <w:szCs w:val="28"/>
              </w:rPr>
              <w:t>7.3 ± 0.2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0.6</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1.0 ±0.4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0.4</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b/>
                <w:bCs/>
                <w:w w:val="88"/>
                <w:position w:val="-3"/>
                <w:sz w:val="28"/>
                <w:szCs w:val="28"/>
              </w:rPr>
              <w:t>Д</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
                <w:sz w:val="28"/>
                <w:szCs w:val="28"/>
              </w:rPr>
              <w:t>6.5 ±0.6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1.2</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0"/>
                <w:sz w:val="28"/>
                <w:szCs w:val="28"/>
              </w:rPr>
              <w:t>1.7+1.2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1.8</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9"/>
                <w:sz w:val="28"/>
                <w:szCs w:val="28"/>
              </w:rPr>
              <w:t>0.05</w:t>
            </w:r>
          </w:p>
        </w:tc>
      </w:tr>
      <w:tr w:rsidR="00384C22" w:rsidTr="00551179">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У</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7"/>
                <w:sz w:val="28"/>
                <w:szCs w:val="28"/>
              </w:rPr>
              <w:t>2.5 ±0.1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2"/>
                <w:sz w:val="28"/>
                <w:szCs w:val="28"/>
              </w:rPr>
              <w:t>1.7</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0"/>
                <w:sz w:val="28"/>
                <w:szCs w:val="28"/>
              </w:rPr>
              <w:t>1.1 + 1.3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невір.</w:t>
            </w:r>
          </w:p>
        </w:tc>
      </w:tr>
      <w:tr w:rsidR="00384C22" w:rsidTr="00551179">
        <w:trPr>
          <w:trHeight w:hRule="exact" w:val="442"/>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8"/>
                <w:sz w:val="28"/>
                <w:szCs w:val="28"/>
              </w:rPr>
              <w:t>ТВ</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3.8+ 0.3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1.9</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0.9 ± 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0.7</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FE2F54">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202" w:lineRule="exact"/>
              <w:rPr>
                <w:sz w:val="28"/>
                <w:szCs w:val="28"/>
              </w:rPr>
            </w:pPr>
            <w:r>
              <w:rPr>
                <w:b/>
                <w:bCs/>
                <w:spacing w:val="-24"/>
                <w:w w:val="88"/>
                <w:position w:val="-3"/>
                <w:sz w:val="28"/>
                <w:szCs w:val="28"/>
              </w:rPr>
              <w:t>ВВ</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5.1 ±0.5</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0.9 ± 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0.9</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FE2F54">
              <w:rPr>
                <w:spacing w:val="-7"/>
                <w:sz w:val="28"/>
                <w:szCs w:val="28"/>
              </w:rPr>
              <w:t>невір.</w:t>
            </w:r>
          </w:p>
        </w:tc>
      </w:tr>
      <w:tr w:rsidR="00384C22" w:rsidTr="00551179">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250" w:lineRule="exact"/>
              <w:rPr>
                <w:sz w:val="28"/>
                <w:szCs w:val="28"/>
              </w:rPr>
            </w:pPr>
            <w:r>
              <w:rPr>
                <w:b/>
                <w:bCs/>
                <w:spacing w:val="-16"/>
                <w:w w:val="88"/>
                <w:position w:val="-1"/>
                <w:sz w:val="28"/>
                <w:szCs w:val="28"/>
              </w:rPr>
              <w:lastRenderedPageBreak/>
              <w:t>ТД</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
                <w:sz w:val="28"/>
                <w:szCs w:val="28"/>
              </w:rPr>
              <w:t>3.6+0.3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0.8</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0.9 + 0.9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0.6</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FE2F54">
              <w:rPr>
                <w:spacing w:val="-7"/>
                <w:sz w:val="28"/>
                <w:szCs w:val="28"/>
              </w:rPr>
              <w:t>невір.</w:t>
            </w:r>
          </w:p>
        </w:tc>
      </w:tr>
      <w:tr w:rsidR="00384C22" w:rsidTr="00551179">
        <w:trPr>
          <w:trHeight w:hRule="exact" w:val="442"/>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А</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3"/>
                <w:sz w:val="28"/>
                <w:szCs w:val="28"/>
              </w:rPr>
              <w:t>4.2 ± 0.2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1.5</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
                <w:sz w:val="28"/>
                <w:szCs w:val="28"/>
              </w:rPr>
              <w:t>0.9 ±0.8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0.8</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FE2F54">
              <w:rPr>
                <w:spacing w:val="-7"/>
                <w:sz w:val="28"/>
                <w:szCs w:val="28"/>
              </w:rPr>
              <w:t>невір.</w:t>
            </w:r>
          </w:p>
        </w:tc>
      </w:tr>
      <w:tr w:rsidR="00384C22" w:rsidTr="00551179">
        <w:trPr>
          <w:trHeight w:hRule="exact" w:val="442"/>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b/>
                <w:bCs/>
                <w:spacing w:val="-18"/>
                <w:w w:val="88"/>
                <w:position w:val="-2"/>
                <w:sz w:val="28"/>
                <w:szCs w:val="28"/>
              </w:rPr>
              <w:t>ВД</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2.6 ±0.1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1.3</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0"/>
                <w:sz w:val="28"/>
                <w:szCs w:val="28"/>
              </w:rPr>
              <w:t xml:space="preserve">0.7 </w:t>
            </w:r>
            <w:r>
              <w:rPr>
                <w:spacing w:val="2"/>
                <w:sz w:val="28"/>
                <w:szCs w:val="28"/>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1.1</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FE2F54">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192" w:lineRule="exact"/>
              <w:rPr>
                <w:sz w:val="28"/>
                <w:szCs w:val="28"/>
              </w:rPr>
            </w:pPr>
            <w:r>
              <w:rPr>
                <w:b/>
                <w:bCs/>
                <w:w w:val="88"/>
                <w:position w:val="-3"/>
                <w:sz w:val="28"/>
                <w:szCs w:val="28"/>
              </w:rPr>
              <w:t>Н</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2.7 ±0.1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0.7 ±0.3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0.001</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b/>
                <w:bCs/>
                <w:spacing w:val="-1"/>
                <w:w w:val="88"/>
                <w:position w:val="-3"/>
                <w:sz w:val="28"/>
                <w:szCs w:val="28"/>
              </w:rPr>
              <w:t>ЕН</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3.3 ±0.3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3.3</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4"/>
                <w:sz w:val="28"/>
                <w:szCs w:val="28"/>
              </w:rPr>
              <w:t>0.7 ± 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4"/>
                <w:w w:val="81"/>
                <w:sz w:val="28"/>
                <w:szCs w:val="28"/>
              </w:rPr>
              <w:t>1.3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НС</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4"/>
                <w:sz w:val="28"/>
                <w:szCs w:val="28"/>
              </w:rPr>
              <w:t>О.8 ± 0.4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0.7</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0.2 ±0.1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0.5</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С</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3"/>
                <w:sz w:val="28"/>
                <w:szCs w:val="28"/>
              </w:rPr>
              <w:t>0.8 ± 0.4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0.8</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0.3 + 0.2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0.4</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b/>
                <w:bCs/>
                <w:iCs/>
                <w:spacing w:val="-9"/>
                <w:sz w:val="28"/>
                <w:szCs w:val="28"/>
              </w:rPr>
              <w:t>СР</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5"/>
                <w:sz w:val="28"/>
                <w:szCs w:val="28"/>
              </w:rPr>
              <w:t>0.9 + 0.7</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0.0 ± 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0.1</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УО</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1.2+0.2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2.1</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0.1 ±0.2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Б</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2.1 ±0.3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2.5</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
                <w:sz w:val="28"/>
                <w:szCs w:val="28"/>
              </w:rPr>
              <w:t>0.5 ± 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Ф</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4"/>
                <w:sz w:val="28"/>
                <w:szCs w:val="28"/>
              </w:rPr>
              <w:t>0.5 ± 0.6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0.9</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0.3 ± 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1.1</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r w:rsidRPr="00081C9E">
              <w:rPr>
                <w:spacing w:val="-7"/>
                <w:sz w:val="28"/>
                <w:szCs w:val="28"/>
              </w:rPr>
              <w:t>невір.</w:t>
            </w:r>
          </w:p>
        </w:tc>
      </w:tr>
      <w:tr w:rsidR="00384C22" w:rsidTr="00551179">
        <w:trPr>
          <w:trHeight w:hRule="exact" w:val="480"/>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240" w:lineRule="exact"/>
              <w:rPr>
                <w:sz w:val="28"/>
                <w:szCs w:val="28"/>
              </w:rPr>
            </w:pPr>
            <w:r>
              <w:rPr>
                <w:b/>
                <w:bCs/>
                <w:spacing w:val="-15"/>
                <w:w w:val="83"/>
                <w:position w:val="-1"/>
                <w:sz w:val="28"/>
                <w:szCs w:val="28"/>
              </w:rPr>
              <w:t>КД</w:t>
            </w:r>
          </w:p>
        </w:tc>
        <w:tc>
          <w:tcPr>
            <w:tcW w:w="381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 xml:space="preserve">47.8 </w:t>
            </w:r>
            <w:r>
              <w:rPr>
                <w:spacing w:val="32"/>
                <w:sz w:val="28"/>
                <w:szCs w:val="28"/>
              </w:rPr>
              <w:t>±1.5</w:t>
            </w:r>
            <w:r>
              <w:rPr>
                <w:spacing w:val="3"/>
                <w:sz w:val="28"/>
                <w:szCs w:val="28"/>
              </w:rPr>
              <w:t xml:space="preserve">              2.2</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10.4 ± 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1.7</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14"/>
                <w:sz w:val="28"/>
                <w:szCs w:val="28"/>
              </w:rPr>
              <w:t>0.001</w:t>
            </w:r>
          </w:p>
        </w:tc>
      </w:tr>
    </w:tbl>
    <w:p w:rsidR="00384C22" w:rsidRDefault="00041352" w:rsidP="00384C22">
      <w:pPr>
        <w:shd w:val="clear" w:color="auto" w:fill="FFFFFF"/>
        <w:spacing w:line="470" w:lineRule="exact"/>
        <w:ind w:left="48" w:firstLine="566"/>
        <w:jc w:val="both"/>
        <w:rPr>
          <w:sz w:val="28"/>
          <w:szCs w:val="28"/>
        </w:rPr>
      </w:pPr>
      <w:r>
        <w:rPr>
          <w:spacing w:val="1"/>
          <w:sz w:val="28"/>
          <w:szCs w:val="28"/>
        </w:rPr>
        <w:t>В табл.  2.</w:t>
      </w:r>
      <w:r>
        <w:rPr>
          <w:spacing w:val="1"/>
          <w:sz w:val="28"/>
          <w:szCs w:val="28"/>
          <w:lang w:val="uk-UA"/>
        </w:rPr>
        <w:t>9</w:t>
      </w:r>
      <w:r>
        <w:rPr>
          <w:spacing w:val="1"/>
          <w:sz w:val="28"/>
          <w:szCs w:val="28"/>
        </w:rPr>
        <w:t>-2.</w:t>
      </w:r>
      <w:r>
        <w:rPr>
          <w:spacing w:val="1"/>
          <w:sz w:val="28"/>
          <w:szCs w:val="28"/>
          <w:lang w:val="uk-UA"/>
        </w:rPr>
        <w:t>10</w:t>
      </w:r>
      <w:r w:rsidR="00384C22">
        <w:rPr>
          <w:spacing w:val="1"/>
          <w:sz w:val="28"/>
          <w:szCs w:val="28"/>
        </w:rPr>
        <w:t xml:space="preserve"> скорочені позначення шкал мають наступні </w:t>
      </w:r>
      <w:r w:rsidR="00384C22">
        <w:rPr>
          <w:spacing w:val="-2"/>
          <w:sz w:val="28"/>
          <w:szCs w:val="28"/>
        </w:rPr>
        <w:t>значення:</w:t>
      </w:r>
    </w:p>
    <w:p w:rsidR="00384C22" w:rsidRDefault="00384C22" w:rsidP="00384C22">
      <w:pPr>
        <w:shd w:val="clear" w:color="auto" w:fill="FFFFFF"/>
        <w:spacing w:line="312" w:lineRule="auto"/>
        <w:ind w:firstLine="566"/>
        <w:jc w:val="both"/>
        <w:rPr>
          <w:sz w:val="28"/>
          <w:szCs w:val="28"/>
        </w:rPr>
      </w:pPr>
      <w:r>
        <w:rPr>
          <w:sz w:val="28"/>
          <w:szCs w:val="28"/>
        </w:rPr>
        <w:t>НД - недовіра до людей, ситуацій;</w:t>
      </w:r>
    </w:p>
    <w:p w:rsidR="00384C22" w:rsidRDefault="00384C22" w:rsidP="00384C22">
      <w:pPr>
        <w:shd w:val="clear" w:color="auto" w:fill="FFFFFF"/>
        <w:spacing w:line="312" w:lineRule="auto"/>
        <w:ind w:firstLine="480"/>
        <w:jc w:val="both"/>
        <w:rPr>
          <w:spacing w:val="1"/>
          <w:sz w:val="28"/>
          <w:szCs w:val="28"/>
        </w:rPr>
      </w:pPr>
      <w:r>
        <w:rPr>
          <w:spacing w:val="1"/>
          <w:sz w:val="28"/>
          <w:szCs w:val="28"/>
        </w:rPr>
        <w:t>Д - депресія, пов'язана з перепадами активності, зміною настрою;</w:t>
      </w:r>
    </w:p>
    <w:p w:rsidR="00384C22" w:rsidRDefault="00384C22" w:rsidP="00384C22">
      <w:pPr>
        <w:shd w:val="clear" w:color="auto" w:fill="FFFFFF"/>
        <w:spacing w:line="312" w:lineRule="auto"/>
        <w:ind w:firstLine="480"/>
        <w:jc w:val="both"/>
        <w:rPr>
          <w:sz w:val="28"/>
          <w:szCs w:val="28"/>
        </w:rPr>
      </w:pPr>
      <w:r>
        <w:rPr>
          <w:spacing w:val="-1"/>
          <w:sz w:val="28"/>
          <w:szCs w:val="28"/>
        </w:rPr>
        <w:t>У - уход в себе, самоусунення;</w:t>
      </w:r>
    </w:p>
    <w:p w:rsidR="00384C22" w:rsidRDefault="00384C22" w:rsidP="00384C22">
      <w:pPr>
        <w:shd w:val="clear" w:color="auto" w:fill="FFFFFF"/>
        <w:spacing w:line="312" w:lineRule="auto"/>
        <w:ind w:firstLine="480"/>
        <w:jc w:val="both"/>
        <w:rPr>
          <w:sz w:val="28"/>
          <w:szCs w:val="28"/>
        </w:rPr>
      </w:pPr>
      <w:r>
        <w:rPr>
          <w:sz w:val="28"/>
          <w:szCs w:val="28"/>
        </w:rPr>
        <w:t>ТВ - тривожність по відношенню до дорослих;</w:t>
      </w:r>
    </w:p>
    <w:p w:rsidR="00384C22" w:rsidRDefault="00384C22" w:rsidP="00384C22">
      <w:pPr>
        <w:shd w:val="clear" w:color="auto" w:fill="FFFFFF"/>
        <w:spacing w:line="312" w:lineRule="auto"/>
        <w:ind w:firstLine="480"/>
        <w:rPr>
          <w:sz w:val="28"/>
          <w:szCs w:val="28"/>
        </w:rPr>
      </w:pPr>
      <w:r>
        <w:rPr>
          <w:sz w:val="28"/>
          <w:szCs w:val="28"/>
        </w:rPr>
        <w:t>ВВ - ворожість по відношенню до дорослих;</w:t>
      </w:r>
    </w:p>
    <w:p w:rsidR="00384C22" w:rsidRDefault="00384C22" w:rsidP="00384C22">
      <w:pPr>
        <w:shd w:val="clear" w:color="auto" w:fill="FFFFFF"/>
        <w:spacing w:line="312" w:lineRule="auto"/>
        <w:ind w:firstLine="480"/>
        <w:rPr>
          <w:sz w:val="28"/>
          <w:szCs w:val="28"/>
        </w:rPr>
      </w:pPr>
      <w:r>
        <w:rPr>
          <w:sz w:val="28"/>
          <w:szCs w:val="28"/>
        </w:rPr>
        <w:t>ТД - тривожність по відношенню до дітей;</w:t>
      </w:r>
    </w:p>
    <w:p w:rsidR="00384C22" w:rsidRDefault="00384C22" w:rsidP="00384C22">
      <w:pPr>
        <w:shd w:val="clear" w:color="auto" w:fill="FFFFFF"/>
        <w:spacing w:line="312" w:lineRule="auto"/>
        <w:ind w:firstLine="480"/>
        <w:jc w:val="both"/>
        <w:rPr>
          <w:sz w:val="28"/>
          <w:szCs w:val="28"/>
        </w:rPr>
      </w:pPr>
      <w:r>
        <w:rPr>
          <w:spacing w:val="5"/>
          <w:sz w:val="28"/>
          <w:szCs w:val="28"/>
        </w:rPr>
        <w:t xml:space="preserve">А - асоціальність, негативізм, невпевненість в схваленні </w:t>
      </w:r>
      <w:r>
        <w:rPr>
          <w:spacing w:val="-3"/>
          <w:sz w:val="28"/>
          <w:szCs w:val="28"/>
        </w:rPr>
        <w:t>дорослих;</w:t>
      </w:r>
    </w:p>
    <w:p w:rsidR="00384C22" w:rsidRDefault="00384C22" w:rsidP="00384C22">
      <w:pPr>
        <w:shd w:val="clear" w:color="auto" w:fill="FFFFFF"/>
        <w:spacing w:line="312" w:lineRule="auto"/>
        <w:ind w:firstLine="480"/>
        <w:rPr>
          <w:sz w:val="28"/>
          <w:szCs w:val="28"/>
        </w:rPr>
      </w:pPr>
      <w:r>
        <w:rPr>
          <w:sz w:val="28"/>
          <w:szCs w:val="28"/>
        </w:rPr>
        <w:t>ВД - ворожість до дітей;</w:t>
      </w:r>
    </w:p>
    <w:p w:rsidR="00384C22" w:rsidRDefault="00384C22" w:rsidP="00384C22">
      <w:pPr>
        <w:shd w:val="clear" w:color="auto" w:fill="FFFFFF"/>
        <w:spacing w:line="312" w:lineRule="auto"/>
        <w:ind w:firstLine="480"/>
        <w:jc w:val="both"/>
        <w:rPr>
          <w:spacing w:val="-1"/>
          <w:sz w:val="28"/>
          <w:szCs w:val="28"/>
        </w:rPr>
      </w:pPr>
      <w:r>
        <w:rPr>
          <w:spacing w:val="-1"/>
          <w:sz w:val="28"/>
          <w:szCs w:val="28"/>
        </w:rPr>
        <w:t>Н - нетерплячість, невгамовність, нездатність до роботи (відсутність</w:t>
      </w:r>
    </w:p>
    <w:p w:rsidR="00384C22" w:rsidRDefault="00384C22" w:rsidP="00384C22">
      <w:pPr>
        <w:shd w:val="clear" w:color="auto" w:fill="FFFFFF"/>
        <w:spacing w:line="312" w:lineRule="auto"/>
        <w:ind w:firstLine="480"/>
        <w:jc w:val="both"/>
        <w:rPr>
          <w:sz w:val="28"/>
          <w:szCs w:val="28"/>
        </w:rPr>
      </w:pPr>
      <w:r>
        <w:rPr>
          <w:sz w:val="28"/>
          <w:szCs w:val="28"/>
        </w:rPr>
        <w:t>посидючості, концентрації уваги);</w:t>
      </w:r>
    </w:p>
    <w:p w:rsidR="00384C22" w:rsidRDefault="00384C22" w:rsidP="00384C22">
      <w:pPr>
        <w:shd w:val="clear" w:color="auto" w:fill="FFFFFF"/>
        <w:spacing w:line="312" w:lineRule="auto"/>
        <w:ind w:firstLine="480"/>
        <w:rPr>
          <w:sz w:val="28"/>
          <w:szCs w:val="28"/>
        </w:rPr>
      </w:pPr>
      <w:r>
        <w:rPr>
          <w:iCs/>
          <w:spacing w:val="-1"/>
          <w:sz w:val="28"/>
          <w:szCs w:val="28"/>
        </w:rPr>
        <w:t>ЕН</w:t>
      </w:r>
      <w:r>
        <w:rPr>
          <w:i/>
          <w:iCs/>
          <w:spacing w:val="-1"/>
          <w:sz w:val="28"/>
          <w:szCs w:val="28"/>
        </w:rPr>
        <w:t xml:space="preserve"> - </w:t>
      </w:r>
      <w:r>
        <w:rPr>
          <w:spacing w:val="-1"/>
          <w:sz w:val="28"/>
          <w:szCs w:val="28"/>
        </w:rPr>
        <w:t>емоційна напруга;</w:t>
      </w:r>
    </w:p>
    <w:p w:rsidR="00384C22" w:rsidRDefault="00384C22" w:rsidP="00384C22">
      <w:pPr>
        <w:shd w:val="clear" w:color="auto" w:fill="FFFFFF"/>
        <w:spacing w:line="312" w:lineRule="auto"/>
        <w:ind w:firstLine="480"/>
        <w:rPr>
          <w:sz w:val="28"/>
          <w:szCs w:val="28"/>
        </w:rPr>
      </w:pPr>
      <w:r>
        <w:rPr>
          <w:spacing w:val="-1"/>
          <w:sz w:val="28"/>
          <w:szCs w:val="28"/>
        </w:rPr>
        <w:t>НС - невротичні симптоми;</w:t>
      </w:r>
    </w:p>
    <w:p w:rsidR="00384C22" w:rsidRDefault="00384C22" w:rsidP="00384C22">
      <w:pPr>
        <w:shd w:val="clear" w:color="auto" w:fill="FFFFFF"/>
        <w:spacing w:line="312" w:lineRule="auto"/>
        <w:ind w:firstLine="480"/>
        <w:rPr>
          <w:sz w:val="28"/>
          <w:szCs w:val="28"/>
        </w:rPr>
      </w:pPr>
      <w:r>
        <w:rPr>
          <w:sz w:val="28"/>
          <w:szCs w:val="28"/>
        </w:rPr>
        <w:t>С - несприятливі умови середовища;</w:t>
      </w:r>
    </w:p>
    <w:p w:rsidR="00384C22" w:rsidRDefault="00384C22" w:rsidP="00384C22">
      <w:pPr>
        <w:shd w:val="clear" w:color="auto" w:fill="FFFFFF"/>
        <w:spacing w:line="312" w:lineRule="auto"/>
        <w:ind w:firstLine="480"/>
        <w:rPr>
          <w:sz w:val="28"/>
          <w:szCs w:val="28"/>
        </w:rPr>
      </w:pPr>
      <w:r>
        <w:rPr>
          <w:spacing w:val="-1"/>
          <w:sz w:val="28"/>
          <w:szCs w:val="28"/>
        </w:rPr>
        <w:t>СР - сексуальний розвиток;</w:t>
      </w:r>
    </w:p>
    <w:p w:rsidR="00384C22" w:rsidRDefault="00384C22" w:rsidP="00384C22">
      <w:pPr>
        <w:shd w:val="clear" w:color="auto" w:fill="FFFFFF"/>
        <w:spacing w:line="312" w:lineRule="auto"/>
        <w:ind w:firstLine="480"/>
        <w:rPr>
          <w:sz w:val="28"/>
          <w:szCs w:val="28"/>
        </w:rPr>
      </w:pPr>
      <w:r>
        <w:rPr>
          <w:spacing w:val="-1"/>
          <w:sz w:val="28"/>
          <w:szCs w:val="28"/>
        </w:rPr>
        <w:t>УО - розумова відсталість;</w:t>
      </w:r>
    </w:p>
    <w:p w:rsidR="00384C22" w:rsidRDefault="00384C22" w:rsidP="00384C22">
      <w:pPr>
        <w:shd w:val="clear" w:color="auto" w:fill="FFFFFF"/>
        <w:spacing w:line="312" w:lineRule="auto"/>
        <w:ind w:firstLine="480"/>
        <w:rPr>
          <w:sz w:val="28"/>
          <w:szCs w:val="28"/>
        </w:rPr>
      </w:pPr>
      <w:r>
        <w:rPr>
          <w:sz w:val="28"/>
          <w:szCs w:val="28"/>
        </w:rPr>
        <w:t>Б - хвороба і органічні порушення;</w:t>
      </w:r>
    </w:p>
    <w:p w:rsidR="00384C22" w:rsidRDefault="00384C22" w:rsidP="00384C22">
      <w:pPr>
        <w:shd w:val="clear" w:color="auto" w:fill="FFFFFF"/>
        <w:spacing w:line="312" w:lineRule="auto"/>
        <w:ind w:firstLine="480"/>
        <w:rPr>
          <w:sz w:val="28"/>
          <w:szCs w:val="28"/>
        </w:rPr>
      </w:pPr>
      <w:r>
        <w:rPr>
          <w:spacing w:val="-1"/>
          <w:sz w:val="28"/>
          <w:szCs w:val="28"/>
        </w:rPr>
        <w:t>Ф - фізичні дефекти;</w:t>
      </w:r>
    </w:p>
    <w:p w:rsidR="00384C22" w:rsidRDefault="00384C22" w:rsidP="00384C22">
      <w:pPr>
        <w:shd w:val="clear" w:color="auto" w:fill="FFFFFF"/>
        <w:spacing w:line="312" w:lineRule="auto"/>
        <w:ind w:firstLine="480"/>
        <w:rPr>
          <w:sz w:val="28"/>
          <w:szCs w:val="28"/>
        </w:rPr>
      </w:pPr>
      <w:r>
        <w:rPr>
          <w:sz w:val="28"/>
          <w:szCs w:val="28"/>
        </w:rPr>
        <w:t>КД - коефіцієнт дезадаптивності.</w:t>
      </w:r>
    </w:p>
    <w:p w:rsidR="00384C22" w:rsidRDefault="00384C22" w:rsidP="00384C22">
      <w:pPr>
        <w:shd w:val="clear" w:color="auto" w:fill="FFFFFF"/>
        <w:spacing w:line="312" w:lineRule="auto"/>
        <w:ind w:firstLine="480"/>
        <w:jc w:val="both"/>
        <w:rPr>
          <w:sz w:val="28"/>
          <w:szCs w:val="28"/>
        </w:rPr>
      </w:pPr>
    </w:p>
    <w:p w:rsidR="00384C22" w:rsidRDefault="00041352" w:rsidP="00384C22">
      <w:pPr>
        <w:shd w:val="clear" w:color="auto" w:fill="FFFFFF"/>
        <w:spacing w:line="312" w:lineRule="auto"/>
        <w:ind w:firstLine="480"/>
        <w:jc w:val="both"/>
        <w:rPr>
          <w:spacing w:val="-1"/>
          <w:sz w:val="28"/>
          <w:szCs w:val="28"/>
        </w:rPr>
      </w:pPr>
      <w:r>
        <w:rPr>
          <w:sz w:val="28"/>
          <w:szCs w:val="28"/>
        </w:rPr>
        <w:lastRenderedPageBreak/>
        <w:t>В табл. 2.</w:t>
      </w:r>
      <w:r>
        <w:rPr>
          <w:sz w:val="28"/>
          <w:szCs w:val="28"/>
          <w:lang w:val="uk-UA"/>
        </w:rPr>
        <w:t>11</w:t>
      </w:r>
      <w:r w:rsidR="00384C22">
        <w:rPr>
          <w:sz w:val="28"/>
          <w:szCs w:val="28"/>
        </w:rPr>
        <w:t xml:space="preserve"> наведено</w:t>
      </w:r>
      <w:r w:rsidR="00384C22">
        <w:rPr>
          <w:spacing w:val="-2"/>
          <w:sz w:val="28"/>
          <w:szCs w:val="28"/>
        </w:rPr>
        <w:t xml:space="preserve"> усереднені дані тесту Е. Вагнера </w:t>
      </w:r>
      <w:r w:rsidR="00384C22">
        <w:rPr>
          <w:spacing w:val="-1"/>
          <w:sz w:val="28"/>
          <w:szCs w:val="28"/>
        </w:rPr>
        <w:t>(експериментальної і контрольної групи).</w:t>
      </w:r>
    </w:p>
    <w:p w:rsidR="00384C22" w:rsidRPr="00041352" w:rsidRDefault="00384C22" w:rsidP="00384C22">
      <w:pPr>
        <w:shd w:val="clear" w:color="auto" w:fill="FFFFFF"/>
        <w:spacing w:line="312" w:lineRule="auto"/>
        <w:jc w:val="right"/>
        <w:rPr>
          <w:b/>
          <w:spacing w:val="-3"/>
          <w:sz w:val="28"/>
          <w:szCs w:val="28"/>
          <w:lang w:val="uk-UA"/>
        </w:rPr>
      </w:pP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sidR="00041352">
        <w:rPr>
          <w:b/>
          <w:spacing w:val="-3"/>
          <w:sz w:val="28"/>
          <w:szCs w:val="28"/>
        </w:rPr>
        <w:t>Таблиця 2.</w:t>
      </w:r>
      <w:r w:rsidR="00041352">
        <w:rPr>
          <w:b/>
          <w:spacing w:val="-3"/>
          <w:sz w:val="28"/>
          <w:szCs w:val="28"/>
          <w:lang w:val="uk-UA"/>
        </w:rPr>
        <w:t>11</w:t>
      </w:r>
    </w:p>
    <w:p w:rsidR="00384C22" w:rsidRDefault="00384C22" w:rsidP="00384C22">
      <w:pPr>
        <w:shd w:val="clear" w:color="auto" w:fill="FFFFFF"/>
        <w:spacing w:line="312" w:lineRule="auto"/>
        <w:jc w:val="center"/>
        <w:rPr>
          <w:b/>
          <w:sz w:val="28"/>
          <w:szCs w:val="28"/>
        </w:rPr>
      </w:pPr>
      <w:r>
        <w:rPr>
          <w:b/>
          <w:spacing w:val="-2"/>
          <w:sz w:val="28"/>
          <w:szCs w:val="28"/>
        </w:rPr>
        <w:t xml:space="preserve">Усереднені дані тесту Вагнера </w:t>
      </w:r>
      <w:r>
        <w:rPr>
          <w:b/>
          <w:spacing w:val="-1"/>
          <w:sz w:val="28"/>
          <w:szCs w:val="28"/>
        </w:rPr>
        <w:t>(основна і контрольна групи)</w:t>
      </w:r>
    </w:p>
    <w:tbl>
      <w:tblPr>
        <w:tblW w:w="0" w:type="auto"/>
        <w:tblInd w:w="40" w:type="dxa"/>
        <w:tblLayout w:type="fixed"/>
        <w:tblCellMar>
          <w:left w:w="40" w:type="dxa"/>
          <w:right w:w="40" w:type="dxa"/>
        </w:tblCellMar>
        <w:tblLook w:val="0000" w:firstRow="0" w:lastRow="0" w:firstColumn="0" w:lastColumn="0" w:noHBand="0" w:noVBand="0"/>
      </w:tblPr>
      <w:tblGrid>
        <w:gridCol w:w="1152"/>
        <w:gridCol w:w="2544"/>
        <w:gridCol w:w="1286"/>
        <w:gridCol w:w="1987"/>
        <w:gridCol w:w="1258"/>
        <w:gridCol w:w="1171"/>
      </w:tblGrid>
      <w:tr w:rsidR="00384C22" w:rsidTr="00551179">
        <w:trPr>
          <w:trHeight w:val="480"/>
        </w:trPr>
        <w:tc>
          <w:tcPr>
            <w:tcW w:w="1152"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3"/>
                <w:sz w:val="28"/>
                <w:szCs w:val="28"/>
              </w:rPr>
              <w:t>Експериментальна</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4"/>
                <w:sz w:val="28"/>
                <w:szCs w:val="28"/>
              </w:rPr>
              <w:t>Контрольна</w:t>
            </w:r>
          </w:p>
        </w:tc>
        <w:tc>
          <w:tcPr>
            <w:tcW w:w="1171"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158" w:firstLine="14"/>
              <w:jc w:val="center"/>
              <w:rPr>
                <w:sz w:val="28"/>
                <w:szCs w:val="28"/>
              </w:rPr>
            </w:pPr>
            <w:r>
              <w:rPr>
                <w:sz w:val="28"/>
                <w:szCs w:val="28"/>
              </w:rPr>
              <w:t>Вірог.,р</w:t>
            </w:r>
          </w:p>
        </w:tc>
      </w:tr>
      <w:tr w:rsidR="00384C22" w:rsidTr="00551179">
        <w:trPr>
          <w:trHeight w:hRule="exact" w:val="470"/>
        </w:trPr>
        <w:tc>
          <w:tcPr>
            <w:tcW w:w="1152"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jc w:val="center"/>
              <w:rPr>
                <w:sz w:val="28"/>
                <w:szCs w:val="28"/>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18"/>
                <w:sz w:val="28"/>
                <w:szCs w:val="28"/>
              </w:rPr>
              <w:t>М + m</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r>
              <w:rPr>
                <w:spacing w:val="7"/>
                <w:sz w:val="28"/>
                <w:szCs w:val="28"/>
              </w:rPr>
              <w:t>М + m</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jc w:val="center"/>
              <w:rPr>
                <w:sz w:val="28"/>
                <w:szCs w:val="28"/>
              </w:rPr>
            </w:pPr>
          </w:p>
          <w:p w:rsidR="00384C22" w:rsidRDefault="00384C22" w:rsidP="00551179">
            <w:pPr>
              <w:jc w:val="center"/>
              <w:rPr>
                <w:sz w:val="28"/>
                <w:szCs w:val="28"/>
              </w:rPr>
            </w:pPr>
          </w:p>
        </w:tc>
        <w:tc>
          <w:tcPr>
            <w:tcW w:w="1171"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jc w:val="center"/>
              <w:rPr>
                <w:sz w:val="28"/>
                <w:szCs w:val="28"/>
              </w:rPr>
            </w:pPr>
          </w:p>
        </w:tc>
      </w:tr>
      <w:tr w:rsidR="00384C22" w:rsidTr="00551179">
        <w:trPr>
          <w:trHeight w:hRule="exact" w:val="45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НАПР</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6.5 + 0.6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5.2 + 0.4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11"/>
                <w:sz w:val="28"/>
                <w:szCs w:val="28"/>
              </w:rPr>
              <w:t>0.01</w:t>
            </w:r>
          </w:p>
        </w:tc>
      </w:tr>
      <w:tr w:rsidR="00384C22" w:rsidTr="00551179">
        <w:trPr>
          <w:trHeight w:hRule="exact" w:val="46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ПРН</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b/>
                <w:bCs/>
                <w:spacing w:val="-5"/>
                <w:sz w:val="28"/>
                <w:szCs w:val="28"/>
              </w:rPr>
              <w:t>0.7 + 0.2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1.3</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3"/>
                <w:sz w:val="28"/>
                <w:szCs w:val="28"/>
              </w:rPr>
              <w:t>0.1+1.4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6"/>
                <w:sz w:val="28"/>
                <w:szCs w:val="28"/>
              </w:rPr>
              <w:t>0.05</w:t>
            </w:r>
          </w:p>
        </w:tc>
      </w:tr>
      <w:tr w:rsidR="00384C22" w:rsidTr="00551179">
        <w:trPr>
          <w:trHeight w:hRule="exact" w:val="442"/>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АБ</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10.1 + 0.5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6.3 + 0.8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невір.</w:t>
            </w:r>
          </w:p>
        </w:tc>
      </w:tr>
      <w:tr w:rsidR="00384C22" w:rsidTr="00551179">
        <w:trPr>
          <w:trHeight w:hRule="exact" w:val="46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ПБ</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10.2 + 0.7</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5.0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8.6 + 0.3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4.9</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невір.</w:t>
            </w:r>
          </w:p>
        </w:tc>
      </w:tr>
      <w:tr w:rsidR="00384C22" w:rsidTr="00551179">
        <w:trPr>
          <w:trHeight w:hRule="exact" w:val="45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ОЕМБ</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17.2+0.9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10.7 + 0.8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3.3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10"/>
                <w:sz w:val="28"/>
                <w:szCs w:val="28"/>
              </w:rPr>
              <w:t>0.01</w:t>
            </w:r>
          </w:p>
        </w:tc>
      </w:tr>
      <w:tr w:rsidR="00384C22" w:rsidTr="00551179">
        <w:trPr>
          <w:trHeight w:hRule="exact" w:val="45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ИМ</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
                <w:sz w:val="28"/>
                <w:szCs w:val="28"/>
              </w:rPr>
              <w:t>10.2+0.1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8.1 + 0.4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4.0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&lt;</w:t>
            </w:r>
            <w:r>
              <w:rPr>
                <w:spacing w:val="-12"/>
                <w:sz w:val="28"/>
                <w:szCs w:val="28"/>
              </w:rPr>
              <w:t>0.01</w:t>
            </w:r>
          </w:p>
        </w:tc>
      </w:tr>
      <w:tr w:rsidR="00384C22" w:rsidTr="00551179">
        <w:trPr>
          <w:trHeight w:hRule="exact" w:val="451"/>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1"/>
                <w:sz w:val="28"/>
                <w:szCs w:val="28"/>
              </w:rPr>
              <w:t>ЕКС</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7.3 + 0.3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0.6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10.1 + 0.2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2.7</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5"/>
                <w:sz w:val="28"/>
                <w:szCs w:val="28"/>
              </w:rPr>
              <w:t>невір.</w:t>
            </w:r>
          </w:p>
        </w:tc>
      </w:tr>
      <w:tr w:rsidR="00384C22" w:rsidTr="00551179">
        <w:trPr>
          <w:trHeight w:hRule="exact" w:val="470"/>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ОЕНБ</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0.9 + 0.4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1.8</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20"/>
                <w:sz w:val="28"/>
                <w:szCs w:val="28"/>
              </w:rPr>
              <w:t>1.2+0.9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6"/>
                <w:sz w:val="28"/>
                <w:szCs w:val="28"/>
              </w:rPr>
              <w:t>невір.</w:t>
            </w:r>
          </w:p>
        </w:tc>
      </w:tr>
    </w:tbl>
    <w:p w:rsidR="00384C22" w:rsidRDefault="00384C22" w:rsidP="00384C22">
      <w:pPr>
        <w:shd w:val="clear" w:color="auto" w:fill="FFFFFF"/>
        <w:spacing w:line="348" w:lineRule="auto"/>
        <w:jc w:val="both"/>
        <w:rPr>
          <w:spacing w:val="-1"/>
          <w:sz w:val="28"/>
          <w:szCs w:val="28"/>
        </w:rPr>
      </w:pPr>
      <w:r>
        <w:rPr>
          <w:spacing w:val="-1"/>
          <w:sz w:val="28"/>
          <w:szCs w:val="28"/>
        </w:rPr>
        <w:tab/>
      </w:r>
    </w:p>
    <w:p w:rsidR="00384C22" w:rsidRDefault="00384C22" w:rsidP="00384C22">
      <w:pPr>
        <w:shd w:val="clear" w:color="auto" w:fill="FFFFFF"/>
        <w:spacing w:line="348" w:lineRule="auto"/>
        <w:ind w:firstLine="571"/>
        <w:jc w:val="both"/>
        <w:rPr>
          <w:spacing w:val="-1"/>
          <w:sz w:val="28"/>
          <w:szCs w:val="28"/>
        </w:rPr>
      </w:pPr>
      <w:r>
        <w:rPr>
          <w:spacing w:val="-1"/>
          <w:sz w:val="28"/>
          <w:szCs w:val="28"/>
        </w:rPr>
        <w:t xml:space="preserve">Інтерпретація результатів, одержаних за допомогою проективної методики «Малюнок дерева», дозволяє зробити висновок про низьку самооцінку і низьку самоповагу, про неадекватне сприйняття реальності дезадаптованими підлітками. </w:t>
      </w:r>
    </w:p>
    <w:p w:rsidR="00384C22" w:rsidRDefault="00384C22" w:rsidP="00384C22">
      <w:pPr>
        <w:shd w:val="clear" w:color="auto" w:fill="FFFFFF"/>
        <w:spacing w:line="348" w:lineRule="auto"/>
        <w:ind w:firstLine="571"/>
        <w:jc w:val="both"/>
        <w:rPr>
          <w:spacing w:val="-1"/>
          <w:sz w:val="28"/>
          <w:szCs w:val="28"/>
        </w:rPr>
      </w:pPr>
      <w:r>
        <w:rPr>
          <w:spacing w:val="-1"/>
          <w:sz w:val="28"/>
          <w:szCs w:val="28"/>
        </w:rPr>
        <w:t xml:space="preserve">На відміну від досліджуваних </w:t>
      </w:r>
      <w:r>
        <w:rPr>
          <w:spacing w:val="-2"/>
          <w:sz w:val="28"/>
          <w:szCs w:val="28"/>
        </w:rPr>
        <w:t xml:space="preserve">контрольної групи, де середній коефіцієнт дезадаптивності </w:t>
      </w:r>
      <w:r>
        <w:rPr>
          <w:sz w:val="28"/>
          <w:szCs w:val="28"/>
        </w:rPr>
        <w:t xml:space="preserve">рівний 10.7 + 1.4, в експериментальній групі виявляється </w:t>
      </w:r>
      <w:r>
        <w:rPr>
          <w:spacing w:val="-1"/>
          <w:sz w:val="28"/>
          <w:szCs w:val="28"/>
        </w:rPr>
        <w:t>бажання мати заступництво, потреба спертися на авторитет, компенсувати понижену самооцінку зовнішньою активністю</w:t>
      </w:r>
      <w:r>
        <w:rPr>
          <w:sz w:val="28"/>
          <w:szCs w:val="28"/>
        </w:rPr>
        <w:t>, амбіціями, прагненням приховати відчуття відчуження</w:t>
      </w:r>
      <w:r>
        <w:rPr>
          <w:spacing w:val="-1"/>
          <w:sz w:val="28"/>
          <w:szCs w:val="28"/>
        </w:rPr>
        <w:t xml:space="preserve">. </w:t>
      </w:r>
    </w:p>
    <w:p w:rsidR="00384C22" w:rsidRDefault="00384C22" w:rsidP="00384C22">
      <w:pPr>
        <w:shd w:val="clear" w:color="auto" w:fill="FFFFFF"/>
        <w:spacing w:line="348" w:lineRule="auto"/>
        <w:ind w:firstLine="571"/>
        <w:jc w:val="both"/>
        <w:rPr>
          <w:spacing w:val="-2"/>
          <w:sz w:val="28"/>
          <w:szCs w:val="28"/>
        </w:rPr>
      </w:pPr>
      <w:r>
        <w:rPr>
          <w:spacing w:val="-1"/>
          <w:sz w:val="28"/>
          <w:szCs w:val="28"/>
        </w:rPr>
        <w:t>В ознаках штрихування графічного малюнка в експериментальній групі виявляються: загальна напруга,</w:t>
      </w:r>
      <w:r>
        <w:rPr>
          <w:sz w:val="28"/>
          <w:szCs w:val="28"/>
        </w:rPr>
        <w:t xml:space="preserve"> туга від відчуження, покірність, відчай, відсутність готовності </w:t>
      </w:r>
      <w:r>
        <w:rPr>
          <w:spacing w:val="-2"/>
          <w:sz w:val="28"/>
          <w:szCs w:val="28"/>
        </w:rPr>
        <w:t xml:space="preserve">гармонійного відношення до себе. В промальовуванні стовбура дерева </w:t>
      </w:r>
      <w:r>
        <w:rPr>
          <w:sz w:val="28"/>
          <w:szCs w:val="28"/>
        </w:rPr>
        <w:t xml:space="preserve">дезадаптованих підлітків виражаються розчарування, </w:t>
      </w:r>
      <w:r>
        <w:rPr>
          <w:spacing w:val="-1"/>
          <w:sz w:val="28"/>
          <w:szCs w:val="28"/>
        </w:rPr>
        <w:t xml:space="preserve">смуток, пошук підтримки, пасивність, схильність звинувачувати оточуючих </w:t>
      </w:r>
      <w:r>
        <w:rPr>
          <w:spacing w:val="-2"/>
          <w:sz w:val="28"/>
          <w:szCs w:val="28"/>
        </w:rPr>
        <w:t>в своїх невдачах.</w:t>
      </w:r>
    </w:p>
    <w:p w:rsidR="00384C22" w:rsidRDefault="00384C22" w:rsidP="00384C22">
      <w:pPr>
        <w:shd w:val="clear" w:color="auto" w:fill="FFFFFF"/>
        <w:spacing w:before="125" w:line="288" w:lineRule="auto"/>
        <w:ind w:left="-181" w:firstLine="1015"/>
        <w:jc w:val="center"/>
        <w:rPr>
          <w:b/>
          <w:caps/>
          <w:sz w:val="28"/>
          <w:szCs w:val="28"/>
        </w:rPr>
      </w:pPr>
      <w:r>
        <w:rPr>
          <w:b/>
          <w:caps/>
          <w:sz w:val="28"/>
          <w:szCs w:val="28"/>
        </w:rPr>
        <w:lastRenderedPageBreak/>
        <w:t>Висновки до розділу 2</w:t>
      </w:r>
    </w:p>
    <w:p w:rsidR="00384C22" w:rsidRDefault="00384C22" w:rsidP="00384C22">
      <w:pPr>
        <w:shd w:val="clear" w:color="auto" w:fill="FFFFFF"/>
        <w:spacing w:line="360" w:lineRule="auto"/>
        <w:ind w:firstLine="1015"/>
        <w:jc w:val="both"/>
        <w:rPr>
          <w:rStyle w:val="longtext"/>
          <w:sz w:val="28"/>
          <w:szCs w:val="28"/>
        </w:rPr>
      </w:pPr>
    </w:p>
    <w:p w:rsidR="00384C22" w:rsidRPr="00485899" w:rsidRDefault="00384C22" w:rsidP="00384C22">
      <w:pPr>
        <w:shd w:val="clear" w:color="auto" w:fill="FFFFFF"/>
        <w:spacing w:line="360" w:lineRule="auto"/>
        <w:ind w:firstLine="1015"/>
        <w:jc w:val="both"/>
        <w:rPr>
          <w:b/>
          <w:caps/>
          <w:sz w:val="28"/>
          <w:szCs w:val="28"/>
        </w:rPr>
      </w:pPr>
      <w:r>
        <w:rPr>
          <w:rStyle w:val="longtext"/>
          <w:sz w:val="28"/>
          <w:szCs w:val="28"/>
        </w:rPr>
        <w:t>У результаті констатувального</w:t>
      </w:r>
      <w:r w:rsidRPr="00485899">
        <w:rPr>
          <w:rStyle w:val="longtext"/>
          <w:sz w:val="28"/>
          <w:szCs w:val="28"/>
        </w:rPr>
        <w:t xml:space="preserve"> </w:t>
      </w:r>
      <w:r>
        <w:rPr>
          <w:rStyle w:val="longtext"/>
          <w:sz w:val="28"/>
          <w:szCs w:val="28"/>
        </w:rPr>
        <w:t>етапу дослідження</w:t>
      </w:r>
      <w:r w:rsidRPr="00485899">
        <w:rPr>
          <w:rStyle w:val="longtext"/>
          <w:sz w:val="28"/>
          <w:szCs w:val="28"/>
        </w:rPr>
        <w:t xml:space="preserve"> було вс</w:t>
      </w:r>
      <w:r>
        <w:rPr>
          <w:rStyle w:val="longtext"/>
          <w:sz w:val="28"/>
          <w:szCs w:val="28"/>
        </w:rPr>
        <w:t>тановлено, що досліджувані</w:t>
      </w:r>
      <w:r w:rsidRPr="00485899">
        <w:rPr>
          <w:rStyle w:val="longtext"/>
          <w:sz w:val="28"/>
          <w:szCs w:val="28"/>
        </w:rPr>
        <w:t xml:space="preserve"> ма</w:t>
      </w:r>
      <w:r>
        <w:rPr>
          <w:rStyle w:val="longtext"/>
          <w:sz w:val="28"/>
          <w:szCs w:val="28"/>
        </w:rPr>
        <w:t xml:space="preserve">ють різні ступені соціальної </w:t>
      </w:r>
      <w:r w:rsidRPr="00485899">
        <w:rPr>
          <w:rStyle w:val="longtext"/>
          <w:sz w:val="28"/>
          <w:szCs w:val="28"/>
        </w:rPr>
        <w:t xml:space="preserve">адаптації, які проявляються в порушеннях відносин з найближчим соціальним оточенням дітей </w:t>
      </w:r>
      <w:r>
        <w:rPr>
          <w:rStyle w:val="longtext"/>
          <w:sz w:val="28"/>
          <w:szCs w:val="28"/>
        </w:rPr>
        <w:t xml:space="preserve">та підлітків, </w:t>
      </w:r>
      <w:r w:rsidRPr="00485899">
        <w:rPr>
          <w:rStyle w:val="longtext"/>
          <w:sz w:val="28"/>
          <w:szCs w:val="28"/>
        </w:rPr>
        <w:t xml:space="preserve"> прави</w:t>
      </w:r>
      <w:r>
        <w:rPr>
          <w:rStyle w:val="longtext"/>
          <w:sz w:val="28"/>
          <w:szCs w:val="28"/>
        </w:rPr>
        <w:t>лам суспільної поведінки, трудо</w:t>
      </w:r>
      <w:r w:rsidRPr="00485899">
        <w:rPr>
          <w:rStyle w:val="longtext"/>
          <w:sz w:val="28"/>
          <w:szCs w:val="28"/>
        </w:rPr>
        <w:t>вої діяльності. Всі ці разом узяті прояви і стан здоров'я в результаті вказують на ступінь соціальної дезадаптації вихованців (I - 0%, II - 20%, III - 80%</w:t>
      </w:r>
      <w:r>
        <w:rPr>
          <w:rStyle w:val="longtext"/>
          <w:sz w:val="28"/>
          <w:szCs w:val="28"/>
        </w:rPr>
        <w:t>):</w:t>
      </w:r>
      <w:r w:rsidRPr="00485899">
        <w:rPr>
          <w:rStyle w:val="longtext"/>
          <w:sz w:val="28"/>
          <w:szCs w:val="28"/>
        </w:rPr>
        <w:t xml:space="preserve"> </w:t>
      </w:r>
      <w:r>
        <w:rPr>
          <w:rStyle w:val="longtext"/>
          <w:sz w:val="28"/>
          <w:szCs w:val="28"/>
        </w:rPr>
        <w:t xml:space="preserve">Помірний - </w:t>
      </w:r>
      <w:r w:rsidRPr="00485899">
        <w:rPr>
          <w:rStyle w:val="longtext"/>
          <w:sz w:val="28"/>
          <w:szCs w:val="28"/>
        </w:rPr>
        <w:t>I ступінь - діти з нормальним рівнем адаптації (</w:t>
      </w:r>
      <w:r>
        <w:rPr>
          <w:rStyle w:val="longtext"/>
          <w:sz w:val="28"/>
          <w:szCs w:val="28"/>
        </w:rPr>
        <w:t>1</w:t>
      </w:r>
      <w:r w:rsidRPr="00485899">
        <w:rPr>
          <w:rStyle w:val="longtext"/>
          <w:sz w:val="28"/>
          <w:szCs w:val="28"/>
        </w:rPr>
        <w:t>0%).</w:t>
      </w:r>
      <w:r>
        <w:rPr>
          <w:sz w:val="28"/>
          <w:szCs w:val="28"/>
        </w:rPr>
        <w:t xml:space="preserve"> Тотальний - </w:t>
      </w:r>
      <w:r w:rsidRPr="00485899">
        <w:rPr>
          <w:rStyle w:val="longtext"/>
          <w:sz w:val="28"/>
          <w:szCs w:val="28"/>
        </w:rPr>
        <w:t>II ступінь -</w:t>
      </w:r>
      <w:r>
        <w:rPr>
          <w:rStyle w:val="longtext"/>
          <w:sz w:val="28"/>
          <w:szCs w:val="28"/>
        </w:rPr>
        <w:t xml:space="preserve"> діти з нестійкою адаптацією (26</w:t>
      </w:r>
      <w:r w:rsidRPr="00485899">
        <w:rPr>
          <w:rStyle w:val="longtext"/>
          <w:sz w:val="28"/>
          <w:szCs w:val="28"/>
        </w:rPr>
        <w:t>%). Діти відрізняються затримкою фізичного і психічного розвитку, обмеженістю соціальних контактів, нестабільністю емоційних зв'язків. Знижено такі показники, як увага, інтерес. В іграх мало відкритості, дружелюбності, часті прояви агресивності, заклопотаності, тривожності. Діти виявляють упертість, недовіру, замкненість, брехливість, заздрість, ревнощі по відношенню до вихователів. Властива реакція «емоційного відторгнення», яка виражається в невмінні чути інтонації голосу і в здатності реагувати тільки на крик. У дітей сформовано почуття неповноцінності, відсутня ініціатива, вузький кругозір, розвинена хитрість, звичка до побоїв. Поведінка відрізняється нестійкістю, недостатнім самоконтролем. У сприятливих умовах діти ведуть себе досить адекватно і продуктивно. Рівень успішності варіюється від низьких до відмінних оцінок.</w:t>
      </w:r>
      <w:r>
        <w:rPr>
          <w:sz w:val="28"/>
          <w:szCs w:val="28"/>
        </w:rPr>
        <w:t xml:space="preserve"> Деструктивний - </w:t>
      </w:r>
      <w:r>
        <w:rPr>
          <w:rStyle w:val="longtext"/>
          <w:sz w:val="28"/>
          <w:szCs w:val="28"/>
        </w:rPr>
        <w:t>III ступінь (64</w:t>
      </w:r>
      <w:r w:rsidRPr="00485899">
        <w:rPr>
          <w:rStyle w:val="longtext"/>
          <w:sz w:val="28"/>
          <w:szCs w:val="28"/>
        </w:rPr>
        <w:t>%) - діти зі стійким порушенням адаптації, що відбивається на навчанні, особливості поведінки; спостерігаються невисокий рівень соціальної адекватності поведінки, проблеми в міжособистісному спілкуванні, відсутні комунікативні навички, вміння будувати позитивні відносини з оточуючими. Низькі показники за фактором емоційної стійкості відображають загальну емоційну незрілість; невміння організувати інтелектуальну діяльність</w:t>
      </w:r>
      <w:r>
        <w:rPr>
          <w:rStyle w:val="longtext"/>
          <w:sz w:val="28"/>
          <w:szCs w:val="28"/>
        </w:rPr>
        <w:t>.</w:t>
      </w:r>
      <w:r w:rsidRPr="00485899">
        <w:rPr>
          <w:rStyle w:val="longtext"/>
          <w:sz w:val="28"/>
          <w:szCs w:val="28"/>
        </w:rPr>
        <w:t xml:space="preserve"> Спостерігається затримка психічного розвитку, що проявляється у незрілості їх емоційно-вольової сфери, а також в інте</w:t>
      </w:r>
      <w:r>
        <w:rPr>
          <w:rStyle w:val="longtext"/>
          <w:sz w:val="28"/>
          <w:szCs w:val="28"/>
        </w:rPr>
        <w:t>лектуальних порушення. Досліджувані</w:t>
      </w:r>
      <w:r w:rsidRPr="00485899">
        <w:rPr>
          <w:rStyle w:val="longtext"/>
          <w:sz w:val="28"/>
          <w:szCs w:val="28"/>
        </w:rPr>
        <w:t xml:space="preserve"> характеризуються підвищеною </w:t>
      </w:r>
      <w:r w:rsidRPr="00485899">
        <w:rPr>
          <w:rStyle w:val="longtext"/>
          <w:sz w:val="28"/>
          <w:szCs w:val="28"/>
        </w:rPr>
        <w:lastRenderedPageBreak/>
        <w:t>нервовою збудливістю, схильністю до ризику, низьким самоконтролем поведінки, високими показниками агресивності. Дана ступінь обумовлена неблагополучними стосунками в сім'ї або їх відсутністю; негативним ставленням до навчання і самому собі. Порушення дисципліни виникають через конфлікти на грунті психосоматичних захворювань, поганих відносин з вихователями, однолітками. Порушення правил поведінки в притулку пов'язано і з віковими особливостями. Самостверджуючись в мікросередовищі, вихованці проявляють грубість і непослух, вживають нецензурні слова, проявляють жорстокість, неповагу до старших, відсутня жалість один до одного, старші ображають молодших, сильні - слабких. Часто перебувають у депресивно-пригніченому настрої. У періоди дратівливості проявляють агресію і тривожність. Мотиви діяльності, відносин і спілкування нестійкі і не є рисами особистості. Пізнавальні інтереси на низькому рівні або відсутні. Вчаться під примусом з боку дорослих. Відрізняют</w:t>
      </w:r>
      <w:r>
        <w:rPr>
          <w:rStyle w:val="longtext"/>
          <w:sz w:val="28"/>
          <w:szCs w:val="28"/>
        </w:rPr>
        <w:t>ься неуважністю</w:t>
      </w:r>
      <w:r w:rsidRPr="00485899">
        <w:rPr>
          <w:rStyle w:val="longtext"/>
          <w:sz w:val="28"/>
          <w:szCs w:val="28"/>
        </w:rPr>
        <w:t>, нездатністю розподіляти свій час. Негативний емоційний стан є н</w:t>
      </w:r>
      <w:r>
        <w:rPr>
          <w:rStyle w:val="longtext"/>
          <w:sz w:val="28"/>
          <w:szCs w:val="28"/>
        </w:rPr>
        <w:t xml:space="preserve">айбільш стійким проявом </w:t>
      </w:r>
      <w:r w:rsidRPr="00485899">
        <w:rPr>
          <w:rStyle w:val="longtext"/>
          <w:sz w:val="28"/>
          <w:szCs w:val="28"/>
        </w:rPr>
        <w:t>підлітків у притулку і займає провідне положення в ієрархії показників дезадаптації.</w:t>
      </w: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384C22" w:rsidRDefault="00384C22" w:rsidP="00384C22">
      <w:pPr>
        <w:shd w:val="clear" w:color="auto" w:fill="FFFFFF"/>
        <w:spacing w:line="475" w:lineRule="exact"/>
        <w:ind w:left="-104" w:right="82" w:firstLine="986"/>
        <w:jc w:val="both"/>
        <w:rPr>
          <w:b/>
          <w:sz w:val="28"/>
          <w:szCs w:val="28"/>
        </w:rPr>
      </w:pPr>
    </w:p>
    <w:p w:rsidR="00A022F0" w:rsidRPr="00A022F0" w:rsidRDefault="00384C22" w:rsidP="00A022F0">
      <w:pPr>
        <w:shd w:val="clear" w:color="auto" w:fill="FFFFFF"/>
        <w:tabs>
          <w:tab w:val="left" w:pos="595"/>
          <w:tab w:val="left" w:leader="dot" w:pos="8026"/>
          <w:tab w:val="left" w:pos="8438"/>
        </w:tabs>
        <w:spacing w:line="300" w:lineRule="auto"/>
        <w:ind w:hanging="557"/>
        <w:jc w:val="center"/>
        <w:rPr>
          <w:rFonts w:ascii="Times New Roman Полужирный" w:hAnsi="Times New Roman Полужирный"/>
          <w:b/>
          <w:bCs/>
          <w:caps/>
          <w:spacing w:val="1"/>
          <w:sz w:val="28"/>
          <w:szCs w:val="28"/>
        </w:rPr>
      </w:pPr>
      <w:r w:rsidRPr="00A022F0">
        <w:rPr>
          <w:rFonts w:ascii="Times New Roman Полужирный" w:hAnsi="Times New Roman Полужирный"/>
          <w:b/>
          <w:bCs/>
          <w:caps/>
          <w:sz w:val="28"/>
          <w:szCs w:val="28"/>
        </w:rPr>
        <w:lastRenderedPageBreak/>
        <w:t>РОЗДІЛ 3.</w:t>
      </w:r>
      <w:r w:rsidRPr="00A022F0">
        <w:rPr>
          <w:rFonts w:ascii="Times New Roman Полужирный" w:hAnsi="Times New Roman Полужирный"/>
          <w:b/>
          <w:bCs/>
          <w:caps/>
          <w:spacing w:val="1"/>
          <w:sz w:val="28"/>
          <w:szCs w:val="28"/>
        </w:rPr>
        <w:t xml:space="preserve"> </w:t>
      </w:r>
      <w:r w:rsidR="00A022F0" w:rsidRPr="00A022F0">
        <w:rPr>
          <w:rFonts w:ascii="Times New Roman Полужирный" w:hAnsi="Times New Roman Полужирный"/>
          <w:b/>
          <w:bCs/>
          <w:caps/>
          <w:spacing w:val="1"/>
          <w:sz w:val="28"/>
          <w:szCs w:val="28"/>
        </w:rPr>
        <w:t xml:space="preserve">Особливості </w:t>
      </w:r>
      <w:r w:rsidR="00A022F0" w:rsidRPr="00A022F0">
        <w:rPr>
          <w:rFonts w:ascii="Times New Roman Полужирный" w:hAnsi="Times New Roman Полужирный"/>
          <w:b/>
          <w:caps/>
          <w:sz w:val="28"/>
          <w:lang w:val="uk-UA"/>
        </w:rPr>
        <w:t>соціального забезпечення</w:t>
      </w:r>
      <w:r w:rsidR="00A022F0" w:rsidRPr="00A022F0">
        <w:rPr>
          <w:rFonts w:ascii="Times New Roman Полужирный" w:hAnsi="Times New Roman Полужирный"/>
          <w:b/>
          <w:bCs/>
          <w:caps/>
          <w:spacing w:val="1"/>
          <w:sz w:val="28"/>
          <w:szCs w:val="28"/>
        </w:rPr>
        <w:t xml:space="preserve">  безпритульних підлітків</w:t>
      </w:r>
    </w:p>
    <w:p w:rsidR="00384C22" w:rsidRDefault="00384C22" w:rsidP="00384C22">
      <w:pPr>
        <w:shd w:val="clear" w:color="auto" w:fill="FFFFFF"/>
        <w:tabs>
          <w:tab w:val="left" w:pos="1080"/>
        </w:tabs>
        <w:spacing w:line="360" w:lineRule="auto"/>
        <w:rPr>
          <w:b/>
          <w:spacing w:val="-6"/>
          <w:sz w:val="28"/>
          <w:szCs w:val="28"/>
          <w:lang w:val="uk-UA"/>
        </w:rPr>
      </w:pPr>
    </w:p>
    <w:p w:rsidR="00A022F0" w:rsidRPr="00A022F0" w:rsidRDefault="00A022F0" w:rsidP="00384C22">
      <w:pPr>
        <w:shd w:val="clear" w:color="auto" w:fill="FFFFFF"/>
        <w:tabs>
          <w:tab w:val="left" w:pos="1080"/>
        </w:tabs>
        <w:spacing w:line="360" w:lineRule="auto"/>
        <w:rPr>
          <w:b/>
          <w:spacing w:val="-6"/>
          <w:sz w:val="28"/>
          <w:szCs w:val="28"/>
          <w:lang w:val="uk-UA"/>
        </w:rPr>
      </w:pPr>
    </w:p>
    <w:p w:rsidR="00384C22" w:rsidRPr="0040152F" w:rsidRDefault="00384C22" w:rsidP="00A022F0">
      <w:pPr>
        <w:shd w:val="clear" w:color="auto" w:fill="FFFFFF"/>
        <w:tabs>
          <w:tab w:val="left" w:pos="1080"/>
        </w:tabs>
        <w:spacing w:line="300" w:lineRule="auto"/>
        <w:ind w:firstLine="567"/>
        <w:jc w:val="both"/>
        <w:rPr>
          <w:b/>
          <w:spacing w:val="-6"/>
          <w:sz w:val="28"/>
          <w:szCs w:val="28"/>
          <w:lang w:val="uk-UA"/>
        </w:rPr>
      </w:pPr>
      <w:r w:rsidRPr="0040152F">
        <w:rPr>
          <w:b/>
          <w:spacing w:val="-6"/>
          <w:sz w:val="28"/>
          <w:szCs w:val="28"/>
          <w:lang w:val="uk-UA"/>
        </w:rPr>
        <w:t xml:space="preserve">3.1. </w:t>
      </w:r>
      <w:r w:rsidR="00A022F0" w:rsidRPr="0040152F">
        <w:rPr>
          <w:b/>
          <w:spacing w:val="-6"/>
          <w:sz w:val="28"/>
          <w:szCs w:val="28"/>
          <w:lang w:val="uk-UA"/>
        </w:rPr>
        <w:t xml:space="preserve">Принципи побудови  програми корекції соціальної  дезадаптації безпритульних підлітків  </w:t>
      </w:r>
      <w:r w:rsidR="00A022F0" w:rsidRPr="00A022F0">
        <w:rPr>
          <w:b/>
          <w:spacing w:val="-6"/>
          <w:sz w:val="28"/>
          <w:szCs w:val="28"/>
          <w:lang w:val="uk-UA"/>
        </w:rPr>
        <w:t xml:space="preserve">та їх </w:t>
      </w:r>
      <w:r w:rsidR="00A022F0" w:rsidRPr="0040152F">
        <w:rPr>
          <w:b/>
          <w:spacing w:val="-6"/>
          <w:sz w:val="28"/>
          <w:szCs w:val="28"/>
          <w:lang w:val="uk-UA"/>
        </w:rPr>
        <w:t xml:space="preserve">  </w:t>
      </w:r>
      <w:r w:rsidR="00A022F0" w:rsidRPr="00A022F0">
        <w:rPr>
          <w:b/>
          <w:spacing w:val="-6"/>
          <w:sz w:val="28"/>
          <w:szCs w:val="28"/>
          <w:lang w:val="uk-UA"/>
        </w:rPr>
        <w:t xml:space="preserve">соціального  забезпечення </w:t>
      </w:r>
      <w:r w:rsidR="00A022F0" w:rsidRPr="0040152F">
        <w:rPr>
          <w:b/>
          <w:spacing w:val="-6"/>
          <w:sz w:val="28"/>
          <w:szCs w:val="28"/>
          <w:lang w:val="uk-UA"/>
        </w:rPr>
        <w:t xml:space="preserve">                                     </w:t>
      </w:r>
    </w:p>
    <w:p w:rsidR="00384C22" w:rsidRPr="0040152F" w:rsidRDefault="00384C22" w:rsidP="00384C22">
      <w:pPr>
        <w:shd w:val="clear" w:color="auto" w:fill="FFFFFF"/>
        <w:spacing w:line="475" w:lineRule="exact"/>
        <w:ind w:right="113" w:firstLine="562"/>
        <w:jc w:val="both"/>
        <w:rPr>
          <w:spacing w:val="7"/>
          <w:sz w:val="28"/>
          <w:szCs w:val="28"/>
          <w:lang w:val="uk-UA"/>
        </w:rPr>
      </w:pPr>
    </w:p>
    <w:p w:rsidR="00FE5661" w:rsidRDefault="008B2316" w:rsidP="00A022F0">
      <w:pPr>
        <w:shd w:val="clear" w:color="auto" w:fill="FFFFFF"/>
        <w:spacing w:line="360" w:lineRule="auto"/>
        <w:ind w:right="113" w:firstLine="561"/>
        <w:jc w:val="both"/>
        <w:rPr>
          <w:sz w:val="28"/>
          <w:szCs w:val="28"/>
          <w:lang w:val="uk-UA"/>
        </w:rPr>
      </w:pPr>
      <w:r w:rsidRPr="0040152F">
        <w:rPr>
          <w:sz w:val="28"/>
          <w:szCs w:val="28"/>
          <w:lang w:val="uk-UA"/>
        </w:rPr>
        <w:t xml:space="preserve">Важливу роль у формуванні соціального досвіду дитини і включення її в соціальні спільноти впродовж віків відігравала сім'я. </w:t>
      </w:r>
    </w:p>
    <w:p w:rsidR="00FE5661" w:rsidRDefault="008B2316" w:rsidP="00A022F0">
      <w:pPr>
        <w:shd w:val="clear" w:color="auto" w:fill="FFFFFF"/>
        <w:spacing w:line="360" w:lineRule="auto"/>
        <w:ind w:right="113" w:firstLine="561"/>
        <w:jc w:val="both"/>
        <w:rPr>
          <w:sz w:val="28"/>
          <w:szCs w:val="28"/>
          <w:lang w:val="uk-UA"/>
        </w:rPr>
      </w:pPr>
      <w:r w:rsidRPr="00FE5661">
        <w:rPr>
          <w:sz w:val="28"/>
          <w:szCs w:val="28"/>
          <w:lang w:val="uk-UA"/>
        </w:rPr>
        <w:t xml:space="preserve">На початку ХХ століття </w:t>
      </w:r>
      <w:r w:rsidR="00041352">
        <w:rPr>
          <w:sz w:val="28"/>
          <w:szCs w:val="28"/>
          <w:lang w:val="uk-UA"/>
        </w:rPr>
        <w:t>вчені розглядали</w:t>
      </w:r>
      <w:r w:rsidRPr="00FE5661">
        <w:rPr>
          <w:sz w:val="28"/>
          <w:szCs w:val="28"/>
          <w:lang w:val="uk-UA"/>
        </w:rPr>
        <w:t xml:space="preserve"> сім'ю, як первинний осередок соціалізації дитини й наголошувала на необхідності взаємодії сім'ї та школи. </w:t>
      </w:r>
    </w:p>
    <w:p w:rsidR="00FE5661" w:rsidRDefault="008B2316" w:rsidP="00A022F0">
      <w:pPr>
        <w:shd w:val="clear" w:color="auto" w:fill="FFFFFF"/>
        <w:spacing w:line="360" w:lineRule="auto"/>
        <w:ind w:right="113" w:firstLine="561"/>
        <w:jc w:val="both"/>
        <w:rPr>
          <w:sz w:val="28"/>
          <w:szCs w:val="28"/>
          <w:lang w:val="uk-UA"/>
        </w:rPr>
      </w:pPr>
      <w:r w:rsidRPr="00FE5661">
        <w:rPr>
          <w:sz w:val="28"/>
          <w:szCs w:val="28"/>
          <w:lang w:val="uk-UA"/>
        </w:rPr>
        <w:t xml:space="preserve">У сучасному суспільстві ми спостерігаємо тенденцію безвідповідального батьківства, а як результат – зростання кількості бездоглядних і безпритульних дітей, які покинуті напризволяще й потребують соціального захисту. </w:t>
      </w:r>
    </w:p>
    <w:p w:rsidR="00FE5661" w:rsidRDefault="008B2316" w:rsidP="00A022F0">
      <w:pPr>
        <w:shd w:val="clear" w:color="auto" w:fill="FFFFFF"/>
        <w:spacing w:line="360" w:lineRule="auto"/>
        <w:ind w:right="113" w:firstLine="561"/>
        <w:jc w:val="both"/>
        <w:rPr>
          <w:sz w:val="28"/>
          <w:szCs w:val="28"/>
          <w:lang w:val="uk-UA"/>
        </w:rPr>
      </w:pPr>
      <w:r w:rsidRPr="00A022F0">
        <w:rPr>
          <w:sz w:val="28"/>
          <w:szCs w:val="28"/>
        </w:rPr>
        <w:t xml:space="preserve">У Міжнародній Конвенції ООН про права дитини відзначено, що дитина, яка через несприятливі умови не може залишитися у сім'ї, має право на особливий захист і допомогу держави [4]. </w:t>
      </w:r>
    </w:p>
    <w:p w:rsidR="00FE5661" w:rsidRDefault="008B2316" w:rsidP="00A022F0">
      <w:pPr>
        <w:shd w:val="clear" w:color="auto" w:fill="FFFFFF"/>
        <w:spacing w:line="360" w:lineRule="auto"/>
        <w:ind w:right="113" w:firstLine="561"/>
        <w:jc w:val="both"/>
        <w:rPr>
          <w:sz w:val="28"/>
          <w:szCs w:val="28"/>
          <w:lang w:val="uk-UA"/>
        </w:rPr>
      </w:pPr>
      <w:r w:rsidRPr="00A022F0">
        <w:rPr>
          <w:sz w:val="28"/>
          <w:szCs w:val="28"/>
        </w:rPr>
        <w:t xml:space="preserve">Гарантії щодо втілення соціального захисту в практику життя є показником ціннісно-нормативного рівня розвитку держави, її ставлення до дітей. Проблема виникнення та зростання кількості бездоглядних і безпритульних дітей не є новою для нашого суспільства, але безумовно є актуальною соціальною проблемою сьогодення. </w:t>
      </w:r>
    </w:p>
    <w:p w:rsidR="00FE5661" w:rsidRDefault="008B2316" w:rsidP="00A022F0">
      <w:pPr>
        <w:shd w:val="clear" w:color="auto" w:fill="FFFFFF"/>
        <w:spacing w:line="360" w:lineRule="auto"/>
        <w:ind w:right="113" w:firstLine="561"/>
        <w:jc w:val="both"/>
        <w:rPr>
          <w:sz w:val="28"/>
          <w:szCs w:val="28"/>
          <w:lang w:val="uk-UA"/>
        </w:rPr>
      </w:pPr>
      <w:r w:rsidRPr="00FE5661">
        <w:rPr>
          <w:sz w:val="28"/>
          <w:szCs w:val="28"/>
          <w:lang w:val="uk-UA"/>
        </w:rPr>
        <w:t>Вивченню засад соціально</w:t>
      </w:r>
      <w:r w:rsidR="00FE5661">
        <w:rPr>
          <w:sz w:val="28"/>
          <w:szCs w:val="28"/>
          <w:lang w:val="uk-UA"/>
        </w:rPr>
        <w:t>-</w:t>
      </w:r>
      <w:r w:rsidRPr="00FE5661">
        <w:rPr>
          <w:sz w:val="28"/>
          <w:szCs w:val="28"/>
          <w:lang w:val="uk-UA"/>
        </w:rPr>
        <w:t>педагогічного та соціального захисту дитинства присвячені роботи А. Капської,</w:t>
      </w:r>
      <w:r w:rsidR="00FE5661">
        <w:rPr>
          <w:sz w:val="28"/>
          <w:szCs w:val="28"/>
          <w:lang w:val="uk-UA"/>
        </w:rPr>
        <w:t xml:space="preserve"> </w:t>
      </w:r>
      <w:r w:rsidRPr="00FE5661">
        <w:rPr>
          <w:sz w:val="28"/>
          <w:szCs w:val="28"/>
          <w:lang w:val="uk-UA"/>
        </w:rPr>
        <w:t>О. Караман,</w:t>
      </w:r>
      <w:r w:rsidR="00FE5661">
        <w:rPr>
          <w:sz w:val="28"/>
          <w:szCs w:val="28"/>
          <w:lang w:val="uk-UA"/>
        </w:rPr>
        <w:t xml:space="preserve"> </w:t>
      </w:r>
      <w:r w:rsidRPr="00FE5661">
        <w:rPr>
          <w:sz w:val="28"/>
          <w:szCs w:val="28"/>
          <w:lang w:val="uk-UA"/>
        </w:rPr>
        <w:t xml:space="preserve">Л. Яковлевої; причинам виникнення соціального явища дитячої бездоглядності приділяли увагу </w:t>
      </w:r>
      <w:r w:rsidR="00FE5661">
        <w:rPr>
          <w:sz w:val="28"/>
          <w:szCs w:val="28"/>
          <w:lang w:val="uk-UA"/>
        </w:rPr>
        <w:t xml:space="preserve">                        </w:t>
      </w:r>
      <w:r w:rsidRPr="00FE5661">
        <w:rPr>
          <w:sz w:val="28"/>
          <w:szCs w:val="28"/>
          <w:lang w:val="uk-UA"/>
        </w:rPr>
        <w:t xml:space="preserve">О. Безпалько, І. Пінчук, С. Толстоухова; соціально-психологічні аспекти впливу вулиці на розвиток особистості дитини вивчали </w:t>
      </w:r>
      <w:r w:rsidR="00FE5661">
        <w:rPr>
          <w:sz w:val="28"/>
          <w:szCs w:val="28"/>
          <w:lang w:val="uk-UA"/>
        </w:rPr>
        <w:t>О. Караман та ін.</w:t>
      </w:r>
    </w:p>
    <w:p w:rsidR="00FE5661" w:rsidRDefault="008B2316" w:rsidP="00A022F0">
      <w:pPr>
        <w:shd w:val="clear" w:color="auto" w:fill="FFFFFF"/>
        <w:spacing w:line="360" w:lineRule="auto"/>
        <w:ind w:right="113" w:firstLine="561"/>
        <w:jc w:val="both"/>
        <w:rPr>
          <w:sz w:val="28"/>
          <w:szCs w:val="28"/>
          <w:lang w:val="uk-UA"/>
        </w:rPr>
      </w:pPr>
      <w:r w:rsidRPr="00FE5661">
        <w:rPr>
          <w:sz w:val="28"/>
          <w:szCs w:val="28"/>
          <w:lang w:val="uk-UA"/>
        </w:rPr>
        <w:t xml:space="preserve">Ідею соціально-педагогічного захисту дитинства, як невід’ємну складову соціальної політики будь-якої цивілізованої правової держави, фундаментально розробила й обґрунтувала І. Звєрєва. </w:t>
      </w:r>
      <w:r w:rsidRPr="0040152F">
        <w:rPr>
          <w:sz w:val="28"/>
          <w:szCs w:val="28"/>
          <w:lang w:val="uk-UA"/>
        </w:rPr>
        <w:t xml:space="preserve">Вона виділяє головні </w:t>
      </w:r>
      <w:r w:rsidRPr="0040152F">
        <w:rPr>
          <w:sz w:val="28"/>
          <w:szCs w:val="28"/>
          <w:lang w:val="uk-UA"/>
        </w:rPr>
        <w:lastRenderedPageBreak/>
        <w:t xml:space="preserve">завдання, специфіку, принципи та основні напрями соціально-педагогічного захисту дитинства – загальноосвітній, виховно-профілактичний, охоронний; визначає спрямованість соціально-педагогічного захисту дитинства - ослаблення впливу негативних соціальних процесів на дітей та створення умов для реалізації їх інтересів і життєво важливих потреб [3]. </w:t>
      </w:r>
    </w:p>
    <w:p w:rsidR="00FE5661" w:rsidRDefault="008B2316" w:rsidP="00A022F0">
      <w:pPr>
        <w:shd w:val="clear" w:color="auto" w:fill="FFFFFF"/>
        <w:spacing w:line="360" w:lineRule="auto"/>
        <w:ind w:right="113" w:firstLine="561"/>
        <w:jc w:val="both"/>
        <w:rPr>
          <w:sz w:val="28"/>
          <w:szCs w:val="28"/>
          <w:lang w:val="uk-UA"/>
        </w:rPr>
      </w:pPr>
      <w:r w:rsidRPr="00FE5661">
        <w:rPr>
          <w:sz w:val="28"/>
          <w:szCs w:val="28"/>
          <w:lang w:val="uk-UA"/>
        </w:rPr>
        <w:t xml:space="preserve">Виокремлюючи правовий та педагогічний аспекти соціального захисту дитинства І. Звєрєва зазначає, що соціально-правовий захист дитини передбачає: </w:t>
      </w:r>
    </w:p>
    <w:p w:rsidR="00FE5661" w:rsidRDefault="008B2316" w:rsidP="00FE5661">
      <w:pPr>
        <w:shd w:val="clear" w:color="auto" w:fill="FFFFFF"/>
        <w:spacing w:line="360" w:lineRule="auto"/>
        <w:ind w:right="113" w:firstLine="561"/>
        <w:jc w:val="both"/>
        <w:rPr>
          <w:sz w:val="28"/>
          <w:szCs w:val="28"/>
          <w:lang w:val="uk-UA"/>
        </w:rPr>
      </w:pPr>
      <w:r w:rsidRPr="00FE5661">
        <w:rPr>
          <w:sz w:val="28"/>
          <w:szCs w:val="28"/>
          <w:lang w:val="uk-UA"/>
        </w:rPr>
        <w:t>–</w:t>
      </w:r>
      <w:r w:rsidR="00FE5661">
        <w:rPr>
          <w:sz w:val="28"/>
          <w:szCs w:val="28"/>
          <w:lang w:val="uk-UA"/>
        </w:rPr>
        <w:t xml:space="preserve"> </w:t>
      </w:r>
      <w:r w:rsidRPr="00FE5661">
        <w:rPr>
          <w:sz w:val="28"/>
          <w:szCs w:val="28"/>
          <w:lang w:val="uk-UA"/>
        </w:rPr>
        <w:t xml:space="preserve">здійснення державної соціальної політики з питань дитинства; </w:t>
      </w:r>
    </w:p>
    <w:p w:rsidR="00FE5661" w:rsidRPr="00FE5661" w:rsidRDefault="008B2316" w:rsidP="00F76C9F">
      <w:pPr>
        <w:pStyle w:val="a9"/>
        <w:numPr>
          <w:ilvl w:val="0"/>
          <w:numId w:val="16"/>
        </w:numPr>
        <w:shd w:val="clear" w:color="auto" w:fill="FFFFFF"/>
        <w:spacing w:after="0" w:line="360" w:lineRule="auto"/>
        <w:ind w:right="113"/>
        <w:jc w:val="both"/>
        <w:rPr>
          <w:sz w:val="28"/>
          <w:szCs w:val="28"/>
          <w:lang w:val="uk-UA"/>
        </w:rPr>
      </w:pPr>
      <w:r w:rsidRPr="00FE5661">
        <w:rPr>
          <w:sz w:val="28"/>
          <w:szCs w:val="28"/>
          <w:lang w:val="uk-UA"/>
        </w:rPr>
        <w:t xml:space="preserve">проведення спеціальних державно-громадських дитячих програм </w:t>
      </w:r>
    </w:p>
    <w:p w:rsidR="00FE5661" w:rsidRDefault="008B2316" w:rsidP="00FE5661">
      <w:pPr>
        <w:shd w:val="clear" w:color="auto" w:fill="FFFFFF"/>
        <w:spacing w:line="360" w:lineRule="auto"/>
        <w:ind w:right="113" w:firstLine="561"/>
        <w:jc w:val="both"/>
        <w:rPr>
          <w:sz w:val="28"/>
          <w:szCs w:val="28"/>
          <w:lang w:val="uk-UA"/>
        </w:rPr>
      </w:pPr>
      <w:r w:rsidRPr="00FE5661">
        <w:rPr>
          <w:sz w:val="28"/>
          <w:szCs w:val="28"/>
          <w:lang w:val="uk-UA"/>
        </w:rPr>
        <w:t xml:space="preserve">– комплексних і цільових, як державного так і місцевого рівнів; </w:t>
      </w:r>
    </w:p>
    <w:p w:rsidR="00FE5661" w:rsidRDefault="008B2316" w:rsidP="00FE5661">
      <w:pPr>
        <w:shd w:val="clear" w:color="auto" w:fill="FFFFFF"/>
        <w:spacing w:line="360" w:lineRule="auto"/>
        <w:ind w:right="113" w:firstLine="561"/>
        <w:jc w:val="both"/>
        <w:rPr>
          <w:sz w:val="28"/>
          <w:szCs w:val="28"/>
          <w:lang w:val="uk-UA"/>
        </w:rPr>
      </w:pPr>
      <w:r w:rsidRPr="00FE5661">
        <w:rPr>
          <w:sz w:val="28"/>
          <w:szCs w:val="28"/>
          <w:lang w:val="uk-UA"/>
        </w:rPr>
        <w:t xml:space="preserve">–удосконалення законодавчого забезпечення і захисту прав дітей; </w:t>
      </w:r>
    </w:p>
    <w:p w:rsidR="00FE5661" w:rsidRDefault="008B2316" w:rsidP="00FE5661">
      <w:pPr>
        <w:shd w:val="clear" w:color="auto" w:fill="FFFFFF"/>
        <w:spacing w:line="360" w:lineRule="auto"/>
        <w:ind w:right="113" w:firstLine="561"/>
        <w:jc w:val="both"/>
        <w:rPr>
          <w:sz w:val="28"/>
          <w:szCs w:val="28"/>
          <w:lang w:val="uk-UA"/>
        </w:rPr>
      </w:pPr>
      <w:r w:rsidRPr="00FE5661">
        <w:rPr>
          <w:sz w:val="28"/>
          <w:szCs w:val="28"/>
          <w:lang w:val="uk-UA"/>
        </w:rPr>
        <w:t>–</w:t>
      </w:r>
      <w:r w:rsidR="00FE5661">
        <w:rPr>
          <w:sz w:val="28"/>
          <w:szCs w:val="28"/>
          <w:lang w:val="uk-UA"/>
        </w:rPr>
        <w:t xml:space="preserve"> </w:t>
      </w:r>
      <w:r w:rsidRPr="00FE5661">
        <w:rPr>
          <w:sz w:val="28"/>
          <w:szCs w:val="28"/>
          <w:lang w:val="uk-UA"/>
        </w:rPr>
        <w:t xml:space="preserve">створення соціальної служби або спеціальних служб </w:t>
      </w:r>
      <w:r w:rsidR="00A4460E">
        <w:rPr>
          <w:sz w:val="28"/>
          <w:szCs w:val="28"/>
          <w:lang w:val="uk-UA"/>
        </w:rPr>
        <w:t>з питань захисту прав дитини</w:t>
      </w:r>
      <w:r w:rsidRPr="00FE5661">
        <w:rPr>
          <w:sz w:val="28"/>
          <w:szCs w:val="28"/>
          <w:lang w:val="uk-UA"/>
        </w:rPr>
        <w:t xml:space="preserve">. </w:t>
      </w:r>
    </w:p>
    <w:p w:rsidR="00A4460E" w:rsidRDefault="008B2316" w:rsidP="00FE5661">
      <w:pPr>
        <w:shd w:val="clear" w:color="auto" w:fill="FFFFFF"/>
        <w:spacing w:line="360" w:lineRule="auto"/>
        <w:ind w:right="113" w:firstLine="561"/>
        <w:jc w:val="both"/>
        <w:rPr>
          <w:sz w:val="28"/>
          <w:szCs w:val="28"/>
          <w:lang w:val="uk-UA"/>
        </w:rPr>
      </w:pPr>
      <w:r w:rsidRPr="00FE5661">
        <w:rPr>
          <w:sz w:val="28"/>
          <w:szCs w:val="28"/>
          <w:lang w:val="uk-UA"/>
        </w:rPr>
        <w:t>Створити територіальну систему профілактичної діяльності із захисту прав дитини пропону</w:t>
      </w:r>
      <w:r w:rsidR="00041352">
        <w:rPr>
          <w:sz w:val="28"/>
          <w:szCs w:val="28"/>
          <w:lang w:val="uk-UA"/>
        </w:rPr>
        <w:t>ють вчені та наголошують</w:t>
      </w:r>
      <w:r w:rsidRPr="00FE5661">
        <w:rPr>
          <w:sz w:val="28"/>
          <w:szCs w:val="28"/>
          <w:lang w:val="uk-UA"/>
        </w:rPr>
        <w:t xml:space="preserve"> на тому, що значна кількість „дітей вулиці” потребує захисту від негативного впливу вулиці, жорстокого пов</w:t>
      </w:r>
      <w:r w:rsidR="00A4460E">
        <w:rPr>
          <w:sz w:val="28"/>
          <w:szCs w:val="28"/>
          <w:lang w:val="uk-UA"/>
        </w:rPr>
        <w:t>одження, насильства над ними</w:t>
      </w:r>
      <w:r w:rsidRPr="00FE5661">
        <w:rPr>
          <w:sz w:val="28"/>
          <w:szCs w:val="28"/>
          <w:lang w:val="uk-UA"/>
        </w:rPr>
        <w:t xml:space="preserve">.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Зростання соціального неблагополуччя сімей, падіння їх життєвого рівня, криміналізація середовища, втягування неповнолітніх у злочинну діяльність – наслідок сучасної соціально-економічної та духовно-моральної кризи в суспільстві і саме тому неприпустимо ігнорувати соціальний фактор дитячої бездоглядності та безпритульності, оскільки це небезпечно для суспільства в цілому.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Сутність понять „бездоглядні” й „безпритульні” діти підкреслює різницю в їх тлумаченні, акцентуючи, що „бездоглядна дитина” – це більш широке поняття, яке включає в себе поняття „безпритульна дитина”; конкретизує напрямки роботи з профілактики соціальної дезадаптації дітей та підлітків [2].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lastRenderedPageBreak/>
        <w:t xml:space="preserve">Дослідники підкреслюють необхідність об'єднання зусиль представників всієї громадськості для вирішення проблем реабілітації та адаптації бездоглядних та безпритульних дітей, повернення їх до нормального життя і надають конкретні практичні рекомендації щодо вирішення означеної проблеми на державному та регіональному рівнях. </w:t>
      </w:r>
    </w:p>
    <w:p w:rsidR="00A4460E" w:rsidRDefault="008B2316" w:rsidP="00FE5661">
      <w:pPr>
        <w:shd w:val="clear" w:color="auto" w:fill="FFFFFF"/>
        <w:spacing w:line="360" w:lineRule="auto"/>
        <w:ind w:right="113" w:firstLine="561"/>
        <w:jc w:val="both"/>
        <w:rPr>
          <w:sz w:val="28"/>
          <w:szCs w:val="28"/>
          <w:lang w:val="uk-UA"/>
        </w:rPr>
      </w:pPr>
      <w:r w:rsidRPr="00A022F0">
        <w:rPr>
          <w:sz w:val="28"/>
          <w:szCs w:val="28"/>
        </w:rPr>
        <w:t xml:space="preserve">Аналізуючи причини появи такого соціального феномену, як „діти вулиці”, </w:t>
      </w:r>
      <w:r w:rsidR="00A4460E">
        <w:rPr>
          <w:sz w:val="28"/>
          <w:szCs w:val="28"/>
          <w:lang w:val="uk-UA"/>
        </w:rPr>
        <w:t xml:space="preserve">вчені </w:t>
      </w:r>
      <w:r w:rsidRPr="00A022F0">
        <w:rPr>
          <w:sz w:val="28"/>
          <w:szCs w:val="28"/>
        </w:rPr>
        <w:t>акцентують увагу на створенні системи профілактичних заходів щодо запоб</w:t>
      </w:r>
      <w:r w:rsidR="00A4460E">
        <w:rPr>
          <w:sz w:val="28"/>
          <w:szCs w:val="28"/>
        </w:rPr>
        <w:t>ігання соціальному сирітству</w:t>
      </w:r>
      <w:r w:rsidRPr="00A022F0">
        <w:rPr>
          <w:sz w:val="28"/>
          <w:szCs w:val="28"/>
        </w:rPr>
        <w:t xml:space="preserve">. </w:t>
      </w:r>
    </w:p>
    <w:p w:rsidR="00A4460E" w:rsidRDefault="008B2316" w:rsidP="00FE5661">
      <w:pPr>
        <w:shd w:val="clear" w:color="auto" w:fill="FFFFFF"/>
        <w:spacing w:line="360" w:lineRule="auto"/>
        <w:ind w:right="113" w:firstLine="561"/>
        <w:jc w:val="both"/>
        <w:rPr>
          <w:sz w:val="28"/>
          <w:szCs w:val="28"/>
          <w:lang w:val="uk-UA"/>
        </w:rPr>
      </w:pPr>
      <w:r w:rsidRPr="00A022F0">
        <w:rPr>
          <w:sz w:val="28"/>
          <w:szCs w:val="28"/>
        </w:rPr>
        <w:t>Для надання соціального захисту дітям, які опинилися у складних життєвих обставинах, їх тимчасового влаштування та подальшого місця проживання Міністерством у справах сім'ї, дітей та молоді та його структурними під</w:t>
      </w:r>
      <w:r w:rsidR="00A4460E">
        <w:rPr>
          <w:sz w:val="28"/>
          <w:szCs w:val="28"/>
        </w:rPr>
        <w:t>розділами</w:t>
      </w:r>
      <w:r w:rsidRPr="00A022F0">
        <w:rPr>
          <w:sz w:val="28"/>
          <w:szCs w:val="28"/>
        </w:rPr>
        <w:t xml:space="preserve">, створена мережа притулків для неповнолітніх, що стало першим кроком до практичного вирішення проблеми дитячої бездоглядності та безпритульності.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Були визначені основні функції соціального притулку: забезпечення безпеки, захист дитини від зовнішніх негараздів, експлуатації з боку дорослих, злочинних елементів, жорсткого поводження; захист законних прав та інтересів дитини; зняття гострої психічної напруги, стресового стану, як наслідків соціально-психологічної депривації в сім'ї, шкільної дезадаптації, перебування в асоціальному середовищі на вулиці; діагностична функція; первинна адаптація соціально дезадаптованої дитини до життя у соціально здоровому середовищі; відновлення соціальних зв’язків дитини, надання їй можливості засвоїти ті соціальні ролі, які в силу життєвих обставин не були ними засвоєні [6].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Створення спеціалізованих закладів для неповнолітніх, що потребують соціальної реабілітації, серед яких і соціальні притулки для дітей відіграє значну роль у виявленні та попередженні дитячої безпритульності та бездоглядності, виконує функції екстреної допомоги дітям та підліткам.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lastRenderedPageBreak/>
        <w:t xml:space="preserve">Науковці приходять до висновку, що діяльність притулків, яка спрямована на корекцію, реабілітацію, соціальний захист бездоглядних та безпритульних дітей надає значний шанс безпритульним дітям у спробі адаптуватися до здорового середовища, подолати відсталість у фізичному та психічному розвитку.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Але, перебування дитини в притулку має певні недоліки: деформуються родинні зв'язки; діти відчувають дефіцит любові та ласки; не формуються соціальні навички особистого життя; діти не мають особистого простору життя; відчувають обмеженість комунікативного простору; проведення часу регламентувалося режимом дня; зустрічаються випадки жорстокого поводження з дітьми з боку персоналу тощо.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Окрім цього, ефективному протіканню процесу соціалізації бездоглядних та безпритульних дітей заважають ще й такі негативні явища, як: велика плинність складу дітей; значна плинність педагогічного персоналу; різноманітність складу дітей за віковими особливостями та особистісним досвідом. </w:t>
      </w:r>
    </w:p>
    <w:p w:rsidR="00A4460E" w:rsidRDefault="008B2316" w:rsidP="00FE5661">
      <w:pPr>
        <w:shd w:val="clear" w:color="auto" w:fill="FFFFFF"/>
        <w:spacing w:line="360" w:lineRule="auto"/>
        <w:ind w:right="113" w:firstLine="561"/>
        <w:jc w:val="both"/>
        <w:rPr>
          <w:sz w:val="28"/>
          <w:szCs w:val="28"/>
          <w:lang w:val="uk-UA"/>
        </w:rPr>
      </w:pPr>
      <w:r w:rsidRPr="00A022F0">
        <w:rPr>
          <w:sz w:val="28"/>
          <w:szCs w:val="28"/>
        </w:rPr>
        <w:t xml:space="preserve">В Україні соціальний захист бездоглядних та безпритульних дітей розподілений між установами освіти, охорони здоров'я, соціального захисту населення і передбачає надання конкретних соціальних послуг та допомоги дітям, що опинились у важкій життєвій ситуації, у задоволенні потреб, необхідних для їх нормального розвитку. </w:t>
      </w:r>
    </w:p>
    <w:p w:rsidR="00A4460E" w:rsidRDefault="008B2316" w:rsidP="00FE5661">
      <w:pPr>
        <w:shd w:val="clear" w:color="auto" w:fill="FFFFFF"/>
        <w:spacing w:line="360" w:lineRule="auto"/>
        <w:ind w:right="113" w:firstLine="561"/>
        <w:jc w:val="both"/>
        <w:rPr>
          <w:sz w:val="28"/>
          <w:szCs w:val="28"/>
          <w:lang w:val="uk-UA"/>
        </w:rPr>
      </w:pPr>
      <w:r w:rsidRPr="00A022F0">
        <w:rPr>
          <w:sz w:val="28"/>
          <w:szCs w:val="28"/>
        </w:rPr>
        <w:t xml:space="preserve">Базовим принципом побудови системи соціального захисту дитинства в Україні повинен стати принцип гуманізму, що передбачає проникнення у сутність запитів та інтересів конкретної дитини, яка живе реальним життям, з досить реальними запитами та потребами.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Відповідно до системи соціальнопедагогічної підтримки та захисту дитини цей принцип гуманізму зазначається як: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 визнання цінності дитини як особистості, повага її людської гідності незалежно від рівня розвитку і виховання, здібностей та соціального статусу;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lastRenderedPageBreak/>
        <w:t xml:space="preserve">– визнання дитини суб’єктом права, що передбачає дотримання і забезпечення її невід’ємних прав у будь-якій діяльності та повсякденному житті; </w:t>
      </w:r>
    </w:p>
    <w:p w:rsidR="00A4460E"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 xml:space="preserve">– гуманізація відносин державних структур, суспільства щодо дітей, яка передбачає першочергове забезпечення та врахування інтересів дитини в усіх законотворчих, нормативно-правових, організаційно-управлінських та адміністративних діях на всіх рівнях системи соціального захисту [8]. </w:t>
      </w:r>
    </w:p>
    <w:p w:rsidR="008B2316" w:rsidRPr="00A022F0" w:rsidRDefault="008B2316" w:rsidP="00FE5661">
      <w:pPr>
        <w:shd w:val="clear" w:color="auto" w:fill="FFFFFF"/>
        <w:spacing w:line="360" w:lineRule="auto"/>
        <w:ind w:right="113" w:firstLine="561"/>
        <w:jc w:val="both"/>
        <w:rPr>
          <w:sz w:val="28"/>
          <w:szCs w:val="28"/>
          <w:lang w:val="uk-UA"/>
        </w:rPr>
      </w:pPr>
      <w:r w:rsidRPr="00A4460E">
        <w:rPr>
          <w:sz w:val="28"/>
          <w:szCs w:val="28"/>
          <w:lang w:val="uk-UA"/>
        </w:rPr>
        <w:t>Таким чином, можемо зробити висновок, що під соціальним захистом бездоглядних та безпритульних дітей, ми маємо розуміти систему практичних заходів держави і суспільства, спрямованих на відновлення зовнішніх соціально-економічних, політичних, медико-екологічних, правових, психолого-педагогічних умов, які забезпечують на сучасному рівні виживання й розвиток дітей та спрямовані на подолання ситуації, коли дії окремих осіб чи інститутів наносять безпосередню шкоду здоров’ю дитини, її фізичному, психічному, моральному, інтелектуальному розвитку, деформують природний процес соціалізації особистості та її самореалізації.</w:t>
      </w:r>
    </w:p>
    <w:p w:rsidR="00A4460E" w:rsidRDefault="001C7CB7" w:rsidP="00A022F0">
      <w:pPr>
        <w:shd w:val="clear" w:color="auto" w:fill="FFFFFF"/>
        <w:spacing w:line="360" w:lineRule="auto"/>
        <w:ind w:right="113" w:firstLine="561"/>
        <w:jc w:val="both"/>
        <w:rPr>
          <w:sz w:val="28"/>
          <w:szCs w:val="28"/>
          <w:lang w:val="uk-UA"/>
        </w:rPr>
      </w:pPr>
      <w:r w:rsidRPr="00A022F0">
        <w:rPr>
          <w:sz w:val="28"/>
          <w:szCs w:val="28"/>
          <w:lang w:val="uk-UA"/>
        </w:rPr>
        <w:t xml:space="preserve">Соціально-економічні, національно-культурні, політичні процеси, що супроводжуються постійними реформами притаманні більшості країн світу, та європейських країн у тому числі. </w:t>
      </w:r>
    </w:p>
    <w:p w:rsidR="00A4460E"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Перебудови, зміни в економічному та соціальному устрої держави призводять часто і до виникнення таких соціальних явищ як дитяча бездоглядність та безпритульність. </w:t>
      </w:r>
    </w:p>
    <w:p w:rsidR="00A4460E" w:rsidRDefault="001C7CB7" w:rsidP="00A022F0">
      <w:pPr>
        <w:shd w:val="clear" w:color="auto" w:fill="FFFFFF"/>
        <w:spacing w:line="360" w:lineRule="auto"/>
        <w:ind w:right="113" w:firstLine="561"/>
        <w:jc w:val="both"/>
        <w:rPr>
          <w:sz w:val="28"/>
          <w:szCs w:val="28"/>
          <w:lang w:val="uk-UA"/>
        </w:rPr>
      </w:pPr>
      <w:r w:rsidRPr="00A4460E">
        <w:rPr>
          <w:sz w:val="28"/>
          <w:szCs w:val="28"/>
          <w:lang w:val="uk-UA"/>
        </w:rPr>
        <w:t xml:space="preserve">Питання безпритульності та бездоглядності підлітків, технологій соціально-психологічної роботи з ними неодноразово висвітлювалися у науковій літературі останніми роками. </w:t>
      </w:r>
    </w:p>
    <w:p w:rsidR="001803CA" w:rsidRDefault="001C7CB7" w:rsidP="00A022F0">
      <w:pPr>
        <w:shd w:val="clear" w:color="auto" w:fill="FFFFFF"/>
        <w:spacing w:line="360" w:lineRule="auto"/>
        <w:ind w:right="113" w:firstLine="561"/>
        <w:jc w:val="both"/>
        <w:rPr>
          <w:sz w:val="28"/>
          <w:szCs w:val="28"/>
          <w:lang w:val="uk-UA"/>
        </w:rPr>
      </w:pPr>
      <w:r w:rsidRPr="00A4460E">
        <w:rPr>
          <w:sz w:val="28"/>
          <w:szCs w:val="28"/>
          <w:lang w:val="uk-UA"/>
        </w:rPr>
        <w:t xml:space="preserve">Питання безпритульності підлітків на сучасному етапі розвитку країни досліджували А. Капська, О. Карпенко; специфіку професійної діяльності соціального педагога з безпритульними дітьми визначили Л. Артюшкіна, М. Галагузова, Л. Мардахаєв; спрямовані на вирішення проблеми безпритульності </w:t>
      </w:r>
      <w:r w:rsidRPr="00A4460E">
        <w:rPr>
          <w:sz w:val="28"/>
          <w:szCs w:val="28"/>
          <w:lang w:val="uk-UA"/>
        </w:rPr>
        <w:lastRenderedPageBreak/>
        <w:t>серед підлітків та процес соціально</w:t>
      </w:r>
      <w:r w:rsidR="00041352">
        <w:rPr>
          <w:sz w:val="28"/>
          <w:szCs w:val="28"/>
          <w:lang w:val="uk-UA"/>
        </w:rPr>
        <w:t>-</w:t>
      </w:r>
      <w:r w:rsidRPr="00A4460E">
        <w:rPr>
          <w:sz w:val="28"/>
          <w:szCs w:val="28"/>
          <w:lang w:val="uk-UA"/>
        </w:rPr>
        <w:t xml:space="preserve">педагогічної реабілітації дослідження </w:t>
      </w:r>
      <w:r w:rsidR="00041352">
        <w:rPr>
          <w:sz w:val="28"/>
          <w:szCs w:val="28"/>
          <w:lang w:val="uk-UA"/>
        </w:rPr>
        <w:t xml:space="preserve">                   </w:t>
      </w:r>
      <w:r w:rsidRPr="00A4460E">
        <w:rPr>
          <w:sz w:val="28"/>
          <w:szCs w:val="28"/>
          <w:lang w:val="uk-UA"/>
        </w:rPr>
        <w:t xml:space="preserve">О. Безпалько, І. Звєрєвої, А. Капської, Т. Мальцевої, Я. Мудрого, Н. Павлік, М. Тютюнник, С. Чернета та інших.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Разом з тим серед праць, що стосуються проблем підлітків, ще недостатньо таких, де розглядаються особливості соціально-психологічної реабілітації підлітків, які спрямовані на відновлення у дітей позитивного ставлення до життя, адаптації підлітка, сприяють мотивації підлітків повернутися до нормального життя та навчання.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Переважна більшість сучасних дослідників розглядають підліткову безпритульність як більш вузьке поняття (відсутність у дитини місця проживання й виховання, відсутність батьків або розрив з батьківською сім’єю чи особами, що замінюють батьків), а дитячу бездоглядність як більш широке (відсутність виховного впливу на дитину батьків і школи; проведення більшості часу на вулиці, негативний, асоціальний вплив батьків на дитину, внаслідок чого вони виходять на вулицю) </w:t>
      </w:r>
      <w:r w:rsidRPr="0040152F">
        <w:rPr>
          <w:sz w:val="28"/>
          <w:szCs w:val="28"/>
          <w:lang w:val="uk-UA"/>
        </w:rPr>
        <w:t xml:space="preserve">[1].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Протягом ХХ століття юридичне визначення дитячої безпритульності та бездоглядності постійно змінювалось, варто зазначити, що саме юридичне визначення є підставою яка зумовлює надання конкретної допомоги таким дітям.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В Законі України «Про охорону дитинства» вперше було надано юридичне визна</w:t>
      </w:r>
      <w:r w:rsidR="001803CA">
        <w:rPr>
          <w:sz w:val="28"/>
          <w:szCs w:val="28"/>
          <w:lang w:val="uk-UA"/>
        </w:rPr>
        <w:t xml:space="preserve">чення дитячої безпритульності: </w:t>
      </w:r>
      <w:r w:rsidRPr="001803CA">
        <w:rPr>
          <w:sz w:val="28"/>
          <w:szCs w:val="28"/>
          <w:lang w:val="uk-UA"/>
        </w:rPr>
        <w:t xml:space="preserve"> «безпритульні діти – діти, які були покинуті батьками, самі залишили сім’ю або дитячі заклади, де вони виховувались, і не маю</w:t>
      </w:r>
      <w:r w:rsidR="001803CA">
        <w:rPr>
          <w:sz w:val="28"/>
          <w:szCs w:val="28"/>
          <w:lang w:val="uk-UA"/>
        </w:rPr>
        <w:t>ть певного місця проживання»</w:t>
      </w:r>
      <w:r w:rsidRPr="001803CA">
        <w:rPr>
          <w:sz w:val="28"/>
          <w:szCs w:val="28"/>
          <w:lang w:val="uk-UA"/>
        </w:rPr>
        <w:t xml:space="preserve">.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Згодом у ст. 2 Закону України «Про основи соціального захисту бездомних громадян та безпритульних дітей» вказано, що діти які були вимушені залишити, або самі залишили сім’ю або дитячі заклади де вони виховувались, і не мають певного місця проживання визнаються безпритульними дітьми.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lastRenderedPageBreak/>
        <w:t>У посібнику з методики міждисциплінарного ведення випадку при роботі з безпритульними, бездоглядними</w:t>
      </w:r>
      <w:r w:rsidR="001803CA">
        <w:rPr>
          <w:sz w:val="28"/>
          <w:szCs w:val="28"/>
          <w:lang w:val="uk-UA"/>
        </w:rPr>
        <w:t xml:space="preserve"> неповнолітніми дітьми</w:t>
      </w:r>
      <w:r w:rsidRPr="001803CA">
        <w:rPr>
          <w:sz w:val="28"/>
          <w:szCs w:val="28"/>
          <w:lang w:val="uk-UA"/>
        </w:rPr>
        <w:t xml:space="preserve">, бездоглядна дитина – трактується як «дитина за поведінкою якої немає контролю в наслідок невиконання або неналежного виконання обов’язків з її виховання, навчання і (чи) утримання з боку батьків або інших законних представників або посадових осіб».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Проте варто відзначити, що чинне законодавство не трактує поняття «бездоглядна дитина».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Варто зазначити, що втечі з дому є гострою проблемою яка існує у всьому світі.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Статистика свідчить, що діти віком до семи років самі дім не залишають. І якщо вони опиняються на вулиці, то це може свідчити про те що вони заблудились, або що це сталось не з їхньої власної волі.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У віці від 7-9 років ймовірність добровільної втечі з дому уже вища. Проте соціальні працівники, педагоги, у такому випадку, можуть допускати можливість не гуманного ставлення батьків до дітей.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Проте, найчастіше причинами потрапляння дитини, у такому віці, на вулицю є педагогічна некомпетентність батьків, їх низька культура виховання. Діти у таких сім’ях найчастіше користуються наданою їм свободо, або відсутністю контролю, і зазвичай не мають наміру зовсім покидати свій дім. Найчастіше прагнення втікати з дому проявляється у віці 10-13 років.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Однією з причин, чому діти тікають з дому у цьому віці, є бажання відсторонитись від асоціальної сім’ї, щоб продемонструвати усім, що вони не такі як батьки. </w:t>
      </w:r>
      <w:r w:rsidRPr="00A022F0">
        <w:rPr>
          <w:sz w:val="28"/>
          <w:szCs w:val="28"/>
        </w:rPr>
        <w:t xml:space="preserve">Проте є ситуації, коли діти з зовні благополучних сімей втікаю з дому.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Причиною можуть стати конфліктні ситуації у школі, конфлікти з однокласниками чи педагогами, проблеми в адаптації до шкільного середовища та відсутність підтримки зі сторони батьків.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lastRenderedPageBreak/>
        <w:t xml:space="preserve">Від батьків вимагається уміння тактовно стати на сторону дитини, не применшуючи авторитет школи.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Напруга яка виникає у підлітка, в результаті невирішених конфліктів, не отриманої підтримки, спонукає його до втечі. Бездоглядне спілкування дітей «однакової долі» не дивлячись на усі незручності (голод, холод, відсутність умов для дотримання особистої гігієні, інфекції, страх перед іншими підлітками) має для кожного з них велику силу, яку дає відчуття полегшення після уникнення психологічної напруги, яка виникала у школі чи сім’ї. Життя на вулиці та бездоглядність призводить до ряду проблем у житті дитини, на вирішення яких, у тому числі, має бути спрямована соціально-психологічна реабілітація.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Серед основних проблем з якими стикаються безпритульні та бездоглядні підлітки зараховують: відсутність доступу до медичної допомоги, освіти й соціального захисту; залучення до різних видів незаконної праці, а також ризик втягнення дитини до кримінальної діяльності, до заняття кримінальною проституцією та порнографією; зловживання психотропними речовинами, алкоголем та внутрішньовенними наркотиками; спосіб життя, що перешкоджає фізичному, розумовому, духовному, моральному та соціальному розвиткові дитини; різноманітні захворювання, зокрема інфекційні; психічні та поведінкові розлади (депресії, когнітивні порушення, залежності, акцентуації особистості, занижена самооцінка, тощо). </w:t>
      </w:r>
    </w:p>
    <w:p w:rsidR="001803CA" w:rsidRDefault="001C7CB7" w:rsidP="00A022F0">
      <w:pPr>
        <w:shd w:val="clear" w:color="auto" w:fill="FFFFFF"/>
        <w:spacing w:line="360" w:lineRule="auto"/>
        <w:ind w:right="113" w:firstLine="561"/>
        <w:jc w:val="both"/>
        <w:rPr>
          <w:sz w:val="28"/>
          <w:szCs w:val="28"/>
          <w:lang w:val="uk-UA"/>
        </w:rPr>
      </w:pPr>
      <w:r w:rsidRPr="00A022F0">
        <w:rPr>
          <w:sz w:val="28"/>
          <w:szCs w:val="28"/>
        </w:rPr>
        <w:t xml:space="preserve">Основними державними закладами, діяльність яких спрямована на підтримку бездоглядних та безпритульних дітей є притулки для дітей та центри соціально-психологічної реабілітації дітей.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Притулки та центри соціально-психологічної реабілітації є тимчасовим пристанищем для </w:t>
      </w:r>
      <w:r w:rsidR="001803CA">
        <w:rPr>
          <w:sz w:val="28"/>
          <w:szCs w:val="28"/>
          <w:lang w:val="uk-UA"/>
        </w:rPr>
        <w:t xml:space="preserve">дітей і підлітків та виконують </w:t>
      </w:r>
      <w:r w:rsidRPr="001803CA">
        <w:rPr>
          <w:sz w:val="28"/>
          <w:szCs w:val="28"/>
          <w:lang w:val="uk-UA"/>
        </w:rPr>
        <w:t xml:space="preserve">дві функції: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1) надають тимчасовий прихисток тим, хто його вкрай потребує;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lastRenderedPageBreak/>
        <w:t xml:space="preserve">2) вирішують подальшу долю юних жертв несприятливих умов соціалізації з урахуванням усієї сукупності обставин у кожному конкретному </w:t>
      </w:r>
      <w:r w:rsidR="001803CA">
        <w:rPr>
          <w:sz w:val="28"/>
          <w:szCs w:val="28"/>
          <w:lang w:val="uk-UA"/>
        </w:rPr>
        <w:t>випадку</w:t>
      </w:r>
      <w:r w:rsidRPr="001803CA">
        <w:rPr>
          <w:sz w:val="28"/>
          <w:szCs w:val="28"/>
          <w:lang w:val="uk-UA"/>
        </w:rPr>
        <w:t xml:space="preserve">.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Соціально-психологічна реабілітація полягає у відновленні відносин дитини з оточенням, формуванні нових якостей особистості і цінностей шляхом мобілізації внутрішніх ресурсів самого безпритульного підлітка і через наступність усіх закладів, які проходить безпритульний підліток (починаючи з вулиці, закінчуючи новою сім’єю).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Соціально-психологічна реабілітація реалізується в діяльності, яка дає дитині можливість пізнати навколишній світ, стимулює виникнення у дітей почуттів, є джерелом оволодіння досвідом міжособистісних відносин і поведінки.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Проте варто враховувати той момент, що діяльність із безпритульними підлітками відрізняється від діяльності з підлітками з нормальною поведінкою. </w:t>
      </w:r>
      <w:r w:rsidRPr="0040152F">
        <w:rPr>
          <w:sz w:val="28"/>
          <w:szCs w:val="28"/>
          <w:lang w:val="uk-UA"/>
        </w:rPr>
        <w:t xml:space="preserve">Вона має своєрідний характер, поперше, через вади в розвитку інтелектуальної та особистісної сфер підлітка категорії “безпритульний”; по-друге, через деформованість основних цінностей від родинних до глобальних; по-третє, через перебування безпритульного підлітка у закладі для дітей, що свідчить про його потрапляння у складні життєві обставини; та його дезадаптованість до життя у сім’ї, спілкування з батьками та шкільного життя. Число неповнолітніх, поведінка яких є девіантною, зростає.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Соціальне неблагополуччя проявляється у розпаді сімейних і родинних зв'язків, бездоглядності та бродяжництві дітей, вчиненні ними антигромадських вчинків і правопорушень, пияцтві та наркоманії. </w:t>
      </w:r>
    </w:p>
    <w:p w:rsidR="001803CA" w:rsidRDefault="001803CA" w:rsidP="00A022F0">
      <w:pPr>
        <w:shd w:val="clear" w:color="auto" w:fill="FFFFFF"/>
        <w:spacing w:line="360" w:lineRule="auto"/>
        <w:ind w:right="113" w:firstLine="561"/>
        <w:jc w:val="both"/>
        <w:rPr>
          <w:sz w:val="28"/>
          <w:szCs w:val="28"/>
          <w:lang w:val="uk-UA"/>
        </w:rPr>
      </w:pPr>
      <w:r>
        <w:rPr>
          <w:sz w:val="28"/>
          <w:szCs w:val="28"/>
          <w:lang w:val="uk-UA"/>
        </w:rPr>
        <w:t xml:space="preserve">Вчені </w:t>
      </w:r>
      <w:r w:rsidR="001C7CB7" w:rsidRPr="001803CA">
        <w:rPr>
          <w:sz w:val="28"/>
          <w:szCs w:val="28"/>
          <w:lang w:val="uk-UA"/>
        </w:rPr>
        <w:t xml:space="preserve">підкреслюють, що найбільша соціальна реабілітація можлива для бездоглядних дітей, які мають стаж бездоглядності до 3 років.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Найменші шанси реабілітації у дітей, чий стаж бездоглядності перевищує 6 років. </w:t>
      </w:r>
      <w:r w:rsidRPr="0040152F">
        <w:rPr>
          <w:sz w:val="28"/>
          <w:szCs w:val="28"/>
          <w:lang w:val="uk-UA"/>
        </w:rPr>
        <w:t xml:space="preserve">Сформована система соціально-профілактичної та корекційної роботи у сьогоднішній ускладненій ситуації, має передбачати виконання таких: </w:t>
      </w:r>
      <w:r w:rsidRPr="0040152F">
        <w:rPr>
          <w:sz w:val="28"/>
          <w:szCs w:val="28"/>
          <w:lang w:val="uk-UA"/>
        </w:rPr>
        <w:lastRenderedPageBreak/>
        <w:t xml:space="preserve">профілактика бездоглядності, бродяжництва, дезадаптації; психолого-медична допомога дітям, які потрапили з вини батьків або у зв'язку з екстремальною ситуацією (у тому числі у зв'язку з фізичним і психічним насильством або з небезпечними для життя і здоров'я умовами проживання) в безвихідне становище; формування у дітей та підлітків позитивного досвіду соціальної поведінки, навичок спілкування та взаємодії з оточуючими людьми; виконання опікунських функцій по відношенню до тих, хто залишився без батьківської уваги і турботи, засобів до існування; психологічна та педагогічна підтримка, сприяюча ліквідації кризових станів особистості; сприяння поверненню в сім'ю або подальше влаштування у житті дітей; забезпечення можливості отримати освіту; турбота про подальший благоустрій, місці проживання. Фахівці подібних установ виділяють три основні етапи в роботі з дітьми: діагностична робота; реабілітація, програма якої заснована на даних, отриманих після всебічної діагностики; після реабілітаційний захист дитини. Насамперед у системі соціально-психологічної реабілітації для неповнолітніх створюються соціальні притулки для дітей і підлітків.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Основними напрямками реабілітації бездоглядних та безпритульних дітей і підлітків у соціально-реабілітаційному центрі є: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 Профілактика бездоглядності, допомогу в ліквідації важкій ситуації в сім'ї дитини;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 Надання неповнолітнім тимчасового проживання на повному державному забезпеченні до визначення та здійснення спільно з органами опіки та піклування оптимальних форм життєустрою; </w:t>
      </w:r>
    </w:p>
    <w:p w:rsidR="001803CA" w:rsidRDefault="001C7CB7" w:rsidP="00A022F0">
      <w:pPr>
        <w:shd w:val="clear" w:color="auto" w:fill="FFFFFF"/>
        <w:spacing w:line="360" w:lineRule="auto"/>
        <w:ind w:right="113" w:firstLine="561"/>
        <w:jc w:val="both"/>
        <w:rPr>
          <w:sz w:val="28"/>
          <w:szCs w:val="28"/>
          <w:lang w:val="uk-UA"/>
        </w:rPr>
      </w:pPr>
      <w:r w:rsidRPr="001803CA">
        <w:rPr>
          <w:sz w:val="28"/>
          <w:szCs w:val="28"/>
          <w:lang w:val="uk-UA"/>
        </w:rPr>
        <w:t xml:space="preserve">- Забезпечення доступної та своєчасної кваліфікованої соціальної, правової, психолого-медикопедагогічної допомоги дітям, які мають різні форми дезадаптації, на основі індивідуальних програм соціальної реабілітації, що включають професійно-трудовий, навчально-пізнавальний, соціокультурний, фізкультурно-оздоровчий та інші компоненти. </w:t>
      </w:r>
    </w:p>
    <w:p w:rsidR="0087231D" w:rsidRDefault="001C7CB7" w:rsidP="00A022F0">
      <w:pPr>
        <w:shd w:val="clear" w:color="auto" w:fill="FFFFFF"/>
        <w:spacing w:line="360" w:lineRule="auto"/>
        <w:ind w:right="113" w:firstLine="561"/>
        <w:jc w:val="both"/>
        <w:rPr>
          <w:sz w:val="28"/>
          <w:szCs w:val="28"/>
          <w:lang w:val="uk-UA"/>
        </w:rPr>
      </w:pPr>
      <w:r w:rsidRPr="0087231D">
        <w:rPr>
          <w:sz w:val="28"/>
          <w:szCs w:val="28"/>
          <w:lang w:val="uk-UA"/>
        </w:rPr>
        <w:lastRenderedPageBreak/>
        <w:t xml:space="preserve">У процесі реабілітації важливим є подолання сенсорної деривації. </w:t>
      </w:r>
      <w:r w:rsidRPr="00A022F0">
        <w:rPr>
          <w:sz w:val="28"/>
          <w:szCs w:val="28"/>
        </w:rPr>
        <w:t xml:space="preserve">Для реалізації цієї цілі потребується насиченість сенсорного простору уроку переживаннями. Наочних посібників для бездоглядних та безпритульних дітей, часто буває недостатньо. Технічні засоби навчання мають забезпечувати можливість активного аудіовізуального впливу, а структура заняття – захоплювати усю увагу. </w:t>
      </w:r>
    </w:p>
    <w:p w:rsidR="0087231D" w:rsidRDefault="001C7CB7" w:rsidP="00A022F0">
      <w:pPr>
        <w:shd w:val="clear" w:color="auto" w:fill="FFFFFF"/>
        <w:spacing w:line="360" w:lineRule="auto"/>
        <w:ind w:right="113" w:firstLine="561"/>
        <w:jc w:val="both"/>
        <w:rPr>
          <w:sz w:val="28"/>
          <w:szCs w:val="28"/>
          <w:lang w:val="uk-UA"/>
        </w:rPr>
      </w:pPr>
      <w:r w:rsidRPr="0087231D">
        <w:rPr>
          <w:sz w:val="28"/>
          <w:szCs w:val="28"/>
          <w:lang w:val="uk-UA"/>
        </w:rPr>
        <w:t xml:space="preserve">Також важливим компонентом реабілітаційної роботи є розвиток комунікативних навичок, психосоматичне виховання, формування сексуальної культурі, морально-етичне виховання тощо. </w:t>
      </w:r>
    </w:p>
    <w:p w:rsidR="001C7CB7" w:rsidRPr="00A022F0" w:rsidRDefault="001C7CB7" w:rsidP="00A022F0">
      <w:pPr>
        <w:shd w:val="clear" w:color="auto" w:fill="FFFFFF"/>
        <w:spacing w:line="360" w:lineRule="auto"/>
        <w:ind w:right="113" w:firstLine="561"/>
        <w:jc w:val="both"/>
        <w:rPr>
          <w:sz w:val="28"/>
          <w:szCs w:val="28"/>
          <w:lang w:val="uk-UA"/>
        </w:rPr>
      </w:pPr>
      <w:r w:rsidRPr="00A022F0">
        <w:rPr>
          <w:sz w:val="28"/>
          <w:szCs w:val="28"/>
        </w:rPr>
        <w:t>Певною мірою ставлення до бездоглядних дітей сьогодні знаходиться в критичній фазі. Існуючий потенціал громадського співчуття не реалізується в силу тяжкого матеріального і психологічного стану багатьох сімей, батьків, слабкості кадрового та матеріально-технічного забезпечення спеціальних установ, хабарництва і корупції в органах влади і управління, високого ступеня фізичної і психічної травмованості бездоглядних та безпритульних дітей, зосередженні уваги суспільства на інших, більш розтиражованих проблемах.</w:t>
      </w:r>
    </w:p>
    <w:p w:rsidR="00384C22" w:rsidRPr="0040152F" w:rsidRDefault="00384C22" w:rsidP="00384C22">
      <w:pPr>
        <w:shd w:val="clear" w:color="auto" w:fill="FFFFFF"/>
        <w:spacing w:line="475" w:lineRule="exact"/>
        <w:ind w:right="113" w:firstLine="562"/>
        <w:jc w:val="both"/>
        <w:rPr>
          <w:sz w:val="28"/>
          <w:szCs w:val="28"/>
          <w:lang w:val="uk-UA"/>
        </w:rPr>
      </w:pPr>
      <w:r w:rsidRPr="008B2316">
        <w:rPr>
          <w:spacing w:val="7"/>
          <w:sz w:val="28"/>
          <w:szCs w:val="28"/>
          <w:lang w:val="uk-UA"/>
        </w:rPr>
        <w:t xml:space="preserve">Теоретичний аналіз проблеми дезадаптації підлітків і </w:t>
      </w:r>
      <w:r w:rsidRPr="008B2316">
        <w:rPr>
          <w:spacing w:val="-2"/>
          <w:sz w:val="28"/>
          <w:szCs w:val="28"/>
          <w:lang w:val="uk-UA"/>
        </w:rPr>
        <w:t xml:space="preserve">досвід експериментальної роботи по корекції дезадаптованих </w:t>
      </w:r>
      <w:r w:rsidRPr="008B2316">
        <w:rPr>
          <w:sz w:val="28"/>
          <w:szCs w:val="28"/>
          <w:lang w:val="uk-UA"/>
        </w:rPr>
        <w:t xml:space="preserve">підлітків дозволили виявити ефективні засоби корекції їх дезадаптації. </w:t>
      </w:r>
      <w:r w:rsidRPr="0040152F">
        <w:rPr>
          <w:sz w:val="28"/>
          <w:szCs w:val="28"/>
          <w:lang w:val="uk-UA"/>
        </w:rPr>
        <w:t xml:space="preserve">При виробленні загальних рекомендацій по </w:t>
      </w:r>
      <w:r w:rsidRPr="0040152F">
        <w:rPr>
          <w:spacing w:val="-1"/>
          <w:sz w:val="28"/>
          <w:szCs w:val="28"/>
          <w:lang w:val="uk-UA"/>
        </w:rPr>
        <w:t xml:space="preserve">корекції дезадаптації ми екстраполювали наші висновки, одержані </w:t>
      </w:r>
      <w:r w:rsidRPr="0040152F">
        <w:rPr>
          <w:spacing w:val="1"/>
          <w:sz w:val="28"/>
          <w:szCs w:val="28"/>
          <w:lang w:val="uk-UA"/>
        </w:rPr>
        <w:t xml:space="preserve">при роботі з підлітками, на інші вікові групи з урахуванням того, що при переході від підліткового віку до дорослості </w:t>
      </w:r>
      <w:r w:rsidRPr="0040152F">
        <w:rPr>
          <w:sz w:val="28"/>
          <w:szCs w:val="28"/>
          <w:lang w:val="uk-UA"/>
        </w:rPr>
        <w:t xml:space="preserve">багато характерних для підлітків відхилень в поведінці згладжуються, зникають. Стійко зберігається і визначає поведінку </w:t>
      </w:r>
      <w:r w:rsidRPr="0040152F">
        <w:rPr>
          <w:spacing w:val="-1"/>
          <w:sz w:val="28"/>
          <w:szCs w:val="28"/>
          <w:lang w:val="uk-UA"/>
        </w:rPr>
        <w:t xml:space="preserve">людини в подальші роки комплекс </w:t>
      </w:r>
      <w:r w:rsidRPr="0040152F">
        <w:rPr>
          <w:sz w:val="28"/>
          <w:szCs w:val="28"/>
          <w:lang w:val="uk-UA"/>
        </w:rPr>
        <w:t xml:space="preserve">особистісних властивостей і особливостей, що </w:t>
      </w:r>
      <w:r w:rsidRPr="0040152F">
        <w:rPr>
          <w:spacing w:val="-1"/>
          <w:sz w:val="28"/>
          <w:szCs w:val="28"/>
          <w:lang w:val="uk-UA"/>
        </w:rPr>
        <w:t xml:space="preserve">сформувалися, </w:t>
      </w:r>
      <w:r w:rsidRPr="0040152F">
        <w:rPr>
          <w:sz w:val="28"/>
          <w:szCs w:val="28"/>
          <w:lang w:val="uk-UA"/>
        </w:rPr>
        <w:t xml:space="preserve">переважно, під впливом </w:t>
      </w:r>
      <w:r w:rsidRPr="0040152F">
        <w:rPr>
          <w:spacing w:val="-1"/>
          <w:sz w:val="28"/>
          <w:szCs w:val="28"/>
          <w:lang w:val="uk-UA"/>
        </w:rPr>
        <w:t>соціальних, а не вікових чинників.</w:t>
      </w:r>
    </w:p>
    <w:p w:rsidR="00384C22" w:rsidRPr="0040152F" w:rsidRDefault="00384C22" w:rsidP="00384C22">
      <w:pPr>
        <w:shd w:val="clear" w:color="auto" w:fill="FFFFFF"/>
        <w:spacing w:line="475" w:lineRule="exact"/>
        <w:ind w:right="113" w:firstLine="566"/>
        <w:jc w:val="both"/>
        <w:rPr>
          <w:sz w:val="28"/>
          <w:szCs w:val="28"/>
          <w:lang w:val="uk-UA"/>
        </w:rPr>
      </w:pPr>
      <w:r w:rsidRPr="0040152F">
        <w:rPr>
          <w:spacing w:val="-1"/>
          <w:sz w:val="28"/>
          <w:szCs w:val="28"/>
          <w:lang w:val="uk-UA"/>
        </w:rPr>
        <w:lastRenderedPageBreak/>
        <w:t xml:space="preserve"> Основні напрями психологічної дії на людину визначаються положенням вітчизняних психологів про багатоплановість і багатошаровість людського буття, що визначає особливості психіки людини </w:t>
      </w:r>
      <w:r w:rsidRPr="0040152F">
        <w:rPr>
          <w:spacing w:val="5"/>
          <w:sz w:val="28"/>
          <w:szCs w:val="28"/>
          <w:lang w:val="uk-UA"/>
        </w:rPr>
        <w:t>[65; 72 та ін.]</w:t>
      </w:r>
      <w:r w:rsidRPr="0040152F">
        <w:rPr>
          <w:spacing w:val="-1"/>
          <w:sz w:val="28"/>
          <w:szCs w:val="28"/>
          <w:lang w:val="uk-UA"/>
        </w:rPr>
        <w:t>.</w:t>
      </w:r>
    </w:p>
    <w:p w:rsidR="00384C22" w:rsidRPr="0087231D" w:rsidRDefault="00384C22" w:rsidP="00384C22">
      <w:pPr>
        <w:shd w:val="clear" w:color="auto" w:fill="FFFFFF"/>
        <w:spacing w:line="475" w:lineRule="exact"/>
        <w:ind w:right="113"/>
        <w:jc w:val="both"/>
        <w:rPr>
          <w:sz w:val="28"/>
          <w:szCs w:val="28"/>
          <w:lang w:val="uk-UA"/>
        </w:rPr>
      </w:pPr>
      <w:r w:rsidRPr="0040152F">
        <w:rPr>
          <w:spacing w:val="-1"/>
          <w:sz w:val="28"/>
          <w:szCs w:val="28"/>
          <w:lang w:val="uk-UA"/>
        </w:rPr>
        <w:tab/>
        <w:t xml:space="preserve">В нашій роботі з дезадаптованими підлітками ми враховували </w:t>
      </w:r>
      <w:r w:rsidRPr="0040152F">
        <w:rPr>
          <w:spacing w:val="1"/>
          <w:sz w:val="28"/>
          <w:szCs w:val="28"/>
          <w:lang w:val="uk-UA"/>
        </w:rPr>
        <w:t xml:space="preserve">позитивний досвід Н. Є. Завацької, Н.Ю. Максимової, К. Л. Мілютіной, по організації психологічної </w:t>
      </w:r>
      <w:r w:rsidRPr="0040152F">
        <w:rPr>
          <w:spacing w:val="-1"/>
          <w:sz w:val="28"/>
          <w:szCs w:val="28"/>
          <w:lang w:val="uk-UA"/>
        </w:rPr>
        <w:t xml:space="preserve">допомоги відповідно до природних умов </w:t>
      </w:r>
      <w:r w:rsidRPr="0040152F">
        <w:rPr>
          <w:spacing w:val="1"/>
          <w:sz w:val="28"/>
          <w:szCs w:val="28"/>
          <w:lang w:val="uk-UA"/>
        </w:rPr>
        <w:t xml:space="preserve">психічного і соціального розвитку особистості. </w:t>
      </w:r>
      <w:r>
        <w:rPr>
          <w:spacing w:val="1"/>
          <w:sz w:val="28"/>
          <w:szCs w:val="28"/>
        </w:rPr>
        <w:t xml:space="preserve">Вельми корисними </w:t>
      </w:r>
      <w:r>
        <w:rPr>
          <w:spacing w:val="-1"/>
          <w:sz w:val="28"/>
          <w:szCs w:val="28"/>
        </w:rPr>
        <w:t>для визначення напрямів дії на підлітків в психокорекційній роботі опинилися медико-психологічна концепція дезадаптації як передстани психологічного неблагополуччя</w:t>
      </w:r>
      <w:r w:rsidR="0087231D">
        <w:rPr>
          <w:spacing w:val="7"/>
          <w:sz w:val="28"/>
          <w:szCs w:val="28"/>
        </w:rPr>
        <w:t>, «психодезадаптаційного стану»</w:t>
      </w:r>
      <w:r w:rsidR="0087231D">
        <w:rPr>
          <w:spacing w:val="7"/>
          <w:sz w:val="28"/>
          <w:szCs w:val="28"/>
          <w:lang w:val="uk-UA"/>
        </w:rPr>
        <w:t>.</w:t>
      </w:r>
    </w:p>
    <w:p w:rsidR="00384C22" w:rsidRPr="0040152F" w:rsidRDefault="00384C22" w:rsidP="00384C22">
      <w:pPr>
        <w:shd w:val="clear" w:color="auto" w:fill="FFFFFF"/>
        <w:spacing w:line="475" w:lineRule="exact"/>
        <w:ind w:firstLine="571"/>
        <w:jc w:val="both"/>
        <w:rPr>
          <w:sz w:val="28"/>
          <w:szCs w:val="28"/>
          <w:lang w:val="uk-UA"/>
        </w:rPr>
      </w:pPr>
      <w:r w:rsidRPr="0087231D">
        <w:rPr>
          <w:spacing w:val="-1"/>
          <w:sz w:val="28"/>
          <w:szCs w:val="28"/>
          <w:lang w:val="uk-UA"/>
        </w:rPr>
        <w:t xml:space="preserve">Для організації практичної корекційної роботи важливе </w:t>
      </w:r>
      <w:r w:rsidRPr="0087231D">
        <w:rPr>
          <w:spacing w:val="-2"/>
          <w:sz w:val="28"/>
          <w:szCs w:val="28"/>
          <w:lang w:val="uk-UA"/>
        </w:rPr>
        <w:t xml:space="preserve">значення мають гуманістичні концепції, в яких підкреслюється </w:t>
      </w:r>
      <w:r w:rsidRPr="0087231D">
        <w:rPr>
          <w:spacing w:val="-1"/>
          <w:sz w:val="28"/>
          <w:szCs w:val="28"/>
          <w:lang w:val="uk-UA"/>
        </w:rPr>
        <w:t>унікальність суб'єктивного досвіду людини, а негативні явища і різноманітні аномалії розглядаються як детерміновані ситуативн</w:t>
      </w:r>
      <w:r w:rsidR="0087231D">
        <w:rPr>
          <w:spacing w:val="-1"/>
          <w:sz w:val="28"/>
          <w:szCs w:val="28"/>
          <w:lang w:val="uk-UA"/>
        </w:rPr>
        <w:t>ий, а не об'єктивн</w:t>
      </w:r>
      <w:r w:rsidRPr="0087231D">
        <w:rPr>
          <w:spacing w:val="-1"/>
          <w:sz w:val="28"/>
          <w:szCs w:val="28"/>
          <w:lang w:val="uk-UA"/>
        </w:rPr>
        <w:t xml:space="preserve">. </w:t>
      </w:r>
      <w:r w:rsidRPr="0040152F">
        <w:rPr>
          <w:spacing w:val="-1"/>
          <w:sz w:val="28"/>
          <w:szCs w:val="28"/>
          <w:lang w:val="uk-UA"/>
        </w:rPr>
        <w:t xml:space="preserve">В гуманістичній </w:t>
      </w:r>
      <w:r w:rsidRPr="0040152F">
        <w:rPr>
          <w:spacing w:val="-2"/>
          <w:sz w:val="28"/>
          <w:szCs w:val="28"/>
          <w:lang w:val="uk-UA"/>
        </w:rPr>
        <w:t xml:space="preserve">психології дезадаптацію розглядають як наслідок </w:t>
      </w:r>
      <w:r w:rsidRPr="0040152F">
        <w:rPr>
          <w:spacing w:val="-1"/>
          <w:sz w:val="28"/>
          <w:szCs w:val="28"/>
          <w:lang w:val="uk-UA"/>
        </w:rPr>
        <w:t xml:space="preserve">неможливості самоактуалізації. Для досягнення ефективності психокорекційної роботи необхідно виходити з позиції </w:t>
      </w:r>
      <w:r w:rsidRPr="0040152F">
        <w:rPr>
          <w:spacing w:val="-2"/>
          <w:sz w:val="28"/>
          <w:szCs w:val="28"/>
          <w:lang w:val="uk-UA"/>
        </w:rPr>
        <w:t xml:space="preserve">про початкову позитивність і конструктивність людської психіки, що гарантує позитивний психологічний розвиток </w:t>
      </w:r>
      <w:r w:rsidRPr="0040152F">
        <w:rPr>
          <w:spacing w:val="18"/>
          <w:sz w:val="28"/>
          <w:szCs w:val="28"/>
          <w:lang w:val="uk-UA"/>
        </w:rPr>
        <w:t>за наявності сприятливих соціальних умов (</w:t>
      </w:r>
      <w:r w:rsidRPr="0040152F">
        <w:rPr>
          <w:spacing w:val="-6"/>
          <w:sz w:val="28"/>
          <w:szCs w:val="28"/>
          <w:lang w:val="uk-UA"/>
        </w:rPr>
        <w:t>Р.</w:t>
      </w:r>
      <w:r w:rsidR="0087231D">
        <w:rPr>
          <w:spacing w:val="-6"/>
          <w:sz w:val="28"/>
          <w:szCs w:val="28"/>
          <w:lang w:val="uk-UA"/>
        </w:rPr>
        <w:t xml:space="preserve"> </w:t>
      </w:r>
      <w:r w:rsidRPr="0040152F">
        <w:rPr>
          <w:spacing w:val="-6"/>
          <w:sz w:val="28"/>
          <w:szCs w:val="28"/>
          <w:lang w:val="uk-UA"/>
        </w:rPr>
        <w:t>Ассоджіолі,  Ф.</w:t>
      </w:r>
      <w:r w:rsidR="0087231D">
        <w:rPr>
          <w:spacing w:val="-6"/>
          <w:sz w:val="28"/>
          <w:szCs w:val="28"/>
          <w:lang w:val="uk-UA"/>
        </w:rPr>
        <w:t xml:space="preserve"> </w:t>
      </w:r>
      <w:r w:rsidRPr="0040152F">
        <w:rPr>
          <w:spacing w:val="-6"/>
          <w:sz w:val="28"/>
          <w:szCs w:val="28"/>
          <w:lang w:val="uk-UA"/>
        </w:rPr>
        <w:t>Перлз).</w:t>
      </w:r>
    </w:p>
    <w:p w:rsidR="00384C22" w:rsidRPr="0040152F" w:rsidRDefault="00384C22" w:rsidP="00384C22">
      <w:pPr>
        <w:shd w:val="clear" w:color="auto" w:fill="FFFFFF"/>
        <w:spacing w:line="480" w:lineRule="exact"/>
        <w:ind w:firstLine="576"/>
        <w:jc w:val="both"/>
        <w:rPr>
          <w:sz w:val="28"/>
          <w:szCs w:val="28"/>
          <w:lang w:val="uk-UA"/>
        </w:rPr>
      </w:pPr>
      <w:r w:rsidRPr="0040152F">
        <w:rPr>
          <w:spacing w:val="-2"/>
          <w:sz w:val="28"/>
          <w:szCs w:val="28"/>
          <w:lang w:val="uk-UA"/>
        </w:rPr>
        <w:t xml:space="preserve">В рамках нашого дослідження в цілях вивчення можливості </w:t>
      </w:r>
      <w:r w:rsidRPr="0040152F">
        <w:rPr>
          <w:spacing w:val="-1"/>
          <w:sz w:val="28"/>
          <w:szCs w:val="28"/>
          <w:lang w:val="uk-UA"/>
        </w:rPr>
        <w:t xml:space="preserve">цілеспрямованих і послідовних змін в стані дезадаптації підлітків з девіантними формами поведінки була розроблена програма профілактики станів дезадаптації і </w:t>
      </w:r>
      <w:r w:rsidRPr="0040152F">
        <w:rPr>
          <w:spacing w:val="-3"/>
          <w:sz w:val="28"/>
          <w:szCs w:val="28"/>
          <w:lang w:val="uk-UA"/>
        </w:rPr>
        <w:t xml:space="preserve">програма психологічної корекції цих станів. </w:t>
      </w:r>
      <w:r w:rsidRPr="0040152F">
        <w:rPr>
          <w:spacing w:val="-2"/>
          <w:sz w:val="28"/>
          <w:szCs w:val="28"/>
          <w:lang w:val="uk-UA"/>
        </w:rPr>
        <w:t xml:space="preserve">Дані програм припускають </w:t>
      </w:r>
      <w:r w:rsidRPr="0040152F">
        <w:rPr>
          <w:spacing w:val="1"/>
          <w:sz w:val="28"/>
          <w:szCs w:val="28"/>
          <w:lang w:val="uk-UA"/>
        </w:rPr>
        <w:t>вживання комплексної психологічної дії</w:t>
      </w:r>
      <w:r w:rsidRPr="0040152F">
        <w:rPr>
          <w:spacing w:val="-3"/>
          <w:sz w:val="28"/>
          <w:szCs w:val="28"/>
          <w:lang w:val="uk-UA"/>
        </w:rPr>
        <w:t xml:space="preserve">, направленої на зміну стану дезадаптації шляхом </w:t>
      </w:r>
      <w:r w:rsidRPr="0040152F">
        <w:rPr>
          <w:spacing w:val="-1"/>
          <w:sz w:val="28"/>
          <w:szCs w:val="28"/>
          <w:lang w:val="uk-UA"/>
        </w:rPr>
        <w:t xml:space="preserve">навчання певним прийомам самомоніторингу </w:t>
      </w:r>
      <w:r w:rsidRPr="0040152F">
        <w:rPr>
          <w:spacing w:val="-2"/>
          <w:sz w:val="28"/>
          <w:szCs w:val="28"/>
          <w:lang w:val="uk-UA"/>
        </w:rPr>
        <w:t>Основним змістом психокорекційної дії на дезадаптованих підлітків з'явилося створення концентрованого</w:t>
      </w:r>
      <w:r w:rsidRPr="0040152F">
        <w:rPr>
          <w:spacing w:val="1"/>
          <w:sz w:val="28"/>
          <w:szCs w:val="28"/>
          <w:lang w:val="uk-UA"/>
        </w:rPr>
        <w:t>, емоційно насиченого досвіду нових соціальних відносин</w:t>
      </w:r>
      <w:r w:rsidRPr="0040152F">
        <w:rPr>
          <w:spacing w:val="-1"/>
          <w:sz w:val="28"/>
          <w:szCs w:val="28"/>
          <w:lang w:val="uk-UA"/>
        </w:rPr>
        <w:t>, досягнення особистісного зростання.</w:t>
      </w:r>
    </w:p>
    <w:p w:rsidR="00384C22" w:rsidRDefault="00384C22" w:rsidP="00384C22">
      <w:pPr>
        <w:shd w:val="clear" w:color="auto" w:fill="FFFFFF"/>
        <w:spacing w:line="475" w:lineRule="exact"/>
        <w:ind w:firstLine="547"/>
        <w:jc w:val="both"/>
        <w:rPr>
          <w:sz w:val="28"/>
          <w:szCs w:val="28"/>
        </w:rPr>
      </w:pPr>
      <w:r>
        <w:rPr>
          <w:sz w:val="28"/>
          <w:szCs w:val="28"/>
        </w:rPr>
        <w:lastRenderedPageBreak/>
        <w:t xml:space="preserve">Адекватними засобами психокорекції ми рахуємо психогімнастичні </w:t>
      </w:r>
      <w:r>
        <w:rPr>
          <w:spacing w:val="1"/>
          <w:sz w:val="28"/>
          <w:szCs w:val="28"/>
        </w:rPr>
        <w:t xml:space="preserve">і психодраматичні ігрові вправи. Загальна </w:t>
      </w:r>
      <w:r>
        <w:rPr>
          <w:sz w:val="28"/>
          <w:szCs w:val="28"/>
        </w:rPr>
        <w:t xml:space="preserve">установка психокорекції в нашій роботі полягала в орієнтації </w:t>
      </w:r>
      <w:r>
        <w:rPr>
          <w:spacing w:val="-2"/>
          <w:sz w:val="28"/>
          <w:szCs w:val="28"/>
        </w:rPr>
        <w:t xml:space="preserve">на внутрішній світ дезадаптованого підлітка, для отримання </w:t>
      </w:r>
      <w:r>
        <w:rPr>
          <w:spacing w:val="1"/>
          <w:sz w:val="28"/>
          <w:szCs w:val="28"/>
        </w:rPr>
        <w:t xml:space="preserve">ним позитивності, розвитку індивідуальності, пошана до </w:t>
      </w:r>
      <w:r>
        <w:rPr>
          <w:sz w:val="28"/>
          <w:szCs w:val="28"/>
        </w:rPr>
        <w:t>інших  (однолітків, батьків, підлітків</w:t>
      </w:r>
      <w:r>
        <w:rPr>
          <w:spacing w:val="5"/>
          <w:sz w:val="28"/>
          <w:szCs w:val="28"/>
        </w:rPr>
        <w:t xml:space="preserve">), а також формування здатності відрізняти свою реальність </w:t>
      </w:r>
      <w:r>
        <w:rPr>
          <w:sz w:val="28"/>
          <w:szCs w:val="28"/>
        </w:rPr>
        <w:t xml:space="preserve">від реальності інших разом з відновленням актуального </w:t>
      </w:r>
      <w:r>
        <w:rPr>
          <w:spacing w:val="-1"/>
          <w:sz w:val="28"/>
          <w:szCs w:val="28"/>
        </w:rPr>
        <w:t xml:space="preserve">переживання теперішнього часу («тут і тепер»). Перед початком </w:t>
      </w:r>
      <w:r>
        <w:rPr>
          <w:spacing w:val="2"/>
          <w:sz w:val="28"/>
          <w:szCs w:val="28"/>
        </w:rPr>
        <w:t>исихокорекційної роботи</w:t>
      </w:r>
      <w:r>
        <w:rPr>
          <w:sz w:val="28"/>
          <w:szCs w:val="28"/>
        </w:rPr>
        <w:t xml:space="preserve"> рекомендується провести особливу роботу із створення правильної </w:t>
      </w:r>
      <w:r>
        <w:rPr>
          <w:spacing w:val="1"/>
          <w:sz w:val="28"/>
          <w:szCs w:val="28"/>
        </w:rPr>
        <w:t xml:space="preserve">установки для корекції. Ця установка особливо значуща </w:t>
      </w:r>
      <w:r>
        <w:rPr>
          <w:sz w:val="28"/>
          <w:szCs w:val="28"/>
        </w:rPr>
        <w:t xml:space="preserve">для дезадаптованих підлітків з девіантними формами поведінки </w:t>
      </w:r>
      <w:r>
        <w:rPr>
          <w:spacing w:val="1"/>
          <w:sz w:val="28"/>
          <w:szCs w:val="28"/>
        </w:rPr>
        <w:t xml:space="preserve">і полягає в ослабленні психічної напруженості і </w:t>
      </w:r>
      <w:r>
        <w:rPr>
          <w:sz w:val="28"/>
          <w:szCs w:val="28"/>
        </w:rPr>
        <w:t xml:space="preserve">відчуття дискомфорту, настрій довірчого контакту з психологом, підвищенні віри в можливість досягнення позитивного </w:t>
      </w:r>
      <w:r>
        <w:rPr>
          <w:spacing w:val="1"/>
          <w:sz w:val="28"/>
          <w:szCs w:val="28"/>
        </w:rPr>
        <w:t xml:space="preserve">результату психокорекції. </w:t>
      </w:r>
      <w:r>
        <w:rPr>
          <w:sz w:val="28"/>
          <w:szCs w:val="28"/>
        </w:rPr>
        <w:t>Велике значення має також створення ігрового простору</w:t>
      </w:r>
      <w:r>
        <w:rPr>
          <w:spacing w:val="-1"/>
          <w:sz w:val="28"/>
          <w:szCs w:val="28"/>
        </w:rPr>
        <w:t xml:space="preserve"> (контекстуальна</w:t>
      </w:r>
      <w:r>
        <w:rPr>
          <w:sz w:val="28"/>
          <w:szCs w:val="28"/>
        </w:rPr>
        <w:t xml:space="preserve"> </w:t>
      </w:r>
      <w:r>
        <w:rPr>
          <w:spacing w:val="-1"/>
          <w:sz w:val="28"/>
          <w:szCs w:val="28"/>
        </w:rPr>
        <w:t xml:space="preserve">місткість психокорекційного процесу по J. Scharf). В тому випадку, якщо в єдиному реабілітаційному просторі відтворюється «мікрокосм» реальної життєдіяльності, очевидно, створюється можливість апеляції до особистості підлітка і подальшого психологічного </w:t>
      </w:r>
      <w:r>
        <w:rPr>
          <w:sz w:val="28"/>
          <w:szCs w:val="28"/>
        </w:rPr>
        <w:t>самомоніторингу і трансферу.</w:t>
      </w:r>
    </w:p>
    <w:p w:rsidR="00384C22" w:rsidRDefault="00384C22" w:rsidP="00384C22">
      <w:pPr>
        <w:shd w:val="clear" w:color="auto" w:fill="FFFFFF"/>
        <w:spacing w:line="480" w:lineRule="exact"/>
        <w:ind w:firstLine="576"/>
        <w:jc w:val="both"/>
        <w:rPr>
          <w:spacing w:val="-1"/>
          <w:sz w:val="28"/>
          <w:szCs w:val="28"/>
        </w:rPr>
      </w:pPr>
      <w:r>
        <w:rPr>
          <w:spacing w:val="-1"/>
          <w:sz w:val="28"/>
          <w:szCs w:val="28"/>
        </w:rPr>
        <w:t>Загальними принципами для всіх корекційних процедур є</w:t>
      </w:r>
      <w:r>
        <w:rPr>
          <w:spacing w:val="-2"/>
          <w:sz w:val="28"/>
          <w:szCs w:val="28"/>
        </w:rPr>
        <w:t xml:space="preserve">  наступні: активна позиція суб'єкта, </w:t>
      </w:r>
      <w:r>
        <w:rPr>
          <w:spacing w:val="2"/>
          <w:sz w:val="28"/>
          <w:szCs w:val="28"/>
        </w:rPr>
        <w:t xml:space="preserve">обслуговуваного психологом; наділювання суб'єкта визначеними </w:t>
      </w:r>
      <w:r>
        <w:rPr>
          <w:spacing w:val="-2"/>
          <w:sz w:val="28"/>
          <w:szCs w:val="28"/>
        </w:rPr>
        <w:t>Основним змістом психокорекційної дії на дезадаптованих підлітків з'явилося створення концентрованого</w:t>
      </w:r>
      <w:r>
        <w:rPr>
          <w:spacing w:val="1"/>
          <w:sz w:val="28"/>
          <w:szCs w:val="28"/>
        </w:rPr>
        <w:t>, емоційно насиченого досвіду нових соціальних відносин</w:t>
      </w:r>
      <w:r>
        <w:rPr>
          <w:spacing w:val="-1"/>
          <w:sz w:val="28"/>
          <w:szCs w:val="28"/>
        </w:rPr>
        <w:t>, досягнення особового зростання.</w:t>
      </w:r>
    </w:p>
    <w:p w:rsidR="00384C22" w:rsidRDefault="00384C22" w:rsidP="00384C22">
      <w:pPr>
        <w:shd w:val="clear" w:color="auto" w:fill="FFFFFF"/>
        <w:spacing w:line="480" w:lineRule="exact"/>
        <w:ind w:firstLine="576"/>
        <w:jc w:val="both"/>
        <w:rPr>
          <w:spacing w:val="-1"/>
          <w:sz w:val="28"/>
          <w:szCs w:val="28"/>
        </w:rPr>
      </w:pPr>
    </w:p>
    <w:p w:rsidR="00384C22" w:rsidRDefault="00384C22" w:rsidP="00384C22">
      <w:pPr>
        <w:shd w:val="clear" w:color="auto" w:fill="FFFFFF"/>
        <w:spacing w:line="480" w:lineRule="exact"/>
        <w:ind w:firstLine="576"/>
        <w:jc w:val="both"/>
        <w:rPr>
          <w:spacing w:val="-1"/>
          <w:sz w:val="28"/>
          <w:szCs w:val="28"/>
          <w:lang w:val="uk-UA"/>
        </w:rPr>
      </w:pPr>
    </w:p>
    <w:p w:rsidR="0087231D" w:rsidRDefault="0087231D" w:rsidP="00384C22">
      <w:pPr>
        <w:shd w:val="clear" w:color="auto" w:fill="FFFFFF"/>
        <w:spacing w:line="480" w:lineRule="exact"/>
        <w:ind w:firstLine="576"/>
        <w:jc w:val="both"/>
        <w:rPr>
          <w:spacing w:val="-1"/>
          <w:sz w:val="28"/>
          <w:szCs w:val="28"/>
          <w:lang w:val="uk-UA"/>
        </w:rPr>
      </w:pPr>
    </w:p>
    <w:p w:rsidR="0087231D" w:rsidRDefault="0087231D" w:rsidP="00384C22">
      <w:pPr>
        <w:shd w:val="clear" w:color="auto" w:fill="FFFFFF"/>
        <w:spacing w:line="480" w:lineRule="exact"/>
        <w:ind w:firstLine="576"/>
        <w:jc w:val="both"/>
        <w:rPr>
          <w:spacing w:val="-1"/>
          <w:sz w:val="28"/>
          <w:szCs w:val="28"/>
          <w:lang w:val="uk-UA"/>
        </w:rPr>
      </w:pPr>
    </w:p>
    <w:p w:rsidR="0087231D" w:rsidRDefault="0087231D" w:rsidP="00384C22">
      <w:pPr>
        <w:shd w:val="clear" w:color="auto" w:fill="FFFFFF"/>
        <w:spacing w:line="480" w:lineRule="exact"/>
        <w:ind w:firstLine="576"/>
        <w:jc w:val="both"/>
        <w:rPr>
          <w:spacing w:val="-1"/>
          <w:sz w:val="28"/>
          <w:szCs w:val="28"/>
          <w:lang w:val="uk-UA"/>
        </w:rPr>
      </w:pPr>
    </w:p>
    <w:p w:rsidR="0087231D" w:rsidRPr="0087231D" w:rsidRDefault="0087231D" w:rsidP="00384C22">
      <w:pPr>
        <w:shd w:val="clear" w:color="auto" w:fill="FFFFFF"/>
        <w:spacing w:line="480" w:lineRule="exact"/>
        <w:ind w:firstLine="576"/>
        <w:jc w:val="both"/>
        <w:rPr>
          <w:spacing w:val="-1"/>
          <w:sz w:val="28"/>
          <w:szCs w:val="28"/>
          <w:lang w:val="uk-UA"/>
        </w:rPr>
      </w:pPr>
    </w:p>
    <w:p w:rsidR="00384C22" w:rsidRDefault="00384C22" w:rsidP="00384C22">
      <w:pPr>
        <w:shd w:val="clear" w:color="auto" w:fill="FFFFFF"/>
        <w:tabs>
          <w:tab w:val="left" w:pos="1248"/>
          <w:tab w:val="left" w:leader="dot" w:pos="8160"/>
          <w:tab w:val="left" w:pos="8438"/>
        </w:tabs>
        <w:spacing w:line="360" w:lineRule="auto"/>
        <w:jc w:val="both"/>
        <w:rPr>
          <w:b/>
          <w:spacing w:val="6"/>
          <w:sz w:val="28"/>
          <w:szCs w:val="28"/>
        </w:rPr>
      </w:pPr>
      <w:r>
        <w:rPr>
          <w:b/>
          <w:spacing w:val="-4"/>
          <w:sz w:val="28"/>
          <w:szCs w:val="28"/>
        </w:rPr>
        <w:lastRenderedPageBreak/>
        <w:t xml:space="preserve">           </w:t>
      </w:r>
      <w:r w:rsidR="0087231D">
        <w:rPr>
          <w:b/>
          <w:spacing w:val="-5"/>
          <w:sz w:val="28"/>
          <w:szCs w:val="28"/>
        </w:rPr>
        <w:t xml:space="preserve"> 3.</w:t>
      </w:r>
      <w:r w:rsidR="0087231D">
        <w:rPr>
          <w:b/>
          <w:spacing w:val="-5"/>
          <w:sz w:val="28"/>
          <w:szCs w:val="28"/>
          <w:lang w:val="uk-UA"/>
        </w:rPr>
        <w:t>2</w:t>
      </w:r>
      <w:r>
        <w:rPr>
          <w:b/>
          <w:spacing w:val="-5"/>
          <w:sz w:val="28"/>
          <w:szCs w:val="28"/>
        </w:rPr>
        <w:t>. Психологічний та статистичний а</w:t>
      </w:r>
      <w:r>
        <w:rPr>
          <w:b/>
          <w:spacing w:val="6"/>
          <w:sz w:val="28"/>
          <w:szCs w:val="28"/>
        </w:rPr>
        <w:t xml:space="preserve">наліз результатів формувального впливу </w:t>
      </w:r>
    </w:p>
    <w:p w:rsidR="00384C22" w:rsidRPr="006007D3" w:rsidRDefault="00384C22" w:rsidP="00384C22">
      <w:pPr>
        <w:shd w:val="clear" w:color="auto" w:fill="FFFFFF"/>
        <w:tabs>
          <w:tab w:val="left" w:pos="1248"/>
          <w:tab w:val="left" w:leader="dot" w:pos="8160"/>
          <w:tab w:val="left" w:pos="8438"/>
        </w:tabs>
        <w:spacing w:line="360" w:lineRule="auto"/>
        <w:jc w:val="both"/>
        <w:rPr>
          <w:b/>
          <w:sz w:val="28"/>
          <w:szCs w:val="28"/>
        </w:rPr>
      </w:pPr>
    </w:p>
    <w:p w:rsidR="00C562FE" w:rsidRPr="0087231D" w:rsidRDefault="0087231D" w:rsidP="0087231D">
      <w:pPr>
        <w:pStyle w:val="22"/>
        <w:spacing w:before="0" w:after="0" w:line="360" w:lineRule="auto"/>
        <w:ind w:firstLine="709"/>
        <w:jc w:val="both"/>
        <w:rPr>
          <w:rFonts w:ascii="Times New Roman" w:hAnsi="Times New Roman" w:cs="Times New Roman"/>
          <w:b w:val="0"/>
          <w:bCs w:val="0"/>
          <w:i w:val="0"/>
          <w:iCs w:val="0"/>
          <w:lang w:val="uk-UA" w:eastAsia="uk-UA"/>
        </w:rPr>
      </w:pPr>
      <w:r>
        <w:rPr>
          <w:rFonts w:ascii="Times New Roman" w:hAnsi="Times New Roman" w:cs="Times New Roman"/>
          <w:b w:val="0"/>
          <w:bCs w:val="0"/>
          <w:i w:val="0"/>
          <w:iCs w:val="0"/>
          <w:lang w:val="uk-UA" w:eastAsia="uk-UA"/>
        </w:rPr>
        <w:t xml:space="preserve">Розглянемо організацію </w:t>
      </w:r>
      <w:r w:rsidR="00C562FE" w:rsidRPr="0087231D">
        <w:rPr>
          <w:rFonts w:ascii="Times New Roman" w:hAnsi="Times New Roman" w:cs="Times New Roman"/>
          <w:b w:val="0"/>
          <w:bCs w:val="0"/>
          <w:i w:val="0"/>
          <w:iCs w:val="0"/>
          <w:lang w:val="uk-UA" w:eastAsia="uk-UA"/>
        </w:rPr>
        <w:t>роботи щодо запобігання бездоглядності неповнолітніх на території громади</w:t>
      </w:r>
    </w:p>
    <w:p w:rsidR="00BA6652"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Умови, що на сьогодні склалися, призвели до такого соціального явища, як безпритульність і бездоглядність дітей. </w:t>
      </w:r>
    </w:p>
    <w:p w:rsidR="00BA6652"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Діти, що покинуті батьками або самі покинули сім’ю, в якій не створено відповідних умов для життя та повноцінного розвитку, займаються бродяжництвом, жебракуванням, крадіжками, систематично вживають алкогольні напої, токсичні і наркотичні речовини та часто стають жертвами сексуальних злочинів, залучаються дорослими до протиправної діяльності. </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Життя і здоров’я таких дітей постійно перебуває під загрозою.</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До основних причин, що зумовлюють дитячу безпритульність і бездоглядність, слід віднести такі:</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жорстокі форми виховання дітей в сім’ях;</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психологічна криза стосунків батьків та дітей;</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неспроможність або небажання сім’ї виконувати виховні функції;</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перебування дітей під опікою матеріально неспроможних родичів (бабусь, дідусів);</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експлуатація батьками праці дітей, що призводить до послаблення будь-якої мотивації до продовження навчання;</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нездатність державної інтернатної системи забезпечити соціалізацію вихованців з урахуванням їх потреб та умов розвитку суспільства;</w:t>
      </w:r>
    </w:p>
    <w:p w:rsidR="00BA6652"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Одним з напрямів подолання сирітства є створення та поширення форм сімейного виховання дітей-сиріт та дітей, позбавлених батьківського піклування. </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lastRenderedPageBreak/>
        <w:t>Головним завданням у подоланні дитячої безпритульності і бездоглядності, запобіганні сирітству, створенні умов для всебічного розвитку та виховання дітей є:</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розроблення та запровадження ефективних форм роботи з профілактики дитячої безпритульності і бездоглядності,</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застосування ефективних форм соціальної підтримки дітей, які перебувають у складних життєвих обставинах;</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запровадження ефективних форм і методів роботи з дітьми, які перебувають в закладах соціального захисту;</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забезпечення підготовки та перепідготовки фахівців закладів соціального захисту дітей.</w:t>
      </w:r>
    </w:p>
    <w:p w:rsid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Питання запобігання негативним проявам у підлітковому та молодіжному середовищі, зменшення кількості злочинів, які вчиняють неповнолітні, перебувають на постійному контролі, як органів виконавчої влади так і місцевого самоврядування. </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Саме тому з метою мінімізації негативних проявів у дитячому та підлітковому середовищі на засіданнях виконавчого комітету щорічно заслуховується питання про організацію роботи щодо запобігання бездоглядності неповнолітніх на території </w:t>
      </w:r>
      <w:r w:rsidR="00BA6652">
        <w:rPr>
          <w:sz w:val="28"/>
          <w:szCs w:val="28"/>
        </w:rPr>
        <w:t xml:space="preserve">громади </w:t>
      </w:r>
      <w:r w:rsidRPr="0087231D">
        <w:rPr>
          <w:sz w:val="28"/>
          <w:szCs w:val="28"/>
        </w:rPr>
        <w:t>і заходи по її ліквідації.</w:t>
      </w:r>
    </w:p>
    <w:p w:rsidR="00BA6652"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З метою виконання заходів профілактики злочинів систематично проводяться перевірки стану правовиховної роботи у навчальних закладах. </w:t>
      </w:r>
    </w:p>
    <w:p w:rsidR="00BA6652"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Адміністрації навчальних закладів надається консультативна допомога з питань протидії підліткової злочинності. </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 xml:space="preserve">Соціальними педагогами та психологами навчальних закладів постійно проводиться корекційно-роз’яснювальна та профілактична робота з дітьми, що </w:t>
      </w:r>
      <w:r w:rsidRPr="0087231D">
        <w:rPr>
          <w:sz w:val="28"/>
          <w:szCs w:val="28"/>
        </w:rPr>
        <w:lastRenderedPageBreak/>
        <w:t>перебувають на внутрішньошкільному обліку, ведеться база даних на дітей даної категорії.</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Звичайно є певні проблеми: пропуски неповнолітніми навчальних закладів, без поважних причин, низький батьківський потенціал. Саме така «прихована бездоглядність» і є в подальшому передумовою залучення дитини до протиправної поведінки.</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Потрібно відмітити, що у всіх навчальних закладах працює система контролю за відвідуваннями учнями уроків.</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З метою профілактики бездоглядності і безпритульності неповнолітніх на території селищної ради службою у справах дітей, спільно з поліцейським офіцером громади та сектором ювенальної поліції, із залученням педагогів, проводяться рейди «Діти вулиці», «Урок», «Сім’я».</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Розуміючи, що саме сім’ї, які перебувають у складних життєвих обставинах є одним з джерел дитячої бездоглядності і правопорушень, питання додаткового виявлення даних сімей перебуває на постійному контролі.</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Виконавчим комітетом, службою у справах дітей, відділом охорони здоров’я та соціального захисту населення</w:t>
      </w:r>
      <w:r w:rsidR="00BA6652">
        <w:rPr>
          <w:sz w:val="28"/>
          <w:szCs w:val="28"/>
        </w:rPr>
        <w:t xml:space="preserve"> громади</w:t>
      </w:r>
      <w:r w:rsidRPr="0087231D">
        <w:rPr>
          <w:sz w:val="28"/>
          <w:szCs w:val="28"/>
        </w:rPr>
        <w:t>, постійно проводиться інформаційно-роз’яснювальна робота серед населення щодо впровадження сімейних форм виховання, а  саме: усиновлення, опіки, піклування, прийомних сімей, дитячих будинки </w:t>
      </w:r>
      <w:r w:rsidRPr="00BA6652">
        <w:rPr>
          <w:rStyle w:val="a8"/>
          <w:rFonts w:eastAsiaTheme="majorEastAsia"/>
          <w:b w:val="0"/>
          <w:color w:val="595959"/>
          <w:sz w:val="28"/>
          <w:szCs w:val="28"/>
        </w:rPr>
        <w:t>сімейного</w:t>
      </w:r>
      <w:r w:rsidRPr="0087231D">
        <w:rPr>
          <w:sz w:val="28"/>
          <w:szCs w:val="28"/>
        </w:rPr>
        <w:t> типу.</w:t>
      </w:r>
    </w:p>
    <w:p w:rsidR="00C562FE" w:rsidRPr="0087231D" w:rsidRDefault="00C562FE" w:rsidP="0087231D">
      <w:pPr>
        <w:pStyle w:val="af3"/>
        <w:spacing w:before="0" w:beforeAutospacing="0" w:after="0" w:afterAutospacing="0" w:line="360" w:lineRule="auto"/>
        <w:ind w:firstLine="709"/>
        <w:jc w:val="both"/>
        <w:rPr>
          <w:sz w:val="28"/>
          <w:szCs w:val="28"/>
        </w:rPr>
      </w:pPr>
      <w:r w:rsidRPr="0087231D">
        <w:rPr>
          <w:sz w:val="28"/>
          <w:szCs w:val="28"/>
        </w:rPr>
        <w:t>З метою постійного контролю за дотриманням у торгівельних закладах, місцях масового відпочинку молоді чинного законодавства щодо заборони продажу алкогольних напоїв та тютюнових виробів спільно з ювенальною поліцією проводяться рейди-перевірки.</w:t>
      </w:r>
    </w:p>
    <w:p w:rsidR="00BA6652" w:rsidRDefault="00384C22" w:rsidP="00384C22">
      <w:pPr>
        <w:shd w:val="clear" w:color="auto" w:fill="FFFFFF"/>
        <w:spacing w:line="408" w:lineRule="auto"/>
        <w:ind w:firstLine="811"/>
        <w:jc w:val="both"/>
        <w:rPr>
          <w:spacing w:val="3"/>
          <w:sz w:val="28"/>
          <w:szCs w:val="28"/>
          <w:lang w:val="uk-UA"/>
        </w:rPr>
      </w:pPr>
      <w:r w:rsidRPr="00C562FE">
        <w:rPr>
          <w:spacing w:val="-3"/>
          <w:sz w:val="28"/>
          <w:szCs w:val="28"/>
          <w:lang w:val="uk-UA"/>
        </w:rPr>
        <w:t xml:space="preserve">Виявлення особистісних чинників і механізмів формування </w:t>
      </w:r>
      <w:r w:rsidRPr="00C562FE">
        <w:rPr>
          <w:spacing w:val="-1"/>
          <w:sz w:val="28"/>
          <w:szCs w:val="28"/>
          <w:lang w:val="uk-UA"/>
        </w:rPr>
        <w:t xml:space="preserve">дезадаптації </w:t>
      </w:r>
      <w:r w:rsidRPr="0040152F">
        <w:rPr>
          <w:spacing w:val="-1"/>
          <w:sz w:val="28"/>
          <w:szCs w:val="28"/>
          <w:lang w:val="uk-UA"/>
        </w:rPr>
        <w:t>безпритульних підлітків, здійснене в ході нашого емпіричного</w:t>
      </w:r>
      <w:r w:rsidRPr="00C562FE">
        <w:rPr>
          <w:spacing w:val="24"/>
          <w:sz w:val="28"/>
          <w:szCs w:val="28"/>
          <w:lang w:val="uk-UA"/>
        </w:rPr>
        <w:t xml:space="preserve"> </w:t>
      </w:r>
      <w:r w:rsidRPr="00C562FE">
        <w:rPr>
          <w:spacing w:val="-2"/>
          <w:sz w:val="28"/>
          <w:szCs w:val="28"/>
          <w:lang w:val="uk-UA"/>
        </w:rPr>
        <w:t xml:space="preserve">дослідження, дозволило нам розробити програму </w:t>
      </w:r>
      <w:r w:rsidRPr="00C562FE">
        <w:rPr>
          <w:spacing w:val="-1"/>
          <w:sz w:val="28"/>
          <w:szCs w:val="28"/>
          <w:lang w:val="uk-UA"/>
        </w:rPr>
        <w:t>профілактики і психокорекції різних рівнів дезадаптації підлітків</w:t>
      </w:r>
      <w:r w:rsidRPr="00C562FE">
        <w:rPr>
          <w:spacing w:val="3"/>
          <w:sz w:val="28"/>
          <w:szCs w:val="28"/>
          <w:lang w:val="uk-UA"/>
        </w:rPr>
        <w:t xml:space="preserve">. </w:t>
      </w:r>
    </w:p>
    <w:p w:rsidR="00384C22" w:rsidRDefault="00384C22" w:rsidP="00384C22">
      <w:pPr>
        <w:shd w:val="clear" w:color="auto" w:fill="FFFFFF"/>
        <w:spacing w:line="408" w:lineRule="auto"/>
        <w:ind w:firstLine="811"/>
        <w:jc w:val="both"/>
        <w:rPr>
          <w:spacing w:val="-1"/>
          <w:sz w:val="28"/>
          <w:szCs w:val="28"/>
        </w:rPr>
      </w:pPr>
      <w:r>
        <w:rPr>
          <w:spacing w:val="3"/>
          <w:sz w:val="28"/>
          <w:szCs w:val="28"/>
        </w:rPr>
        <w:lastRenderedPageBreak/>
        <w:t xml:space="preserve">Порівняльний аналіз одержаних результатів свідчить </w:t>
      </w:r>
      <w:r>
        <w:rPr>
          <w:spacing w:val="-1"/>
          <w:sz w:val="28"/>
          <w:szCs w:val="28"/>
        </w:rPr>
        <w:t>про те, що проведення психокорекційних занять сприяло зниженню проявів дезадаптації підлітків. В табл. 3.1 наведено результати порівняльного аналізу показників шкал Д. Стотта до і після корекції в експериментальній групі.</w:t>
      </w:r>
    </w:p>
    <w:p w:rsidR="00384C22" w:rsidRDefault="00384C22" w:rsidP="00384C22">
      <w:pPr>
        <w:shd w:val="clear" w:color="auto" w:fill="FFFFFF"/>
        <w:spacing w:before="130" w:line="475" w:lineRule="exact"/>
        <w:ind w:left="-104" w:right="206"/>
        <w:jc w:val="righ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Таблиця 3.1</w:t>
      </w:r>
    </w:p>
    <w:p w:rsidR="00384C22" w:rsidRDefault="00384C22" w:rsidP="00384C22">
      <w:pPr>
        <w:shd w:val="clear" w:color="auto" w:fill="FFFFFF"/>
        <w:spacing w:before="130" w:line="475" w:lineRule="exact"/>
        <w:ind w:left="-104" w:right="206"/>
        <w:jc w:val="center"/>
        <w:rPr>
          <w:b/>
          <w:spacing w:val="-1"/>
          <w:sz w:val="28"/>
          <w:szCs w:val="28"/>
        </w:rPr>
      </w:pPr>
      <w:r>
        <w:rPr>
          <w:b/>
          <w:spacing w:val="-2"/>
          <w:sz w:val="28"/>
          <w:szCs w:val="28"/>
        </w:rPr>
        <w:t>Результати аналізу шкали Стотта до і після психокорекції</w:t>
      </w:r>
      <w:r>
        <w:rPr>
          <w:b/>
          <w:sz w:val="28"/>
          <w:szCs w:val="28"/>
        </w:rPr>
        <w:t xml:space="preserve">   </w:t>
      </w:r>
      <w:r>
        <w:rPr>
          <w:b/>
          <w:spacing w:val="-1"/>
          <w:sz w:val="28"/>
          <w:szCs w:val="28"/>
        </w:rPr>
        <w:t>(експериментальна група)</w:t>
      </w:r>
    </w:p>
    <w:tbl>
      <w:tblPr>
        <w:tblW w:w="0" w:type="auto"/>
        <w:tblInd w:w="40" w:type="dxa"/>
        <w:tblLayout w:type="fixed"/>
        <w:tblCellMar>
          <w:left w:w="40" w:type="dxa"/>
          <w:right w:w="40" w:type="dxa"/>
        </w:tblCellMar>
        <w:tblLook w:val="0000" w:firstRow="0" w:lastRow="0" w:firstColumn="0" w:lastColumn="0" w:noHBand="0" w:noVBand="0"/>
      </w:tblPr>
      <w:tblGrid>
        <w:gridCol w:w="1326"/>
        <w:gridCol w:w="1603"/>
        <w:gridCol w:w="1674"/>
        <w:gridCol w:w="1622"/>
        <w:gridCol w:w="1369"/>
        <w:gridCol w:w="1406"/>
      </w:tblGrid>
      <w:tr w:rsidR="00384C22" w:rsidTr="00551179">
        <w:trPr>
          <w:trHeight w:val="451"/>
        </w:trPr>
        <w:tc>
          <w:tcPr>
            <w:tcW w:w="1326"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88"/>
              <w:rPr>
                <w:sz w:val="28"/>
                <w:szCs w:val="28"/>
              </w:rPr>
            </w:pPr>
            <w:r>
              <w:rPr>
                <w:spacing w:val="-3"/>
                <w:sz w:val="28"/>
                <w:szCs w:val="28"/>
              </w:rPr>
              <w:t>Шкали</w:t>
            </w:r>
          </w:p>
        </w:tc>
        <w:tc>
          <w:tcPr>
            <w:tcW w:w="3277"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667"/>
              <w:rPr>
                <w:sz w:val="28"/>
                <w:szCs w:val="28"/>
              </w:rPr>
            </w:pPr>
            <w:r>
              <w:rPr>
                <w:spacing w:val="-4"/>
                <w:sz w:val="28"/>
                <w:szCs w:val="28"/>
              </w:rPr>
              <w:t>До корекції</w:t>
            </w:r>
          </w:p>
        </w:tc>
        <w:tc>
          <w:tcPr>
            <w:tcW w:w="2991"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470"/>
              <w:rPr>
                <w:sz w:val="28"/>
                <w:szCs w:val="28"/>
              </w:rPr>
            </w:pPr>
            <w:r>
              <w:rPr>
                <w:spacing w:val="-2"/>
                <w:sz w:val="28"/>
                <w:szCs w:val="28"/>
              </w:rPr>
              <w:t>Після корекції</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24"/>
              <w:jc w:val="right"/>
              <w:rPr>
                <w:sz w:val="28"/>
                <w:szCs w:val="28"/>
              </w:rPr>
            </w:pPr>
            <w:r>
              <w:rPr>
                <w:sz w:val="28"/>
                <w:szCs w:val="28"/>
              </w:rPr>
              <w:t>Р</w:t>
            </w:r>
          </w:p>
        </w:tc>
      </w:tr>
      <w:tr w:rsidR="00384C22" w:rsidTr="00551179">
        <w:trPr>
          <w:trHeight w:hRule="exact" w:val="854"/>
        </w:trPr>
        <w:tc>
          <w:tcPr>
            <w:tcW w:w="1326"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rPr>
                <w:sz w:val="28"/>
                <w:szCs w:val="28"/>
              </w:rPr>
            </w:pPr>
          </w:p>
          <w:p w:rsidR="00384C22" w:rsidRDefault="00384C22" w:rsidP="00551179">
            <w:pPr>
              <w:shd w:val="clear" w:color="auto" w:fill="FFFFFF"/>
              <w:ind w:left="206"/>
              <w:rPr>
                <w:sz w:val="28"/>
                <w:szCs w:val="28"/>
              </w:rPr>
            </w:pPr>
            <w:r>
              <w:rPr>
                <w:spacing w:val="-3"/>
                <w:sz w:val="28"/>
                <w:szCs w:val="28"/>
              </w:rPr>
              <w:t>Середнє</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18" w:lineRule="exact"/>
              <w:ind w:left="91" w:right="62"/>
              <w:rPr>
                <w:sz w:val="28"/>
                <w:szCs w:val="28"/>
              </w:rPr>
            </w:pPr>
            <w:r>
              <w:rPr>
                <w:spacing w:val="-5"/>
                <w:sz w:val="28"/>
                <w:szCs w:val="28"/>
              </w:rPr>
              <w:t>Станд. відхил</w:t>
            </w:r>
            <w:r>
              <w:rPr>
                <w:spacing w:val="-9"/>
                <w:sz w:val="28"/>
                <w:szCs w:val="28"/>
              </w:rPr>
              <w: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11"/>
              <w:rPr>
                <w:sz w:val="28"/>
                <w:szCs w:val="28"/>
              </w:rPr>
            </w:pPr>
            <w:r>
              <w:rPr>
                <w:spacing w:val="-1"/>
                <w:sz w:val="28"/>
                <w:szCs w:val="28"/>
              </w:rPr>
              <w:t>Середнє</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22" w:lineRule="exact"/>
              <w:ind w:left="134" w:right="91"/>
              <w:rPr>
                <w:sz w:val="28"/>
                <w:szCs w:val="28"/>
              </w:rPr>
            </w:pPr>
            <w:r>
              <w:rPr>
                <w:spacing w:val="-5"/>
                <w:sz w:val="28"/>
                <w:szCs w:val="28"/>
              </w:rPr>
              <w:t>Станд. відхил</w:t>
            </w:r>
            <w:r>
              <w:rPr>
                <w:spacing w:val="-6"/>
                <w:sz w:val="28"/>
                <w:szCs w:val="28"/>
              </w:rPr>
              <w:t>.</w:t>
            </w:r>
          </w:p>
          <w:p w:rsidR="00384C22" w:rsidRDefault="00384C22" w:rsidP="00551179">
            <w:pPr>
              <w:rPr>
                <w:sz w:val="28"/>
                <w:szCs w:val="28"/>
              </w:rPr>
            </w:pPr>
          </w:p>
        </w:tc>
        <w:tc>
          <w:tcPr>
            <w:tcW w:w="1406"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r>
      <w:tr w:rsidR="00384C22" w:rsidTr="00551179">
        <w:trPr>
          <w:trHeight w:hRule="exact" w:val="432"/>
        </w:trPr>
        <w:tc>
          <w:tcPr>
            <w:tcW w:w="132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250" w:lineRule="exact"/>
              <w:ind w:left="24"/>
              <w:rPr>
                <w:sz w:val="28"/>
                <w:szCs w:val="28"/>
              </w:rPr>
            </w:pPr>
            <w:r>
              <w:rPr>
                <w:b/>
                <w:bCs/>
                <w:spacing w:val="-17"/>
                <w:w w:val="86"/>
                <w:position w:val="-1"/>
                <w:sz w:val="28"/>
                <w:szCs w:val="28"/>
              </w:rPr>
              <w:t>НД</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7.3</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pacing w:val="-18"/>
                <w:sz w:val="28"/>
                <w:szCs w:val="28"/>
              </w:rPr>
              <w:t>2.1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4.4</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8"/>
              <w:rPr>
                <w:sz w:val="28"/>
                <w:szCs w:val="28"/>
              </w:rPr>
            </w:pPr>
            <w:r>
              <w:rPr>
                <w:sz w:val="28"/>
                <w:szCs w:val="28"/>
              </w:rPr>
              <w:t>1.8</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62"/>
              <w:jc w:val="right"/>
              <w:rPr>
                <w:sz w:val="28"/>
                <w:szCs w:val="28"/>
              </w:rPr>
            </w:pPr>
            <w:r>
              <w:rPr>
                <w:spacing w:val="-10"/>
                <w:sz w:val="28"/>
                <w:szCs w:val="28"/>
              </w:rPr>
              <w:t>Р&lt;0.01</w:t>
            </w:r>
          </w:p>
        </w:tc>
      </w:tr>
      <w:tr w:rsidR="00384C22" w:rsidTr="00551179">
        <w:trPr>
          <w:trHeight w:hRule="exact" w:val="432"/>
        </w:trPr>
        <w:tc>
          <w:tcPr>
            <w:tcW w:w="132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b/>
                <w:bCs/>
                <w:w w:val="86"/>
                <w:position w:val="-4"/>
                <w:sz w:val="28"/>
                <w:szCs w:val="28"/>
              </w:rPr>
              <w:t>Д</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6.4</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1.8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2.1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8"/>
              <w:rPr>
                <w:sz w:val="28"/>
                <w:szCs w:val="28"/>
              </w:rPr>
            </w:pPr>
            <w:r>
              <w:rPr>
                <w:sz w:val="28"/>
                <w:szCs w:val="28"/>
              </w:rPr>
              <w:t>1.2</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72"/>
              <w:jc w:val="right"/>
              <w:rPr>
                <w:sz w:val="28"/>
                <w:szCs w:val="28"/>
              </w:rPr>
            </w:pPr>
            <w:r>
              <w:rPr>
                <w:spacing w:val="-12"/>
                <w:sz w:val="28"/>
                <w:szCs w:val="28"/>
              </w:rPr>
              <w:t>Р&lt;0.01</w:t>
            </w:r>
          </w:p>
        </w:tc>
      </w:tr>
      <w:tr w:rsidR="00384C22" w:rsidTr="00551179">
        <w:trPr>
          <w:trHeight w:hRule="exact" w:val="432"/>
        </w:trPr>
        <w:tc>
          <w:tcPr>
            <w:tcW w:w="132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2.8</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9"/>
              <w:rPr>
                <w:sz w:val="28"/>
                <w:szCs w:val="28"/>
              </w:rPr>
            </w:pPr>
            <w:r>
              <w:rPr>
                <w:sz w:val="28"/>
                <w:szCs w:val="28"/>
              </w:rPr>
              <w:t>1.7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1.2</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0.6</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38"/>
              <w:jc w:val="right"/>
              <w:rPr>
                <w:sz w:val="28"/>
                <w:szCs w:val="28"/>
              </w:rPr>
            </w:pPr>
            <w:r>
              <w:rPr>
                <w:spacing w:val="-5"/>
                <w:sz w:val="28"/>
                <w:szCs w:val="28"/>
              </w:rPr>
              <w:t>Р&lt;0.05</w:t>
            </w:r>
          </w:p>
        </w:tc>
      </w:tr>
      <w:tr w:rsidR="00384C22" w:rsidTr="00551179">
        <w:trPr>
          <w:trHeight w:hRule="exact" w:val="442"/>
        </w:trPr>
        <w:tc>
          <w:tcPr>
            <w:tcW w:w="1326" w:type="dxa"/>
            <w:tcBorders>
              <w:top w:val="single" w:sz="6" w:space="0" w:color="auto"/>
              <w:left w:val="single" w:sz="6" w:space="0" w:color="auto"/>
              <w:bottom w:val="single" w:sz="6" w:space="0" w:color="auto"/>
              <w:right w:val="single" w:sz="6" w:space="0" w:color="auto"/>
            </w:tcBorders>
            <w:shd w:val="clear" w:color="auto" w:fill="FFFFFF"/>
            <w:vAlign w:val="center"/>
          </w:tcPr>
          <w:p w:rsidR="00384C22" w:rsidRDefault="00384C22" w:rsidP="00551179">
            <w:pPr>
              <w:shd w:val="clear" w:color="auto" w:fill="FFFFFF"/>
              <w:spacing w:line="245" w:lineRule="exact"/>
              <w:ind w:left="14"/>
              <w:rPr>
                <w:sz w:val="28"/>
                <w:szCs w:val="28"/>
              </w:rPr>
            </w:pPr>
            <w:r>
              <w:rPr>
                <w:b/>
                <w:bCs/>
                <w:spacing w:val="-15"/>
                <w:w w:val="86"/>
                <w:sz w:val="28"/>
                <w:szCs w:val="28"/>
              </w:rPr>
              <w:t>ТД</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4.4</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1.2</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
              <w:rPr>
                <w:sz w:val="28"/>
                <w:szCs w:val="28"/>
              </w:rPr>
            </w:pPr>
            <w:r>
              <w:rPr>
                <w:sz w:val="28"/>
                <w:szCs w:val="28"/>
              </w:rPr>
              <w:t>.9</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43"/>
              <w:jc w:val="right"/>
              <w:rPr>
                <w:sz w:val="28"/>
                <w:szCs w:val="28"/>
              </w:rPr>
            </w:pPr>
            <w:r>
              <w:rPr>
                <w:spacing w:val="-5"/>
                <w:sz w:val="28"/>
                <w:szCs w:val="28"/>
              </w:rPr>
              <w:t>Р&lt;0.05</w:t>
            </w:r>
          </w:p>
        </w:tc>
      </w:tr>
      <w:tr w:rsidR="00384C22" w:rsidTr="00551179">
        <w:trPr>
          <w:trHeight w:hRule="exact" w:val="422"/>
        </w:trPr>
        <w:tc>
          <w:tcPr>
            <w:tcW w:w="132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А</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5.1</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.8</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82"/>
              <w:jc w:val="right"/>
              <w:rPr>
                <w:sz w:val="28"/>
                <w:szCs w:val="28"/>
              </w:rPr>
            </w:pPr>
            <w:r>
              <w:rPr>
                <w:spacing w:val="-11"/>
                <w:sz w:val="28"/>
                <w:szCs w:val="28"/>
              </w:rPr>
              <w:t>Р&lt;0.01</w:t>
            </w:r>
          </w:p>
        </w:tc>
      </w:tr>
      <w:tr w:rsidR="00384C22" w:rsidTr="00551179">
        <w:trPr>
          <w:trHeight w:hRule="exact" w:val="442"/>
        </w:trPr>
        <w:tc>
          <w:tcPr>
            <w:tcW w:w="132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pacing w:val="-9"/>
                <w:w w:val="84"/>
                <w:sz w:val="28"/>
                <w:szCs w:val="28"/>
              </w:rPr>
              <w:t>ЕН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0"/>
                <w:sz w:val="28"/>
                <w:szCs w:val="28"/>
              </w:rPr>
              <w:t>3.2</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pacing w:val="-16"/>
                <w:sz w:val="28"/>
                <w:szCs w:val="28"/>
              </w:rPr>
              <w:t>1.6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pacing w:val="-20"/>
                <w:sz w:val="28"/>
                <w:szCs w:val="28"/>
              </w:rPr>
              <w:t>.8</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pacing w:val="-17"/>
                <w:sz w:val="28"/>
                <w:szCs w:val="28"/>
              </w:rPr>
              <w:t>.7</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77"/>
              <w:jc w:val="right"/>
              <w:rPr>
                <w:sz w:val="28"/>
                <w:szCs w:val="28"/>
              </w:rPr>
            </w:pPr>
            <w:r>
              <w:rPr>
                <w:spacing w:val="-8"/>
                <w:sz w:val="28"/>
                <w:szCs w:val="28"/>
              </w:rPr>
              <w:t>Р&lt;0.01</w:t>
            </w:r>
          </w:p>
        </w:tc>
      </w:tr>
    </w:tbl>
    <w:p w:rsidR="00384C22" w:rsidRDefault="00384C22" w:rsidP="00384C22">
      <w:pPr>
        <w:shd w:val="clear" w:color="auto" w:fill="FFFFFF"/>
        <w:spacing w:line="485" w:lineRule="exact"/>
        <w:ind w:right="-21" w:firstLine="676"/>
        <w:jc w:val="both"/>
        <w:rPr>
          <w:spacing w:val="-3"/>
          <w:sz w:val="28"/>
          <w:szCs w:val="28"/>
        </w:rPr>
      </w:pPr>
    </w:p>
    <w:p w:rsidR="00384C22" w:rsidRDefault="00384C22" w:rsidP="00BA6652">
      <w:pPr>
        <w:shd w:val="clear" w:color="auto" w:fill="FFFFFF"/>
        <w:spacing w:line="360" w:lineRule="auto"/>
        <w:ind w:right="-21" w:firstLine="676"/>
        <w:jc w:val="both"/>
        <w:rPr>
          <w:sz w:val="28"/>
          <w:szCs w:val="28"/>
        </w:rPr>
      </w:pPr>
      <w:r>
        <w:rPr>
          <w:spacing w:val="-3"/>
          <w:sz w:val="28"/>
          <w:szCs w:val="28"/>
        </w:rPr>
        <w:tab/>
        <w:t xml:space="preserve">В табл. 3.2 наведено результати аналізу тесту Е.Вагнера до і після корекції </w:t>
      </w:r>
      <w:r>
        <w:rPr>
          <w:spacing w:val="-1"/>
          <w:sz w:val="28"/>
          <w:szCs w:val="28"/>
        </w:rPr>
        <w:t>(експериментальна група).</w:t>
      </w:r>
    </w:p>
    <w:p w:rsidR="00384C22" w:rsidRDefault="00384C22" w:rsidP="00BA6652">
      <w:pPr>
        <w:shd w:val="clear" w:color="auto" w:fill="FFFFFF"/>
        <w:spacing w:line="360" w:lineRule="auto"/>
        <w:ind w:right="-21"/>
        <w:jc w:val="right"/>
        <w:rPr>
          <w:b/>
          <w:spacing w:val="-3"/>
          <w:sz w:val="28"/>
          <w:szCs w:val="28"/>
        </w:rPr>
      </w:pPr>
      <w:r>
        <w:rPr>
          <w:b/>
          <w:spacing w:val="-3"/>
          <w:sz w:val="28"/>
          <w:szCs w:val="28"/>
        </w:rPr>
        <w:t>Таблиця 3.2</w:t>
      </w:r>
    </w:p>
    <w:p w:rsidR="00384C22" w:rsidRDefault="00384C22" w:rsidP="00BA6652">
      <w:pPr>
        <w:shd w:val="clear" w:color="auto" w:fill="FFFFFF"/>
        <w:spacing w:line="360" w:lineRule="auto"/>
        <w:ind w:left="3216" w:right="634" w:hanging="2540"/>
        <w:jc w:val="both"/>
        <w:rPr>
          <w:b/>
          <w:sz w:val="28"/>
          <w:szCs w:val="28"/>
        </w:rPr>
      </w:pPr>
      <w:r>
        <w:rPr>
          <w:b/>
          <w:spacing w:val="-3"/>
          <w:sz w:val="28"/>
          <w:szCs w:val="28"/>
        </w:rPr>
        <w:t xml:space="preserve"> Результати аналізу тесту Е.Вагнера до і після корекції </w:t>
      </w:r>
      <w:r>
        <w:rPr>
          <w:b/>
          <w:spacing w:val="-1"/>
          <w:sz w:val="28"/>
          <w:szCs w:val="28"/>
        </w:rPr>
        <w:t>(експериментальна група)</w:t>
      </w:r>
    </w:p>
    <w:p w:rsidR="00384C22" w:rsidRDefault="00384C22" w:rsidP="00BA6652">
      <w:pPr>
        <w:spacing w:line="360" w:lineRule="auto"/>
        <w:ind w:hanging="2540"/>
        <w:rPr>
          <w:rFonts w:ascii="Courier New" w:hAnsi="Courier New" w:cs="Courier New"/>
          <w:sz w:val="28"/>
          <w:szCs w:val="28"/>
        </w:rPr>
      </w:pPr>
    </w:p>
    <w:tbl>
      <w:tblPr>
        <w:tblW w:w="9180" w:type="dxa"/>
        <w:tblInd w:w="40" w:type="dxa"/>
        <w:tblLayout w:type="fixed"/>
        <w:tblCellMar>
          <w:left w:w="40" w:type="dxa"/>
          <w:right w:w="40" w:type="dxa"/>
        </w:tblCellMar>
        <w:tblLook w:val="0000" w:firstRow="0" w:lastRow="0" w:firstColumn="0" w:lastColumn="0" w:noHBand="0" w:noVBand="0"/>
      </w:tblPr>
      <w:tblGrid>
        <w:gridCol w:w="1594"/>
        <w:gridCol w:w="1546"/>
        <w:gridCol w:w="1546"/>
        <w:gridCol w:w="1555"/>
        <w:gridCol w:w="1555"/>
        <w:gridCol w:w="1384"/>
      </w:tblGrid>
      <w:tr w:rsidR="00384C22" w:rsidTr="00551179">
        <w:trPr>
          <w:trHeight w:val="365"/>
        </w:trPr>
        <w:tc>
          <w:tcPr>
            <w:tcW w:w="159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78"/>
              <w:rPr>
                <w:sz w:val="28"/>
                <w:szCs w:val="28"/>
              </w:rPr>
            </w:pPr>
            <w:r>
              <w:rPr>
                <w:spacing w:val="-5"/>
                <w:sz w:val="28"/>
                <w:szCs w:val="28"/>
              </w:rPr>
              <w:t>Шкали</w:t>
            </w:r>
          </w:p>
        </w:tc>
        <w:tc>
          <w:tcPr>
            <w:tcW w:w="3092"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634"/>
              <w:rPr>
                <w:sz w:val="28"/>
                <w:szCs w:val="28"/>
              </w:rPr>
            </w:pPr>
            <w:r>
              <w:rPr>
                <w:spacing w:val="-5"/>
                <w:sz w:val="28"/>
                <w:szCs w:val="28"/>
              </w:rPr>
              <w:t>До корекції</w:t>
            </w:r>
          </w:p>
        </w:tc>
        <w:tc>
          <w:tcPr>
            <w:tcW w:w="311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422"/>
              <w:rPr>
                <w:sz w:val="28"/>
                <w:szCs w:val="28"/>
              </w:rPr>
            </w:pPr>
            <w:r>
              <w:rPr>
                <w:spacing w:val="-2"/>
                <w:sz w:val="28"/>
                <w:szCs w:val="28"/>
              </w:rPr>
              <w:t>Після корекції</w:t>
            </w:r>
          </w:p>
        </w:tc>
        <w:tc>
          <w:tcPr>
            <w:tcW w:w="1384"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10"/>
              <w:jc w:val="right"/>
              <w:rPr>
                <w:sz w:val="28"/>
                <w:szCs w:val="28"/>
              </w:rPr>
            </w:pPr>
            <w:r>
              <w:rPr>
                <w:sz w:val="28"/>
                <w:szCs w:val="28"/>
              </w:rPr>
              <w:t>Р</w:t>
            </w:r>
          </w:p>
        </w:tc>
      </w:tr>
      <w:tr w:rsidR="00384C22" w:rsidTr="00551179">
        <w:trPr>
          <w:trHeight w:hRule="exact" w:val="336"/>
        </w:trPr>
        <w:tc>
          <w:tcPr>
            <w:tcW w:w="159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rPr>
                <w:sz w:val="28"/>
                <w:szCs w:val="28"/>
              </w:rPr>
            </w:pPr>
          </w:p>
          <w:p w:rsidR="00384C22" w:rsidRDefault="00384C22" w:rsidP="00551179">
            <w:pPr>
              <w:shd w:val="clear" w:color="auto" w:fill="FFFFFF"/>
              <w:ind w:left="187"/>
              <w:rPr>
                <w:sz w:val="28"/>
                <w:szCs w:val="28"/>
              </w:rPr>
            </w:pPr>
            <w:r>
              <w:rPr>
                <w:spacing w:val="-5"/>
                <w:sz w:val="28"/>
                <w:szCs w:val="28"/>
              </w:rPr>
              <w:t>Середнє</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48"/>
              <w:rPr>
                <w:sz w:val="28"/>
                <w:szCs w:val="28"/>
              </w:rPr>
            </w:pPr>
            <w:r>
              <w:rPr>
                <w:spacing w:val="-7"/>
                <w:sz w:val="28"/>
                <w:szCs w:val="28"/>
              </w:rPr>
              <w:t>Ст. відхил.</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82"/>
              <w:rPr>
                <w:sz w:val="28"/>
                <w:szCs w:val="28"/>
              </w:rPr>
            </w:pPr>
            <w:r>
              <w:rPr>
                <w:spacing w:val="-3"/>
                <w:sz w:val="28"/>
                <w:szCs w:val="28"/>
              </w:rPr>
              <w:t>Середнє</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62"/>
              <w:rPr>
                <w:sz w:val="28"/>
                <w:szCs w:val="28"/>
              </w:rPr>
            </w:pPr>
            <w:r>
              <w:rPr>
                <w:spacing w:val="-6"/>
                <w:sz w:val="28"/>
                <w:szCs w:val="28"/>
              </w:rPr>
              <w:t>Ст. відхил.</w:t>
            </w:r>
          </w:p>
          <w:p w:rsidR="00384C22" w:rsidRDefault="00384C22" w:rsidP="00551179">
            <w:pPr>
              <w:rPr>
                <w:sz w:val="28"/>
                <w:szCs w:val="28"/>
              </w:rPr>
            </w:pPr>
          </w:p>
        </w:tc>
        <w:tc>
          <w:tcPr>
            <w:tcW w:w="1384"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r>
      <w:tr w:rsidR="00384C22" w:rsidTr="00551179">
        <w:trPr>
          <w:trHeight w:hRule="exact" w:val="33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4"/>
              <w:rPr>
                <w:sz w:val="28"/>
                <w:szCs w:val="28"/>
              </w:rPr>
            </w:pPr>
            <w:r>
              <w:rPr>
                <w:sz w:val="28"/>
                <w:szCs w:val="28"/>
              </w:rPr>
              <w:t>А</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2.7</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8"/>
              <w:rPr>
                <w:sz w:val="28"/>
                <w:szCs w:val="28"/>
              </w:rPr>
            </w:pPr>
            <w:r>
              <w:rPr>
                <w:sz w:val="28"/>
                <w:szCs w:val="28"/>
              </w:rPr>
              <w:t>1.8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9"/>
              <w:rPr>
                <w:sz w:val="28"/>
                <w:szCs w:val="28"/>
              </w:rPr>
            </w:pPr>
            <w:r>
              <w:rPr>
                <w:sz w:val="28"/>
                <w:szCs w:val="28"/>
              </w:rPr>
              <w:t>1.9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8"/>
              <w:rPr>
                <w:sz w:val="28"/>
                <w:szCs w:val="28"/>
              </w:rPr>
            </w:pPr>
            <w:r>
              <w:rPr>
                <w:sz w:val="28"/>
                <w:szCs w:val="28"/>
              </w:rPr>
              <w:t>.8</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581"/>
              <w:jc w:val="right"/>
              <w:rPr>
                <w:sz w:val="28"/>
                <w:szCs w:val="28"/>
              </w:rPr>
            </w:pPr>
            <w:r>
              <w:rPr>
                <w:spacing w:val="-5"/>
                <w:sz w:val="28"/>
                <w:szCs w:val="28"/>
              </w:rPr>
              <w:t>Р&lt;0.05</w:t>
            </w:r>
          </w:p>
        </w:tc>
      </w:tr>
      <w:tr w:rsidR="00384C22" w:rsidTr="00551179">
        <w:trPr>
          <w:trHeight w:hRule="exact" w:val="32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У</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4"/>
              <w:rPr>
                <w:sz w:val="28"/>
                <w:szCs w:val="28"/>
              </w:rPr>
            </w:pPr>
            <w:r>
              <w:rPr>
                <w:sz w:val="28"/>
                <w:szCs w:val="28"/>
              </w:rPr>
              <w:t>1.3</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2.2</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3"/>
              <w:rPr>
                <w:sz w:val="28"/>
                <w:szCs w:val="28"/>
              </w:rPr>
            </w:pPr>
            <w:r>
              <w:rPr>
                <w:sz w:val="28"/>
                <w:szCs w:val="28"/>
              </w:rPr>
              <w:t>1.2</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590"/>
              <w:jc w:val="right"/>
              <w:rPr>
                <w:sz w:val="28"/>
                <w:szCs w:val="28"/>
              </w:rPr>
            </w:pPr>
            <w:r>
              <w:rPr>
                <w:spacing w:val="-7"/>
                <w:sz w:val="28"/>
                <w:szCs w:val="28"/>
              </w:rPr>
              <w:t>Р&lt;0.05</w:t>
            </w:r>
          </w:p>
        </w:tc>
      </w:tr>
      <w:tr w:rsidR="00384C22" w:rsidTr="00551179">
        <w:trPr>
          <w:trHeight w:hRule="exact" w:val="34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С</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.3</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
              <w:rPr>
                <w:sz w:val="28"/>
                <w:szCs w:val="28"/>
              </w:rPr>
            </w:pPr>
            <w:r>
              <w:rPr>
                <w:sz w:val="28"/>
                <w:szCs w:val="28"/>
              </w:rPr>
              <w:t>.6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pacing w:val="-32"/>
                <w:sz w:val="28"/>
                <w:szCs w:val="28"/>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9"/>
              <w:rPr>
                <w:sz w:val="28"/>
                <w:szCs w:val="28"/>
              </w:rPr>
            </w:pPr>
            <w:r>
              <w:rPr>
                <w:spacing w:val="-20"/>
                <w:sz w:val="28"/>
                <w:szCs w:val="28"/>
              </w:rPr>
              <w:t>.2</w:t>
            </w:r>
          </w:p>
        </w:tc>
        <w:tc>
          <w:tcPr>
            <w:tcW w:w="1384" w:type="dxa"/>
            <w:tcBorders>
              <w:top w:val="single" w:sz="6" w:space="0" w:color="auto"/>
              <w:left w:val="single" w:sz="6" w:space="0" w:color="auto"/>
              <w:bottom w:val="single" w:sz="6" w:space="0" w:color="auto"/>
              <w:right w:val="single" w:sz="4" w:space="0" w:color="auto"/>
            </w:tcBorders>
            <w:shd w:val="clear" w:color="auto" w:fill="FFFFFF"/>
          </w:tcPr>
          <w:p w:rsidR="00384C22" w:rsidRDefault="00384C22" w:rsidP="00551179">
            <w:pPr>
              <w:shd w:val="clear" w:color="auto" w:fill="FFFFFF"/>
              <w:ind w:right="610"/>
              <w:jc w:val="right"/>
              <w:rPr>
                <w:sz w:val="28"/>
                <w:szCs w:val="28"/>
              </w:rPr>
            </w:pPr>
            <w:r>
              <w:rPr>
                <w:spacing w:val="-9"/>
                <w:sz w:val="28"/>
                <w:szCs w:val="28"/>
              </w:rPr>
              <w:t>Р&lt;0.01</w:t>
            </w:r>
          </w:p>
        </w:tc>
      </w:tr>
      <w:tr w:rsidR="00384C22" w:rsidTr="00551179">
        <w:trPr>
          <w:trHeight w:hRule="exact" w:val="33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9"/>
              <w:rPr>
                <w:sz w:val="28"/>
                <w:szCs w:val="28"/>
              </w:rPr>
            </w:pPr>
            <w:r>
              <w:rPr>
                <w:sz w:val="28"/>
                <w:szCs w:val="28"/>
              </w:rPr>
              <w:t>З</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
              <w:rPr>
                <w:sz w:val="28"/>
                <w:szCs w:val="28"/>
              </w:rPr>
            </w:pPr>
            <w:r>
              <w:rPr>
                <w:sz w:val="28"/>
                <w:szCs w:val="28"/>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9"/>
              <w:rPr>
                <w:sz w:val="28"/>
                <w:szCs w:val="28"/>
              </w:rPr>
            </w:pPr>
            <w:r>
              <w:rPr>
                <w:sz w:val="28"/>
                <w:szCs w:val="28"/>
              </w:rPr>
              <w:t>.7</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29"/>
              <w:jc w:val="right"/>
              <w:rPr>
                <w:sz w:val="28"/>
                <w:szCs w:val="28"/>
              </w:rPr>
            </w:pPr>
            <w:r>
              <w:rPr>
                <w:spacing w:val="-11"/>
                <w:sz w:val="28"/>
                <w:szCs w:val="28"/>
              </w:rPr>
              <w:t>Р&lt;0.01</w:t>
            </w:r>
          </w:p>
        </w:tc>
      </w:tr>
      <w:tr w:rsidR="00384C22" w:rsidTr="00551179">
        <w:trPr>
          <w:trHeight w:hRule="exact" w:val="34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Д</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24"/>
              <w:rPr>
                <w:sz w:val="28"/>
                <w:szCs w:val="28"/>
              </w:rPr>
            </w:pPr>
            <w:r>
              <w:rPr>
                <w:sz w:val="28"/>
                <w:szCs w:val="28"/>
              </w:rPr>
              <w:t>.7</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595"/>
              <w:jc w:val="right"/>
              <w:rPr>
                <w:sz w:val="28"/>
                <w:szCs w:val="28"/>
              </w:rPr>
            </w:pPr>
            <w:r>
              <w:rPr>
                <w:spacing w:val="-6"/>
                <w:sz w:val="28"/>
                <w:szCs w:val="28"/>
              </w:rPr>
              <w:t>Р&lt;0.05</w:t>
            </w:r>
          </w:p>
        </w:tc>
      </w:tr>
      <w:tr w:rsidR="00384C22" w:rsidTr="00551179">
        <w:trPr>
          <w:trHeight w:hRule="exact" w:val="32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Ув</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.4</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z w:val="28"/>
                <w:szCs w:val="28"/>
              </w:rPr>
              <w:t>.5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9"/>
              <w:rPr>
                <w:sz w:val="28"/>
                <w:szCs w:val="28"/>
              </w:rPr>
            </w:pPr>
            <w:r>
              <w:rPr>
                <w:sz w:val="28"/>
                <w:szCs w:val="28"/>
              </w:rPr>
              <w:t>.6</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00"/>
              <w:jc w:val="right"/>
              <w:rPr>
                <w:sz w:val="28"/>
                <w:szCs w:val="28"/>
              </w:rPr>
            </w:pPr>
            <w:r>
              <w:rPr>
                <w:spacing w:val="-7"/>
                <w:sz w:val="28"/>
                <w:szCs w:val="28"/>
              </w:rPr>
              <w:t>Р&lt;0.05</w:t>
            </w:r>
          </w:p>
        </w:tc>
      </w:tr>
      <w:tr w:rsidR="00384C22" w:rsidTr="00551179">
        <w:trPr>
          <w:trHeight w:hRule="exact" w:val="336"/>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lastRenderedPageBreak/>
              <w:t>О</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.5</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
              <w:rPr>
                <w:sz w:val="28"/>
                <w:szCs w:val="28"/>
              </w:rPr>
            </w:pPr>
            <w:r>
              <w:rPr>
                <w:sz w:val="28"/>
                <w:szCs w:val="28"/>
              </w:rPr>
              <w:t>.8</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05"/>
              <w:jc w:val="right"/>
              <w:rPr>
                <w:sz w:val="28"/>
                <w:szCs w:val="28"/>
              </w:rPr>
            </w:pPr>
            <w:r>
              <w:rPr>
                <w:spacing w:val="-6"/>
                <w:sz w:val="28"/>
                <w:szCs w:val="28"/>
              </w:rPr>
              <w:t>Р&lt;0.05</w:t>
            </w:r>
          </w:p>
        </w:tc>
      </w:tr>
      <w:tr w:rsidR="00384C22" w:rsidTr="00551179">
        <w:trPr>
          <w:trHeight w:hRule="exact" w:val="355"/>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Іа</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1.4</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2.9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34"/>
              <w:rPr>
                <w:sz w:val="28"/>
                <w:szCs w:val="28"/>
              </w:rPr>
            </w:pPr>
            <w:r>
              <w:rPr>
                <w:sz w:val="28"/>
                <w:szCs w:val="28"/>
              </w:rPr>
              <w:t>1.9</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right="638"/>
              <w:jc w:val="right"/>
              <w:rPr>
                <w:sz w:val="28"/>
                <w:szCs w:val="28"/>
              </w:rPr>
            </w:pPr>
            <w:r>
              <w:rPr>
                <w:spacing w:val="-10"/>
                <w:sz w:val="28"/>
                <w:szCs w:val="28"/>
              </w:rPr>
              <w:t>Р&lt;0.01</w:t>
            </w:r>
          </w:p>
        </w:tc>
      </w:tr>
    </w:tbl>
    <w:p w:rsidR="00BA6652" w:rsidRDefault="00BA6652" w:rsidP="00BA6652">
      <w:pPr>
        <w:shd w:val="clear" w:color="auto" w:fill="FFFFFF"/>
        <w:spacing w:line="360" w:lineRule="auto"/>
        <w:ind w:firstLine="571"/>
        <w:jc w:val="both"/>
        <w:rPr>
          <w:sz w:val="28"/>
          <w:szCs w:val="28"/>
          <w:lang w:val="uk-UA"/>
        </w:rPr>
      </w:pPr>
    </w:p>
    <w:p w:rsidR="00384C22" w:rsidRDefault="00384C22" w:rsidP="00BA6652">
      <w:pPr>
        <w:shd w:val="clear" w:color="auto" w:fill="FFFFFF"/>
        <w:spacing w:line="360" w:lineRule="auto"/>
        <w:ind w:firstLine="571"/>
        <w:jc w:val="both"/>
        <w:rPr>
          <w:sz w:val="28"/>
          <w:szCs w:val="28"/>
        </w:rPr>
      </w:pPr>
      <w:r>
        <w:rPr>
          <w:sz w:val="28"/>
          <w:szCs w:val="28"/>
        </w:rPr>
        <w:t>В табл. 3.3 наведено</w:t>
      </w:r>
      <w:r>
        <w:rPr>
          <w:spacing w:val="-5"/>
          <w:sz w:val="28"/>
          <w:szCs w:val="28"/>
        </w:rPr>
        <w:t xml:space="preserve"> </w:t>
      </w:r>
      <w:r>
        <w:rPr>
          <w:spacing w:val="-3"/>
          <w:sz w:val="28"/>
          <w:szCs w:val="28"/>
        </w:rPr>
        <w:t>результати аналізу тесту Ханіна-Спілбергера до і після психокорекції</w:t>
      </w:r>
      <w:r>
        <w:rPr>
          <w:spacing w:val="2"/>
          <w:sz w:val="28"/>
          <w:szCs w:val="28"/>
        </w:rPr>
        <w:t xml:space="preserve"> (експериментальна група).</w:t>
      </w:r>
    </w:p>
    <w:p w:rsidR="00384C22" w:rsidRDefault="00384C22" w:rsidP="00BA6652">
      <w:pPr>
        <w:shd w:val="clear" w:color="auto" w:fill="FFFFFF"/>
        <w:spacing w:line="360" w:lineRule="auto"/>
        <w:ind w:right="106" w:firstLine="571"/>
        <w:jc w:val="righ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Таблиця 3.3</w:t>
      </w:r>
    </w:p>
    <w:p w:rsidR="00384C22" w:rsidRDefault="00384C22" w:rsidP="00BA6652">
      <w:pPr>
        <w:shd w:val="clear" w:color="auto" w:fill="FFFFFF"/>
        <w:spacing w:line="360" w:lineRule="auto"/>
        <w:jc w:val="center"/>
        <w:rPr>
          <w:b/>
          <w:sz w:val="28"/>
          <w:szCs w:val="28"/>
        </w:rPr>
      </w:pPr>
      <w:r>
        <w:rPr>
          <w:b/>
          <w:spacing w:val="-3"/>
          <w:sz w:val="28"/>
          <w:szCs w:val="28"/>
        </w:rPr>
        <w:t>Результати аналізу тесту Ханіна-Спілбергера до і після психокорекції</w:t>
      </w:r>
      <w:r>
        <w:rPr>
          <w:b/>
          <w:spacing w:val="2"/>
          <w:sz w:val="28"/>
          <w:szCs w:val="28"/>
        </w:rPr>
        <w:t xml:space="preserve"> (експериментальна група)</w:t>
      </w:r>
    </w:p>
    <w:tbl>
      <w:tblPr>
        <w:tblW w:w="9180" w:type="dxa"/>
        <w:tblInd w:w="40" w:type="dxa"/>
        <w:tblLayout w:type="fixed"/>
        <w:tblCellMar>
          <w:left w:w="40" w:type="dxa"/>
          <w:right w:w="40" w:type="dxa"/>
        </w:tblCellMar>
        <w:tblLook w:val="0000" w:firstRow="0" w:lastRow="0" w:firstColumn="0" w:lastColumn="0" w:noHBand="0" w:noVBand="0"/>
      </w:tblPr>
      <w:tblGrid>
        <w:gridCol w:w="1555"/>
        <w:gridCol w:w="1574"/>
        <w:gridCol w:w="1555"/>
        <w:gridCol w:w="1555"/>
        <w:gridCol w:w="1565"/>
        <w:gridCol w:w="1376"/>
      </w:tblGrid>
      <w:tr w:rsidR="00384C22" w:rsidTr="00551179">
        <w:trPr>
          <w:trHeight w:val="451"/>
        </w:trPr>
        <w:tc>
          <w:tcPr>
            <w:tcW w:w="1555"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9"/>
              <w:rPr>
                <w:sz w:val="28"/>
                <w:szCs w:val="28"/>
              </w:rPr>
            </w:pPr>
            <w:r>
              <w:rPr>
                <w:spacing w:val="-3"/>
                <w:sz w:val="28"/>
                <w:szCs w:val="28"/>
              </w:rPr>
              <w:t>Шкали</w:t>
            </w:r>
          </w:p>
        </w:tc>
        <w:tc>
          <w:tcPr>
            <w:tcW w:w="3129"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pacing w:val="-5"/>
                <w:sz w:val="28"/>
                <w:szCs w:val="28"/>
              </w:rPr>
              <w:t>До корекції</w:t>
            </w:r>
          </w:p>
        </w:tc>
        <w:tc>
          <w:tcPr>
            <w:tcW w:w="3120" w:type="dxa"/>
            <w:gridSpan w:val="2"/>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Після корекції</w:t>
            </w:r>
          </w:p>
        </w:tc>
        <w:tc>
          <w:tcPr>
            <w:tcW w:w="1376" w:type="dxa"/>
            <w:vMerge w:val="restart"/>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Р</w:t>
            </w:r>
          </w:p>
        </w:tc>
      </w:tr>
      <w:tr w:rsidR="00384C22" w:rsidTr="00551179">
        <w:trPr>
          <w:trHeight w:hRule="exact" w:val="422"/>
        </w:trPr>
        <w:tc>
          <w:tcPr>
            <w:tcW w:w="1555"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5"/>
              <w:rPr>
                <w:sz w:val="28"/>
                <w:szCs w:val="28"/>
              </w:rPr>
            </w:pPr>
            <w:r>
              <w:rPr>
                <w:spacing w:val="-6"/>
                <w:sz w:val="28"/>
                <w:szCs w:val="28"/>
              </w:rPr>
              <w:t>Середнє</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4"/>
              <w:rPr>
                <w:sz w:val="28"/>
                <w:szCs w:val="28"/>
              </w:rPr>
            </w:pPr>
            <w:r>
              <w:rPr>
                <w:spacing w:val="-6"/>
                <w:sz w:val="28"/>
                <w:szCs w:val="28"/>
              </w:rPr>
              <w:t>Ст. відхил.</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3"/>
                <w:sz w:val="28"/>
                <w:szCs w:val="28"/>
              </w:rPr>
              <w:t>Середнє</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pacing w:val="-5"/>
                <w:sz w:val="28"/>
                <w:szCs w:val="28"/>
              </w:rPr>
              <w:t>Ст. відхил.</w:t>
            </w:r>
          </w:p>
          <w:p w:rsidR="00384C22" w:rsidRDefault="00384C22" w:rsidP="00551179">
            <w:pPr>
              <w:rPr>
                <w:sz w:val="28"/>
                <w:szCs w:val="28"/>
              </w:rPr>
            </w:pPr>
          </w:p>
        </w:tc>
        <w:tc>
          <w:tcPr>
            <w:tcW w:w="1376" w:type="dxa"/>
            <w:vMerge/>
            <w:tcBorders>
              <w:top w:val="single" w:sz="6" w:space="0" w:color="auto"/>
              <w:left w:val="single" w:sz="6" w:space="0" w:color="auto"/>
              <w:bottom w:val="single" w:sz="6" w:space="0" w:color="auto"/>
              <w:right w:val="single" w:sz="6" w:space="0" w:color="auto"/>
            </w:tcBorders>
            <w:vAlign w:val="center"/>
          </w:tcPr>
          <w:p w:rsidR="00384C22" w:rsidRDefault="00384C22" w:rsidP="00551179">
            <w:pPr>
              <w:rPr>
                <w:sz w:val="28"/>
                <w:szCs w:val="28"/>
              </w:rPr>
            </w:pPr>
          </w:p>
        </w:tc>
      </w:tr>
      <w:tr w:rsidR="00384C22" w:rsidTr="00551179">
        <w:trPr>
          <w:trHeight w:hRule="exact" w:val="432"/>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4"/>
              <w:rPr>
                <w:sz w:val="28"/>
                <w:szCs w:val="28"/>
              </w:rPr>
            </w:pPr>
            <w:r>
              <w:rPr>
                <w:sz w:val="28"/>
                <w:szCs w:val="28"/>
              </w:rPr>
              <w:t>СТ</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10"/>
                <w:sz w:val="28"/>
                <w:szCs w:val="28"/>
              </w:rPr>
              <w:t>52.7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6.9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7"/>
                <w:sz w:val="28"/>
                <w:szCs w:val="28"/>
              </w:rPr>
              <w:t>42.6</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ind w:left="10"/>
              <w:rPr>
                <w:sz w:val="28"/>
                <w:szCs w:val="28"/>
              </w:rPr>
            </w:pPr>
            <w:r>
              <w:rPr>
                <w:sz w:val="28"/>
                <w:szCs w:val="28"/>
              </w:rPr>
              <w:t>5.2</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р&lt;0.05</w:t>
            </w:r>
          </w:p>
        </w:tc>
      </w:tr>
      <w:tr w:rsidR="00384C22" w:rsidTr="00551179">
        <w:trPr>
          <w:trHeight w:hRule="exact" w:val="451"/>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ОT</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54.0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z w:val="28"/>
                <w:szCs w:val="28"/>
              </w:rPr>
              <w:t>6.8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43.8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8"/>
                <w:sz w:val="28"/>
                <w:szCs w:val="28"/>
              </w:rPr>
              <w:t>3.4</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rPr>
                <w:sz w:val="28"/>
                <w:szCs w:val="28"/>
              </w:rPr>
            </w:pPr>
            <w:r>
              <w:rPr>
                <w:spacing w:val="-9"/>
                <w:sz w:val="28"/>
                <w:szCs w:val="28"/>
              </w:rPr>
              <w:t>р&lt;0.05</w:t>
            </w:r>
          </w:p>
        </w:tc>
      </w:tr>
    </w:tbl>
    <w:p w:rsidR="00384C22" w:rsidRDefault="00384C22" w:rsidP="00384C22">
      <w:pPr>
        <w:shd w:val="clear" w:color="auto" w:fill="FFFFFF"/>
        <w:spacing w:line="432" w:lineRule="auto"/>
        <w:ind w:firstLine="567"/>
        <w:jc w:val="both"/>
        <w:rPr>
          <w:spacing w:val="7"/>
          <w:sz w:val="28"/>
          <w:szCs w:val="28"/>
        </w:rPr>
      </w:pPr>
    </w:p>
    <w:p w:rsidR="00384C22" w:rsidRDefault="00384C22" w:rsidP="00384C22">
      <w:pPr>
        <w:shd w:val="clear" w:color="auto" w:fill="FFFFFF"/>
        <w:spacing w:line="432" w:lineRule="auto"/>
        <w:ind w:firstLine="567"/>
        <w:jc w:val="both"/>
        <w:rPr>
          <w:sz w:val="28"/>
          <w:szCs w:val="28"/>
        </w:rPr>
      </w:pPr>
      <w:r>
        <w:rPr>
          <w:spacing w:val="7"/>
          <w:sz w:val="28"/>
          <w:szCs w:val="28"/>
        </w:rPr>
        <w:t xml:space="preserve">Подальший пошкальний аналіз одержаних результатів </w:t>
      </w:r>
      <w:r>
        <w:rPr>
          <w:spacing w:val="-1"/>
          <w:sz w:val="28"/>
          <w:szCs w:val="28"/>
        </w:rPr>
        <w:t xml:space="preserve">після проведених психокорекційних занять свідчить про </w:t>
      </w:r>
      <w:r>
        <w:rPr>
          <w:spacing w:val="2"/>
          <w:sz w:val="28"/>
          <w:szCs w:val="28"/>
        </w:rPr>
        <w:t xml:space="preserve">те, що найчутливішими до динаміки змін виявилися </w:t>
      </w:r>
      <w:r>
        <w:rPr>
          <w:spacing w:val="1"/>
          <w:sz w:val="28"/>
          <w:szCs w:val="28"/>
        </w:rPr>
        <w:t xml:space="preserve">ті шкали Д. Стотта, які найбільш достовірно розрізняли </w:t>
      </w:r>
      <w:r>
        <w:rPr>
          <w:spacing w:val="-1"/>
          <w:sz w:val="28"/>
          <w:szCs w:val="28"/>
        </w:rPr>
        <w:t xml:space="preserve">експериментальну і контрольну групу. В динаміці експериментального </w:t>
      </w:r>
      <w:r>
        <w:rPr>
          <w:spacing w:val="3"/>
          <w:sz w:val="28"/>
          <w:szCs w:val="28"/>
        </w:rPr>
        <w:t xml:space="preserve">дослідження ці шкали (НД, Б, ТД, С, Д, А, ЕН, У) показали </w:t>
      </w:r>
      <w:r>
        <w:rPr>
          <w:spacing w:val="1"/>
          <w:sz w:val="28"/>
          <w:szCs w:val="28"/>
        </w:rPr>
        <w:t>достовірне зменшення показників дезадаптації по величині</w:t>
      </w:r>
      <w:r>
        <w:rPr>
          <w:spacing w:val="-1"/>
          <w:sz w:val="28"/>
          <w:szCs w:val="28"/>
        </w:rPr>
        <w:t xml:space="preserve">, </w:t>
      </w:r>
      <w:r>
        <w:rPr>
          <w:spacing w:val="1"/>
          <w:sz w:val="28"/>
          <w:szCs w:val="28"/>
        </w:rPr>
        <w:t xml:space="preserve">що </w:t>
      </w:r>
      <w:r>
        <w:rPr>
          <w:spacing w:val="-1"/>
          <w:sz w:val="28"/>
          <w:szCs w:val="28"/>
        </w:rPr>
        <w:t xml:space="preserve">наближається до показників контрольної групи. Є </w:t>
      </w:r>
      <w:r>
        <w:rPr>
          <w:sz w:val="28"/>
          <w:szCs w:val="28"/>
        </w:rPr>
        <w:t>достовірно значуще (р&lt;0.01) зниження рівня недовіри до нового (з 7.3 до 4.4), депресивних проявів</w:t>
      </w:r>
      <w:r>
        <w:rPr>
          <w:spacing w:val="-1"/>
          <w:sz w:val="28"/>
          <w:szCs w:val="28"/>
        </w:rPr>
        <w:t xml:space="preserve"> (р&lt;0.01) з 6.4 до 2.1, «відходу в себе» </w:t>
      </w:r>
      <w:r>
        <w:rPr>
          <w:spacing w:val="2"/>
          <w:sz w:val="28"/>
          <w:szCs w:val="28"/>
        </w:rPr>
        <w:t xml:space="preserve">(р&lt;0.05) з 28 до 1.2 ; «тривожності по відношенню до </w:t>
      </w:r>
      <w:r>
        <w:rPr>
          <w:sz w:val="28"/>
          <w:szCs w:val="28"/>
        </w:rPr>
        <w:t>однолітків» (р&lt;0.05) з 4.4 до1.2; «асоціальності»</w:t>
      </w:r>
      <w:r w:rsidR="00BA6652">
        <w:rPr>
          <w:spacing w:val="-1"/>
          <w:sz w:val="28"/>
          <w:szCs w:val="28"/>
        </w:rPr>
        <w:t xml:space="preserve"> (р&lt;0.01) з 5.1 до 2.1</w:t>
      </w:r>
      <w:r>
        <w:rPr>
          <w:spacing w:val="-1"/>
          <w:sz w:val="28"/>
          <w:szCs w:val="28"/>
        </w:rPr>
        <w:t xml:space="preserve">; «емоційної </w:t>
      </w:r>
      <w:r>
        <w:rPr>
          <w:spacing w:val="3"/>
          <w:sz w:val="28"/>
          <w:szCs w:val="28"/>
        </w:rPr>
        <w:t>напруги» (р&lt;0.01) з 3.2 до 0.8.</w:t>
      </w:r>
      <w:r>
        <w:rPr>
          <w:spacing w:val="4"/>
          <w:sz w:val="28"/>
          <w:szCs w:val="28"/>
        </w:rPr>
        <w:t xml:space="preserve"> Зниження показників дезадаптації відповідає позитивній </w:t>
      </w:r>
      <w:r>
        <w:rPr>
          <w:spacing w:val="2"/>
          <w:sz w:val="28"/>
          <w:szCs w:val="28"/>
        </w:rPr>
        <w:t>динаміці особистісних проявів по тесту Е. Вагнера</w:t>
      </w:r>
      <w:r>
        <w:rPr>
          <w:sz w:val="28"/>
          <w:szCs w:val="28"/>
        </w:rPr>
        <w:t xml:space="preserve">. Слід зазначити, що динамічні </w:t>
      </w:r>
      <w:r>
        <w:rPr>
          <w:spacing w:val="1"/>
          <w:sz w:val="28"/>
          <w:szCs w:val="28"/>
        </w:rPr>
        <w:t xml:space="preserve">зміни особистісних особливостей підлітків експериментальної </w:t>
      </w:r>
      <w:r>
        <w:rPr>
          <w:spacing w:val="3"/>
          <w:sz w:val="28"/>
          <w:szCs w:val="28"/>
        </w:rPr>
        <w:t xml:space="preserve">групи уловлюють також різні шкали, одержані при </w:t>
      </w:r>
      <w:r>
        <w:rPr>
          <w:spacing w:val="3"/>
          <w:sz w:val="28"/>
          <w:szCs w:val="28"/>
        </w:rPr>
        <w:lastRenderedPageBreak/>
        <w:t xml:space="preserve">порівнянні основної </w:t>
      </w:r>
      <w:r>
        <w:rPr>
          <w:spacing w:val="7"/>
          <w:sz w:val="28"/>
          <w:szCs w:val="28"/>
        </w:rPr>
        <w:t>і контрольної груп. Зменшилися агресивні прояви (р&lt;0.05</w:t>
      </w:r>
      <w:r>
        <w:rPr>
          <w:spacing w:val="1"/>
          <w:sz w:val="28"/>
          <w:szCs w:val="28"/>
        </w:rPr>
        <w:t xml:space="preserve">) з 2.7 до 2.1; страх </w:t>
      </w:r>
      <w:r>
        <w:rPr>
          <w:spacing w:val="7"/>
          <w:sz w:val="28"/>
          <w:szCs w:val="28"/>
        </w:rPr>
        <w:t>(р&lt;0.01</w:t>
      </w:r>
      <w:r>
        <w:rPr>
          <w:spacing w:val="1"/>
          <w:sz w:val="28"/>
          <w:szCs w:val="28"/>
        </w:rPr>
        <w:t xml:space="preserve">) з 0.3 до 0.1; залежність </w:t>
      </w:r>
      <w:r>
        <w:rPr>
          <w:spacing w:val="7"/>
          <w:sz w:val="28"/>
          <w:szCs w:val="28"/>
        </w:rPr>
        <w:t>(р&lt;0.01</w:t>
      </w:r>
      <w:r>
        <w:rPr>
          <w:spacing w:val="1"/>
          <w:sz w:val="28"/>
          <w:szCs w:val="28"/>
        </w:rPr>
        <w:t xml:space="preserve">)  0.4 до 0.3. </w:t>
      </w:r>
      <w:r>
        <w:rPr>
          <w:sz w:val="28"/>
          <w:szCs w:val="28"/>
        </w:rPr>
        <w:t xml:space="preserve">Порівняльний аналіз одержаних даних до і після психокорекції по факторах Р. Кеттелла  показав, що число </w:t>
      </w:r>
      <w:r>
        <w:rPr>
          <w:spacing w:val="2"/>
          <w:sz w:val="28"/>
          <w:szCs w:val="28"/>
        </w:rPr>
        <w:t xml:space="preserve">підлітків з показниками невпевненості зменшилося з 30.8%  до 12.2 % ; безвідповідальності з 36.9 % до 27.8 %; напруженості - з 38.5 % до 23.5 %; боязкості з 22.2 % до 22.6 %; жорсткості з 41.5 </w:t>
      </w:r>
      <w:r>
        <w:rPr>
          <w:i/>
          <w:iCs/>
          <w:spacing w:val="-1"/>
          <w:sz w:val="28"/>
          <w:szCs w:val="28"/>
        </w:rPr>
        <w:t xml:space="preserve">% </w:t>
      </w:r>
      <w:r>
        <w:rPr>
          <w:spacing w:val="-1"/>
          <w:sz w:val="28"/>
          <w:szCs w:val="28"/>
        </w:rPr>
        <w:t>до 22.6 %; підозрілості з 35.4  до 16.5 %.</w:t>
      </w:r>
      <w:r>
        <w:rPr>
          <w:sz w:val="28"/>
          <w:szCs w:val="28"/>
        </w:rPr>
        <w:t xml:space="preserve"> </w:t>
      </w:r>
      <w:r>
        <w:rPr>
          <w:spacing w:val="-1"/>
          <w:sz w:val="28"/>
          <w:szCs w:val="28"/>
        </w:rPr>
        <w:t>Динаміка показників методики «Дерево» показує на зниження сензитивності, примхливості, імпульсної, замкнутості, конфліктності, стабілізацію самооцінки.</w:t>
      </w:r>
    </w:p>
    <w:p w:rsidR="00384C22" w:rsidRDefault="00384C22" w:rsidP="00384C22">
      <w:pPr>
        <w:shd w:val="clear" w:color="auto" w:fill="FFFFFF"/>
        <w:spacing w:line="432" w:lineRule="auto"/>
        <w:jc w:val="both"/>
        <w:rPr>
          <w:sz w:val="28"/>
          <w:szCs w:val="28"/>
        </w:rPr>
      </w:pPr>
      <w:r>
        <w:rPr>
          <w:spacing w:val="1"/>
          <w:sz w:val="28"/>
          <w:szCs w:val="28"/>
        </w:rPr>
        <w:t xml:space="preserve"> </w:t>
      </w:r>
      <w:r>
        <w:rPr>
          <w:spacing w:val="1"/>
          <w:sz w:val="28"/>
          <w:szCs w:val="28"/>
        </w:rPr>
        <w:tab/>
        <w:t>Після проведеної психокорекції змінився розподіл підлітків експериментальної групи по рівнях дезадаптації</w:t>
      </w:r>
      <w:r>
        <w:rPr>
          <w:spacing w:val="5"/>
          <w:sz w:val="28"/>
          <w:szCs w:val="28"/>
        </w:rPr>
        <w:t xml:space="preserve">. Порівняльний аналіз числа випадків по рівнях </w:t>
      </w:r>
      <w:r>
        <w:rPr>
          <w:sz w:val="28"/>
          <w:szCs w:val="28"/>
        </w:rPr>
        <w:t xml:space="preserve">дезадаптації показує на зникнення ознак дезадаптації </w:t>
      </w:r>
      <w:r>
        <w:rPr>
          <w:spacing w:val="-4"/>
          <w:sz w:val="28"/>
          <w:szCs w:val="28"/>
        </w:rPr>
        <w:t xml:space="preserve">у 25-ти підлітків (21.3 %) і зменшення у 12-ти осіб (8.8 %). </w:t>
      </w:r>
      <w:r>
        <w:rPr>
          <w:spacing w:val="-2"/>
          <w:sz w:val="28"/>
          <w:szCs w:val="28"/>
        </w:rPr>
        <w:t xml:space="preserve">Ці зміни торкнулися зменшення кількості підлітків </w:t>
      </w:r>
      <w:r>
        <w:rPr>
          <w:spacing w:val="-1"/>
          <w:sz w:val="28"/>
          <w:szCs w:val="28"/>
        </w:rPr>
        <w:t>з деструктивним рівнем дезадаптації (на 1.5 %).</w:t>
      </w:r>
    </w:p>
    <w:p w:rsidR="00384C22" w:rsidRDefault="00384C22" w:rsidP="00384C22">
      <w:pPr>
        <w:shd w:val="clear" w:color="auto" w:fill="FFFFFF"/>
        <w:spacing w:line="432" w:lineRule="auto"/>
        <w:ind w:firstLine="566"/>
        <w:jc w:val="both"/>
        <w:rPr>
          <w:spacing w:val="-5"/>
          <w:sz w:val="28"/>
          <w:szCs w:val="28"/>
        </w:rPr>
      </w:pPr>
      <w:r>
        <w:rPr>
          <w:spacing w:val="-1"/>
          <w:sz w:val="28"/>
          <w:szCs w:val="28"/>
        </w:rPr>
        <w:t xml:space="preserve">Метод спостереження на психокорекційних заняттях показав, </w:t>
      </w:r>
      <w:r>
        <w:rPr>
          <w:spacing w:val="-2"/>
          <w:sz w:val="28"/>
          <w:szCs w:val="28"/>
        </w:rPr>
        <w:t xml:space="preserve">що підлітки сталі більш самостійними і активними в своєму </w:t>
      </w:r>
      <w:r>
        <w:rPr>
          <w:spacing w:val="-1"/>
          <w:sz w:val="28"/>
          <w:szCs w:val="28"/>
        </w:rPr>
        <w:t xml:space="preserve">самовираженні, особливо в творчих і ігрових завданнях. Афектні </w:t>
      </w:r>
      <w:r>
        <w:rPr>
          <w:sz w:val="28"/>
          <w:szCs w:val="28"/>
        </w:rPr>
        <w:t xml:space="preserve">реакції в ситуаціях міжособового спілкування сталі </w:t>
      </w:r>
      <w:r>
        <w:rPr>
          <w:spacing w:val="-1"/>
          <w:sz w:val="28"/>
          <w:szCs w:val="28"/>
        </w:rPr>
        <w:t xml:space="preserve">менш вираженими, підлітки розказували про своїх батьків, </w:t>
      </w:r>
      <w:r>
        <w:rPr>
          <w:spacing w:val="4"/>
          <w:sz w:val="28"/>
          <w:szCs w:val="28"/>
        </w:rPr>
        <w:t xml:space="preserve">педагогів, ділилися своїми планами на майбутнє і проявляли  </w:t>
      </w:r>
      <w:r>
        <w:rPr>
          <w:sz w:val="28"/>
          <w:szCs w:val="28"/>
        </w:rPr>
        <w:t>один до одного позитивну увагу, що на перших етапах корекції</w:t>
      </w:r>
      <w:r>
        <w:rPr>
          <w:spacing w:val="-1"/>
          <w:sz w:val="28"/>
          <w:szCs w:val="28"/>
        </w:rPr>
        <w:t xml:space="preserve"> не спостерігалося. Учасники експериментальної групи в кінці </w:t>
      </w:r>
      <w:r>
        <w:rPr>
          <w:spacing w:val="5"/>
          <w:sz w:val="28"/>
          <w:szCs w:val="28"/>
        </w:rPr>
        <w:t xml:space="preserve">занять вже могли достатньо самостійно і ефективно вирішувати </w:t>
      </w:r>
      <w:r>
        <w:rPr>
          <w:spacing w:val="-1"/>
          <w:sz w:val="28"/>
          <w:szCs w:val="28"/>
        </w:rPr>
        <w:t xml:space="preserve">виникаючі проблемні ситуації. При цьому, методом врегулювання </w:t>
      </w:r>
      <w:r>
        <w:rPr>
          <w:sz w:val="28"/>
          <w:szCs w:val="28"/>
        </w:rPr>
        <w:t xml:space="preserve">частіше всього було міркування і переконання, здатність </w:t>
      </w:r>
      <w:r>
        <w:rPr>
          <w:spacing w:val="-1"/>
          <w:sz w:val="28"/>
          <w:szCs w:val="28"/>
        </w:rPr>
        <w:t>поступатися, на відміну від колишніх агресивних дій, капризів</w:t>
      </w:r>
      <w:r>
        <w:rPr>
          <w:sz w:val="28"/>
          <w:szCs w:val="28"/>
        </w:rPr>
        <w:t xml:space="preserve">, упертому </w:t>
      </w:r>
      <w:r>
        <w:rPr>
          <w:sz w:val="28"/>
          <w:szCs w:val="28"/>
        </w:rPr>
        <w:lastRenderedPageBreak/>
        <w:t xml:space="preserve">наполяганні на своєму або образ, гнівливої і </w:t>
      </w:r>
      <w:r>
        <w:rPr>
          <w:spacing w:val="-1"/>
          <w:sz w:val="28"/>
          <w:szCs w:val="28"/>
        </w:rPr>
        <w:t>реакцій відмови від виконання вправ.</w:t>
      </w:r>
      <w:r>
        <w:rPr>
          <w:sz w:val="28"/>
          <w:szCs w:val="28"/>
        </w:rPr>
        <w:t xml:space="preserve"> Приведені дані дозволяють нам вважати розроблену </w:t>
      </w:r>
      <w:r>
        <w:rPr>
          <w:spacing w:val="-1"/>
          <w:sz w:val="28"/>
          <w:szCs w:val="28"/>
        </w:rPr>
        <w:t>психокорекційну програму ефективною</w:t>
      </w:r>
      <w:r>
        <w:rPr>
          <w:sz w:val="28"/>
          <w:szCs w:val="28"/>
        </w:rPr>
        <w:t xml:space="preserve">, такою, що сприяє зниженню рівня дезадаптації і </w:t>
      </w:r>
      <w:r>
        <w:rPr>
          <w:spacing w:val="-2"/>
          <w:sz w:val="28"/>
          <w:szCs w:val="28"/>
        </w:rPr>
        <w:t xml:space="preserve">запобіганню розвитку особистості підлітка по девіантному </w:t>
      </w:r>
      <w:r>
        <w:rPr>
          <w:spacing w:val="-4"/>
          <w:sz w:val="28"/>
          <w:szCs w:val="28"/>
        </w:rPr>
        <w:t>типу.</w:t>
      </w:r>
      <w:r>
        <w:rPr>
          <w:spacing w:val="-5"/>
          <w:sz w:val="28"/>
          <w:szCs w:val="28"/>
        </w:rPr>
        <w:t xml:space="preserve"> </w:t>
      </w:r>
    </w:p>
    <w:p w:rsidR="00384C22" w:rsidRDefault="00384C22" w:rsidP="00384C22">
      <w:pPr>
        <w:shd w:val="clear" w:color="auto" w:fill="FFFFFF"/>
        <w:spacing w:line="432" w:lineRule="auto"/>
        <w:ind w:firstLine="1015"/>
        <w:jc w:val="both"/>
        <w:rPr>
          <w:sz w:val="28"/>
          <w:szCs w:val="28"/>
        </w:rPr>
      </w:pPr>
      <w:r>
        <w:rPr>
          <w:spacing w:val="-2"/>
          <w:sz w:val="28"/>
          <w:szCs w:val="28"/>
        </w:rPr>
        <w:t xml:space="preserve">Таким чином, на основі </w:t>
      </w:r>
      <w:r>
        <w:rPr>
          <w:sz w:val="28"/>
          <w:szCs w:val="28"/>
        </w:rPr>
        <w:t xml:space="preserve">аналізу результатів теоретичних і експериментальних </w:t>
      </w:r>
      <w:r>
        <w:rPr>
          <w:spacing w:val="-2"/>
          <w:sz w:val="28"/>
          <w:szCs w:val="28"/>
        </w:rPr>
        <w:t xml:space="preserve">досліджень вітчизняних і зарубіжних </w:t>
      </w:r>
      <w:r>
        <w:rPr>
          <w:sz w:val="28"/>
          <w:szCs w:val="28"/>
        </w:rPr>
        <w:t xml:space="preserve">психологів, а також власного експериментального дослідження </w:t>
      </w:r>
      <w:r>
        <w:rPr>
          <w:spacing w:val="-2"/>
          <w:sz w:val="28"/>
          <w:szCs w:val="28"/>
        </w:rPr>
        <w:t xml:space="preserve">дезадаптації підлітків і їх дезадаптивної поведінки, нам </w:t>
      </w:r>
      <w:r>
        <w:rPr>
          <w:spacing w:val="-7"/>
          <w:sz w:val="28"/>
          <w:szCs w:val="28"/>
        </w:rPr>
        <w:t xml:space="preserve">вдалося, по-перше, створити </w:t>
      </w:r>
      <w:r>
        <w:rPr>
          <w:spacing w:val="-3"/>
          <w:sz w:val="28"/>
          <w:szCs w:val="28"/>
        </w:rPr>
        <w:t xml:space="preserve">цілісне узагальнене уявлення про дезадаптацію </w:t>
      </w:r>
      <w:r>
        <w:rPr>
          <w:spacing w:val="-1"/>
          <w:sz w:val="28"/>
          <w:szCs w:val="28"/>
        </w:rPr>
        <w:t xml:space="preserve">підлітків, яке виразилося у визначенні: «дезадаптація </w:t>
      </w:r>
      <w:r>
        <w:rPr>
          <w:spacing w:val="-3"/>
          <w:sz w:val="28"/>
          <w:szCs w:val="28"/>
        </w:rPr>
        <w:t xml:space="preserve"> є психологічним феноменом, що </w:t>
      </w:r>
      <w:r>
        <w:rPr>
          <w:spacing w:val="-1"/>
          <w:sz w:val="28"/>
          <w:szCs w:val="28"/>
        </w:rPr>
        <w:t xml:space="preserve">виражається в неадекватній поведінці особистості, обумовленій </w:t>
      </w:r>
      <w:r>
        <w:rPr>
          <w:spacing w:val="5"/>
          <w:sz w:val="28"/>
          <w:szCs w:val="28"/>
        </w:rPr>
        <w:t xml:space="preserve">деформацією реакцій організму, психіки на внутрішні і </w:t>
      </w:r>
      <w:r>
        <w:rPr>
          <w:spacing w:val="-2"/>
          <w:sz w:val="28"/>
          <w:szCs w:val="28"/>
        </w:rPr>
        <w:t xml:space="preserve">зовнішні стимули, а також установок, ціннісних орієнтації, спрямованості особистості», по-друге, </w:t>
      </w:r>
      <w:r>
        <w:rPr>
          <w:sz w:val="28"/>
          <w:szCs w:val="28"/>
        </w:rPr>
        <w:t xml:space="preserve">створити </w:t>
      </w:r>
      <w:r>
        <w:rPr>
          <w:spacing w:val="-1"/>
          <w:sz w:val="28"/>
          <w:szCs w:val="28"/>
        </w:rPr>
        <w:t>комплекс психологічних засобів корекції дезадаптації підлітків, націлених на мінімізацію негативних поведінкових проявів</w:t>
      </w:r>
      <w:r>
        <w:rPr>
          <w:spacing w:val="1"/>
          <w:sz w:val="28"/>
          <w:szCs w:val="28"/>
        </w:rPr>
        <w:t xml:space="preserve">, адаптацію до реальності, особистісне зростання, які дають </w:t>
      </w:r>
      <w:r>
        <w:rPr>
          <w:sz w:val="28"/>
          <w:szCs w:val="28"/>
        </w:rPr>
        <w:t xml:space="preserve">позитивний ефект в досягненні цих цілей. Про це свідчить динаміка змін показників після виконання завдань всіх етапів психокореційної  роботи. </w:t>
      </w:r>
    </w:p>
    <w:p w:rsidR="00384C22" w:rsidRDefault="00384C22" w:rsidP="00384C22">
      <w:pPr>
        <w:shd w:val="clear" w:color="auto" w:fill="FFFFFF"/>
        <w:spacing w:line="432" w:lineRule="auto"/>
        <w:ind w:hanging="840"/>
        <w:jc w:val="both"/>
        <w:rPr>
          <w:sz w:val="28"/>
          <w:szCs w:val="28"/>
        </w:rPr>
      </w:pPr>
      <w:r>
        <w:rPr>
          <w:bCs/>
          <w:sz w:val="28"/>
          <w:szCs w:val="28"/>
        </w:rPr>
        <w:t xml:space="preserve">            </w:t>
      </w:r>
      <w:r>
        <w:rPr>
          <w:bCs/>
          <w:sz w:val="28"/>
          <w:szCs w:val="28"/>
        </w:rPr>
        <w:tab/>
        <w:t>В табл. 3.4 наведено</w:t>
      </w:r>
      <w:r>
        <w:rPr>
          <w:sz w:val="28"/>
          <w:szCs w:val="28"/>
        </w:rPr>
        <w:t xml:space="preserve"> розподіл досліджуваних по рівнях дезадаптації (Д.Стотт) до і після корекції (експериментальна група).</w:t>
      </w:r>
    </w:p>
    <w:p w:rsidR="00384C22" w:rsidRDefault="00384C22" w:rsidP="00384C22">
      <w:pPr>
        <w:shd w:val="clear" w:color="auto" w:fill="FFFFFF"/>
        <w:spacing w:line="432" w:lineRule="auto"/>
        <w:ind w:left="1368" w:hanging="494"/>
        <w:jc w:val="right"/>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Таблиця  3.4</w:t>
      </w:r>
    </w:p>
    <w:p w:rsidR="00384C22" w:rsidRDefault="00384C22" w:rsidP="00384C22">
      <w:pPr>
        <w:shd w:val="clear" w:color="auto" w:fill="FFFFFF"/>
        <w:spacing w:line="432" w:lineRule="auto"/>
        <w:ind w:left="1368" w:hanging="494"/>
        <w:jc w:val="center"/>
        <w:rPr>
          <w:b/>
          <w:sz w:val="28"/>
          <w:szCs w:val="28"/>
        </w:rPr>
      </w:pPr>
      <w:r>
        <w:rPr>
          <w:b/>
          <w:sz w:val="28"/>
          <w:szCs w:val="28"/>
        </w:rPr>
        <w:t>Розподіл досліджуваних по рівнях дезадаптації (Д. Стотт) до і після корекції (експериментальна група)</w:t>
      </w:r>
    </w:p>
    <w:tbl>
      <w:tblPr>
        <w:tblW w:w="9180" w:type="dxa"/>
        <w:tblInd w:w="40" w:type="dxa"/>
        <w:tblLayout w:type="fixed"/>
        <w:tblCellMar>
          <w:left w:w="40" w:type="dxa"/>
          <w:right w:w="40" w:type="dxa"/>
        </w:tblCellMar>
        <w:tblLook w:val="0000" w:firstRow="0" w:lastRow="0" w:firstColumn="0" w:lastColumn="0" w:noHBand="0" w:noVBand="0"/>
      </w:tblPr>
      <w:tblGrid>
        <w:gridCol w:w="3552"/>
        <w:gridCol w:w="2400"/>
        <w:gridCol w:w="1565"/>
        <w:gridCol w:w="1663"/>
      </w:tblGrid>
      <w:tr w:rsidR="00384C22" w:rsidTr="00551179">
        <w:trPr>
          <w:trHeight w:hRule="exact" w:val="461"/>
        </w:trPr>
        <w:tc>
          <w:tcPr>
            <w:tcW w:w="3552"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58"/>
              <w:jc w:val="center"/>
              <w:rPr>
                <w:sz w:val="28"/>
                <w:szCs w:val="28"/>
              </w:rPr>
            </w:pPr>
            <w:r>
              <w:rPr>
                <w:spacing w:val="2"/>
                <w:sz w:val="28"/>
                <w:szCs w:val="28"/>
              </w:rPr>
              <w:t>Коефіцієнт  дезадаптації</w:t>
            </w:r>
          </w:p>
        </w:tc>
        <w:tc>
          <w:tcPr>
            <w:tcW w:w="2400"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rPr>
                <w:sz w:val="28"/>
                <w:szCs w:val="28"/>
              </w:rPr>
            </w:pPr>
          </w:p>
        </w:tc>
        <w:tc>
          <w:tcPr>
            <w:tcW w:w="1565"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24"/>
              <w:rPr>
                <w:sz w:val="28"/>
                <w:szCs w:val="28"/>
              </w:rPr>
            </w:pPr>
            <w:r>
              <w:rPr>
                <w:spacing w:val="3"/>
                <w:sz w:val="28"/>
                <w:szCs w:val="28"/>
              </w:rPr>
              <w:t>До    корек.</w:t>
            </w:r>
          </w:p>
        </w:tc>
        <w:tc>
          <w:tcPr>
            <w:tcW w:w="1663" w:type="dxa"/>
            <w:tcBorders>
              <w:top w:val="single" w:sz="6" w:space="0" w:color="auto"/>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19"/>
              <w:rPr>
                <w:sz w:val="28"/>
                <w:szCs w:val="28"/>
              </w:rPr>
            </w:pPr>
            <w:r>
              <w:rPr>
                <w:spacing w:val="-1"/>
                <w:sz w:val="28"/>
                <w:szCs w:val="28"/>
              </w:rPr>
              <w:t>Після корек.   корекц.</w:t>
            </w:r>
          </w:p>
        </w:tc>
      </w:tr>
      <w:tr w:rsidR="00384C22" w:rsidTr="00551179">
        <w:trPr>
          <w:trHeight w:hRule="exact" w:val="480"/>
        </w:trPr>
        <w:tc>
          <w:tcPr>
            <w:tcW w:w="3552" w:type="dxa"/>
            <w:tcBorders>
              <w:top w:val="nil"/>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jc w:val="center"/>
              <w:rPr>
                <w:sz w:val="28"/>
                <w:szCs w:val="28"/>
              </w:rPr>
            </w:pPr>
            <w:r>
              <w:rPr>
                <w:spacing w:val="4"/>
                <w:sz w:val="28"/>
                <w:szCs w:val="28"/>
              </w:rPr>
              <w:t>(рівень   дезадаптації)</w:t>
            </w:r>
          </w:p>
        </w:tc>
        <w:tc>
          <w:tcPr>
            <w:tcW w:w="2400" w:type="dxa"/>
            <w:tcBorders>
              <w:top w:val="nil"/>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101"/>
              <w:rPr>
                <w:sz w:val="28"/>
                <w:szCs w:val="28"/>
              </w:rPr>
            </w:pPr>
          </w:p>
        </w:tc>
        <w:tc>
          <w:tcPr>
            <w:tcW w:w="1565" w:type="dxa"/>
            <w:tcBorders>
              <w:top w:val="nil"/>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19"/>
              <w:rPr>
                <w:sz w:val="28"/>
                <w:szCs w:val="28"/>
              </w:rPr>
            </w:pPr>
          </w:p>
        </w:tc>
        <w:tc>
          <w:tcPr>
            <w:tcW w:w="1663" w:type="dxa"/>
            <w:tcBorders>
              <w:top w:val="nil"/>
              <w:left w:val="single" w:sz="6" w:space="0" w:color="auto"/>
              <w:bottom w:val="nil"/>
              <w:right w:val="single" w:sz="6" w:space="0" w:color="auto"/>
            </w:tcBorders>
            <w:shd w:val="clear" w:color="auto" w:fill="FFFFFF"/>
          </w:tcPr>
          <w:p w:rsidR="00384C22" w:rsidRDefault="00384C22" w:rsidP="00551179">
            <w:pPr>
              <w:shd w:val="clear" w:color="auto" w:fill="FFFFFF"/>
              <w:spacing w:line="432" w:lineRule="auto"/>
              <w:ind w:left="10"/>
              <w:rPr>
                <w:sz w:val="28"/>
                <w:szCs w:val="28"/>
              </w:rPr>
            </w:pPr>
          </w:p>
        </w:tc>
      </w:tr>
      <w:tr w:rsidR="00384C22" w:rsidTr="00551179">
        <w:trPr>
          <w:trHeight w:hRule="exact" w:val="80"/>
        </w:trPr>
        <w:tc>
          <w:tcPr>
            <w:tcW w:w="3552"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p>
        </w:tc>
        <w:tc>
          <w:tcPr>
            <w:tcW w:w="2400"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p>
        </w:tc>
        <w:tc>
          <w:tcPr>
            <w:tcW w:w="1565"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p>
        </w:tc>
        <w:tc>
          <w:tcPr>
            <w:tcW w:w="1663" w:type="dxa"/>
            <w:tcBorders>
              <w:top w:val="nil"/>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p>
        </w:tc>
      </w:tr>
      <w:tr w:rsidR="00384C22" w:rsidTr="00551179">
        <w:trPr>
          <w:trHeight w:hRule="exact" w:val="422"/>
        </w:trPr>
        <w:tc>
          <w:tcPr>
            <w:tcW w:w="3552" w:type="dxa"/>
            <w:vMerge w:val="restart"/>
            <w:tcBorders>
              <w:top w:val="single" w:sz="6" w:space="0" w:color="auto"/>
              <w:left w:val="single" w:sz="6" w:space="0" w:color="auto"/>
              <w:right w:val="single" w:sz="6" w:space="0" w:color="auto"/>
            </w:tcBorders>
            <w:shd w:val="clear" w:color="auto" w:fill="FFFFFF"/>
          </w:tcPr>
          <w:p w:rsidR="00384C22" w:rsidRDefault="00384C22" w:rsidP="00551179">
            <w:pPr>
              <w:shd w:val="clear" w:color="auto" w:fill="FFFFFF"/>
              <w:spacing w:line="432" w:lineRule="auto"/>
              <w:ind w:left="43"/>
              <w:rPr>
                <w:sz w:val="28"/>
                <w:szCs w:val="28"/>
              </w:rPr>
            </w:pPr>
            <w:r>
              <w:rPr>
                <w:spacing w:val="-5"/>
                <w:sz w:val="28"/>
                <w:szCs w:val="28"/>
              </w:rPr>
              <w:lastRenderedPageBreak/>
              <w:t>Менше 25</w:t>
            </w:r>
          </w:p>
          <w:p w:rsidR="00384C22" w:rsidRDefault="00384C22" w:rsidP="00551179">
            <w:pPr>
              <w:shd w:val="clear" w:color="auto" w:fill="FFFFFF"/>
              <w:spacing w:line="432" w:lineRule="auto"/>
              <w:ind w:left="120"/>
              <w:rPr>
                <w:sz w:val="28"/>
                <w:szCs w:val="28"/>
              </w:rPr>
            </w:pPr>
            <w:r>
              <w:rPr>
                <w:spacing w:val="-3"/>
                <w:sz w:val="28"/>
                <w:szCs w:val="28"/>
              </w:rPr>
              <w:t>(0 рівень)</w:t>
            </w:r>
          </w:p>
        </w:tc>
        <w:tc>
          <w:tcPr>
            <w:tcW w:w="2400"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3"/>
                <w:sz w:val="28"/>
                <w:szCs w:val="28"/>
              </w:rPr>
              <w:t>Абс. значення</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ind w:left="5"/>
              <w:rPr>
                <w:sz w:val="28"/>
                <w:szCs w:val="28"/>
              </w:rPr>
            </w:pPr>
            <w:r>
              <w:rPr>
                <w:sz w:val="28"/>
                <w:szCs w:val="28"/>
              </w:rPr>
              <w:t>4</w:t>
            </w:r>
          </w:p>
        </w:tc>
        <w:tc>
          <w:tcPr>
            <w:tcW w:w="1663"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6"/>
                <w:sz w:val="28"/>
                <w:szCs w:val="28"/>
              </w:rPr>
              <w:t>29</w:t>
            </w:r>
          </w:p>
        </w:tc>
      </w:tr>
      <w:tr w:rsidR="00384C22" w:rsidTr="00551179">
        <w:trPr>
          <w:trHeight w:hRule="exact" w:val="509"/>
        </w:trPr>
        <w:tc>
          <w:tcPr>
            <w:tcW w:w="3552" w:type="dxa"/>
            <w:vMerge/>
            <w:tcBorders>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ind w:left="120"/>
              <w:rPr>
                <w:sz w:val="28"/>
                <w:szCs w:val="28"/>
              </w:rPr>
            </w:pP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ind w:left="5"/>
              <w:rPr>
                <w:sz w:val="28"/>
                <w:szCs w:val="28"/>
              </w:rPr>
            </w:pPr>
            <w:r>
              <w:rPr>
                <w:spacing w:val="-4"/>
                <w:sz w:val="28"/>
                <w:szCs w:val="28"/>
              </w:rPr>
              <w:t>у відсотках</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1"/>
                <w:sz w:val="28"/>
                <w:szCs w:val="28"/>
              </w:rPr>
              <w:t>2.9 %</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14"/>
                <w:sz w:val="28"/>
                <w:szCs w:val="28"/>
              </w:rPr>
              <w:t>21.3%</w:t>
            </w:r>
          </w:p>
        </w:tc>
      </w:tr>
      <w:tr w:rsidR="00384C22" w:rsidTr="00551179">
        <w:trPr>
          <w:trHeight w:hRule="exact" w:val="451"/>
        </w:trPr>
        <w:tc>
          <w:tcPr>
            <w:tcW w:w="3552" w:type="dxa"/>
            <w:vMerge w:val="restart"/>
            <w:tcBorders>
              <w:top w:val="single" w:sz="4" w:space="0" w:color="auto"/>
              <w:left w:val="single" w:sz="6" w:space="0" w:color="auto"/>
              <w:right w:val="single" w:sz="6" w:space="0" w:color="auto"/>
            </w:tcBorders>
            <w:shd w:val="clear" w:color="auto" w:fill="FFFFFF"/>
          </w:tcPr>
          <w:p w:rsidR="00384C22" w:rsidRDefault="00384C22" w:rsidP="00551179">
            <w:pPr>
              <w:shd w:val="clear" w:color="auto" w:fill="FFFFFF"/>
              <w:spacing w:line="432" w:lineRule="auto"/>
              <w:ind w:left="34"/>
              <w:rPr>
                <w:sz w:val="28"/>
                <w:szCs w:val="28"/>
              </w:rPr>
            </w:pPr>
            <w:r>
              <w:rPr>
                <w:spacing w:val="-3"/>
                <w:sz w:val="28"/>
                <w:szCs w:val="28"/>
              </w:rPr>
              <w:t>від 25 до 45</w:t>
            </w:r>
          </w:p>
          <w:p w:rsidR="00384C22" w:rsidRDefault="00384C22" w:rsidP="00551179">
            <w:pPr>
              <w:shd w:val="clear" w:color="auto" w:fill="FFFFFF"/>
              <w:spacing w:line="432" w:lineRule="auto"/>
              <w:ind w:left="34"/>
              <w:rPr>
                <w:sz w:val="28"/>
                <w:szCs w:val="28"/>
              </w:rPr>
            </w:pPr>
            <w:r>
              <w:rPr>
                <w:spacing w:val="-4"/>
                <w:sz w:val="28"/>
                <w:szCs w:val="28"/>
              </w:rPr>
              <w:t>(1 рівень)</w:t>
            </w:r>
          </w:p>
        </w:tc>
        <w:tc>
          <w:tcPr>
            <w:tcW w:w="2400"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4"/>
                <w:sz w:val="28"/>
                <w:szCs w:val="28"/>
              </w:rPr>
              <w:t>Абс. значення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4"/>
                <w:sz w:val="28"/>
                <w:szCs w:val="28"/>
              </w:rPr>
              <w:t xml:space="preserve">26 </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ind w:left="24"/>
              <w:rPr>
                <w:sz w:val="28"/>
                <w:szCs w:val="28"/>
              </w:rPr>
            </w:pPr>
            <w:r>
              <w:rPr>
                <w:spacing w:val="-32"/>
                <w:sz w:val="28"/>
                <w:szCs w:val="28"/>
              </w:rPr>
              <w:t>15</w:t>
            </w:r>
          </w:p>
        </w:tc>
      </w:tr>
      <w:tr w:rsidR="00384C22" w:rsidTr="00551179">
        <w:trPr>
          <w:trHeight w:hRule="exact" w:val="547"/>
        </w:trPr>
        <w:tc>
          <w:tcPr>
            <w:tcW w:w="3552" w:type="dxa"/>
            <w:vMerge/>
            <w:tcBorders>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34"/>
              <w:rPr>
                <w:sz w:val="28"/>
                <w:szCs w:val="28"/>
              </w:rPr>
            </w:pPr>
          </w:p>
        </w:tc>
        <w:tc>
          <w:tcPr>
            <w:tcW w:w="2400"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5"/>
                <w:sz w:val="28"/>
                <w:szCs w:val="28"/>
              </w:rPr>
              <w:t>у відсотках</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29"/>
              <w:rPr>
                <w:sz w:val="28"/>
                <w:szCs w:val="28"/>
              </w:rPr>
            </w:pPr>
            <w:r>
              <w:rPr>
                <w:spacing w:val="8"/>
                <w:sz w:val="28"/>
                <w:szCs w:val="28"/>
              </w:rPr>
              <w:t>19.1%</w:t>
            </w:r>
          </w:p>
        </w:tc>
        <w:tc>
          <w:tcPr>
            <w:tcW w:w="1663"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10"/>
              <w:rPr>
                <w:sz w:val="28"/>
                <w:szCs w:val="28"/>
              </w:rPr>
            </w:pPr>
            <w:r>
              <w:rPr>
                <w:spacing w:val="-4"/>
                <w:sz w:val="28"/>
                <w:szCs w:val="28"/>
              </w:rPr>
              <w:t>11.0%</w:t>
            </w:r>
          </w:p>
        </w:tc>
      </w:tr>
      <w:tr w:rsidR="00384C22" w:rsidTr="00551179">
        <w:trPr>
          <w:trHeight w:hRule="exact" w:val="413"/>
        </w:trPr>
        <w:tc>
          <w:tcPr>
            <w:tcW w:w="3552" w:type="dxa"/>
            <w:vMerge w:val="restart"/>
            <w:tcBorders>
              <w:top w:val="single" w:sz="6" w:space="0" w:color="auto"/>
              <w:left w:val="single" w:sz="6" w:space="0" w:color="auto"/>
              <w:right w:val="single" w:sz="6" w:space="0" w:color="auto"/>
            </w:tcBorders>
            <w:shd w:val="clear" w:color="auto" w:fill="FFFFFF"/>
          </w:tcPr>
          <w:p w:rsidR="00384C22" w:rsidRDefault="00384C22" w:rsidP="00551179">
            <w:pPr>
              <w:shd w:val="clear" w:color="auto" w:fill="FFFFFF"/>
              <w:spacing w:line="432" w:lineRule="auto"/>
              <w:ind w:left="24"/>
              <w:rPr>
                <w:sz w:val="28"/>
                <w:szCs w:val="28"/>
              </w:rPr>
            </w:pPr>
            <w:r>
              <w:rPr>
                <w:spacing w:val="-4"/>
                <w:sz w:val="28"/>
                <w:szCs w:val="28"/>
              </w:rPr>
              <w:t>від 45 до 55</w:t>
            </w:r>
          </w:p>
          <w:p w:rsidR="00384C22" w:rsidRDefault="00384C22" w:rsidP="00551179">
            <w:pPr>
              <w:shd w:val="clear" w:color="auto" w:fill="FFFFFF"/>
              <w:spacing w:line="432" w:lineRule="auto"/>
              <w:ind w:left="29"/>
              <w:rPr>
                <w:sz w:val="28"/>
                <w:szCs w:val="28"/>
              </w:rPr>
            </w:pPr>
            <w:r>
              <w:rPr>
                <w:spacing w:val="-4"/>
                <w:sz w:val="28"/>
                <w:szCs w:val="28"/>
              </w:rPr>
              <w:t>(2 рівень)</w:t>
            </w:r>
          </w:p>
        </w:tc>
        <w:tc>
          <w:tcPr>
            <w:tcW w:w="2400"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4"/>
                <w:sz w:val="28"/>
                <w:szCs w:val="28"/>
              </w:rPr>
              <w:t>Абс.значення</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ind w:left="5"/>
              <w:rPr>
                <w:sz w:val="28"/>
                <w:szCs w:val="28"/>
              </w:rPr>
            </w:pPr>
            <w:r>
              <w:rPr>
                <w:spacing w:val="-13"/>
                <w:sz w:val="28"/>
                <w:szCs w:val="28"/>
              </w:rPr>
              <w:t>58</w:t>
            </w:r>
          </w:p>
        </w:tc>
        <w:tc>
          <w:tcPr>
            <w:tcW w:w="1663"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16"/>
                <w:sz w:val="28"/>
                <w:szCs w:val="28"/>
              </w:rPr>
              <w:t>50</w:t>
            </w:r>
          </w:p>
        </w:tc>
      </w:tr>
      <w:tr w:rsidR="00384C22" w:rsidTr="00551179">
        <w:trPr>
          <w:trHeight w:hRule="exact" w:val="547"/>
        </w:trPr>
        <w:tc>
          <w:tcPr>
            <w:tcW w:w="3552" w:type="dxa"/>
            <w:vMerge/>
            <w:tcBorders>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ind w:left="29"/>
              <w:rPr>
                <w:sz w:val="28"/>
                <w:szCs w:val="28"/>
              </w:rPr>
            </w:pPr>
          </w:p>
        </w:tc>
        <w:tc>
          <w:tcPr>
            <w:tcW w:w="2400"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4"/>
                <w:sz w:val="28"/>
                <w:szCs w:val="28"/>
              </w:rPr>
              <w:t>у відсотках</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2"/>
                <w:sz w:val="28"/>
                <w:szCs w:val="28"/>
              </w:rPr>
              <w:t>42.6 %</w:t>
            </w:r>
          </w:p>
        </w:tc>
        <w:tc>
          <w:tcPr>
            <w:tcW w:w="1663"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432" w:lineRule="auto"/>
              <w:rPr>
                <w:sz w:val="28"/>
                <w:szCs w:val="28"/>
              </w:rPr>
            </w:pPr>
            <w:r>
              <w:rPr>
                <w:spacing w:val="-3"/>
                <w:sz w:val="28"/>
                <w:szCs w:val="28"/>
              </w:rPr>
              <w:t>36.7 %</w:t>
            </w:r>
          </w:p>
        </w:tc>
      </w:tr>
      <w:tr w:rsidR="00384C22" w:rsidTr="00551179">
        <w:trPr>
          <w:trHeight w:val="495"/>
        </w:trPr>
        <w:tc>
          <w:tcPr>
            <w:tcW w:w="3552" w:type="dxa"/>
            <w:vMerge w:val="restart"/>
            <w:tcBorders>
              <w:top w:val="single" w:sz="6" w:space="0" w:color="auto"/>
              <w:left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z w:val="28"/>
                <w:szCs w:val="28"/>
              </w:rPr>
            </w:pPr>
            <w:r>
              <w:rPr>
                <w:spacing w:val="-4"/>
                <w:sz w:val="28"/>
                <w:szCs w:val="28"/>
              </w:rPr>
              <w:t>Більше 55</w:t>
            </w:r>
          </w:p>
          <w:p w:rsidR="00384C22" w:rsidRDefault="00384C22" w:rsidP="00551179">
            <w:pPr>
              <w:shd w:val="clear" w:color="auto" w:fill="FFFFFF"/>
              <w:spacing w:line="360" w:lineRule="auto"/>
              <w:ind w:left="19"/>
              <w:rPr>
                <w:sz w:val="28"/>
                <w:szCs w:val="28"/>
              </w:rPr>
            </w:pPr>
            <w:r>
              <w:rPr>
                <w:spacing w:val="-4"/>
                <w:sz w:val="28"/>
                <w:szCs w:val="28"/>
              </w:rPr>
              <w:t>(З рівень)</w:t>
            </w:r>
          </w:p>
        </w:tc>
        <w:tc>
          <w:tcPr>
            <w:tcW w:w="2400"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4"/>
                <w:sz w:val="28"/>
                <w:szCs w:val="28"/>
              </w:rPr>
              <w:t xml:space="preserve">Абс. значення </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6"/>
                <w:sz w:val="28"/>
                <w:szCs w:val="28"/>
              </w:rPr>
              <w:t>48</w:t>
            </w:r>
          </w:p>
        </w:tc>
        <w:tc>
          <w:tcPr>
            <w:tcW w:w="1663" w:type="dxa"/>
            <w:tcBorders>
              <w:top w:val="single" w:sz="6" w:space="0" w:color="auto"/>
              <w:left w:val="single" w:sz="6" w:space="0" w:color="auto"/>
              <w:bottom w:val="single" w:sz="4" w:space="0" w:color="auto"/>
              <w:right w:val="single" w:sz="6" w:space="0" w:color="auto"/>
            </w:tcBorders>
            <w:shd w:val="clear" w:color="auto" w:fill="FFFFFF"/>
          </w:tcPr>
          <w:p w:rsidR="00384C22" w:rsidRDefault="00384C22" w:rsidP="00551179">
            <w:pPr>
              <w:shd w:val="clear" w:color="auto" w:fill="FFFFFF"/>
              <w:spacing w:line="360" w:lineRule="auto"/>
              <w:rPr>
                <w:sz w:val="28"/>
                <w:szCs w:val="28"/>
              </w:rPr>
            </w:pPr>
            <w:r>
              <w:rPr>
                <w:spacing w:val="-4"/>
                <w:sz w:val="28"/>
                <w:szCs w:val="28"/>
              </w:rPr>
              <w:t>46</w:t>
            </w:r>
          </w:p>
        </w:tc>
      </w:tr>
      <w:tr w:rsidR="00384C22" w:rsidTr="00551179">
        <w:trPr>
          <w:trHeight w:val="495"/>
        </w:trPr>
        <w:tc>
          <w:tcPr>
            <w:tcW w:w="3552" w:type="dxa"/>
            <w:vMerge/>
            <w:tcBorders>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ind w:left="19"/>
              <w:rPr>
                <w:spacing w:val="-4"/>
                <w:sz w:val="28"/>
                <w:szCs w:val="28"/>
              </w:rPr>
            </w:pPr>
          </w:p>
        </w:tc>
        <w:tc>
          <w:tcPr>
            <w:tcW w:w="2400"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pacing w:val="-4"/>
                <w:sz w:val="28"/>
                <w:szCs w:val="28"/>
              </w:rPr>
            </w:pPr>
            <w:r>
              <w:rPr>
                <w:spacing w:val="-5"/>
                <w:sz w:val="28"/>
                <w:szCs w:val="28"/>
              </w:rPr>
              <w:t>у відсотках</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pacing w:val="-6"/>
                <w:sz w:val="28"/>
                <w:szCs w:val="28"/>
              </w:rPr>
            </w:pPr>
            <w:r>
              <w:rPr>
                <w:spacing w:val="-2"/>
                <w:sz w:val="28"/>
                <w:szCs w:val="28"/>
              </w:rPr>
              <w:t>35.3 %</w:t>
            </w:r>
          </w:p>
        </w:tc>
        <w:tc>
          <w:tcPr>
            <w:tcW w:w="1663" w:type="dxa"/>
            <w:tcBorders>
              <w:top w:val="single" w:sz="4" w:space="0" w:color="auto"/>
              <w:left w:val="single" w:sz="6" w:space="0" w:color="auto"/>
              <w:bottom w:val="single" w:sz="6" w:space="0" w:color="auto"/>
              <w:right w:val="single" w:sz="6" w:space="0" w:color="auto"/>
            </w:tcBorders>
            <w:shd w:val="clear" w:color="auto" w:fill="FFFFFF"/>
          </w:tcPr>
          <w:p w:rsidR="00384C22" w:rsidRDefault="00384C22" w:rsidP="00551179">
            <w:pPr>
              <w:shd w:val="clear" w:color="auto" w:fill="FFFFFF"/>
              <w:spacing w:line="360" w:lineRule="auto"/>
              <w:rPr>
                <w:spacing w:val="-4"/>
                <w:sz w:val="28"/>
                <w:szCs w:val="28"/>
              </w:rPr>
            </w:pPr>
            <w:r>
              <w:rPr>
                <w:spacing w:val="-3"/>
                <w:sz w:val="28"/>
                <w:szCs w:val="28"/>
              </w:rPr>
              <w:t>33.8 %</w:t>
            </w:r>
          </w:p>
        </w:tc>
      </w:tr>
    </w:tbl>
    <w:p w:rsidR="00384C22" w:rsidRDefault="00384C22" w:rsidP="00384C22">
      <w:pPr>
        <w:shd w:val="clear" w:color="auto" w:fill="FFFFFF"/>
        <w:spacing w:line="432" w:lineRule="auto"/>
        <w:ind w:firstLine="1015"/>
        <w:jc w:val="both"/>
        <w:rPr>
          <w:sz w:val="28"/>
          <w:szCs w:val="28"/>
        </w:rPr>
      </w:pPr>
    </w:p>
    <w:p w:rsidR="00384C22" w:rsidRDefault="00384C22" w:rsidP="00384C22">
      <w:pPr>
        <w:shd w:val="clear" w:color="auto" w:fill="FFFFFF"/>
        <w:spacing w:line="360" w:lineRule="auto"/>
        <w:jc w:val="both"/>
        <w:rPr>
          <w:spacing w:val="-1"/>
          <w:sz w:val="28"/>
          <w:szCs w:val="28"/>
        </w:rPr>
      </w:pPr>
      <w:r>
        <w:rPr>
          <w:sz w:val="28"/>
          <w:szCs w:val="28"/>
        </w:rPr>
        <w:t xml:space="preserve">          Як показало дослідження, оскільки дезадаптація підлітків не може виникати одномоментно</w:t>
      </w:r>
      <w:r>
        <w:rPr>
          <w:spacing w:val="5"/>
          <w:sz w:val="28"/>
          <w:szCs w:val="28"/>
        </w:rPr>
        <w:t xml:space="preserve">, а формується поступово, унаслідок різного </w:t>
      </w:r>
      <w:r>
        <w:rPr>
          <w:sz w:val="28"/>
          <w:szCs w:val="28"/>
        </w:rPr>
        <w:t>ступеня порушень адекватного розвитку Я-концепції, самооцінки</w:t>
      </w:r>
      <w:r>
        <w:rPr>
          <w:spacing w:val="6"/>
          <w:sz w:val="28"/>
          <w:szCs w:val="28"/>
        </w:rPr>
        <w:t xml:space="preserve">, рівня домагань, потреб, то і психологічні </w:t>
      </w:r>
      <w:r>
        <w:rPr>
          <w:spacing w:val="-1"/>
          <w:sz w:val="28"/>
          <w:szCs w:val="28"/>
        </w:rPr>
        <w:t xml:space="preserve">засоби, призначені для корекції дезадаптації, не можуть </w:t>
      </w:r>
      <w:r>
        <w:rPr>
          <w:spacing w:val="2"/>
          <w:sz w:val="28"/>
          <w:szCs w:val="28"/>
        </w:rPr>
        <w:t xml:space="preserve">бути універсальними і раз і назавжди встановленими. Різні </w:t>
      </w:r>
      <w:r>
        <w:rPr>
          <w:spacing w:val="-2"/>
          <w:sz w:val="28"/>
          <w:szCs w:val="28"/>
        </w:rPr>
        <w:t xml:space="preserve">рівні прояву дезадаптації підлітків і індивідуально-психологічні </w:t>
      </w:r>
      <w:r>
        <w:rPr>
          <w:sz w:val="28"/>
          <w:szCs w:val="28"/>
        </w:rPr>
        <w:t xml:space="preserve">особливості досліджуваних одного і того ж рівня </w:t>
      </w:r>
      <w:r>
        <w:rPr>
          <w:spacing w:val="-1"/>
          <w:sz w:val="28"/>
          <w:szCs w:val="28"/>
        </w:rPr>
        <w:t xml:space="preserve">дезадаптації вимагають диференційованого підходу до складання </w:t>
      </w:r>
      <w:r>
        <w:rPr>
          <w:spacing w:val="-2"/>
          <w:sz w:val="28"/>
          <w:szCs w:val="28"/>
        </w:rPr>
        <w:t xml:space="preserve">комплексу психокорекційних засобів і їх варіювання </w:t>
      </w:r>
      <w:r>
        <w:rPr>
          <w:spacing w:val="-1"/>
          <w:sz w:val="28"/>
          <w:szCs w:val="28"/>
        </w:rPr>
        <w:t xml:space="preserve"> відповідно до успішності або неуспішності корекції в процесі роботи з дезадаптованими підлітками. </w:t>
      </w:r>
      <w:r>
        <w:rPr>
          <w:spacing w:val="-2"/>
          <w:sz w:val="28"/>
          <w:szCs w:val="28"/>
        </w:rPr>
        <w:t>Психологічні засоби корекції дезадаптації підлітків</w:t>
      </w:r>
      <w:r>
        <w:rPr>
          <w:spacing w:val="-1"/>
          <w:sz w:val="28"/>
          <w:szCs w:val="28"/>
        </w:rPr>
        <w:t xml:space="preserve">, використані в нашому дослідженні, є комплексом взаємодіючих моделей діяльності психологів, що </w:t>
      </w:r>
      <w:r>
        <w:rPr>
          <w:spacing w:val="-4"/>
          <w:sz w:val="28"/>
          <w:szCs w:val="28"/>
        </w:rPr>
        <w:t xml:space="preserve">складається з </w:t>
      </w:r>
      <w:r>
        <w:rPr>
          <w:sz w:val="28"/>
          <w:szCs w:val="28"/>
        </w:rPr>
        <w:t xml:space="preserve">организаційної моделі, яка дозволила реалізувати системний </w:t>
      </w:r>
      <w:r>
        <w:rPr>
          <w:spacing w:val="-1"/>
          <w:sz w:val="28"/>
          <w:szCs w:val="28"/>
        </w:rPr>
        <w:t>підхід до створення єдиного реабілітаційного простору</w:t>
      </w:r>
      <w:r w:rsidR="00BA6652">
        <w:rPr>
          <w:spacing w:val="-1"/>
          <w:sz w:val="28"/>
          <w:szCs w:val="28"/>
          <w:lang w:val="uk-UA"/>
        </w:rPr>
        <w:t xml:space="preserve">; </w:t>
      </w:r>
      <w:r>
        <w:rPr>
          <w:spacing w:val="-2"/>
          <w:sz w:val="28"/>
          <w:szCs w:val="28"/>
        </w:rPr>
        <w:t xml:space="preserve">психопрофілактичної моделі, заснованої на гіпотезі про </w:t>
      </w:r>
      <w:r>
        <w:rPr>
          <w:spacing w:val="-1"/>
          <w:sz w:val="28"/>
          <w:szCs w:val="28"/>
        </w:rPr>
        <w:t xml:space="preserve">фактори ризику, моделі, що убачає організацію комплексного обстеження випробовуваних з одночасним переходом </w:t>
      </w:r>
      <w:r>
        <w:rPr>
          <w:sz w:val="28"/>
          <w:szCs w:val="28"/>
        </w:rPr>
        <w:t>в</w:t>
      </w:r>
      <w:r w:rsidR="00EA4F5F">
        <w:rPr>
          <w:sz w:val="28"/>
          <w:szCs w:val="28"/>
        </w:rPr>
        <w:t xml:space="preserve"> психокорекційну роботу з ними</w:t>
      </w:r>
      <w:r w:rsidR="00EA4F5F">
        <w:rPr>
          <w:sz w:val="28"/>
          <w:szCs w:val="28"/>
          <w:lang w:val="uk-UA"/>
        </w:rPr>
        <w:t xml:space="preserve">, </w:t>
      </w:r>
      <w:r>
        <w:rPr>
          <w:sz w:val="28"/>
          <w:szCs w:val="28"/>
        </w:rPr>
        <w:t xml:space="preserve">психокорекційні моделі, що вимагають особистісно-орієнтованого </w:t>
      </w:r>
      <w:r>
        <w:rPr>
          <w:spacing w:val="-1"/>
          <w:sz w:val="28"/>
          <w:szCs w:val="28"/>
        </w:rPr>
        <w:t xml:space="preserve">підходу на основі встановлення особистісних </w:t>
      </w:r>
      <w:r>
        <w:rPr>
          <w:sz w:val="28"/>
          <w:szCs w:val="28"/>
        </w:rPr>
        <w:t>ресурсів.</w:t>
      </w:r>
      <w:r>
        <w:rPr>
          <w:spacing w:val="-1"/>
          <w:sz w:val="28"/>
          <w:szCs w:val="28"/>
        </w:rPr>
        <w:t xml:space="preserve"> </w:t>
      </w:r>
      <w:r>
        <w:rPr>
          <w:sz w:val="28"/>
          <w:szCs w:val="28"/>
        </w:rPr>
        <w:t xml:space="preserve">При підборі засобів психокорекції дезадаптації підлітків </w:t>
      </w:r>
      <w:r>
        <w:rPr>
          <w:spacing w:val="-1"/>
          <w:sz w:val="28"/>
          <w:szCs w:val="28"/>
        </w:rPr>
        <w:t xml:space="preserve">ми дотримувалися принципу комплексності психологічних </w:t>
      </w:r>
      <w:r>
        <w:rPr>
          <w:spacing w:val="-2"/>
          <w:sz w:val="28"/>
          <w:szCs w:val="28"/>
        </w:rPr>
        <w:t xml:space="preserve"> дій як на дезадаптованих підлітків, так і на людей</w:t>
      </w:r>
      <w:r>
        <w:rPr>
          <w:spacing w:val="-3"/>
          <w:sz w:val="28"/>
          <w:szCs w:val="28"/>
        </w:rPr>
        <w:t xml:space="preserve">, </w:t>
      </w:r>
      <w:r>
        <w:rPr>
          <w:spacing w:val="-2"/>
          <w:sz w:val="28"/>
          <w:szCs w:val="28"/>
        </w:rPr>
        <w:t xml:space="preserve">що </w:t>
      </w:r>
      <w:r>
        <w:rPr>
          <w:spacing w:val="-3"/>
          <w:sz w:val="28"/>
          <w:szCs w:val="28"/>
        </w:rPr>
        <w:t xml:space="preserve">оточують </w:t>
      </w:r>
      <w:r>
        <w:rPr>
          <w:spacing w:val="-3"/>
          <w:sz w:val="28"/>
          <w:szCs w:val="28"/>
        </w:rPr>
        <w:lastRenderedPageBreak/>
        <w:t xml:space="preserve">їх і взаємодіють з ними. Комплексність </w:t>
      </w:r>
      <w:r>
        <w:rPr>
          <w:spacing w:val="-2"/>
          <w:sz w:val="28"/>
          <w:szCs w:val="28"/>
        </w:rPr>
        <w:t xml:space="preserve">дії на дезадаптованих підлітків полягала і в тому, що в психокорекційній </w:t>
      </w:r>
      <w:r>
        <w:rPr>
          <w:spacing w:val="-1"/>
          <w:sz w:val="28"/>
          <w:szCs w:val="28"/>
        </w:rPr>
        <w:t xml:space="preserve">роботі застосовувалися різноманітні поєднання різних індивідуальних і групових тренінгів з метою виходу </w:t>
      </w:r>
      <w:r>
        <w:rPr>
          <w:sz w:val="28"/>
          <w:szCs w:val="28"/>
        </w:rPr>
        <w:t xml:space="preserve">на самотренінг: програвання ситуацій позитивної взаємодії </w:t>
      </w:r>
      <w:r>
        <w:rPr>
          <w:spacing w:val="-3"/>
          <w:sz w:val="28"/>
          <w:szCs w:val="28"/>
        </w:rPr>
        <w:t xml:space="preserve">і спілкування; виконання різних ролей для знаходження </w:t>
      </w:r>
      <w:r>
        <w:rPr>
          <w:spacing w:val="-1"/>
          <w:sz w:val="28"/>
          <w:szCs w:val="28"/>
        </w:rPr>
        <w:t xml:space="preserve">способів, що редукують прояви дезадаптивної поведінки; створення психологічного клімату, спонукаючого до взаємодії </w:t>
      </w:r>
      <w:r>
        <w:rPr>
          <w:sz w:val="28"/>
          <w:szCs w:val="28"/>
        </w:rPr>
        <w:t xml:space="preserve">при опорі на виявлені позитивні якості досліджуваних; створення ситуацій очікування приємних, позитивних для </w:t>
      </w:r>
      <w:r>
        <w:rPr>
          <w:spacing w:val="-1"/>
          <w:sz w:val="28"/>
          <w:szCs w:val="28"/>
        </w:rPr>
        <w:t xml:space="preserve"> кожного учасника результатів дії, спілкування і т.ін.</w:t>
      </w:r>
    </w:p>
    <w:p w:rsidR="00384C22" w:rsidRDefault="00384C22"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Default="00EA4F5F" w:rsidP="00384C22">
      <w:pPr>
        <w:shd w:val="clear" w:color="auto" w:fill="FFFFFF"/>
        <w:spacing w:line="432" w:lineRule="auto"/>
        <w:ind w:left="-208" w:right="53" w:firstLine="1015"/>
        <w:jc w:val="center"/>
        <w:rPr>
          <w:b/>
          <w:caps/>
          <w:spacing w:val="-2"/>
          <w:sz w:val="28"/>
          <w:szCs w:val="28"/>
          <w:lang w:val="uk-UA"/>
        </w:rPr>
      </w:pPr>
    </w:p>
    <w:p w:rsidR="00EA4F5F" w:rsidRPr="00EA4F5F" w:rsidRDefault="00EA4F5F" w:rsidP="00384C22">
      <w:pPr>
        <w:shd w:val="clear" w:color="auto" w:fill="FFFFFF"/>
        <w:spacing w:line="432" w:lineRule="auto"/>
        <w:ind w:left="-208" w:right="53" w:firstLine="1015"/>
        <w:jc w:val="center"/>
        <w:rPr>
          <w:b/>
          <w:caps/>
          <w:spacing w:val="-2"/>
          <w:sz w:val="28"/>
          <w:szCs w:val="28"/>
          <w:lang w:val="uk-UA"/>
        </w:rPr>
      </w:pPr>
    </w:p>
    <w:p w:rsidR="00384C22" w:rsidRDefault="00384C22" w:rsidP="00384C22">
      <w:pPr>
        <w:shd w:val="clear" w:color="auto" w:fill="FFFFFF"/>
        <w:spacing w:line="432" w:lineRule="auto"/>
        <w:ind w:left="-208" w:right="53" w:firstLine="1015"/>
        <w:jc w:val="center"/>
        <w:rPr>
          <w:b/>
          <w:caps/>
          <w:spacing w:val="-2"/>
          <w:sz w:val="28"/>
          <w:szCs w:val="28"/>
        </w:rPr>
      </w:pPr>
    </w:p>
    <w:p w:rsidR="00384C22" w:rsidRDefault="00384C22" w:rsidP="00384C22">
      <w:pPr>
        <w:shd w:val="clear" w:color="auto" w:fill="FFFFFF"/>
        <w:spacing w:line="432" w:lineRule="auto"/>
        <w:ind w:left="-208" w:right="53" w:firstLine="1015"/>
        <w:jc w:val="center"/>
        <w:rPr>
          <w:b/>
          <w:caps/>
          <w:spacing w:val="-2"/>
          <w:sz w:val="28"/>
          <w:szCs w:val="28"/>
        </w:rPr>
      </w:pPr>
      <w:r>
        <w:rPr>
          <w:b/>
          <w:caps/>
          <w:spacing w:val="-2"/>
          <w:sz w:val="28"/>
          <w:szCs w:val="28"/>
        </w:rPr>
        <w:lastRenderedPageBreak/>
        <w:t>Висновки до розділу 3</w:t>
      </w:r>
    </w:p>
    <w:p w:rsidR="00384C22" w:rsidRDefault="00384C22" w:rsidP="00384C22">
      <w:pPr>
        <w:shd w:val="clear" w:color="auto" w:fill="FFFFFF"/>
        <w:spacing w:line="360" w:lineRule="auto"/>
        <w:ind w:firstLine="1015"/>
        <w:jc w:val="center"/>
        <w:rPr>
          <w:b/>
          <w:caps/>
          <w:spacing w:val="-2"/>
          <w:sz w:val="28"/>
          <w:szCs w:val="28"/>
        </w:rPr>
      </w:pPr>
    </w:p>
    <w:p w:rsidR="00384C22" w:rsidRDefault="00384C22" w:rsidP="00384C22">
      <w:pPr>
        <w:shd w:val="clear" w:color="auto" w:fill="FFFFFF"/>
        <w:spacing w:line="360" w:lineRule="auto"/>
        <w:ind w:firstLine="1015"/>
        <w:jc w:val="both"/>
        <w:rPr>
          <w:sz w:val="28"/>
          <w:szCs w:val="28"/>
        </w:rPr>
      </w:pPr>
      <w:r>
        <w:rPr>
          <w:spacing w:val="-2"/>
          <w:sz w:val="28"/>
          <w:szCs w:val="28"/>
        </w:rPr>
        <w:t xml:space="preserve">Принцип особистісної орієнтованості корекційної </w:t>
      </w:r>
      <w:r>
        <w:rPr>
          <w:spacing w:val="-1"/>
          <w:sz w:val="28"/>
          <w:szCs w:val="28"/>
        </w:rPr>
        <w:t xml:space="preserve">роботи реалізовувався при індивідуальній консультаційній і корекційній роботі при обов'язковому встановленні позитивного особистісного контакту між досліджуваними і психологом з метою </w:t>
      </w:r>
      <w:r>
        <w:rPr>
          <w:sz w:val="28"/>
          <w:szCs w:val="28"/>
        </w:rPr>
        <w:t>формування бажань і прагнень безпритульної дитини адекватно використовувати свій енергетичний, адаптивно-когнітивний</w:t>
      </w:r>
      <w:r>
        <w:rPr>
          <w:spacing w:val="-1"/>
          <w:sz w:val="28"/>
          <w:szCs w:val="28"/>
        </w:rPr>
        <w:t>, інтелектуальний, етично-творчий потенціал для самоконтролю.</w:t>
      </w:r>
    </w:p>
    <w:p w:rsidR="00384C22" w:rsidRDefault="00384C22" w:rsidP="00384C22">
      <w:pPr>
        <w:shd w:val="clear" w:color="auto" w:fill="FFFFFF"/>
        <w:spacing w:line="360" w:lineRule="auto"/>
        <w:ind w:firstLine="1015"/>
        <w:jc w:val="both"/>
        <w:rPr>
          <w:sz w:val="28"/>
          <w:szCs w:val="28"/>
        </w:rPr>
      </w:pPr>
      <w:r>
        <w:rPr>
          <w:spacing w:val="-1"/>
          <w:sz w:val="28"/>
          <w:szCs w:val="28"/>
        </w:rPr>
        <w:t xml:space="preserve">Складність підбору засобів корекції дезадаптації </w:t>
      </w:r>
      <w:r>
        <w:rPr>
          <w:sz w:val="28"/>
          <w:szCs w:val="28"/>
        </w:rPr>
        <w:t xml:space="preserve">досліджуваних зумовила організаційну, змістовну, цільову, мотиваційну, когнітивну сторони корекційної </w:t>
      </w:r>
      <w:r>
        <w:rPr>
          <w:spacing w:val="-2"/>
          <w:sz w:val="28"/>
          <w:szCs w:val="28"/>
        </w:rPr>
        <w:t>роботи.</w:t>
      </w:r>
    </w:p>
    <w:p w:rsidR="00384C22" w:rsidRDefault="00384C22" w:rsidP="00384C22">
      <w:pPr>
        <w:shd w:val="clear" w:color="auto" w:fill="FFFFFF"/>
        <w:spacing w:line="360" w:lineRule="auto"/>
        <w:ind w:firstLine="1015"/>
        <w:jc w:val="both"/>
        <w:rPr>
          <w:sz w:val="28"/>
          <w:szCs w:val="28"/>
        </w:rPr>
      </w:pPr>
      <w:r>
        <w:rPr>
          <w:sz w:val="28"/>
          <w:szCs w:val="28"/>
        </w:rPr>
        <w:t xml:space="preserve">Різні рівні дезадаптації вихованців були виділені на основі експериментального встановлення деформацій в комплексі </w:t>
      </w:r>
      <w:r>
        <w:rPr>
          <w:spacing w:val="-2"/>
          <w:sz w:val="28"/>
          <w:szCs w:val="28"/>
        </w:rPr>
        <w:t xml:space="preserve">факторів і виявлення особливостей неадекватного використовування </w:t>
      </w:r>
      <w:r>
        <w:rPr>
          <w:sz w:val="28"/>
          <w:szCs w:val="28"/>
        </w:rPr>
        <w:t>ресурсів людини: психоенергетичного</w:t>
      </w:r>
      <w:r>
        <w:rPr>
          <w:spacing w:val="-2"/>
          <w:sz w:val="28"/>
          <w:szCs w:val="28"/>
        </w:rPr>
        <w:t xml:space="preserve"> (мотиваційно-темпераментологічні ресурси), когнітивно-адаптивного</w:t>
      </w:r>
      <w:r>
        <w:rPr>
          <w:spacing w:val="-1"/>
          <w:sz w:val="28"/>
          <w:szCs w:val="28"/>
        </w:rPr>
        <w:t xml:space="preserve"> (адаптивно-пізнавальні здібності), інтелектуально-креативного </w:t>
      </w:r>
      <w:r>
        <w:rPr>
          <w:sz w:val="28"/>
          <w:szCs w:val="28"/>
        </w:rPr>
        <w:t>і етично-творчого потенціалів</w:t>
      </w:r>
      <w:r>
        <w:rPr>
          <w:spacing w:val="-1"/>
          <w:sz w:val="28"/>
          <w:szCs w:val="28"/>
        </w:rPr>
        <w:t xml:space="preserve">, тим самим підтвердилася висунута нами на початку дослідження </w:t>
      </w:r>
      <w:r>
        <w:rPr>
          <w:spacing w:val="-7"/>
          <w:sz w:val="28"/>
          <w:szCs w:val="28"/>
        </w:rPr>
        <w:t xml:space="preserve">гіпотеза. </w:t>
      </w:r>
    </w:p>
    <w:p w:rsidR="00384C22" w:rsidRDefault="00384C22" w:rsidP="00384C22">
      <w:pPr>
        <w:shd w:val="clear" w:color="auto" w:fill="FFFFFF"/>
        <w:spacing w:line="360" w:lineRule="auto"/>
        <w:ind w:firstLine="1015"/>
        <w:jc w:val="both"/>
        <w:rPr>
          <w:sz w:val="28"/>
          <w:szCs w:val="28"/>
        </w:rPr>
      </w:pPr>
      <w:r>
        <w:rPr>
          <w:spacing w:val="-2"/>
          <w:sz w:val="28"/>
          <w:szCs w:val="28"/>
        </w:rPr>
        <w:t xml:space="preserve"> </w:t>
      </w:r>
      <w:r>
        <w:rPr>
          <w:spacing w:val="4"/>
          <w:sz w:val="28"/>
          <w:szCs w:val="28"/>
        </w:rPr>
        <w:t xml:space="preserve">Застосування програми корекції </w:t>
      </w:r>
      <w:r>
        <w:rPr>
          <w:spacing w:val="5"/>
          <w:sz w:val="28"/>
          <w:szCs w:val="28"/>
        </w:rPr>
        <w:t>визначило позитивні зміни у всій особистісній структурі безпритульних дітей у притулку</w:t>
      </w:r>
      <w:r>
        <w:rPr>
          <w:sz w:val="28"/>
          <w:szCs w:val="28"/>
        </w:rPr>
        <w:t xml:space="preserve"> і особливо в їх емоційній сфері, стабілізувало  їх </w:t>
      </w:r>
      <w:r>
        <w:rPr>
          <w:spacing w:val="-2"/>
          <w:sz w:val="28"/>
          <w:szCs w:val="28"/>
        </w:rPr>
        <w:t>самооцінку.</w:t>
      </w:r>
    </w:p>
    <w:p w:rsidR="00384C22" w:rsidRDefault="00384C22" w:rsidP="00384C22">
      <w:pPr>
        <w:shd w:val="clear" w:color="auto" w:fill="FFFFFF"/>
        <w:spacing w:line="360" w:lineRule="auto"/>
        <w:ind w:firstLine="1015"/>
        <w:jc w:val="both"/>
        <w:rPr>
          <w:sz w:val="28"/>
          <w:szCs w:val="28"/>
        </w:rPr>
      </w:pPr>
      <w:r>
        <w:rPr>
          <w:sz w:val="28"/>
          <w:szCs w:val="28"/>
        </w:rPr>
        <w:t xml:space="preserve">Результати проведених нами досліджень свідчать </w:t>
      </w:r>
      <w:r>
        <w:rPr>
          <w:spacing w:val="-2"/>
          <w:sz w:val="28"/>
          <w:szCs w:val="28"/>
        </w:rPr>
        <w:t xml:space="preserve">про ефективність розробленої нами програми і відбору </w:t>
      </w:r>
      <w:r>
        <w:rPr>
          <w:spacing w:val="-1"/>
          <w:sz w:val="28"/>
          <w:szCs w:val="28"/>
        </w:rPr>
        <w:t>засобів корекції</w:t>
      </w:r>
      <w:r w:rsidR="00EA4F5F">
        <w:rPr>
          <w:spacing w:val="-1"/>
          <w:sz w:val="28"/>
          <w:szCs w:val="28"/>
          <w:lang w:val="uk-UA"/>
        </w:rPr>
        <w:t xml:space="preserve"> та соціального забезпечення</w:t>
      </w:r>
      <w:r>
        <w:rPr>
          <w:spacing w:val="-1"/>
          <w:sz w:val="28"/>
          <w:szCs w:val="28"/>
        </w:rPr>
        <w:t xml:space="preserve">. </w:t>
      </w:r>
      <w:r>
        <w:rPr>
          <w:sz w:val="28"/>
          <w:szCs w:val="28"/>
        </w:rPr>
        <w:t xml:space="preserve">Головний показник - середній коефіцієнт дезадаптації - в експериментальній групі в результаті  психокорекційної роботи </w:t>
      </w:r>
      <w:r>
        <w:rPr>
          <w:spacing w:val="-1"/>
          <w:sz w:val="28"/>
          <w:szCs w:val="28"/>
        </w:rPr>
        <w:t xml:space="preserve">зменшився з 53,4 до 23,7. </w:t>
      </w:r>
    </w:p>
    <w:p w:rsidR="00384C22" w:rsidRDefault="00384C22" w:rsidP="00384C22">
      <w:pPr>
        <w:shd w:val="clear" w:color="auto" w:fill="FFFFFF"/>
        <w:spacing w:line="432" w:lineRule="auto"/>
        <w:ind w:firstLine="708"/>
        <w:jc w:val="center"/>
        <w:rPr>
          <w:b/>
          <w:bCs/>
          <w:sz w:val="28"/>
          <w:szCs w:val="28"/>
        </w:rPr>
      </w:pPr>
    </w:p>
    <w:p w:rsidR="00384C22" w:rsidRDefault="00384C22" w:rsidP="00384C22">
      <w:pPr>
        <w:shd w:val="clear" w:color="auto" w:fill="FFFFFF"/>
        <w:spacing w:line="432" w:lineRule="auto"/>
        <w:ind w:firstLine="708"/>
        <w:jc w:val="center"/>
        <w:rPr>
          <w:b/>
          <w:bCs/>
          <w:sz w:val="28"/>
          <w:szCs w:val="28"/>
        </w:rPr>
      </w:pPr>
    </w:p>
    <w:p w:rsidR="00384C22" w:rsidRDefault="00384C22" w:rsidP="00384C22">
      <w:pPr>
        <w:shd w:val="clear" w:color="auto" w:fill="FFFFFF"/>
        <w:spacing w:line="432" w:lineRule="auto"/>
        <w:ind w:firstLine="708"/>
        <w:jc w:val="center"/>
        <w:rPr>
          <w:b/>
          <w:bCs/>
          <w:sz w:val="28"/>
          <w:szCs w:val="28"/>
        </w:rPr>
      </w:pPr>
      <w:r>
        <w:rPr>
          <w:b/>
          <w:bCs/>
          <w:sz w:val="28"/>
          <w:szCs w:val="28"/>
        </w:rPr>
        <w:lastRenderedPageBreak/>
        <w:t>ВИСНОВКИ</w:t>
      </w:r>
    </w:p>
    <w:p w:rsidR="00384C22" w:rsidRDefault="00384C22" w:rsidP="00384C22">
      <w:pPr>
        <w:shd w:val="clear" w:color="auto" w:fill="FFFFFF"/>
        <w:spacing w:line="432" w:lineRule="auto"/>
        <w:ind w:firstLine="708"/>
        <w:jc w:val="center"/>
        <w:rPr>
          <w:b/>
          <w:bCs/>
          <w:sz w:val="28"/>
          <w:szCs w:val="28"/>
        </w:rPr>
      </w:pPr>
    </w:p>
    <w:p w:rsidR="006F2C36" w:rsidRPr="00260FE6" w:rsidRDefault="006F2C36" w:rsidP="006F2C36">
      <w:pPr>
        <w:shd w:val="clear" w:color="auto" w:fill="FFFFFF"/>
        <w:spacing w:line="360" w:lineRule="auto"/>
        <w:ind w:firstLine="709"/>
        <w:jc w:val="both"/>
        <w:rPr>
          <w:bCs/>
          <w:sz w:val="28"/>
          <w:szCs w:val="28"/>
          <w:lang w:val="uk-UA"/>
        </w:rPr>
      </w:pPr>
      <w:r w:rsidRPr="00260FE6">
        <w:rPr>
          <w:sz w:val="28"/>
          <w:szCs w:val="28"/>
          <w:lang w:val="uk-UA"/>
        </w:rPr>
        <w:t>1.</w:t>
      </w:r>
      <w:r w:rsidRPr="00260FE6">
        <w:rPr>
          <w:spacing w:val="-1"/>
          <w:sz w:val="28"/>
          <w:szCs w:val="28"/>
          <w:lang w:val="uk-UA"/>
        </w:rPr>
        <w:t xml:space="preserve"> Проведений теоретико-методологічний аналіз проблеми </w:t>
      </w:r>
      <w:r w:rsidRPr="00260FE6">
        <w:rPr>
          <w:bCs/>
          <w:spacing w:val="1"/>
          <w:sz w:val="28"/>
          <w:szCs w:val="28"/>
          <w:lang w:val="uk-UA"/>
        </w:rPr>
        <w:t>соціальної дезадаптації безпритульних підлітків</w:t>
      </w:r>
      <w:r w:rsidRPr="00260FE6">
        <w:rPr>
          <w:spacing w:val="-1"/>
          <w:sz w:val="28"/>
          <w:szCs w:val="28"/>
          <w:lang w:val="uk-UA"/>
        </w:rPr>
        <w:t xml:space="preserve"> показав, що їх соціальна дезадаптація </w:t>
      </w:r>
      <w:r w:rsidRPr="00260FE6">
        <w:rPr>
          <w:spacing w:val="-3"/>
          <w:sz w:val="28"/>
          <w:szCs w:val="28"/>
          <w:lang w:val="uk-UA"/>
        </w:rPr>
        <w:t xml:space="preserve">є феноменом, що </w:t>
      </w:r>
      <w:r>
        <w:rPr>
          <w:spacing w:val="-1"/>
          <w:sz w:val="28"/>
          <w:szCs w:val="28"/>
          <w:lang w:val="uk-UA"/>
        </w:rPr>
        <w:t>виражається у</w:t>
      </w:r>
      <w:r w:rsidRPr="00260FE6">
        <w:rPr>
          <w:spacing w:val="-1"/>
          <w:sz w:val="28"/>
          <w:szCs w:val="28"/>
          <w:lang w:val="uk-UA"/>
        </w:rPr>
        <w:t xml:space="preserve"> неадекватній поведінці, обумовленій </w:t>
      </w:r>
      <w:r w:rsidRPr="00260FE6">
        <w:rPr>
          <w:spacing w:val="5"/>
          <w:sz w:val="28"/>
          <w:szCs w:val="28"/>
          <w:lang w:val="uk-UA"/>
        </w:rPr>
        <w:t xml:space="preserve">деформацією реакцій організму, психіки на внутрішні і </w:t>
      </w:r>
      <w:r w:rsidRPr="00260FE6">
        <w:rPr>
          <w:spacing w:val="-2"/>
          <w:sz w:val="28"/>
          <w:szCs w:val="28"/>
          <w:lang w:val="uk-UA"/>
        </w:rPr>
        <w:t xml:space="preserve">зовнішні стимули, а також </w:t>
      </w:r>
      <w:r>
        <w:rPr>
          <w:spacing w:val="-2"/>
          <w:sz w:val="28"/>
          <w:szCs w:val="28"/>
          <w:lang w:val="uk-UA"/>
        </w:rPr>
        <w:t xml:space="preserve">спотворення </w:t>
      </w:r>
      <w:r w:rsidRPr="00260FE6">
        <w:rPr>
          <w:spacing w:val="-2"/>
          <w:sz w:val="28"/>
          <w:szCs w:val="28"/>
          <w:lang w:val="uk-UA"/>
        </w:rPr>
        <w:t>установок, ціннісних орієнтації, спрямованості особистості.</w:t>
      </w:r>
      <w:r w:rsidRPr="00260FE6">
        <w:rPr>
          <w:bCs/>
          <w:sz w:val="28"/>
          <w:szCs w:val="28"/>
          <w:lang w:val="uk-UA"/>
        </w:rPr>
        <w:t xml:space="preserve"> </w:t>
      </w:r>
      <w:r w:rsidRPr="00260FE6">
        <w:rPr>
          <w:sz w:val="28"/>
          <w:szCs w:val="28"/>
          <w:lang w:val="uk-UA"/>
        </w:rPr>
        <w:t xml:space="preserve">Структуру дезадаптації </w:t>
      </w:r>
      <w:r w:rsidRPr="00260FE6">
        <w:rPr>
          <w:bCs/>
          <w:spacing w:val="1"/>
          <w:sz w:val="28"/>
          <w:szCs w:val="28"/>
          <w:lang w:val="uk-UA"/>
        </w:rPr>
        <w:t>безпритульних підлітків</w:t>
      </w:r>
      <w:r w:rsidRPr="00260FE6">
        <w:rPr>
          <w:sz w:val="28"/>
          <w:szCs w:val="28"/>
          <w:lang w:val="uk-UA"/>
        </w:rPr>
        <w:t xml:space="preserve"> ми виводимо на основі узагальнення різних концепцій поведінки і мотивації поведінки, діяльності, спілкування, пізнання. Структуру прояву дезадаптованості </w:t>
      </w:r>
      <w:r w:rsidRPr="00260FE6">
        <w:rPr>
          <w:bCs/>
          <w:spacing w:val="1"/>
          <w:sz w:val="28"/>
          <w:szCs w:val="28"/>
          <w:lang w:val="uk-UA"/>
        </w:rPr>
        <w:t>безпритульних підлітків</w:t>
      </w:r>
      <w:r w:rsidRPr="00260FE6">
        <w:rPr>
          <w:spacing w:val="-1"/>
          <w:sz w:val="28"/>
          <w:szCs w:val="28"/>
          <w:lang w:val="uk-UA"/>
        </w:rPr>
        <w:t xml:space="preserve"> </w:t>
      </w:r>
      <w:r>
        <w:rPr>
          <w:spacing w:val="1"/>
          <w:sz w:val="28"/>
          <w:szCs w:val="28"/>
          <w:lang w:val="uk-UA"/>
        </w:rPr>
        <w:t>у</w:t>
      </w:r>
      <w:r w:rsidRPr="00260FE6">
        <w:rPr>
          <w:spacing w:val="1"/>
          <w:sz w:val="28"/>
          <w:szCs w:val="28"/>
          <w:lang w:val="uk-UA"/>
        </w:rPr>
        <w:t xml:space="preserve"> конкретних ситуаціях визначає рівень </w:t>
      </w:r>
      <w:r>
        <w:rPr>
          <w:spacing w:val="1"/>
          <w:sz w:val="28"/>
          <w:szCs w:val="28"/>
          <w:lang w:val="uk-UA"/>
        </w:rPr>
        <w:t>їх</w:t>
      </w:r>
      <w:r w:rsidRPr="001050CF">
        <w:rPr>
          <w:spacing w:val="1"/>
          <w:sz w:val="28"/>
          <w:szCs w:val="28"/>
          <w:lang w:val="uk-UA"/>
        </w:rPr>
        <w:t xml:space="preserve"> </w:t>
      </w:r>
      <w:r w:rsidRPr="00260FE6">
        <w:rPr>
          <w:spacing w:val="1"/>
          <w:sz w:val="28"/>
          <w:szCs w:val="28"/>
          <w:lang w:val="uk-UA"/>
        </w:rPr>
        <w:t>залучено</w:t>
      </w:r>
      <w:r w:rsidRPr="001050CF">
        <w:rPr>
          <w:spacing w:val="1"/>
          <w:sz w:val="28"/>
          <w:szCs w:val="28"/>
          <w:lang w:val="uk-UA"/>
        </w:rPr>
        <w:t>сі у</w:t>
      </w:r>
      <w:r w:rsidRPr="00260FE6">
        <w:rPr>
          <w:spacing w:val="1"/>
          <w:sz w:val="28"/>
          <w:szCs w:val="28"/>
          <w:lang w:val="uk-UA"/>
        </w:rPr>
        <w:t xml:space="preserve"> конструювання внутрішнього стану </w:t>
      </w:r>
      <w:r w:rsidRPr="00260FE6">
        <w:rPr>
          <w:spacing w:val="3"/>
          <w:sz w:val="28"/>
          <w:szCs w:val="28"/>
          <w:lang w:val="uk-UA"/>
        </w:rPr>
        <w:t xml:space="preserve">організму, інтенсивність </w:t>
      </w:r>
      <w:r w:rsidRPr="001050CF">
        <w:rPr>
          <w:spacing w:val="3"/>
          <w:sz w:val="28"/>
          <w:szCs w:val="28"/>
          <w:lang w:val="uk-UA"/>
        </w:rPr>
        <w:t xml:space="preserve">внутрішніх і </w:t>
      </w:r>
      <w:r w:rsidRPr="00260FE6">
        <w:rPr>
          <w:spacing w:val="3"/>
          <w:sz w:val="28"/>
          <w:szCs w:val="28"/>
          <w:lang w:val="uk-UA"/>
        </w:rPr>
        <w:t xml:space="preserve">зовнішніх </w:t>
      </w:r>
      <w:r w:rsidRPr="00260FE6">
        <w:rPr>
          <w:spacing w:val="-1"/>
          <w:sz w:val="28"/>
          <w:szCs w:val="28"/>
          <w:lang w:val="uk-UA"/>
        </w:rPr>
        <w:t>чинників, генетичний і індивідуальний досвід.</w:t>
      </w:r>
    </w:p>
    <w:p w:rsidR="006F2C36" w:rsidRDefault="006F2C36" w:rsidP="006F2C36">
      <w:pPr>
        <w:shd w:val="clear" w:color="auto" w:fill="FFFFFF"/>
        <w:spacing w:line="360" w:lineRule="auto"/>
        <w:ind w:firstLine="710"/>
        <w:jc w:val="both"/>
        <w:rPr>
          <w:sz w:val="28"/>
          <w:szCs w:val="28"/>
          <w:lang w:val="uk-UA"/>
        </w:rPr>
      </w:pPr>
      <w:r>
        <w:rPr>
          <w:sz w:val="28"/>
          <w:szCs w:val="28"/>
          <w:lang w:val="uk-UA"/>
        </w:rPr>
        <w:t xml:space="preserve">2. </w:t>
      </w:r>
      <w:r w:rsidRPr="00260FE6">
        <w:rPr>
          <w:sz w:val="28"/>
          <w:szCs w:val="28"/>
          <w:lang w:val="uk-UA"/>
        </w:rPr>
        <w:t xml:space="preserve">«Діти вулиці» </w:t>
      </w:r>
      <w:r>
        <w:rPr>
          <w:sz w:val="28"/>
          <w:szCs w:val="28"/>
          <w:lang w:val="uk-UA"/>
        </w:rPr>
        <w:t>-</w:t>
      </w:r>
      <w:r w:rsidRPr="00260FE6">
        <w:rPr>
          <w:sz w:val="28"/>
          <w:szCs w:val="28"/>
          <w:lang w:val="uk-UA"/>
        </w:rPr>
        <w:t xml:space="preserve"> це бездоглядні та безпритульні діти, які перебувають у несприятливих умовах соціалізації, розвитку, виховання, проживання, що часто є небезпечними для їх життя і здоров`я та </w:t>
      </w:r>
      <w:r>
        <w:rPr>
          <w:sz w:val="28"/>
          <w:szCs w:val="28"/>
          <w:lang w:val="uk-UA"/>
        </w:rPr>
        <w:t xml:space="preserve">які </w:t>
      </w:r>
      <w:r w:rsidRPr="00260FE6">
        <w:rPr>
          <w:sz w:val="28"/>
          <w:szCs w:val="28"/>
          <w:lang w:val="uk-UA"/>
        </w:rPr>
        <w:t>потребують соціально-правового захисту</w:t>
      </w:r>
      <w:r>
        <w:rPr>
          <w:sz w:val="28"/>
          <w:szCs w:val="28"/>
          <w:lang w:val="uk-UA"/>
        </w:rPr>
        <w:t xml:space="preserve"> та відповідного соціального забезпечення</w:t>
      </w:r>
      <w:r w:rsidRPr="00260FE6">
        <w:rPr>
          <w:sz w:val="28"/>
          <w:szCs w:val="28"/>
          <w:lang w:val="uk-UA"/>
        </w:rPr>
        <w:t>. Відомо</w:t>
      </w:r>
      <w:r>
        <w:rPr>
          <w:sz w:val="28"/>
          <w:szCs w:val="28"/>
          <w:lang w:val="uk-UA"/>
        </w:rPr>
        <w:t>,</w:t>
      </w:r>
      <w:r w:rsidRPr="00260FE6">
        <w:rPr>
          <w:sz w:val="28"/>
          <w:szCs w:val="28"/>
          <w:lang w:val="uk-UA"/>
        </w:rPr>
        <w:t xml:space="preserve"> що поняття «безпритульні», «бездоглядні», «бездомні», «діти, які позбавлені батьківського піклування», «соціальні сироти», «неповнолітні групи ризику» - узагальнюються терміном «діти вулиці». Основними чинники, що посприяли обрати такий ненадійний та небезпечний спосіб життя, є: жор</w:t>
      </w:r>
      <w:r>
        <w:rPr>
          <w:sz w:val="28"/>
          <w:szCs w:val="28"/>
          <w:lang w:val="uk-UA"/>
        </w:rPr>
        <w:t>стоке і байдуже ставлення до них</w:t>
      </w:r>
      <w:r w:rsidRPr="00260FE6">
        <w:rPr>
          <w:sz w:val="28"/>
          <w:szCs w:val="28"/>
          <w:lang w:val="uk-UA"/>
        </w:rPr>
        <w:t xml:space="preserve"> зі сторони батьків, родини; позбавлення</w:t>
      </w:r>
      <w:r>
        <w:rPr>
          <w:sz w:val="28"/>
          <w:szCs w:val="28"/>
          <w:lang w:val="uk-UA"/>
        </w:rPr>
        <w:t xml:space="preserve"> підлітків</w:t>
      </w:r>
      <w:r w:rsidRPr="00260FE6">
        <w:rPr>
          <w:sz w:val="28"/>
          <w:szCs w:val="28"/>
          <w:lang w:val="uk-UA"/>
        </w:rPr>
        <w:t xml:space="preserve"> елементарних засобів до існування; асоціальний спосіб життя батьків тощо. Зважаючи на теперішню ситуацію варто невідкладно впроваджувати у життя сучасного суспільства програми із запобігання виходу на вулиці дітей, сприяння поверненню їх додому і створення усіх необхідних умов для їх повноцінного становлення і розвитку</w:t>
      </w:r>
      <w:r>
        <w:rPr>
          <w:sz w:val="28"/>
          <w:szCs w:val="28"/>
          <w:lang w:val="uk-UA"/>
        </w:rPr>
        <w:t xml:space="preserve"> та соціального забезпечення.</w:t>
      </w:r>
    </w:p>
    <w:p w:rsidR="006F2C36" w:rsidRDefault="006F2C36" w:rsidP="006F2C36">
      <w:pPr>
        <w:shd w:val="clear" w:color="auto" w:fill="FFFFFF"/>
        <w:spacing w:line="360" w:lineRule="auto"/>
        <w:ind w:firstLine="710"/>
        <w:jc w:val="both"/>
        <w:rPr>
          <w:sz w:val="28"/>
          <w:szCs w:val="28"/>
          <w:lang w:val="uk-UA"/>
        </w:rPr>
      </w:pPr>
      <w:r>
        <w:rPr>
          <w:sz w:val="28"/>
          <w:szCs w:val="28"/>
          <w:lang w:val="uk-UA"/>
        </w:rPr>
        <w:t>3. Підліткова</w:t>
      </w:r>
      <w:r w:rsidRPr="001050CF">
        <w:rPr>
          <w:sz w:val="28"/>
          <w:szCs w:val="28"/>
          <w:lang w:val="uk-UA"/>
        </w:rPr>
        <w:t xml:space="preserve"> безпритульність – це соціальне становище, що зумовлене відсу</w:t>
      </w:r>
      <w:r>
        <w:rPr>
          <w:sz w:val="28"/>
          <w:szCs w:val="28"/>
          <w:lang w:val="uk-UA"/>
        </w:rPr>
        <w:t>тністю у підлітка</w:t>
      </w:r>
      <w:r w:rsidRPr="001050CF">
        <w:rPr>
          <w:sz w:val="28"/>
          <w:szCs w:val="28"/>
          <w:lang w:val="uk-UA"/>
        </w:rPr>
        <w:t xml:space="preserve"> можливості на проживання у житловому будинку, </w:t>
      </w:r>
      <w:r w:rsidRPr="001050CF">
        <w:rPr>
          <w:sz w:val="28"/>
          <w:szCs w:val="28"/>
          <w:lang w:val="uk-UA"/>
        </w:rPr>
        <w:lastRenderedPageBreak/>
        <w:t xml:space="preserve">квартирі чи іншому приміщенні, яке призначеним для проживання. </w:t>
      </w:r>
      <w:r w:rsidRPr="0040152F">
        <w:rPr>
          <w:sz w:val="28"/>
          <w:szCs w:val="28"/>
          <w:lang w:val="uk-UA"/>
        </w:rPr>
        <w:t xml:space="preserve">Безпритульні </w:t>
      </w:r>
      <w:r>
        <w:rPr>
          <w:sz w:val="28"/>
          <w:szCs w:val="28"/>
          <w:lang w:val="uk-UA"/>
        </w:rPr>
        <w:t>підлітки</w:t>
      </w:r>
      <w:r w:rsidRPr="0040152F">
        <w:rPr>
          <w:sz w:val="28"/>
          <w:szCs w:val="28"/>
          <w:lang w:val="uk-UA"/>
        </w:rPr>
        <w:t xml:space="preserve"> належать до категорії найменш захищених</w:t>
      </w:r>
      <w:r>
        <w:rPr>
          <w:sz w:val="28"/>
          <w:szCs w:val="28"/>
          <w:lang w:val="uk-UA"/>
        </w:rPr>
        <w:t xml:space="preserve"> осіб</w:t>
      </w:r>
      <w:r w:rsidRPr="0040152F">
        <w:rPr>
          <w:sz w:val="28"/>
          <w:szCs w:val="28"/>
          <w:lang w:val="uk-UA"/>
        </w:rPr>
        <w:t>, тих, які не мають можливості забезпечувати себе самостійно, тобто тих</w:t>
      </w:r>
      <w:r>
        <w:rPr>
          <w:sz w:val="28"/>
          <w:szCs w:val="28"/>
          <w:lang w:val="uk-UA"/>
        </w:rPr>
        <w:t>,</w:t>
      </w:r>
      <w:r w:rsidRPr="0040152F">
        <w:rPr>
          <w:sz w:val="28"/>
          <w:szCs w:val="28"/>
          <w:lang w:val="uk-UA"/>
        </w:rPr>
        <w:t xml:space="preserve"> які без сторонньої допомоги не можуть змінити хоча б щось у своєму соціальному становищі, задовольнити свої базові потреби і змінити умови свого існування. </w:t>
      </w:r>
    </w:p>
    <w:p w:rsidR="006F2C36" w:rsidRDefault="006F2C36" w:rsidP="006F2C36">
      <w:pPr>
        <w:shd w:val="clear" w:color="auto" w:fill="FFFFFF"/>
        <w:spacing w:line="360" w:lineRule="auto"/>
        <w:ind w:firstLine="710"/>
        <w:jc w:val="both"/>
        <w:rPr>
          <w:sz w:val="28"/>
          <w:szCs w:val="28"/>
          <w:lang w:val="uk-UA"/>
        </w:rPr>
      </w:pPr>
      <w:r w:rsidRPr="001050CF">
        <w:rPr>
          <w:sz w:val="28"/>
          <w:szCs w:val="28"/>
        </w:rPr>
        <w:t xml:space="preserve">Соціальний захист безпритульних </w:t>
      </w:r>
      <w:r>
        <w:rPr>
          <w:sz w:val="28"/>
          <w:szCs w:val="28"/>
          <w:lang w:val="uk-UA"/>
        </w:rPr>
        <w:t>підлітків</w:t>
      </w:r>
      <w:r w:rsidRPr="001050CF">
        <w:rPr>
          <w:sz w:val="28"/>
          <w:szCs w:val="28"/>
        </w:rPr>
        <w:t xml:space="preserve"> в Україні здійснюється на основі законів, положень, міжнародно-правових актів, постанов. Вагомим законодавчим актом, що безпосередньо регулює взаємовідносини у сфері соціально-правового захисту категорії «дітей вулиці» є Закон України «Про забезпечення організаційно-правових умов соціального захисту дітей сиріт та дітей позбавлених батьківського піклування». </w:t>
      </w:r>
    </w:p>
    <w:p w:rsidR="006F2C36" w:rsidRDefault="006F2C36" w:rsidP="006F2C36">
      <w:pPr>
        <w:shd w:val="clear" w:color="auto" w:fill="FFFFFF"/>
        <w:spacing w:line="360" w:lineRule="auto"/>
        <w:ind w:firstLine="710"/>
        <w:jc w:val="both"/>
        <w:rPr>
          <w:sz w:val="28"/>
          <w:szCs w:val="28"/>
          <w:lang w:val="uk-UA"/>
        </w:rPr>
      </w:pPr>
      <w:r w:rsidRPr="001050CF">
        <w:rPr>
          <w:sz w:val="28"/>
          <w:szCs w:val="28"/>
        </w:rPr>
        <w:t xml:space="preserve">Крім цього, умови соціального захисту безпритульних </w:t>
      </w:r>
      <w:r>
        <w:rPr>
          <w:sz w:val="28"/>
          <w:szCs w:val="28"/>
          <w:lang w:val="uk-UA"/>
        </w:rPr>
        <w:t>підлітка</w:t>
      </w:r>
      <w:r w:rsidRPr="002E0A01">
        <w:rPr>
          <w:sz w:val="28"/>
          <w:szCs w:val="28"/>
          <w:lang w:val="uk-UA"/>
        </w:rPr>
        <w:t xml:space="preserve"> </w:t>
      </w:r>
      <w:r>
        <w:rPr>
          <w:sz w:val="28"/>
          <w:szCs w:val="28"/>
          <w:lang w:val="uk-UA"/>
        </w:rPr>
        <w:t>підлітків</w:t>
      </w:r>
      <w:r w:rsidRPr="001050CF">
        <w:rPr>
          <w:sz w:val="28"/>
          <w:szCs w:val="28"/>
        </w:rPr>
        <w:t xml:space="preserve"> регулюються численними підзаконними актами, прийнятими на виконання законів України</w:t>
      </w:r>
      <w:r>
        <w:rPr>
          <w:sz w:val="28"/>
          <w:szCs w:val="28"/>
        </w:rPr>
        <w:t xml:space="preserve">, а саме: Постановою Кабінету </w:t>
      </w:r>
      <w:r w:rsidRPr="001050CF">
        <w:rPr>
          <w:sz w:val="28"/>
          <w:szCs w:val="28"/>
        </w:rPr>
        <w:t xml:space="preserve"> Міністрів України «Про затвердження Основних напрямів запобігання бездомності </w:t>
      </w:r>
      <w:r>
        <w:rPr>
          <w:sz w:val="28"/>
          <w:szCs w:val="28"/>
        </w:rPr>
        <w:t>до 2017 року»</w:t>
      </w:r>
      <w:r w:rsidRPr="001050CF">
        <w:rPr>
          <w:sz w:val="28"/>
          <w:szCs w:val="28"/>
        </w:rPr>
        <w:t>, Типовим положенням про центр реінтеграції бездомних осіб, Типовим положенням про будинок нічного перебування, Накази Мін</w:t>
      </w:r>
      <w:r>
        <w:rPr>
          <w:sz w:val="28"/>
          <w:szCs w:val="28"/>
        </w:rPr>
        <w:t>істерства соціальної політики «</w:t>
      </w:r>
      <w:r w:rsidRPr="001050CF">
        <w:rPr>
          <w:sz w:val="28"/>
          <w:szCs w:val="28"/>
        </w:rPr>
        <w:t xml:space="preserve">Про деякі питання діяльності центру </w:t>
      </w:r>
      <w:r>
        <w:rPr>
          <w:sz w:val="28"/>
          <w:szCs w:val="28"/>
        </w:rPr>
        <w:t>обліку безпритульних осіб</w:t>
      </w:r>
      <w:r w:rsidRPr="001050CF">
        <w:rPr>
          <w:sz w:val="28"/>
          <w:szCs w:val="28"/>
        </w:rPr>
        <w:t xml:space="preserve">, «Про затвердження Порядку взаємодії суб’єктів, що надають соціальні послуги бездомним особам». Зокрема, головну увагу потрібно зосередити на Постанові Кабінету Міністерства України «Про затвердження Основних напрямів запобігання бездомності до 2017 року». </w:t>
      </w:r>
    </w:p>
    <w:p w:rsidR="006F2C36" w:rsidRDefault="006F2C36" w:rsidP="006F2C36">
      <w:pPr>
        <w:shd w:val="clear" w:color="auto" w:fill="FFFFFF"/>
        <w:spacing w:line="360" w:lineRule="auto"/>
        <w:ind w:firstLine="710"/>
        <w:jc w:val="both"/>
        <w:rPr>
          <w:sz w:val="28"/>
          <w:szCs w:val="28"/>
          <w:lang w:val="uk-UA"/>
        </w:rPr>
      </w:pPr>
      <w:r>
        <w:rPr>
          <w:sz w:val="28"/>
          <w:szCs w:val="28"/>
          <w:lang w:val="uk-UA"/>
        </w:rPr>
        <w:t xml:space="preserve">4. </w:t>
      </w:r>
      <w:r w:rsidRPr="001050CF">
        <w:rPr>
          <w:sz w:val="28"/>
          <w:szCs w:val="28"/>
          <w:lang w:val="uk-UA"/>
        </w:rPr>
        <w:t>На</w:t>
      </w:r>
      <w:r>
        <w:rPr>
          <w:sz w:val="28"/>
          <w:szCs w:val="28"/>
          <w:lang w:val="uk-UA"/>
        </w:rPr>
        <w:t>разі</w:t>
      </w:r>
      <w:r w:rsidRPr="001050CF">
        <w:rPr>
          <w:sz w:val="28"/>
          <w:szCs w:val="28"/>
          <w:lang w:val="uk-UA"/>
        </w:rPr>
        <w:t xml:space="preserve"> стоїть завдання сформувати таке законодавство у сфері соціального захисту безпритульних неповнолітніх осіб, яке б повністю відповідало стандартам, що є закріпленими у міжнародно</w:t>
      </w:r>
      <w:r>
        <w:rPr>
          <w:sz w:val="28"/>
          <w:szCs w:val="28"/>
          <w:lang w:val="uk-UA"/>
        </w:rPr>
        <w:t>-</w:t>
      </w:r>
      <w:r w:rsidRPr="001050CF">
        <w:rPr>
          <w:sz w:val="28"/>
          <w:szCs w:val="28"/>
          <w:lang w:val="uk-UA"/>
        </w:rPr>
        <w:t>правових актах</w:t>
      </w:r>
      <w:r>
        <w:rPr>
          <w:sz w:val="28"/>
          <w:szCs w:val="28"/>
          <w:lang w:val="uk-UA"/>
        </w:rPr>
        <w:t>,</w:t>
      </w:r>
      <w:r w:rsidRPr="001050CF">
        <w:rPr>
          <w:sz w:val="28"/>
          <w:szCs w:val="28"/>
          <w:lang w:val="uk-UA"/>
        </w:rPr>
        <w:t xml:space="preserve"> ратифікованих Україною</w:t>
      </w:r>
      <w:r>
        <w:rPr>
          <w:sz w:val="28"/>
          <w:szCs w:val="28"/>
          <w:lang w:val="uk-UA"/>
        </w:rPr>
        <w:t>, і в майбутньому сприяло</w:t>
      </w:r>
      <w:r w:rsidRPr="001050CF">
        <w:rPr>
          <w:sz w:val="28"/>
          <w:szCs w:val="28"/>
          <w:lang w:val="uk-UA"/>
        </w:rPr>
        <w:t xml:space="preserve"> належному рівню соціального захисту даної категорії населення. </w:t>
      </w:r>
    </w:p>
    <w:p w:rsidR="006F2C36" w:rsidRDefault="006F2C36" w:rsidP="006F2C36">
      <w:pPr>
        <w:shd w:val="clear" w:color="auto" w:fill="FFFFFF"/>
        <w:spacing w:line="360" w:lineRule="auto"/>
        <w:ind w:firstLine="710"/>
        <w:jc w:val="both"/>
        <w:rPr>
          <w:sz w:val="28"/>
          <w:szCs w:val="28"/>
          <w:lang w:val="uk-UA"/>
        </w:rPr>
      </w:pPr>
      <w:r w:rsidRPr="00975DD6">
        <w:rPr>
          <w:sz w:val="28"/>
          <w:szCs w:val="28"/>
          <w:lang w:val="uk-UA"/>
        </w:rPr>
        <w:t xml:space="preserve">Для розв’язання проблеми </w:t>
      </w:r>
      <w:r w:rsidRPr="001050CF">
        <w:rPr>
          <w:sz w:val="28"/>
          <w:szCs w:val="28"/>
          <w:lang w:val="uk-UA"/>
        </w:rPr>
        <w:t>безпритульних</w:t>
      </w:r>
      <w:r w:rsidRPr="00975DD6">
        <w:rPr>
          <w:sz w:val="28"/>
          <w:szCs w:val="28"/>
          <w:lang w:val="uk-UA"/>
        </w:rPr>
        <w:t xml:space="preserve"> </w:t>
      </w:r>
      <w:r>
        <w:rPr>
          <w:sz w:val="28"/>
          <w:szCs w:val="28"/>
          <w:lang w:val="uk-UA"/>
        </w:rPr>
        <w:t xml:space="preserve">підлітків </w:t>
      </w:r>
      <w:r w:rsidRPr="00975DD6">
        <w:rPr>
          <w:sz w:val="28"/>
          <w:szCs w:val="28"/>
          <w:lang w:val="uk-UA"/>
        </w:rPr>
        <w:t xml:space="preserve">необхідна, в першу чергу, скоординована політика держави, спрямована на надання </w:t>
      </w:r>
      <w:r w:rsidRPr="00975DD6">
        <w:rPr>
          <w:sz w:val="28"/>
          <w:szCs w:val="28"/>
          <w:lang w:val="uk-UA"/>
        </w:rPr>
        <w:lastRenderedPageBreak/>
        <w:t xml:space="preserve">всеохоплюючих та інтегрованих послуг, які б задовольняли </w:t>
      </w:r>
      <w:r>
        <w:rPr>
          <w:sz w:val="28"/>
          <w:szCs w:val="28"/>
          <w:lang w:val="uk-UA"/>
        </w:rPr>
        <w:t xml:space="preserve">їх </w:t>
      </w:r>
      <w:r w:rsidRPr="00975DD6">
        <w:rPr>
          <w:sz w:val="28"/>
          <w:szCs w:val="28"/>
          <w:lang w:val="uk-UA"/>
        </w:rPr>
        <w:t xml:space="preserve">різні потреби. Не можна переоцінити в цьому аспекті важливу роботу кожного соціального працівника з безпритульними і бездоглядними </w:t>
      </w:r>
      <w:r>
        <w:rPr>
          <w:sz w:val="28"/>
          <w:szCs w:val="28"/>
          <w:lang w:val="uk-UA"/>
        </w:rPr>
        <w:t xml:space="preserve">підлітками </w:t>
      </w:r>
      <w:r w:rsidRPr="00975DD6">
        <w:rPr>
          <w:sz w:val="28"/>
          <w:szCs w:val="28"/>
          <w:lang w:val="uk-UA"/>
        </w:rPr>
        <w:t>в напрямку: здійснення профілактичної роботи, діагностування фізичного та психічного здоров`я безпритульної дитини, надання соціально-психологічної допомоги, визначення місця проживання батьків дитини або осіб</w:t>
      </w:r>
      <w:r>
        <w:rPr>
          <w:sz w:val="28"/>
          <w:szCs w:val="28"/>
          <w:lang w:val="uk-UA"/>
        </w:rPr>
        <w:t>,</w:t>
      </w:r>
      <w:r w:rsidRPr="00975DD6">
        <w:rPr>
          <w:sz w:val="28"/>
          <w:szCs w:val="28"/>
          <w:lang w:val="uk-UA"/>
        </w:rPr>
        <w:t xml:space="preserve"> які їх замінюють, проведення заходів щодо захисту прав та інтересів дитини тощо. </w:t>
      </w:r>
    </w:p>
    <w:p w:rsidR="006F2C36" w:rsidRDefault="006F2C36" w:rsidP="006F2C36">
      <w:pPr>
        <w:shd w:val="clear" w:color="auto" w:fill="FFFFFF"/>
        <w:spacing w:line="360" w:lineRule="auto"/>
        <w:ind w:firstLine="710"/>
        <w:jc w:val="both"/>
        <w:rPr>
          <w:sz w:val="28"/>
          <w:szCs w:val="28"/>
          <w:lang w:val="uk-UA"/>
        </w:rPr>
      </w:pPr>
      <w:r w:rsidRPr="00630517">
        <w:rPr>
          <w:sz w:val="28"/>
          <w:szCs w:val="28"/>
          <w:lang w:val="uk-UA"/>
        </w:rPr>
        <w:t>У безпосередній роботі фахівця соціальної сфери важливим є ознайомлення безпритульно</w:t>
      </w:r>
      <w:r>
        <w:rPr>
          <w:sz w:val="28"/>
          <w:szCs w:val="28"/>
          <w:lang w:val="uk-UA"/>
        </w:rPr>
        <w:t xml:space="preserve">го підлітка </w:t>
      </w:r>
      <w:r w:rsidRPr="00630517">
        <w:rPr>
          <w:sz w:val="28"/>
          <w:szCs w:val="28"/>
          <w:lang w:val="uk-UA"/>
        </w:rPr>
        <w:t xml:space="preserve">з необхідними правилами спілкування, формування умінь вирішувати конфлікти, розвиток навиків обміну інформацією. </w:t>
      </w:r>
    </w:p>
    <w:p w:rsidR="006F2C36" w:rsidRDefault="006F2C36" w:rsidP="006F2C36">
      <w:pPr>
        <w:shd w:val="clear" w:color="auto" w:fill="FFFFFF"/>
        <w:spacing w:line="360" w:lineRule="auto"/>
        <w:ind w:firstLine="710"/>
        <w:jc w:val="both"/>
        <w:rPr>
          <w:sz w:val="28"/>
          <w:szCs w:val="28"/>
          <w:lang w:val="uk-UA"/>
        </w:rPr>
      </w:pPr>
      <w:r w:rsidRPr="00467D8F">
        <w:rPr>
          <w:sz w:val="28"/>
          <w:szCs w:val="28"/>
          <w:lang w:val="uk-UA"/>
        </w:rPr>
        <w:t xml:space="preserve">Працюючи індивідуально, соціальні працівники допомагають неповнолітнім особам у виборі позитивних референтних груп, у вирішенні конфліктних ситуацій з батьками та вчителями, налагодженню міжособистісних контактів. </w:t>
      </w:r>
    </w:p>
    <w:p w:rsidR="006F2C36" w:rsidRPr="001050CF" w:rsidRDefault="006F2C36" w:rsidP="006F2C36">
      <w:pPr>
        <w:shd w:val="clear" w:color="auto" w:fill="FFFFFF"/>
        <w:spacing w:line="360" w:lineRule="auto"/>
        <w:ind w:firstLine="710"/>
        <w:jc w:val="both"/>
        <w:rPr>
          <w:sz w:val="28"/>
          <w:szCs w:val="28"/>
          <w:lang w:val="uk-UA"/>
        </w:rPr>
      </w:pPr>
      <w:r w:rsidRPr="00467D8F">
        <w:rPr>
          <w:sz w:val="28"/>
          <w:szCs w:val="28"/>
          <w:lang w:val="uk-UA"/>
        </w:rPr>
        <w:t>Отже, надзвичайна ак</w:t>
      </w:r>
      <w:r>
        <w:rPr>
          <w:sz w:val="28"/>
          <w:szCs w:val="28"/>
          <w:lang w:val="uk-UA"/>
        </w:rPr>
        <w:t>туальність проблеми соціального забезпечення безпритульних підлітків</w:t>
      </w:r>
      <w:r w:rsidRPr="00467D8F">
        <w:rPr>
          <w:sz w:val="28"/>
          <w:szCs w:val="28"/>
          <w:lang w:val="uk-UA"/>
        </w:rPr>
        <w:t xml:space="preserve"> пояснюється, в першу чергу</w:t>
      </w:r>
      <w:r>
        <w:rPr>
          <w:sz w:val="28"/>
          <w:szCs w:val="28"/>
          <w:lang w:val="uk-UA"/>
        </w:rPr>
        <w:t>,</w:t>
      </w:r>
      <w:r w:rsidRPr="00467D8F">
        <w:rPr>
          <w:sz w:val="28"/>
          <w:szCs w:val="28"/>
          <w:lang w:val="uk-UA"/>
        </w:rPr>
        <w:t xml:space="preserve"> тим, що дитинство є найважливішим, самоб</w:t>
      </w:r>
      <w:r>
        <w:rPr>
          <w:sz w:val="28"/>
          <w:szCs w:val="28"/>
          <w:lang w:val="uk-UA"/>
        </w:rPr>
        <w:t xml:space="preserve">утнім і неповторним періодом у </w:t>
      </w:r>
      <w:r w:rsidRPr="00467D8F">
        <w:rPr>
          <w:sz w:val="28"/>
          <w:szCs w:val="28"/>
          <w:lang w:val="uk-UA"/>
        </w:rPr>
        <w:t xml:space="preserve">становленні особистості. </w:t>
      </w:r>
      <w:r w:rsidRPr="0040152F">
        <w:rPr>
          <w:sz w:val="28"/>
          <w:szCs w:val="28"/>
          <w:lang w:val="uk-UA"/>
        </w:rPr>
        <w:t>Від ставлення держави та її громадян до дітей, розуміння їхніх потреб, проблем, інтересів, до їх прав</w:t>
      </w:r>
      <w:r>
        <w:rPr>
          <w:sz w:val="28"/>
          <w:szCs w:val="28"/>
          <w:lang w:val="uk-UA"/>
        </w:rPr>
        <w:t>,</w:t>
      </w:r>
      <w:r w:rsidRPr="0040152F">
        <w:rPr>
          <w:sz w:val="28"/>
          <w:szCs w:val="28"/>
          <w:lang w:val="uk-UA"/>
        </w:rPr>
        <w:t xml:space="preserve"> залежить доля кожної дитини і майбутній розвиток суспільства в цілому. </w:t>
      </w:r>
    </w:p>
    <w:p w:rsidR="001050CF" w:rsidRDefault="001050CF" w:rsidP="00384C22">
      <w:pPr>
        <w:shd w:val="clear" w:color="auto" w:fill="FFFFFF"/>
        <w:spacing w:line="336" w:lineRule="auto"/>
        <w:ind w:firstLine="710"/>
        <w:jc w:val="both"/>
        <w:rPr>
          <w:lang w:val="uk-UA"/>
        </w:rPr>
      </w:pPr>
    </w:p>
    <w:p w:rsidR="00B16484" w:rsidRDefault="00B16484" w:rsidP="00384C22">
      <w:pPr>
        <w:spacing w:line="432" w:lineRule="auto"/>
        <w:ind w:left="900" w:hanging="360"/>
        <w:jc w:val="center"/>
        <w:rPr>
          <w:spacing w:val="-1"/>
          <w:sz w:val="28"/>
          <w:szCs w:val="28"/>
          <w:lang w:val="uk-UA"/>
        </w:rPr>
      </w:pPr>
    </w:p>
    <w:p w:rsidR="00467D8F" w:rsidRDefault="00467D8F" w:rsidP="00384C22">
      <w:pPr>
        <w:spacing w:line="432" w:lineRule="auto"/>
        <w:ind w:left="900" w:hanging="360"/>
        <w:jc w:val="center"/>
        <w:rPr>
          <w:spacing w:val="-1"/>
          <w:sz w:val="28"/>
          <w:szCs w:val="28"/>
          <w:lang w:val="uk-UA"/>
        </w:rPr>
      </w:pPr>
    </w:p>
    <w:p w:rsidR="00467D8F" w:rsidRDefault="00467D8F" w:rsidP="00384C22">
      <w:pPr>
        <w:spacing w:line="432" w:lineRule="auto"/>
        <w:ind w:left="900" w:hanging="360"/>
        <w:jc w:val="center"/>
        <w:rPr>
          <w:spacing w:val="-1"/>
          <w:sz w:val="28"/>
          <w:szCs w:val="28"/>
          <w:lang w:val="uk-UA"/>
        </w:rPr>
      </w:pPr>
    </w:p>
    <w:p w:rsidR="00467D8F" w:rsidRDefault="00467D8F" w:rsidP="00384C22">
      <w:pPr>
        <w:spacing w:line="432" w:lineRule="auto"/>
        <w:ind w:left="900" w:hanging="360"/>
        <w:jc w:val="center"/>
        <w:rPr>
          <w:spacing w:val="-1"/>
          <w:sz w:val="28"/>
          <w:szCs w:val="28"/>
          <w:lang w:val="uk-UA"/>
        </w:rPr>
      </w:pPr>
    </w:p>
    <w:p w:rsidR="00467D8F" w:rsidRDefault="00467D8F" w:rsidP="00384C22">
      <w:pPr>
        <w:spacing w:line="432" w:lineRule="auto"/>
        <w:ind w:left="900" w:hanging="360"/>
        <w:jc w:val="center"/>
        <w:rPr>
          <w:spacing w:val="-1"/>
          <w:sz w:val="28"/>
          <w:szCs w:val="28"/>
          <w:lang w:val="uk-UA"/>
        </w:rPr>
      </w:pPr>
    </w:p>
    <w:p w:rsidR="00467D8F" w:rsidRDefault="00467D8F" w:rsidP="00384C22">
      <w:pPr>
        <w:spacing w:line="432" w:lineRule="auto"/>
        <w:ind w:left="900" w:hanging="360"/>
        <w:jc w:val="center"/>
        <w:rPr>
          <w:spacing w:val="-1"/>
          <w:sz w:val="28"/>
          <w:szCs w:val="28"/>
          <w:lang w:val="uk-UA"/>
        </w:rPr>
      </w:pPr>
    </w:p>
    <w:p w:rsidR="00384C22" w:rsidRDefault="00384C22" w:rsidP="00384C22">
      <w:pPr>
        <w:spacing w:line="432" w:lineRule="auto"/>
        <w:ind w:left="900" w:hanging="360"/>
        <w:jc w:val="center"/>
        <w:rPr>
          <w:b/>
          <w:sz w:val="28"/>
          <w:szCs w:val="28"/>
        </w:rPr>
      </w:pPr>
      <w:r>
        <w:rPr>
          <w:b/>
          <w:sz w:val="28"/>
          <w:szCs w:val="28"/>
        </w:rPr>
        <w:lastRenderedPageBreak/>
        <w:t>СПИСОК ВИКОРИСТАНОЇ ЛІТЕРАТУРИ</w:t>
      </w:r>
    </w:p>
    <w:p w:rsidR="00384C22" w:rsidRPr="00B16484" w:rsidRDefault="00384C22" w:rsidP="00384C22">
      <w:pPr>
        <w:spacing w:line="360" w:lineRule="auto"/>
        <w:ind w:left="-284" w:firstLine="710"/>
        <w:jc w:val="center"/>
        <w:rPr>
          <w:b/>
          <w:sz w:val="28"/>
          <w:szCs w:val="28"/>
          <w:lang w:val="uk-UA"/>
        </w:rPr>
      </w:pPr>
    </w:p>
    <w:p w:rsidR="00384C22" w:rsidRPr="00551179" w:rsidRDefault="00384C22" w:rsidP="00F76C9F">
      <w:pPr>
        <w:numPr>
          <w:ilvl w:val="0"/>
          <w:numId w:val="11"/>
        </w:numPr>
        <w:tabs>
          <w:tab w:val="num" w:pos="360"/>
        </w:tabs>
        <w:spacing w:line="360" w:lineRule="auto"/>
        <w:ind w:left="480"/>
        <w:jc w:val="both"/>
        <w:rPr>
          <w:sz w:val="28"/>
          <w:szCs w:val="28"/>
        </w:rPr>
      </w:pPr>
      <w:r w:rsidRPr="00551179">
        <w:rPr>
          <w:sz w:val="28"/>
          <w:szCs w:val="28"/>
        </w:rPr>
        <w:t>Динаміка поширення тютюнопаління, вживання алкоголю та наркотичних речовин серед учнівської молоді України: 1995, 1999, 2003 роки … [Текст]  / О. М. Балакірєва, О. О. Яременко, О. Р. Артюх. – К. : Держ. ін-т проблем сім</w:t>
      </w:r>
      <w:r w:rsidRPr="00551179">
        <w:rPr>
          <w:sz w:val="28"/>
          <w:szCs w:val="28"/>
        </w:rPr>
        <w:sym w:font="Symbol" w:char="00A2"/>
      </w:r>
      <w:r w:rsidRPr="00551179">
        <w:rPr>
          <w:sz w:val="28"/>
          <w:szCs w:val="28"/>
        </w:rPr>
        <w:t>ї та молоді, 2003. – 174 с.</w:t>
      </w:r>
    </w:p>
    <w:p w:rsidR="00384C22" w:rsidRPr="00551179" w:rsidRDefault="00384C22" w:rsidP="00F76C9F">
      <w:pPr>
        <w:numPr>
          <w:ilvl w:val="0"/>
          <w:numId w:val="11"/>
        </w:numPr>
        <w:tabs>
          <w:tab w:val="num" w:pos="360"/>
        </w:tabs>
        <w:spacing w:line="360" w:lineRule="auto"/>
        <w:ind w:left="480"/>
        <w:jc w:val="both"/>
        <w:rPr>
          <w:sz w:val="28"/>
          <w:szCs w:val="28"/>
        </w:rPr>
      </w:pPr>
      <w:r w:rsidRPr="00551179">
        <w:rPr>
          <w:sz w:val="28"/>
          <w:szCs w:val="28"/>
        </w:rPr>
        <w:t>Психологічна культура особистості в умовах глобалізації світу: монографія / [Третьяченко В. В., Баранова С. В., Бохонкова Ю. О., Вереіна Л. В. та ін.] ; за заг. ред. В. В. Третьяченко. –</w:t>
      </w:r>
      <w:r w:rsidR="00DD1AB3">
        <w:rPr>
          <w:sz w:val="28"/>
          <w:szCs w:val="28"/>
          <w:lang w:val="uk-UA"/>
        </w:rPr>
        <w:t xml:space="preserve"> </w:t>
      </w:r>
      <w:r w:rsidRPr="00551179">
        <w:rPr>
          <w:sz w:val="28"/>
          <w:szCs w:val="28"/>
        </w:rPr>
        <w:t>Світлиця, 2006. – 352 с.</w:t>
      </w:r>
    </w:p>
    <w:p w:rsidR="00384C22" w:rsidRPr="00551179" w:rsidRDefault="00384C22" w:rsidP="00F76C9F">
      <w:pPr>
        <w:numPr>
          <w:ilvl w:val="0"/>
          <w:numId w:val="11"/>
        </w:numPr>
        <w:tabs>
          <w:tab w:val="num" w:pos="360"/>
        </w:tabs>
        <w:spacing w:line="360" w:lineRule="auto"/>
        <w:ind w:left="480"/>
        <w:jc w:val="both"/>
        <w:rPr>
          <w:sz w:val="28"/>
          <w:szCs w:val="28"/>
        </w:rPr>
      </w:pPr>
      <w:r w:rsidRPr="00551179">
        <w:rPr>
          <w:sz w:val="28"/>
          <w:szCs w:val="28"/>
        </w:rPr>
        <w:t xml:space="preserve">Психологія особистості : словник-довідник / [за ред. П. П. Горностая, </w:t>
      </w:r>
      <w:r w:rsidR="006F2C36">
        <w:rPr>
          <w:sz w:val="28"/>
          <w:szCs w:val="28"/>
          <w:lang w:val="uk-UA"/>
        </w:rPr>
        <w:t xml:space="preserve">                      </w:t>
      </w:r>
      <w:r w:rsidRPr="00551179">
        <w:rPr>
          <w:sz w:val="28"/>
          <w:szCs w:val="28"/>
        </w:rPr>
        <w:t>Т. М. Титаренко]. – К. : Рута, 2001. – 320 с. – Бібліогр. с. 263-293.</w:t>
      </w:r>
    </w:p>
    <w:p w:rsidR="008F6517" w:rsidRPr="00551179" w:rsidRDefault="00384C22" w:rsidP="00F76C9F">
      <w:pPr>
        <w:numPr>
          <w:ilvl w:val="0"/>
          <w:numId w:val="11"/>
        </w:numPr>
        <w:tabs>
          <w:tab w:val="num" w:pos="360"/>
        </w:tabs>
        <w:spacing w:line="360" w:lineRule="auto"/>
        <w:ind w:left="480"/>
        <w:jc w:val="both"/>
        <w:rPr>
          <w:sz w:val="28"/>
          <w:szCs w:val="28"/>
        </w:rPr>
      </w:pPr>
      <w:r w:rsidRPr="00551179">
        <w:rPr>
          <w:sz w:val="28"/>
          <w:szCs w:val="28"/>
        </w:rPr>
        <w:t>У лабірінтах психології особистості : Світ психічних явищ  / [</w:t>
      </w:r>
      <w:r w:rsidRPr="00551179">
        <w:rPr>
          <w:sz w:val="28"/>
          <w:szCs w:val="28"/>
          <w:lang w:val="en-US"/>
        </w:rPr>
        <w:t>a</w:t>
      </w:r>
      <w:r w:rsidRPr="00551179">
        <w:rPr>
          <w:sz w:val="28"/>
          <w:szCs w:val="28"/>
        </w:rPr>
        <w:t xml:space="preserve">вт.-упоряд. </w:t>
      </w:r>
      <w:r w:rsidR="006F2C36">
        <w:rPr>
          <w:sz w:val="28"/>
          <w:szCs w:val="28"/>
          <w:lang w:val="uk-UA"/>
        </w:rPr>
        <w:t xml:space="preserve">                   </w:t>
      </w:r>
      <w:r w:rsidRPr="00551179">
        <w:rPr>
          <w:sz w:val="28"/>
          <w:szCs w:val="28"/>
        </w:rPr>
        <w:t>О. В. Тимченко, В. Б. Шапар]</w:t>
      </w:r>
      <w:r w:rsidR="008F6517" w:rsidRPr="00551179">
        <w:rPr>
          <w:sz w:val="28"/>
          <w:szCs w:val="28"/>
        </w:rPr>
        <w:t>. – Х. : Прапор, 1997. – 414 с.</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lang w:val="uk-UA"/>
        </w:rPr>
        <w:t>Боришевський М.Й. Взаємини в учнівському колективі  і формування особистості. /</w:t>
      </w:r>
      <w:r w:rsidR="00DD1AB3">
        <w:rPr>
          <w:sz w:val="28"/>
          <w:szCs w:val="28"/>
          <w:lang w:val="uk-UA"/>
        </w:rPr>
        <w:t xml:space="preserve"> </w:t>
      </w:r>
      <w:r w:rsidRPr="00551179">
        <w:rPr>
          <w:sz w:val="28"/>
          <w:szCs w:val="28"/>
          <w:lang w:val="uk-UA"/>
        </w:rPr>
        <w:t>Боришевський М.Й. –К.:  «Знання», 1974. – 47с.</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rPr>
        <w:t>Бранден Н. Мощь самооценки / Н. Бранден. – Киев, 2005. – 396 с.</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rPr>
        <w:t>Вікова психологія / За ред. Г.С.Костюка. – К., 1976. –</w:t>
      </w:r>
      <w:r w:rsidRPr="00551179">
        <w:rPr>
          <w:sz w:val="28"/>
          <w:szCs w:val="28"/>
          <w:lang w:val="uk-UA"/>
        </w:rPr>
        <w:t xml:space="preserve"> </w:t>
      </w:r>
      <w:r w:rsidRPr="00551179">
        <w:rPr>
          <w:sz w:val="28"/>
          <w:szCs w:val="28"/>
        </w:rPr>
        <w:t xml:space="preserve">272 с. </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lang w:val="uk-UA"/>
        </w:rPr>
        <w:t xml:space="preserve">Галян І.М. Психодіагностика: навч. посіб/ І.М. Галян  - </w:t>
      </w:r>
      <w:r w:rsidR="008F6517" w:rsidRPr="00551179">
        <w:rPr>
          <w:sz w:val="28"/>
          <w:szCs w:val="28"/>
          <w:lang w:val="uk-UA"/>
        </w:rPr>
        <w:t>К.: Академвидів, 2009. – 464 с.</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lang w:val="uk-UA"/>
        </w:rPr>
        <w:t>Джонсон Д. Соціальна психологія: тренінг міжособистісного спілкування – К. Академія, 2003. – 288 с.</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rPr>
        <w:t>Жмайло І. Взаємини підлітків. Психологічні особливості</w:t>
      </w:r>
      <w:r w:rsidRPr="00551179">
        <w:rPr>
          <w:sz w:val="28"/>
          <w:szCs w:val="28"/>
          <w:lang w:val="uk-UA"/>
        </w:rPr>
        <w:t xml:space="preserve"> </w:t>
      </w:r>
      <w:r w:rsidRPr="00551179">
        <w:rPr>
          <w:sz w:val="28"/>
          <w:szCs w:val="28"/>
        </w:rPr>
        <w:t>//</w:t>
      </w:r>
      <w:r w:rsidRPr="00551179">
        <w:rPr>
          <w:sz w:val="28"/>
          <w:szCs w:val="28"/>
          <w:lang w:val="uk-UA"/>
        </w:rPr>
        <w:t xml:space="preserve"> </w:t>
      </w:r>
      <w:r w:rsidR="008F6517" w:rsidRPr="00551179">
        <w:rPr>
          <w:sz w:val="28"/>
          <w:szCs w:val="28"/>
        </w:rPr>
        <w:t xml:space="preserve">Психологія. </w:t>
      </w:r>
      <w:r w:rsidRPr="00551179">
        <w:rPr>
          <w:sz w:val="28"/>
          <w:szCs w:val="28"/>
        </w:rPr>
        <w:t>шкільний світ.- 2002. - №9. –</w:t>
      </w:r>
      <w:r w:rsidRPr="00551179">
        <w:rPr>
          <w:sz w:val="28"/>
          <w:szCs w:val="28"/>
          <w:lang w:val="uk-UA"/>
        </w:rPr>
        <w:t xml:space="preserve"> </w:t>
      </w:r>
      <w:r w:rsidRPr="00551179">
        <w:rPr>
          <w:sz w:val="28"/>
          <w:szCs w:val="28"/>
        </w:rPr>
        <w:t>С. 18-20.</w:t>
      </w:r>
    </w:p>
    <w:p w:rsidR="008F6517" w:rsidRPr="00551179" w:rsidRDefault="00B16484" w:rsidP="00F76C9F">
      <w:pPr>
        <w:numPr>
          <w:ilvl w:val="0"/>
          <w:numId w:val="11"/>
        </w:numPr>
        <w:tabs>
          <w:tab w:val="num" w:pos="360"/>
        </w:tabs>
        <w:spacing w:line="360" w:lineRule="auto"/>
        <w:ind w:left="480"/>
        <w:jc w:val="both"/>
        <w:rPr>
          <w:sz w:val="28"/>
          <w:szCs w:val="28"/>
        </w:rPr>
      </w:pPr>
      <w:r w:rsidRPr="00551179">
        <w:rPr>
          <w:sz w:val="28"/>
          <w:szCs w:val="28"/>
        </w:rPr>
        <w:t>Заброцький М.М. Основи вікової психології / М. М. Заброцький. – Тернопіль: Навчальна Книга – БОГДАН, 2009. – 112 с.</w:t>
      </w:r>
    </w:p>
    <w:p w:rsidR="008F6517"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Зубченко О.В. Взаємозв'язок самооцінки підлітків із їх соціометричним статусом у групі однолітків// Практична психологія та соціальна робота. – 2008. -№5. – С. 54-57.</w:t>
      </w:r>
    </w:p>
    <w:p w:rsidR="008F6517"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lastRenderedPageBreak/>
        <w:t>Кондратенко Л. Грамотне застосування психодіагностичних методик //  Психолог.- 2007.- №1.-С. 18-21.</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Куніцина В.М. Сприйняття підлітками інших людей і себе. - Л., 1972</w:t>
      </w:r>
      <w:r w:rsidR="00C518C8">
        <w:rPr>
          <w:sz w:val="28"/>
          <w:szCs w:val="28"/>
          <w:lang w:val="uk-UA"/>
        </w:rPr>
        <w:t>.</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Калюжна Є. М. Особливості взаємозв’язку самооцінки і тривожності у молодшому шкільному віці / Є. М. Калюжна, М. В. Шевергіна // Актуальні проблеми педагогіки, психології та професійної освіти: електронний науковий журнал. – Запоріжжя, 2015. – № 2, Ч. 2. – С. 17-22.</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Павелкін Р.В. Цигипало О.П. «Вікова та педагогічна психологія» - </w:t>
      </w:r>
      <w:r w:rsidR="008B2316" w:rsidRPr="00551179">
        <w:rPr>
          <w:sz w:val="28"/>
          <w:szCs w:val="28"/>
          <w:lang w:val="uk-UA"/>
        </w:rPr>
        <w:t>К.: Академвидав, 2008. – 287 с.</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 Савчин М.В. Вікова психологія: навч. посіб. – К.: Академвидав, 2006. – </w:t>
      </w:r>
      <w:r w:rsidR="00DD1AB3">
        <w:rPr>
          <w:sz w:val="28"/>
          <w:szCs w:val="28"/>
          <w:lang w:val="uk-UA"/>
        </w:rPr>
        <w:t xml:space="preserve">                  </w:t>
      </w:r>
      <w:r w:rsidRPr="00551179">
        <w:rPr>
          <w:sz w:val="28"/>
          <w:szCs w:val="28"/>
          <w:lang w:val="uk-UA"/>
        </w:rPr>
        <w:t xml:space="preserve">256 с. </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Скребець В.О.Основи психодіагностики: навч. посібник. - К.: Слово, 2003. – 192 с.</w:t>
      </w:r>
    </w:p>
    <w:p w:rsidR="008B2316" w:rsidRPr="00551179" w:rsidRDefault="00B16484"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Тернопільська В.Ш. Психологія для старшокласників (від самопізнання до соціальної відповідальності): Навч. посіб.-М-во освіти і науки України; за ред.. М.В. Леківського-К.: Центр научної літератури, 2004. – 272 с.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lang w:val="uk-UA"/>
        </w:rPr>
        <w:t>Шалашенко</w:t>
      </w:r>
      <w:r w:rsidR="00B16484" w:rsidRPr="00551179">
        <w:rPr>
          <w:sz w:val="28"/>
          <w:szCs w:val="28"/>
          <w:lang w:val="uk-UA"/>
        </w:rPr>
        <w:t xml:space="preserve"> Г. Самооцінка // Філософський енциклопедичний словник Шинкар</w:t>
      </w:r>
      <w:r w:rsidR="00C518C8">
        <w:rPr>
          <w:sz w:val="28"/>
          <w:szCs w:val="28"/>
          <w:lang w:val="uk-UA"/>
        </w:rPr>
        <w:t xml:space="preserve">ук В. І. (гол. редкол.) та ін. </w:t>
      </w:r>
      <w:r w:rsidR="00B16484" w:rsidRPr="00551179">
        <w:rPr>
          <w:sz w:val="28"/>
          <w:szCs w:val="28"/>
          <w:lang w:val="uk-UA"/>
        </w:rPr>
        <w:t xml:space="preserve"> Київ : Інститут філософії імені Григорія Сковороди НАН Укра</w:t>
      </w:r>
      <w:r w:rsidR="00C518C8">
        <w:rPr>
          <w:sz w:val="28"/>
          <w:szCs w:val="28"/>
          <w:lang w:val="uk-UA"/>
        </w:rPr>
        <w:t xml:space="preserve">їни : Абрис, 2002.  С. 563. </w:t>
      </w:r>
      <w:r w:rsidR="00B16484" w:rsidRPr="00551179">
        <w:rPr>
          <w:sz w:val="28"/>
          <w:szCs w:val="28"/>
          <w:lang w:val="uk-UA"/>
        </w:rPr>
        <w:t xml:space="preserve"> 742 с.</w:t>
      </w:r>
    </w:p>
    <w:p w:rsidR="001C7CB7" w:rsidRPr="00551179" w:rsidRDefault="00C518C8" w:rsidP="00F76C9F">
      <w:pPr>
        <w:numPr>
          <w:ilvl w:val="0"/>
          <w:numId w:val="11"/>
        </w:numPr>
        <w:tabs>
          <w:tab w:val="num" w:pos="360"/>
        </w:tabs>
        <w:spacing w:line="360" w:lineRule="auto"/>
        <w:ind w:left="480"/>
        <w:jc w:val="both"/>
        <w:rPr>
          <w:sz w:val="28"/>
          <w:szCs w:val="28"/>
          <w:lang w:val="uk-UA"/>
        </w:rPr>
      </w:pPr>
      <w:r>
        <w:rPr>
          <w:sz w:val="28"/>
          <w:szCs w:val="28"/>
        </w:rPr>
        <w:t>Автомонов П. П. „Діти вулиці”</w:t>
      </w:r>
      <w:r w:rsidR="008B2316" w:rsidRPr="00551179">
        <w:rPr>
          <w:sz w:val="28"/>
          <w:szCs w:val="28"/>
        </w:rPr>
        <w:t xml:space="preserve">: проблеми та профілактика / </w:t>
      </w:r>
      <w:r w:rsidR="00017B73">
        <w:rPr>
          <w:sz w:val="28"/>
          <w:szCs w:val="28"/>
          <w:lang w:val="uk-UA"/>
        </w:rPr>
        <w:t xml:space="preserve">                                    </w:t>
      </w:r>
      <w:r w:rsidR="008B2316" w:rsidRPr="00551179">
        <w:rPr>
          <w:sz w:val="28"/>
          <w:szCs w:val="28"/>
        </w:rPr>
        <w:t>П. П. Автомонов, Л. В. Жогло // Практична психологія та соціальна робот</w:t>
      </w:r>
      <w:r w:rsidR="001C7CB7" w:rsidRPr="00551179">
        <w:rPr>
          <w:sz w:val="28"/>
          <w:szCs w:val="28"/>
        </w:rPr>
        <w:t xml:space="preserve">а. – 1998. – № 8. – С. 22–25.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 Ветров Ю. П. Состояние и проблемы профилактики беспризорности и безнадзорности несовершеннолетних / Ю. П. Ветров // Педагогика.</w:t>
      </w:r>
      <w:r w:rsidR="001C7CB7" w:rsidRPr="00551179">
        <w:rPr>
          <w:sz w:val="28"/>
          <w:szCs w:val="28"/>
        </w:rPr>
        <w:t xml:space="preserve"> – 2005. – № 2. – С. 101–107.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 Звєрєва І. Д. Соціально-педагогічний захист дитинства / Ірина Дмитрівна Звєрєва // Рідна школа. – 1994. – № 3-4. – С. 18–20.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Конвенція про права дитини : прийнята та відкрита для підписання, ратифікації та приєднання резолюцією Генеральної асамблеї ООН; набула </w:t>
      </w:r>
      <w:r w:rsidRPr="00551179">
        <w:rPr>
          <w:sz w:val="28"/>
          <w:szCs w:val="28"/>
          <w:lang w:val="uk-UA"/>
        </w:rPr>
        <w:lastRenderedPageBreak/>
        <w:t>чинності для України з 27 вересня 1991 року // Збірник нормативно-правових актів у сфері захисту прав дітей. – К. : Дитячий фонд ООН „ЮНІС</w:t>
      </w:r>
      <w:r w:rsidR="001C7CB7" w:rsidRPr="00551179">
        <w:rPr>
          <w:sz w:val="28"/>
          <w:szCs w:val="28"/>
          <w:lang w:val="uk-UA"/>
        </w:rPr>
        <w:t xml:space="preserve">ЕФ”, 2002 – 318 с.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Проблеми бездоглядності та безпритульності дітей в Україні : тематична Державна доповідь про становище дітей в Україні. – К. : Державний ін-т проблем сім'ї та молоді, 2004. – 240 с. </w:t>
      </w:r>
    </w:p>
    <w:p w:rsidR="001C7CB7"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Русова С. Освіта на Україні // ЦДАВОВУ України. - Ф.-3889, Оп.2. - Арк. 5, 11. </w:t>
      </w:r>
    </w:p>
    <w:p w:rsidR="00B16484" w:rsidRPr="00551179" w:rsidRDefault="008B2316"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Шульга Т. И. Социально-психологическая помощь обездоленным детям : опыт исследований и практической работы : [учебное пособие] / </w:t>
      </w:r>
      <w:r w:rsidR="00017B73">
        <w:rPr>
          <w:sz w:val="28"/>
          <w:szCs w:val="28"/>
          <w:lang w:val="uk-UA"/>
        </w:rPr>
        <w:t xml:space="preserve">                          </w:t>
      </w:r>
      <w:r w:rsidRPr="00551179">
        <w:rPr>
          <w:sz w:val="28"/>
          <w:szCs w:val="28"/>
        </w:rPr>
        <w:t>Т. И. Шульга, Л. Я. Олиференко, А. В. Быков. – М. : Изд-во УРАО, 2003. – 400 с.</w:t>
      </w:r>
    </w:p>
    <w:p w:rsidR="001C7CB7" w:rsidRPr="00551179" w:rsidRDefault="001C7CB7" w:rsidP="00F76C9F">
      <w:pPr>
        <w:numPr>
          <w:ilvl w:val="0"/>
          <w:numId w:val="11"/>
        </w:numPr>
        <w:tabs>
          <w:tab w:val="num" w:pos="360"/>
        </w:tabs>
        <w:spacing w:line="360" w:lineRule="auto"/>
        <w:ind w:left="480"/>
        <w:jc w:val="both"/>
        <w:rPr>
          <w:sz w:val="28"/>
          <w:szCs w:val="28"/>
          <w:lang w:val="uk-UA"/>
        </w:rPr>
      </w:pPr>
      <w:r w:rsidRPr="00551179">
        <w:rPr>
          <w:sz w:val="28"/>
          <w:szCs w:val="28"/>
        </w:rPr>
        <w:t>Комплексна допомога бездоглядним та безпритульним дітям: метод. посіб. / Авт.: Безпалько О.В., Гурковська Л.П., Журавель Т.В. та</w:t>
      </w:r>
      <w:r w:rsidR="00017B73">
        <w:rPr>
          <w:sz w:val="28"/>
          <w:szCs w:val="28"/>
        </w:rPr>
        <w:t xml:space="preserve"> ін.</w:t>
      </w:r>
      <w:r w:rsidRPr="00551179">
        <w:rPr>
          <w:sz w:val="28"/>
          <w:szCs w:val="28"/>
        </w:rPr>
        <w:t xml:space="preserve"> / За ред. Звєрєвої І.Д., Петрочко Ж.В. – К.: Видавничий дім «КАЛИТА», 2010 – </w:t>
      </w:r>
      <w:r w:rsidR="00017B73">
        <w:rPr>
          <w:sz w:val="28"/>
          <w:szCs w:val="28"/>
          <w:lang w:val="uk-UA"/>
        </w:rPr>
        <w:t xml:space="preserve">                </w:t>
      </w:r>
      <w:r w:rsidRPr="00551179">
        <w:rPr>
          <w:sz w:val="28"/>
          <w:szCs w:val="28"/>
        </w:rPr>
        <w:t xml:space="preserve">376 с. </w:t>
      </w:r>
    </w:p>
    <w:p w:rsidR="001C7CB7" w:rsidRPr="00551179" w:rsidRDefault="001C7CB7"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Пальчевський С.С. Соціальна педагогіка : навч. посіб. / С.С.Пальчевський. – К.: Кондор, 2005. – 560 с. </w:t>
      </w:r>
    </w:p>
    <w:p w:rsidR="001C7CB7" w:rsidRPr="00551179" w:rsidRDefault="001C7CB7" w:rsidP="00F76C9F">
      <w:pPr>
        <w:numPr>
          <w:ilvl w:val="0"/>
          <w:numId w:val="11"/>
        </w:numPr>
        <w:tabs>
          <w:tab w:val="num" w:pos="360"/>
        </w:tabs>
        <w:spacing w:line="360" w:lineRule="auto"/>
        <w:ind w:left="480"/>
        <w:jc w:val="both"/>
        <w:rPr>
          <w:sz w:val="28"/>
          <w:szCs w:val="28"/>
          <w:lang w:val="uk-UA"/>
        </w:rPr>
      </w:pPr>
      <w:r w:rsidRPr="00551179">
        <w:rPr>
          <w:sz w:val="28"/>
          <w:szCs w:val="28"/>
          <w:lang w:val="uk-UA"/>
        </w:rPr>
        <w:t>Посібник з методики міждисциплінарного ведення випадку при роботі з безпритульними, бездоглядними неповнолітніми дітьми / організація «Право на здоров’я» (</w:t>
      </w:r>
      <w:r w:rsidRPr="00551179">
        <w:rPr>
          <w:sz w:val="28"/>
          <w:szCs w:val="28"/>
        </w:rPr>
        <w:t>HealthRight</w:t>
      </w:r>
      <w:r w:rsidRPr="00551179">
        <w:rPr>
          <w:sz w:val="28"/>
          <w:szCs w:val="28"/>
          <w:lang w:val="uk-UA"/>
        </w:rPr>
        <w:t xml:space="preserve"> </w:t>
      </w:r>
      <w:r w:rsidRPr="00551179">
        <w:rPr>
          <w:sz w:val="28"/>
          <w:szCs w:val="28"/>
        </w:rPr>
        <w:t>International</w:t>
      </w:r>
      <w:r w:rsidRPr="00551179">
        <w:rPr>
          <w:sz w:val="28"/>
          <w:szCs w:val="28"/>
          <w:lang w:val="uk-UA"/>
        </w:rPr>
        <w:t>). – К., 2010. – 68 с.</w:t>
      </w:r>
    </w:p>
    <w:p w:rsidR="00DB0847" w:rsidRPr="00551179" w:rsidRDefault="00DD1AB3" w:rsidP="00F76C9F">
      <w:pPr>
        <w:numPr>
          <w:ilvl w:val="0"/>
          <w:numId w:val="11"/>
        </w:numPr>
        <w:tabs>
          <w:tab w:val="num" w:pos="360"/>
        </w:tabs>
        <w:spacing w:line="360" w:lineRule="auto"/>
        <w:ind w:left="480"/>
        <w:jc w:val="both"/>
        <w:rPr>
          <w:sz w:val="28"/>
          <w:szCs w:val="28"/>
          <w:lang w:val="uk-UA"/>
        </w:rPr>
      </w:pPr>
      <w:r>
        <w:rPr>
          <w:sz w:val="28"/>
          <w:szCs w:val="28"/>
          <w:lang w:val="uk-UA"/>
        </w:rPr>
        <w:t xml:space="preserve">1. Закон України </w:t>
      </w:r>
      <w:r w:rsidR="00C562FE" w:rsidRPr="00551179">
        <w:rPr>
          <w:sz w:val="28"/>
          <w:szCs w:val="28"/>
          <w:lang w:val="uk-UA"/>
        </w:rPr>
        <w:t xml:space="preserve"> Про забезпечення організаційно – правових умов соціального захисту дітей – сиріт та дітей, позбавлених батьківського пікл</w:t>
      </w:r>
      <w:r w:rsidR="00C518C8">
        <w:rPr>
          <w:sz w:val="28"/>
          <w:szCs w:val="28"/>
          <w:lang w:val="uk-UA"/>
        </w:rPr>
        <w:t xml:space="preserve">ування. – Офіц. вид. – 2015. – </w:t>
      </w:r>
      <w:r w:rsidR="00C562FE" w:rsidRPr="00551179">
        <w:rPr>
          <w:sz w:val="28"/>
          <w:szCs w:val="28"/>
          <w:lang w:val="uk-UA"/>
        </w:rPr>
        <w:t xml:space="preserve"> 2342.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Про основи соціального захисту бездомних громадян та безпритульних дітей : Закон Укр</w:t>
      </w:r>
      <w:r w:rsidR="00DB0847" w:rsidRPr="00551179">
        <w:rPr>
          <w:sz w:val="28"/>
          <w:szCs w:val="28"/>
        </w:rPr>
        <w:t xml:space="preserve">аїни // ВВР України. – 2005. - </w:t>
      </w:r>
      <w:r w:rsidRPr="00551179">
        <w:rPr>
          <w:sz w:val="28"/>
          <w:szCs w:val="28"/>
        </w:rPr>
        <w:t xml:space="preserve">26 – 354 с.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Антіпкін Ю. Г. Державна доповідь про становище дітей в Україні: Соціальний захист дітей – сиріт і дітей, позбавлених батьківського </w:t>
      </w:r>
      <w:r w:rsidRPr="00551179">
        <w:rPr>
          <w:sz w:val="28"/>
          <w:szCs w:val="28"/>
          <w:lang w:val="uk-UA"/>
        </w:rPr>
        <w:lastRenderedPageBreak/>
        <w:t xml:space="preserve">піклування / Ю. Г. Антіпкін. – Київ: Укр. ін-т соц. досліджень, 2010. – </w:t>
      </w:r>
      <w:r w:rsidR="00DD1AB3">
        <w:rPr>
          <w:sz w:val="28"/>
          <w:szCs w:val="28"/>
          <w:lang w:val="uk-UA"/>
        </w:rPr>
        <w:t xml:space="preserve">                     </w:t>
      </w:r>
      <w:r w:rsidRPr="00551179">
        <w:rPr>
          <w:sz w:val="28"/>
          <w:szCs w:val="28"/>
          <w:lang w:val="uk-UA"/>
        </w:rPr>
        <w:t xml:space="preserve">156 с.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Архипова С.П.</w:t>
      </w:r>
      <w:r w:rsidR="00DD1AB3">
        <w:rPr>
          <w:sz w:val="28"/>
          <w:szCs w:val="28"/>
          <w:lang w:val="uk-UA"/>
        </w:rPr>
        <w:t xml:space="preserve"> </w:t>
      </w:r>
      <w:r w:rsidRPr="00551179">
        <w:rPr>
          <w:sz w:val="28"/>
          <w:szCs w:val="28"/>
          <w:lang w:val="uk-UA"/>
        </w:rPr>
        <w:t xml:space="preserve">Аналіз досвіду влаштування дітей-сиріт і дітей безпритульних. // Актуальні проблеми дослідження управління, педагогіки та психології: зб. наук. пр. / ХНТУ. – 2011. – С. 189–195.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Антонюк Т.Д. Дитячий будинок як форма соціального виховання: істо</w:t>
      </w:r>
      <w:r w:rsidR="00017B73">
        <w:rPr>
          <w:sz w:val="28"/>
          <w:szCs w:val="28"/>
        </w:rPr>
        <w:t xml:space="preserve">ричний аспект. // 8. – 2004. – </w:t>
      </w:r>
      <w:r w:rsidRPr="00551179">
        <w:rPr>
          <w:sz w:val="28"/>
          <w:szCs w:val="28"/>
        </w:rPr>
        <w:t xml:space="preserve">4. – С. 21–25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Бездомні громадяни в Україні не залишені поза увагою суспільства та держави [Електронний ресурс]. – 2011. – Режим доступу до ресурсу: </w:t>
      </w:r>
      <w:r w:rsidRPr="00551179">
        <w:rPr>
          <w:sz w:val="28"/>
          <w:szCs w:val="28"/>
        </w:rPr>
        <w:t>http</w:t>
      </w:r>
      <w:r w:rsidRPr="00551179">
        <w:rPr>
          <w:sz w:val="28"/>
          <w:szCs w:val="28"/>
          <w:lang w:val="uk-UA"/>
        </w:rPr>
        <w:t>://</w:t>
      </w:r>
      <w:r w:rsidRPr="00551179">
        <w:rPr>
          <w:sz w:val="28"/>
          <w:szCs w:val="28"/>
        </w:rPr>
        <w:t>www</w:t>
      </w:r>
      <w:r w:rsidRPr="00551179">
        <w:rPr>
          <w:sz w:val="28"/>
          <w:szCs w:val="28"/>
          <w:lang w:val="uk-UA"/>
        </w:rPr>
        <w:t>.</w:t>
      </w:r>
      <w:r w:rsidRPr="00551179">
        <w:rPr>
          <w:sz w:val="28"/>
          <w:szCs w:val="28"/>
        </w:rPr>
        <w:t>mlsp</w:t>
      </w:r>
      <w:r w:rsidRPr="00551179">
        <w:rPr>
          <w:sz w:val="28"/>
          <w:szCs w:val="28"/>
          <w:lang w:val="uk-UA"/>
        </w:rPr>
        <w:t>.</w:t>
      </w:r>
      <w:r w:rsidRPr="00551179">
        <w:rPr>
          <w:sz w:val="28"/>
          <w:szCs w:val="28"/>
        </w:rPr>
        <w:t>gov</w:t>
      </w:r>
      <w:r w:rsidRPr="00551179">
        <w:rPr>
          <w:sz w:val="28"/>
          <w:szCs w:val="28"/>
          <w:lang w:val="uk-UA"/>
        </w:rPr>
        <w:t>.</w:t>
      </w:r>
      <w:r w:rsidRPr="00551179">
        <w:rPr>
          <w:sz w:val="28"/>
          <w:szCs w:val="28"/>
        </w:rPr>
        <w:t>ua</w:t>
      </w:r>
      <w:r w:rsidRPr="00551179">
        <w:rPr>
          <w:sz w:val="28"/>
          <w:szCs w:val="28"/>
          <w:lang w:val="uk-UA"/>
        </w:rPr>
        <w:t>/</w:t>
      </w:r>
      <w:r w:rsidRPr="00551179">
        <w:rPr>
          <w:sz w:val="28"/>
          <w:szCs w:val="28"/>
        </w:rPr>
        <w:t>labour</w:t>
      </w:r>
      <w:r w:rsidRPr="00551179">
        <w:rPr>
          <w:sz w:val="28"/>
          <w:szCs w:val="28"/>
          <w:lang w:val="uk-UA"/>
        </w:rPr>
        <w:t>/</w:t>
      </w:r>
      <w:r w:rsidRPr="00551179">
        <w:rPr>
          <w:sz w:val="28"/>
          <w:szCs w:val="28"/>
        </w:rPr>
        <w:t>sp</w:t>
      </w:r>
      <w:r w:rsidRPr="00551179">
        <w:rPr>
          <w:sz w:val="28"/>
          <w:szCs w:val="28"/>
          <w:lang w:val="uk-UA"/>
        </w:rPr>
        <w:t>/</w:t>
      </w:r>
      <w:r w:rsidRPr="00551179">
        <w:rPr>
          <w:sz w:val="28"/>
          <w:szCs w:val="28"/>
        </w:rPr>
        <w:t>control</w:t>
      </w:r>
      <w:r w:rsidRPr="00551179">
        <w:rPr>
          <w:sz w:val="28"/>
          <w:szCs w:val="28"/>
          <w:lang w:val="uk-UA"/>
        </w:rPr>
        <w:t>/</w:t>
      </w:r>
      <w:r w:rsidRPr="00551179">
        <w:rPr>
          <w:sz w:val="28"/>
          <w:szCs w:val="28"/>
        </w:rPr>
        <w:t>uk</w:t>
      </w:r>
      <w:r w:rsidRPr="00551179">
        <w:rPr>
          <w:sz w:val="28"/>
          <w:szCs w:val="28"/>
          <w:lang w:val="uk-UA"/>
        </w:rPr>
        <w:t>/</w:t>
      </w:r>
      <w:r w:rsidRPr="00551179">
        <w:rPr>
          <w:sz w:val="28"/>
          <w:szCs w:val="28"/>
        </w:rPr>
        <w:t>publish</w:t>
      </w:r>
      <w:r w:rsidRPr="00551179">
        <w:rPr>
          <w:sz w:val="28"/>
          <w:szCs w:val="28"/>
          <w:lang w:val="uk-UA"/>
        </w:rPr>
        <w:t>/</w:t>
      </w:r>
      <w:r w:rsidRPr="00551179">
        <w:rPr>
          <w:sz w:val="28"/>
          <w:szCs w:val="28"/>
        </w:rPr>
        <w:t>article</w:t>
      </w:r>
      <w:r w:rsidRPr="00551179">
        <w:rPr>
          <w:sz w:val="28"/>
          <w:szCs w:val="28"/>
          <w:lang w:val="uk-UA"/>
        </w:rPr>
        <w:t>;</w:t>
      </w:r>
      <w:r w:rsidRPr="00551179">
        <w:rPr>
          <w:sz w:val="28"/>
          <w:szCs w:val="28"/>
        </w:rPr>
        <w:t>jsessionid</w:t>
      </w:r>
      <w:r w:rsidRPr="00551179">
        <w:rPr>
          <w:sz w:val="28"/>
          <w:szCs w:val="28"/>
          <w:lang w:val="uk-UA"/>
        </w:rPr>
        <w:t>=</w:t>
      </w:r>
      <w:r w:rsidRPr="00551179">
        <w:rPr>
          <w:sz w:val="28"/>
          <w:szCs w:val="28"/>
        </w:rPr>
        <w:t>EC</w:t>
      </w:r>
      <w:r w:rsidRPr="00551179">
        <w:rPr>
          <w:sz w:val="28"/>
          <w:szCs w:val="28"/>
          <w:lang w:val="uk-UA"/>
        </w:rPr>
        <w:t>53</w:t>
      </w:r>
      <w:r w:rsidRPr="00551179">
        <w:rPr>
          <w:sz w:val="28"/>
          <w:szCs w:val="28"/>
        </w:rPr>
        <w:t>F</w:t>
      </w:r>
      <w:r w:rsidRPr="00551179">
        <w:rPr>
          <w:sz w:val="28"/>
          <w:szCs w:val="28"/>
          <w:lang w:val="uk-UA"/>
        </w:rPr>
        <w:t xml:space="preserve"> 52574</w:t>
      </w:r>
      <w:r w:rsidRPr="00551179">
        <w:rPr>
          <w:sz w:val="28"/>
          <w:szCs w:val="28"/>
        </w:rPr>
        <w:t>C</w:t>
      </w:r>
      <w:r w:rsidRPr="00551179">
        <w:rPr>
          <w:sz w:val="28"/>
          <w:szCs w:val="28"/>
          <w:lang w:val="uk-UA"/>
        </w:rPr>
        <w:t>8</w:t>
      </w:r>
      <w:r w:rsidRPr="00551179">
        <w:rPr>
          <w:sz w:val="28"/>
          <w:szCs w:val="28"/>
        </w:rPr>
        <w:t>DCED</w:t>
      </w:r>
      <w:r w:rsidRPr="00551179">
        <w:rPr>
          <w:sz w:val="28"/>
          <w:szCs w:val="28"/>
          <w:lang w:val="uk-UA"/>
        </w:rPr>
        <w:t>20</w:t>
      </w:r>
      <w:r w:rsidRPr="00551179">
        <w:rPr>
          <w:sz w:val="28"/>
          <w:szCs w:val="28"/>
        </w:rPr>
        <w:t>E</w:t>
      </w:r>
      <w:r w:rsidRPr="00551179">
        <w:rPr>
          <w:sz w:val="28"/>
          <w:szCs w:val="28"/>
          <w:lang w:val="uk-UA"/>
        </w:rPr>
        <w:t>2393</w:t>
      </w:r>
      <w:r w:rsidRPr="00551179">
        <w:rPr>
          <w:sz w:val="28"/>
          <w:szCs w:val="28"/>
        </w:rPr>
        <w:t>F</w:t>
      </w:r>
      <w:r w:rsidRPr="00551179">
        <w:rPr>
          <w:sz w:val="28"/>
          <w:szCs w:val="28"/>
          <w:lang w:val="uk-UA"/>
        </w:rPr>
        <w:t>32</w:t>
      </w:r>
      <w:r w:rsidRPr="00551179">
        <w:rPr>
          <w:sz w:val="28"/>
          <w:szCs w:val="28"/>
        </w:rPr>
        <w:t>E</w:t>
      </w:r>
      <w:r w:rsidRPr="00551179">
        <w:rPr>
          <w:sz w:val="28"/>
          <w:szCs w:val="28"/>
          <w:lang w:val="uk-UA"/>
        </w:rPr>
        <w:t>9756</w:t>
      </w:r>
      <w:r w:rsidRPr="00551179">
        <w:rPr>
          <w:sz w:val="28"/>
          <w:szCs w:val="28"/>
        </w:rPr>
        <w:t>E</w:t>
      </w:r>
      <w:r w:rsidRPr="00551179">
        <w:rPr>
          <w:sz w:val="28"/>
          <w:szCs w:val="28"/>
          <w:lang w:val="uk-UA"/>
        </w:rPr>
        <w:t>?</w:t>
      </w:r>
      <w:r w:rsidRPr="00551179">
        <w:rPr>
          <w:sz w:val="28"/>
          <w:szCs w:val="28"/>
        </w:rPr>
        <w:t>art</w:t>
      </w:r>
      <w:r w:rsidRPr="00551179">
        <w:rPr>
          <w:sz w:val="28"/>
          <w:szCs w:val="28"/>
          <w:lang w:val="uk-UA"/>
        </w:rPr>
        <w:t>_</w:t>
      </w:r>
      <w:r w:rsidRPr="00551179">
        <w:rPr>
          <w:sz w:val="28"/>
          <w:szCs w:val="28"/>
        </w:rPr>
        <w:t>id</w:t>
      </w:r>
      <w:r w:rsidRPr="00551179">
        <w:rPr>
          <w:sz w:val="28"/>
          <w:szCs w:val="28"/>
          <w:lang w:val="uk-UA"/>
        </w:rPr>
        <w:t>=36556&amp;</w:t>
      </w:r>
      <w:r w:rsidRPr="00551179">
        <w:rPr>
          <w:sz w:val="28"/>
          <w:szCs w:val="28"/>
        </w:rPr>
        <w:t>cat</w:t>
      </w:r>
      <w:r w:rsidRPr="00551179">
        <w:rPr>
          <w:sz w:val="28"/>
          <w:szCs w:val="28"/>
          <w:lang w:val="uk-UA"/>
        </w:rPr>
        <w:t>_</w:t>
      </w:r>
      <w:r w:rsidRPr="00551179">
        <w:rPr>
          <w:sz w:val="28"/>
          <w:szCs w:val="28"/>
        </w:rPr>
        <w:t>id</w:t>
      </w:r>
      <w:r w:rsidRPr="00551179">
        <w:rPr>
          <w:sz w:val="28"/>
          <w:szCs w:val="28"/>
          <w:lang w:val="uk-UA"/>
        </w:rPr>
        <w:t xml:space="preserve">=36013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Бессонова Т. І. З досвіду організації підготовки практичних психологів освітніх закладів м. Севастополя до впровадження системи психологопедагогічного захисту соціально занедбаних дітей та підлітків. // Практична психологія </w:t>
      </w:r>
      <w:r w:rsidR="00DB0847" w:rsidRPr="00551179">
        <w:rPr>
          <w:sz w:val="28"/>
          <w:szCs w:val="28"/>
          <w:lang w:val="uk-UA"/>
        </w:rPr>
        <w:t xml:space="preserve">та соціальна робота. – 2007. – </w:t>
      </w:r>
      <w:r w:rsidRPr="00551179">
        <w:rPr>
          <w:sz w:val="28"/>
          <w:szCs w:val="28"/>
          <w:lang w:val="uk-UA"/>
        </w:rPr>
        <w:t xml:space="preserve">5. – С. 49.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Бєлова О. Нормативна документація соціального педагога – Київ: К. : Шк. Світ, 2008. – 120 с.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Богданова І. М. Соціальна педагогіка – Київ: К.: Знання, 2008. – 334 с.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Бартош О.П. Деякі особливості опіки і соціального захисту неповнолітніх</w:t>
      </w:r>
      <w:r w:rsidR="00017B73">
        <w:rPr>
          <w:sz w:val="28"/>
          <w:szCs w:val="28"/>
          <w:lang w:val="uk-UA"/>
        </w:rPr>
        <w:t xml:space="preserve"> // Вісник – Черкаси</w:t>
      </w:r>
      <w:r w:rsidRPr="00551179">
        <w:rPr>
          <w:sz w:val="28"/>
          <w:szCs w:val="28"/>
          <w:lang w:val="uk-UA"/>
        </w:rPr>
        <w:t xml:space="preserve">, 2016. –Вип.–121. </w:t>
      </w:r>
      <w:r w:rsidRPr="00017B73">
        <w:rPr>
          <w:sz w:val="28"/>
          <w:szCs w:val="28"/>
          <w:lang w:val="uk-UA"/>
        </w:rPr>
        <w:t>С.</w:t>
      </w:r>
      <w:r w:rsidR="00C518C8">
        <w:rPr>
          <w:sz w:val="28"/>
          <w:szCs w:val="28"/>
          <w:lang w:val="uk-UA"/>
        </w:rPr>
        <w:t xml:space="preserve"> </w:t>
      </w:r>
      <w:r w:rsidRPr="00017B73">
        <w:rPr>
          <w:sz w:val="28"/>
          <w:szCs w:val="28"/>
          <w:lang w:val="uk-UA"/>
        </w:rPr>
        <w:t xml:space="preserve">26-29.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Болотова В. О. Безпритульні діти: соціальний портрет / В. О. Болотова, </w:t>
      </w:r>
      <w:r w:rsidR="00017B73">
        <w:rPr>
          <w:sz w:val="28"/>
          <w:szCs w:val="28"/>
          <w:lang w:val="uk-UA"/>
        </w:rPr>
        <w:t xml:space="preserve">                  </w:t>
      </w:r>
      <w:r w:rsidRPr="00551179">
        <w:rPr>
          <w:sz w:val="28"/>
          <w:szCs w:val="28"/>
        </w:rPr>
        <w:t xml:space="preserve">Т. Н. Чернецька // Вісн. Нац. ун-ту внутр. справ. </w:t>
      </w:r>
      <w:r w:rsidR="00017B73">
        <w:rPr>
          <w:sz w:val="28"/>
          <w:szCs w:val="28"/>
        </w:rPr>
        <w:t>– 2002. – Вип. 19. – С. 296–300</w:t>
      </w:r>
      <w:r w:rsidR="00017B73">
        <w:rPr>
          <w:sz w:val="28"/>
          <w:szCs w:val="28"/>
          <w:lang w:val="uk-UA"/>
        </w:rPr>
        <w:t>.</w:t>
      </w:r>
      <w:r w:rsidRPr="00551179">
        <w:rPr>
          <w:sz w:val="28"/>
          <w:szCs w:val="28"/>
        </w:rPr>
        <w:t xml:space="preserve">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Безпалько О.В., Гурковська Л.П., Журавель Т.В. Комплексна допомога бездоглядним та безп</w:t>
      </w:r>
      <w:r w:rsidR="00017B73">
        <w:rPr>
          <w:sz w:val="28"/>
          <w:szCs w:val="28"/>
          <w:lang w:val="uk-UA"/>
        </w:rPr>
        <w:t xml:space="preserve">ритульним дітям: метод. посіб. </w:t>
      </w:r>
      <w:r w:rsidRPr="00551179">
        <w:rPr>
          <w:sz w:val="28"/>
          <w:szCs w:val="28"/>
          <w:lang w:val="uk-UA"/>
        </w:rPr>
        <w:t xml:space="preserve"> – К.: Видавничий дім «КАЛИТА», 2010 – С. 374</w:t>
      </w:r>
      <w:r w:rsidR="00017B73">
        <w:rPr>
          <w:sz w:val="28"/>
          <w:szCs w:val="28"/>
          <w:lang w:val="uk-UA"/>
        </w:rPr>
        <w:t>.</w:t>
      </w:r>
      <w:r w:rsidRPr="00551179">
        <w:rPr>
          <w:sz w:val="28"/>
          <w:szCs w:val="28"/>
          <w:lang w:val="uk-UA"/>
        </w:rPr>
        <w:t xml:space="preserve">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Букрєєв Т. Б. Дитяча безпритульність як кризове соціальне явище в Україні в період формування радянського тоталітарного режиму. Проблеми регіональної історії України: Матеріали ХІІ Всеукраїнської наукової </w:t>
      </w:r>
      <w:r w:rsidRPr="00551179">
        <w:rPr>
          <w:sz w:val="28"/>
          <w:szCs w:val="28"/>
        </w:rPr>
        <w:lastRenderedPageBreak/>
        <w:t>кон</w:t>
      </w:r>
      <w:r w:rsidR="00017B73">
        <w:rPr>
          <w:sz w:val="28"/>
          <w:szCs w:val="28"/>
        </w:rPr>
        <w:t xml:space="preserve">ференції молодих істориків. // </w:t>
      </w:r>
      <w:r w:rsidRPr="00551179">
        <w:rPr>
          <w:sz w:val="28"/>
          <w:szCs w:val="28"/>
        </w:rPr>
        <w:t xml:space="preserve"> Херсон: ПП </w:t>
      </w:r>
      <w:r w:rsidR="00DB0847" w:rsidRPr="00551179">
        <w:rPr>
          <w:sz w:val="28"/>
          <w:szCs w:val="28"/>
        </w:rPr>
        <w:t xml:space="preserve">Вишемирський В. С. – 2016. – </w:t>
      </w:r>
      <w:r w:rsidRPr="00551179">
        <w:rPr>
          <w:sz w:val="28"/>
          <w:szCs w:val="28"/>
        </w:rPr>
        <w:t xml:space="preserve">4. – С. 4–16. </w:t>
      </w:r>
    </w:p>
    <w:p w:rsidR="00DB0847" w:rsidRPr="00551179" w:rsidRDefault="00DB0847"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 </w:t>
      </w:r>
      <w:r w:rsidR="00C562FE" w:rsidRPr="00551179">
        <w:rPr>
          <w:sz w:val="28"/>
          <w:szCs w:val="28"/>
        </w:rPr>
        <w:t>Болотіна Н.Б. Право соціального захисту України: [навч. посіб.] – 2-ге вид., перероб. і доп. – К.: Знання, 2008. – С. 663</w:t>
      </w:r>
      <w:r w:rsidR="00C518C8">
        <w:rPr>
          <w:sz w:val="28"/>
          <w:szCs w:val="28"/>
          <w:lang w:val="uk-UA"/>
        </w:rPr>
        <w:t>.</w:t>
      </w:r>
      <w:r w:rsidR="00C562FE" w:rsidRPr="00551179">
        <w:rPr>
          <w:sz w:val="28"/>
          <w:szCs w:val="28"/>
        </w:rPr>
        <w:t xml:space="preserve">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Бойко М.Д. Право соціального забезпечення України: навч.посібн. / </w:t>
      </w:r>
      <w:r w:rsidR="00017B73">
        <w:rPr>
          <w:sz w:val="28"/>
          <w:szCs w:val="28"/>
          <w:lang w:val="uk-UA"/>
        </w:rPr>
        <w:t xml:space="preserve">                </w:t>
      </w:r>
      <w:r w:rsidRPr="00551179">
        <w:rPr>
          <w:sz w:val="28"/>
          <w:szCs w:val="28"/>
        </w:rPr>
        <w:t>Д</w:t>
      </w:r>
      <w:r w:rsidR="00C518C8">
        <w:rPr>
          <w:sz w:val="28"/>
          <w:szCs w:val="28"/>
        </w:rPr>
        <w:t xml:space="preserve">.М. Бойко. – К.: Олан, 2004. – </w:t>
      </w:r>
      <w:r w:rsidR="00C518C8">
        <w:rPr>
          <w:sz w:val="28"/>
          <w:szCs w:val="28"/>
          <w:lang w:val="uk-UA"/>
        </w:rPr>
        <w:t>С</w:t>
      </w:r>
      <w:r w:rsidRPr="00551179">
        <w:rPr>
          <w:sz w:val="28"/>
          <w:szCs w:val="28"/>
        </w:rPr>
        <w:t>. 312</w:t>
      </w:r>
      <w:r w:rsidR="00C518C8">
        <w:rPr>
          <w:sz w:val="28"/>
          <w:szCs w:val="28"/>
          <w:lang w:val="uk-UA"/>
        </w:rPr>
        <w:t>.</w:t>
      </w:r>
      <w:r w:rsidRPr="00551179">
        <w:rPr>
          <w:sz w:val="28"/>
          <w:szCs w:val="28"/>
        </w:rPr>
        <w:t xml:space="preserve">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Возна Ю. В. Соціально – педагогічна робота з дітьми та молоддю / </w:t>
      </w:r>
      <w:r w:rsidR="00017B73">
        <w:rPr>
          <w:sz w:val="28"/>
          <w:szCs w:val="28"/>
          <w:lang w:val="uk-UA"/>
        </w:rPr>
        <w:t xml:space="preserve">                          </w:t>
      </w:r>
      <w:r w:rsidRPr="00551179">
        <w:rPr>
          <w:sz w:val="28"/>
          <w:szCs w:val="28"/>
        </w:rPr>
        <w:t xml:space="preserve">Ю. В. Возна. – К.: Видавництво державного закладу ЛНПУ ім. </w:t>
      </w:r>
      <w:r w:rsidR="00C518C8">
        <w:rPr>
          <w:sz w:val="28"/>
          <w:szCs w:val="28"/>
          <w:lang w:val="uk-UA"/>
        </w:rPr>
        <w:t xml:space="preserve">                                 </w:t>
      </w:r>
      <w:r w:rsidRPr="00551179">
        <w:rPr>
          <w:sz w:val="28"/>
          <w:szCs w:val="28"/>
        </w:rPr>
        <w:t xml:space="preserve">Т. Г. Шевченка «Альма – Матер», 2008. – С. 8 – 13.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C518C8">
        <w:rPr>
          <w:sz w:val="28"/>
          <w:szCs w:val="28"/>
          <w:lang w:val="uk-UA"/>
        </w:rPr>
        <w:t>Васильков В.М. Особливості психолого-педагогічної робо</w:t>
      </w:r>
      <w:r w:rsidR="00DD1AB3" w:rsidRPr="00C518C8">
        <w:rPr>
          <w:sz w:val="28"/>
          <w:szCs w:val="28"/>
          <w:lang w:val="uk-UA"/>
        </w:rPr>
        <w:t xml:space="preserve">ти з </w:t>
      </w:r>
      <w:r w:rsidRPr="00C518C8">
        <w:rPr>
          <w:sz w:val="28"/>
          <w:szCs w:val="28"/>
          <w:lang w:val="uk-UA"/>
        </w:rPr>
        <w:t>важкими підлітками‖ / В.М. Васильков. – Д</w:t>
      </w:r>
      <w:r w:rsidR="00DD1AB3">
        <w:rPr>
          <w:sz w:val="28"/>
          <w:szCs w:val="28"/>
          <w:lang w:val="uk-UA"/>
        </w:rPr>
        <w:t>н.</w:t>
      </w:r>
      <w:r w:rsidR="00C518C8">
        <w:rPr>
          <w:sz w:val="28"/>
          <w:szCs w:val="28"/>
          <w:lang w:val="uk-UA"/>
        </w:rPr>
        <w:t>, 1998 р. – С</w:t>
      </w:r>
      <w:r w:rsidRPr="00C518C8">
        <w:rPr>
          <w:sz w:val="28"/>
          <w:szCs w:val="28"/>
          <w:lang w:val="uk-UA"/>
        </w:rPr>
        <w:t>. 427</w:t>
      </w:r>
      <w:r w:rsidR="00C518C8">
        <w:rPr>
          <w:sz w:val="28"/>
          <w:szCs w:val="28"/>
          <w:lang w:val="uk-UA"/>
        </w:rPr>
        <w:t>.</w:t>
      </w:r>
      <w:r w:rsidRPr="00C518C8">
        <w:rPr>
          <w:sz w:val="28"/>
          <w:szCs w:val="28"/>
          <w:lang w:val="uk-UA"/>
        </w:rPr>
        <w:t xml:space="preserve">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Вітвицька В. В. Злочинність неповнолітніх як наслідок бездоглядності та безпритульності дітей / В. В. Вітвицька // Проблеми правознавства та правоо</w:t>
      </w:r>
      <w:r w:rsidR="00DB0847" w:rsidRPr="00551179">
        <w:rPr>
          <w:sz w:val="28"/>
          <w:szCs w:val="28"/>
          <w:lang w:val="uk-UA"/>
        </w:rPr>
        <w:t xml:space="preserve">хоронної діяльності. – 2007. – </w:t>
      </w:r>
      <w:r w:rsidRPr="00551179">
        <w:rPr>
          <w:sz w:val="28"/>
          <w:szCs w:val="28"/>
          <w:lang w:val="uk-UA"/>
        </w:rPr>
        <w:t xml:space="preserve"> 4. – С. 191-198.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Горобець І.В. Європейський досвід запобігання та протидії дитячій безпритульності та бездоглядності</w:t>
      </w:r>
      <w:r w:rsidR="00DD1AB3">
        <w:rPr>
          <w:sz w:val="28"/>
          <w:szCs w:val="28"/>
          <w:lang w:val="uk-UA"/>
        </w:rPr>
        <w:t xml:space="preserve"> </w:t>
      </w:r>
      <w:r w:rsidRPr="00551179">
        <w:rPr>
          <w:sz w:val="28"/>
          <w:szCs w:val="28"/>
          <w:lang w:val="uk-UA"/>
        </w:rPr>
        <w:t xml:space="preserve">/ Ефективність державного управління: зб.наук.пр.- Львів : ЛРІДУ НАДУ, 2010.– </w:t>
      </w:r>
      <w:r w:rsidRPr="00551179">
        <w:rPr>
          <w:sz w:val="28"/>
          <w:szCs w:val="28"/>
        </w:rPr>
        <w:t>С.</w:t>
      </w:r>
      <w:r w:rsidR="000A64D8">
        <w:rPr>
          <w:sz w:val="28"/>
          <w:szCs w:val="28"/>
          <w:lang w:val="uk-UA"/>
        </w:rPr>
        <w:t xml:space="preserve"> </w:t>
      </w:r>
      <w:r w:rsidRPr="00551179">
        <w:rPr>
          <w:sz w:val="28"/>
          <w:szCs w:val="28"/>
        </w:rPr>
        <w:t xml:space="preserve">58–65.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DD1AB3">
        <w:rPr>
          <w:sz w:val="28"/>
          <w:szCs w:val="28"/>
          <w:lang w:val="uk-UA"/>
        </w:rPr>
        <w:t>Горобець І. Проблеми законодавчого забезпечення державної політики щодо дитячої безпритульності та бездоглядності / І. Горобець // Актуальні проблеми де</w:t>
      </w:r>
      <w:r w:rsidR="00DD1AB3" w:rsidRPr="00DD1AB3">
        <w:rPr>
          <w:sz w:val="28"/>
          <w:szCs w:val="28"/>
          <w:lang w:val="uk-UA"/>
        </w:rPr>
        <w:t xml:space="preserve">ржавного управління: зб. наук. </w:t>
      </w:r>
      <w:r w:rsidR="00DD1AB3">
        <w:rPr>
          <w:sz w:val="28"/>
          <w:szCs w:val="28"/>
          <w:lang w:val="uk-UA"/>
        </w:rPr>
        <w:t>пр.</w:t>
      </w:r>
      <w:r w:rsidRPr="00DD1AB3">
        <w:rPr>
          <w:sz w:val="28"/>
          <w:szCs w:val="28"/>
          <w:lang w:val="uk-UA"/>
        </w:rPr>
        <w:t xml:space="preserve"> – Одеса: ОРІДУ НАДУ, 2009. – Вип. 3. – С. 42.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Гуренко М. М. Дитяча безпритульність як антисоціальне явище// Ученые записки Таврического национального университета им. В. И. Вернадского. Серия «Юрид. н</w:t>
      </w:r>
      <w:r w:rsidR="000A64D8">
        <w:rPr>
          <w:sz w:val="28"/>
          <w:szCs w:val="28"/>
        </w:rPr>
        <w:t xml:space="preserve">ауки». – 2007. – Т. 20 (59). – </w:t>
      </w:r>
      <w:r w:rsidRPr="00551179">
        <w:rPr>
          <w:sz w:val="28"/>
          <w:szCs w:val="28"/>
        </w:rPr>
        <w:t xml:space="preserve"> 2. – С. 87–91. </w:t>
      </w:r>
    </w:p>
    <w:p w:rsidR="00DB0847"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Гуйван Н. Правові аспекти дитячої безпритульності / Н. Гуйван // Вісн. П</w:t>
      </w:r>
      <w:r w:rsidR="00DB0847" w:rsidRPr="00551179">
        <w:rPr>
          <w:sz w:val="28"/>
          <w:szCs w:val="28"/>
        </w:rPr>
        <w:t xml:space="preserve">енс. фонду України. – 2006. – </w:t>
      </w:r>
      <w:r w:rsidRPr="00551179">
        <w:rPr>
          <w:sz w:val="28"/>
          <w:szCs w:val="28"/>
        </w:rPr>
        <w:t xml:space="preserve">6. – С. 6–7.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Гаврюшенко Р.Є, Коваль Н.В. Організаційно-правові форми соціального захисту в Україні // </w:t>
      </w:r>
      <w:r w:rsidR="00551179" w:rsidRPr="00551179">
        <w:rPr>
          <w:sz w:val="28"/>
          <w:szCs w:val="28"/>
        </w:rPr>
        <w:t xml:space="preserve">Управління розвитком. –2011. – </w:t>
      </w:r>
      <w:r w:rsidR="00017B73">
        <w:rPr>
          <w:sz w:val="28"/>
          <w:szCs w:val="28"/>
        </w:rPr>
        <w:t xml:space="preserve"> 10. – С. 25</w:t>
      </w:r>
      <w:r w:rsidR="00017B73">
        <w:rPr>
          <w:sz w:val="28"/>
          <w:szCs w:val="28"/>
          <w:lang w:val="uk-UA"/>
        </w:rPr>
        <w:t>.</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lastRenderedPageBreak/>
        <w:t xml:space="preserve">Дубовик К.Є. Вплив факторів сімейного неблагополуччя на формування девіантної поведінки у неповнолітньої особи [Електронний </w:t>
      </w:r>
      <w:r w:rsidR="000A64D8">
        <w:rPr>
          <w:sz w:val="28"/>
          <w:szCs w:val="28"/>
        </w:rPr>
        <w:t>ресурс] // Державне будівництво</w:t>
      </w:r>
      <w:r w:rsidR="000A64D8">
        <w:rPr>
          <w:sz w:val="28"/>
          <w:szCs w:val="28"/>
          <w:lang w:val="uk-UA"/>
        </w:rPr>
        <w:t xml:space="preserve"> </w:t>
      </w:r>
      <w:r w:rsidRPr="00551179">
        <w:rPr>
          <w:sz w:val="28"/>
          <w:szCs w:val="28"/>
        </w:rPr>
        <w:t>: електрон. Наук.фахове вид. Харків НАДУ. – 2016. –</w:t>
      </w:r>
      <w:r w:rsidR="000A64D8">
        <w:rPr>
          <w:sz w:val="28"/>
          <w:szCs w:val="28"/>
        </w:rPr>
        <w:t xml:space="preserve"> Режим доступу до ресурсу: http</w:t>
      </w:r>
      <w:r w:rsidRPr="00551179">
        <w:rPr>
          <w:sz w:val="28"/>
          <w:szCs w:val="28"/>
        </w:rPr>
        <w:t xml:space="preserve">//www.nbuv.ua.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Державна доповідь про становище дітей в Україні. // К.: Державний інститут проблем сім’ї та молоді. – 2004. – С. 195</w:t>
      </w:r>
      <w:r w:rsidR="00551179" w:rsidRPr="00551179">
        <w:rPr>
          <w:sz w:val="28"/>
          <w:szCs w:val="28"/>
          <w:lang w:val="uk-UA"/>
        </w:rPr>
        <w:t>.</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Доля І. М. Подолання дитячої безпритульності: міжнародна та вітчизняна практика. // Стр</w:t>
      </w:r>
      <w:r w:rsidR="00551179" w:rsidRPr="00551179">
        <w:rPr>
          <w:sz w:val="28"/>
          <w:szCs w:val="28"/>
        </w:rPr>
        <w:t xml:space="preserve">атегічні пріоритети. – 2010. – </w:t>
      </w:r>
      <w:r w:rsidRPr="00551179">
        <w:rPr>
          <w:sz w:val="28"/>
          <w:szCs w:val="28"/>
        </w:rPr>
        <w:t xml:space="preserve">1. – С. 55–59.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Журавель Т. В.</w:t>
      </w:r>
      <w:r w:rsidR="005C5271">
        <w:rPr>
          <w:sz w:val="28"/>
          <w:szCs w:val="28"/>
          <w:lang w:val="uk-UA"/>
        </w:rPr>
        <w:t>,</w:t>
      </w:r>
      <w:r w:rsidRPr="00551179">
        <w:rPr>
          <w:sz w:val="28"/>
          <w:szCs w:val="28"/>
        </w:rPr>
        <w:t xml:space="preserve"> Безпалько </w:t>
      </w:r>
      <w:r w:rsidR="005C5271" w:rsidRPr="00551179">
        <w:rPr>
          <w:sz w:val="28"/>
          <w:szCs w:val="28"/>
        </w:rPr>
        <w:t xml:space="preserve">О. В. </w:t>
      </w:r>
      <w:r w:rsidRPr="00551179">
        <w:rPr>
          <w:sz w:val="28"/>
          <w:szCs w:val="28"/>
        </w:rPr>
        <w:t>Комплексна допомога бездоглядним та безприту</w:t>
      </w:r>
      <w:r w:rsidR="00017B73">
        <w:rPr>
          <w:sz w:val="28"/>
          <w:szCs w:val="28"/>
        </w:rPr>
        <w:t>льним дітям: метод. посіб.</w:t>
      </w:r>
      <w:r w:rsidR="00017B73">
        <w:rPr>
          <w:sz w:val="28"/>
          <w:szCs w:val="28"/>
          <w:lang w:val="uk-UA"/>
        </w:rPr>
        <w:t xml:space="preserve"> </w:t>
      </w:r>
      <w:r w:rsidR="00017B73">
        <w:rPr>
          <w:sz w:val="28"/>
          <w:szCs w:val="28"/>
        </w:rPr>
        <w:t xml:space="preserve">/ </w:t>
      </w:r>
      <w:r w:rsidRPr="00551179">
        <w:rPr>
          <w:sz w:val="28"/>
          <w:szCs w:val="28"/>
        </w:rPr>
        <w:t xml:space="preserve"> К.: Видавничий дім "КАЛИТА", 2010. – С. 376.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Звєрєва І., О. В. Безпалько, С. Я. Харченко Комплексна реабілітація. Соціальна робота в Україні . – К.: Наук. Світ, 2003. – 233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Заросинський Ю.Л. Стан і тенденції злочинів, що вчиняються неповнолітніми в Україні, 2016. – 256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Звєрєва І. Комплексна допомога бездоглядним та безпритульним дітям: метод. посіб. / І. Д. Звєрєвої, Ж. В. Петрочко. – К.: Видавничий дім ҒКАЛИТА, 2010. – С.</w:t>
      </w:r>
      <w:r w:rsidR="000A64D8">
        <w:rPr>
          <w:sz w:val="28"/>
          <w:szCs w:val="28"/>
          <w:lang w:val="uk-UA"/>
        </w:rPr>
        <w:t xml:space="preserve"> </w:t>
      </w:r>
      <w:r w:rsidRPr="00551179">
        <w:rPr>
          <w:sz w:val="28"/>
          <w:szCs w:val="28"/>
        </w:rPr>
        <w:t>376</w:t>
      </w:r>
      <w:r w:rsidR="000A64D8">
        <w:rPr>
          <w:sz w:val="28"/>
          <w:szCs w:val="28"/>
          <w:lang w:val="uk-UA"/>
        </w:rPr>
        <w:t>.</w:t>
      </w:r>
      <w:r w:rsidRPr="00551179">
        <w:rPr>
          <w:sz w:val="28"/>
          <w:szCs w:val="28"/>
        </w:rPr>
        <w:t xml:space="preserve">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Капська А. Соціальна педагогіка / А. Й. Капська. – К.: Центр учбової літератури, 2006. – 468</w:t>
      </w:r>
      <w:r w:rsidR="000A64D8">
        <w:rPr>
          <w:sz w:val="28"/>
          <w:szCs w:val="28"/>
          <w:lang w:val="uk-UA"/>
        </w:rPr>
        <w:t xml:space="preserve"> </w:t>
      </w:r>
      <w:r w:rsidRPr="00551179">
        <w:rPr>
          <w:sz w:val="28"/>
          <w:szCs w:val="28"/>
        </w:rPr>
        <w:t xml:space="preserve">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37. Качан Л. Державна допомога на дітей /</w:t>
      </w:r>
      <w:r w:rsidR="00551179" w:rsidRPr="00551179">
        <w:rPr>
          <w:sz w:val="28"/>
          <w:szCs w:val="28"/>
        </w:rPr>
        <w:t xml:space="preserve">/ Соціальний захист. – 2005. – </w:t>
      </w:r>
      <w:r w:rsidRPr="00551179">
        <w:rPr>
          <w:sz w:val="28"/>
          <w:szCs w:val="28"/>
        </w:rPr>
        <w:t xml:space="preserve"> 2. – C. 12</w:t>
      </w:r>
      <w:r w:rsidR="000A64D8">
        <w:rPr>
          <w:sz w:val="28"/>
          <w:szCs w:val="28"/>
          <w:lang w:val="uk-UA"/>
        </w:rPr>
        <w:t>.</w:t>
      </w:r>
      <w:r w:rsidRPr="00551179">
        <w:rPr>
          <w:sz w:val="28"/>
          <w:szCs w:val="28"/>
        </w:rPr>
        <w:t xml:space="preserve">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Крестовська Н.М. Дитинство як правова цінність // Актуальні проблеми держави і права. – 2008. – Вип. 40. – С. 122 – 125</w:t>
      </w:r>
      <w:r w:rsidR="000A64D8">
        <w:rPr>
          <w:sz w:val="28"/>
          <w:szCs w:val="28"/>
          <w:lang w:val="uk-UA"/>
        </w:rPr>
        <w:t>.</w:t>
      </w:r>
      <w:r w:rsidRPr="00551179">
        <w:rPr>
          <w:sz w:val="28"/>
          <w:szCs w:val="28"/>
        </w:rPr>
        <w:t xml:space="preserve">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Кабаченко Н.В. Дитяча бездомність в Україні // Наукові записки НаУКМА: зб. наук. праць. сер. педагогічні, психологічні науки та соціальна робота. – 2010. – Т.110. – С. 60 - 65.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Лазаренко О. О. Безпритульні діти: як розв’язати «гордіїв вузол»?// </w:t>
      </w:r>
      <w:r w:rsidR="005C5271">
        <w:rPr>
          <w:sz w:val="28"/>
          <w:szCs w:val="28"/>
        </w:rPr>
        <w:t xml:space="preserve">Постметодика. – 2009. – </w:t>
      </w:r>
      <w:r w:rsidRPr="00551179">
        <w:rPr>
          <w:sz w:val="28"/>
          <w:szCs w:val="28"/>
        </w:rPr>
        <w:t xml:space="preserve"> 2 (86). – С. 44–46.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lastRenderedPageBreak/>
        <w:t>Лоткін Д. Б. Як боротися з бездоглядністю</w:t>
      </w:r>
      <w:r w:rsidR="005C5271">
        <w:rPr>
          <w:sz w:val="28"/>
          <w:szCs w:val="28"/>
          <w:lang w:val="uk-UA"/>
        </w:rPr>
        <w:t xml:space="preserve"> </w:t>
      </w:r>
      <w:r w:rsidRPr="00551179">
        <w:rPr>
          <w:sz w:val="28"/>
          <w:szCs w:val="28"/>
        </w:rPr>
        <w:t>/ Соціа</w:t>
      </w:r>
      <w:r w:rsidR="00551179" w:rsidRPr="00551179">
        <w:rPr>
          <w:sz w:val="28"/>
          <w:szCs w:val="28"/>
        </w:rPr>
        <w:t xml:space="preserve">льне обслуговування. – 2009. – </w:t>
      </w:r>
      <w:r w:rsidRPr="00551179">
        <w:rPr>
          <w:sz w:val="28"/>
          <w:szCs w:val="28"/>
        </w:rPr>
        <w:t xml:space="preserve"> 12. – С. 18 – 22.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Ляпін В. П. Можливості профілактики адиктивної поведінки серед юнацтва та молоді [Електронний ресурс] – Режим доступу до журн.: </w:t>
      </w:r>
      <w:r w:rsidRPr="00551179">
        <w:rPr>
          <w:sz w:val="28"/>
          <w:szCs w:val="28"/>
        </w:rPr>
        <w:t>http</w:t>
      </w:r>
      <w:r w:rsidRPr="00551179">
        <w:rPr>
          <w:sz w:val="28"/>
          <w:szCs w:val="28"/>
          <w:lang w:val="uk-UA"/>
        </w:rPr>
        <w:t>://</w:t>
      </w:r>
      <w:r w:rsidRPr="00551179">
        <w:rPr>
          <w:sz w:val="28"/>
          <w:szCs w:val="28"/>
        </w:rPr>
        <w:t>www</w:t>
      </w:r>
      <w:r w:rsidRPr="00551179">
        <w:rPr>
          <w:sz w:val="28"/>
          <w:szCs w:val="28"/>
          <w:lang w:val="uk-UA"/>
        </w:rPr>
        <w:t>.</w:t>
      </w:r>
      <w:r w:rsidRPr="00551179">
        <w:rPr>
          <w:sz w:val="28"/>
          <w:szCs w:val="28"/>
        </w:rPr>
        <w:t>nbuv</w:t>
      </w:r>
      <w:r w:rsidRPr="00551179">
        <w:rPr>
          <w:sz w:val="28"/>
          <w:szCs w:val="28"/>
          <w:lang w:val="uk-UA"/>
        </w:rPr>
        <w:t>.</w:t>
      </w:r>
      <w:r w:rsidRPr="00551179">
        <w:rPr>
          <w:sz w:val="28"/>
          <w:szCs w:val="28"/>
        </w:rPr>
        <w:t>gov</w:t>
      </w:r>
      <w:r w:rsidRPr="00551179">
        <w:rPr>
          <w:sz w:val="28"/>
          <w:szCs w:val="28"/>
          <w:lang w:val="uk-UA"/>
        </w:rPr>
        <w:t>.</w:t>
      </w:r>
      <w:r w:rsidRPr="00551179">
        <w:rPr>
          <w:sz w:val="28"/>
          <w:szCs w:val="28"/>
        </w:rPr>
        <w:t>ua</w:t>
      </w:r>
      <w:r w:rsidRPr="00551179">
        <w:rPr>
          <w:sz w:val="28"/>
          <w:szCs w:val="28"/>
          <w:lang w:val="uk-UA"/>
        </w:rPr>
        <w:t>/</w:t>
      </w:r>
      <w:r w:rsidRPr="00551179">
        <w:rPr>
          <w:sz w:val="28"/>
          <w:szCs w:val="28"/>
        </w:rPr>
        <w:t>portal</w:t>
      </w:r>
      <w:r w:rsidRPr="00551179">
        <w:rPr>
          <w:sz w:val="28"/>
          <w:szCs w:val="28"/>
          <w:lang w:val="uk-UA"/>
        </w:rPr>
        <w:t xml:space="preserve">/ </w:t>
      </w:r>
      <w:r w:rsidRPr="00551179">
        <w:rPr>
          <w:sz w:val="28"/>
          <w:szCs w:val="28"/>
        </w:rPr>
        <w:t>Soc</w:t>
      </w:r>
      <w:r w:rsidRPr="00551179">
        <w:rPr>
          <w:sz w:val="28"/>
          <w:szCs w:val="28"/>
          <w:lang w:val="uk-UA"/>
        </w:rPr>
        <w:t>_</w:t>
      </w:r>
      <w:r w:rsidRPr="00551179">
        <w:rPr>
          <w:sz w:val="28"/>
          <w:szCs w:val="28"/>
        </w:rPr>
        <w:t>Gum</w:t>
      </w:r>
      <w:r w:rsidRPr="00551179">
        <w:rPr>
          <w:sz w:val="28"/>
          <w:szCs w:val="28"/>
          <w:lang w:val="uk-UA"/>
        </w:rPr>
        <w:t>/</w:t>
      </w:r>
      <w:r w:rsidRPr="00551179">
        <w:rPr>
          <w:sz w:val="28"/>
          <w:szCs w:val="28"/>
        </w:rPr>
        <w:t>ppmb</w:t>
      </w:r>
      <w:r w:rsidRPr="00551179">
        <w:rPr>
          <w:sz w:val="28"/>
          <w:szCs w:val="28"/>
          <w:lang w:val="uk-UA"/>
        </w:rPr>
        <w:t>/</w:t>
      </w:r>
      <w:r w:rsidRPr="00551179">
        <w:rPr>
          <w:sz w:val="28"/>
          <w:szCs w:val="28"/>
        </w:rPr>
        <w:t>texts</w:t>
      </w:r>
      <w:r w:rsidRPr="00551179">
        <w:rPr>
          <w:sz w:val="28"/>
          <w:szCs w:val="28"/>
          <w:lang w:val="uk-UA"/>
        </w:rPr>
        <w:t>/2009-03/09</w:t>
      </w:r>
      <w:r w:rsidRPr="00551179">
        <w:rPr>
          <w:sz w:val="28"/>
          <w:szCs w:val="28"/>
        </w:rPr>
        <w:t>lvpayy</w:t>
      </w:r>
      <w:r w:rsidRPr="00551179">
        <w:rPr>
          <w:sz w:val="28"/>
          <w:szCs w:val="28"/>
          <w:lang w:val="uk-UA"/>
        </w:rPr>
        <w:t>.</w:t>
      </w:r>
      <w:r w:rsidRPr="00551179">
        <w:rPr>
          <w:sz w:val="28"/>
          <w:szCs w:val="28"/>
        </w:rPr>
        <w:t>pdf</w:t>
      </w:r>
      <w:r w:rsidRPr="00551179">
        <w:rPr>
          <w:sz w:val="28"/>
          <w:szCs w:val="28"/>
          <w:lang w:val="uk-UA"/>
        </w:rPr>
        <w:t xml:space="preserve">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Майорова Н.А / Діти вулиці. Освіта та соціальна</w:t>
      </w:r>
      <w:r w:rsidR="00017B73">
        <w:rPr>
          <w:sz w:val="28"/>
          <w:szCs w:val="28"/>
        </w:rPr>
        <w:t xml:space="preserve"> адаптація бездоглядних дітей</w:t>
      </w:r>
      <w:r w:rsidR="00017B73">
        <w:rPr>
          <w:sz w:val="28"/>
          <w:szCs w:val="28"/>
          <w:lang w:val="uk-UA"/>
        </w:rPr>
        <w:t xml:space="preserve">, </w:t>
      </w:r>
      <w:r w:rsidRPr="00551179">
        <w:rPr>
          <w:sz w:val="28"/>
          <w:szCs w:val="28"/>
        </w:rPr>
        <w:t>2001. С. 34-40</w:t>
      </w:r>
      <w:r w:rsidR="00017B73">
        <w:rPr>
          <w:sz w:val="28"/>
          <w:szCs w:val="28"/>
          <w:lang w:val="uk-UA"/>
        </w:rPr>
        <w:t>.</w:t>
      </w:r>
      <w:r w:rsidRPr="00551179">
        <w:rPr>
          <w:sz w:val="28"/>
          <w:szCs w:val="28"/>
        </w:rPr>
        <w:t xml:space="preserve"> </w:t>
      </w:r>
    </w:p>
    <w:p w:rsidR="00017B73"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Моісеєнко К. Професійна діяльність соціального педагога : метод. посіб. / К. Моісеєнко. – К. : Шкільний Світ, 2009. – 122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Максименко С. Д. Наркоманія: підходи до профілактики та подолання // Практ. психол</w:t>
      </w:r>
      <w:r w:rsidR="00551179" w:rsidRPr="00551179">
        <w:rPr>
          <w:sz w:val="28"/>
          <w:szCs w:val="28"/>
        </w:rPr>
        <w:t xml:space="preserve">огія та соц. робота. – 2005. – </w:t>
      </w:r>
      <w:r w:rsidRPr="00551179">
        <w:rPr>
          <w:sz w:val="28"/>
          <w:szCs w:val="28"/>
        </w:rPr>
        <w:t xml:space="preserve"> 10. – С. 1–3.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Мордань О. Формування та розвиток системи обліку безпритульних дітей в Україні // Збірник наукових праць «Ефективність державного управління». – 2011. – Вип. 27. – С. 380 - 388.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Мінц М.О. Бездомність: соціальний аспект / М.О. Мінц // Наукові праці. </w:t>
      </w:r>
      <w:r w:rsidRPr="00551179">
        <w:rPr>
          <w:sz w:val="28"/>
          <w:szCs w:val="28"/>
        </w:rPr>
        <w:t xml:space="preserve">Державне управління. Політологія. – Т. 130. – Вип. 117. – 47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Оржеховська В. М. Дитяча бездоглядність та безпритульність: історія, проблеми, пошуки / – К., 2004; 45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Овсянюк О.І. Правове регулювання діяльності спеціальних міжвідомчих органів по боротьбі з безпритульністю та бездоглядністю</w:t>
      </w:r>
      <w:r w:rsidRPr="00C518C8">
        <w:rPr>
          <w:sz w:val="28"/>
          <w:szCs w:val="28"/>
          <w:lang w:val="uk-UA"/>
        </w:rPr>
        <w:t xml:space="preserve">, 2001. – 83 с. – (12).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Олифіренко Ю.І. Історичні аспекти проблеми дитячої безпритульності та бездоглядності // Електронний ресурс. – [Режим доступу]: http://archive.nbuv.gov.ua/Portal/Soc_gum/Vcndtu/2012_60/48.htm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П’єша І. В. Соціальна допомога безпритульним та бездоглядним дітям, що надається закладами та організаціями різного підпорядкування //</w:t>
      </w:r>
      <w:r w:rsidR="00C518C8">
        <w:rPr>
          <w:sz w:val="28"/>
          <w:szCs w:val="28"/>
          <w:lang w:val="uk-UA"/>
        </w:rPr>
        <w:t xml:space="preserve"> Український соціум. – 2007. – </w:t>
      </w:r>
      <w:r w:rsidRPr="00551179">
        <w:rPr>
          <w:sz w:val="28"/>
          <w:szCs w:val="28"/>
          <w:lang w:val="uk-UA"/>
        </w:rPr>
        <w:t xml:space="preserve"> 5. – 44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П’єша І. В. Соціальний захист дітей та сиріт, позбавл</w:t>
      </w:r>
      <w:r w:rsidR="000A64D8">
        <w:rPr>
          <w:sz w:val="28"/>
          <w:szCs w:val="28"/>
        </w:rPr>
        <w:t xml:space="preserve">ених батьківського піклування. </w:t>
      </w:r>
      <w:r w:rsidRPr="00551179">
        <w:rPr>
          <w:sz w:val="28"/>
          <w:szCs w:val="28"/>
        </w:rPr>
        <w:t xml:space="preserve"> К., 2016. 48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lastRenderedPageBreak/>
        <w:t>Пінчук</w:t>
      </w:r>
      <w:r w:rsidR="00551179" w:rsidRPr="00551179">
        <w:rPr>
          <w:sz w:val="28"/>
          <w:szCs w:val="28"/>
          <w:lang w:val="uk-UA"/>
        </w:rPr>
        <w:t xml:space="preserve"> </w:t>
      </w:r>
      <w:r w:rsidRPr="00551179">
        <w:rPr>
          <w:sz w:val="28"/>
          <w:szCs w:val="28"/>
        </w:rPr>
        <w:t>І.М. Соціальна робота з дітьми та молоддю: пр</w:t>
      </w:r>
      <w:r w:rsidR="00C518C8">
        <w:rPr>
          <w:sz w:val="28"/>
          <w:szCs w:val="28"/>
        </w:rPr>
        <w:t xml:space="preserve">облеми, пошуки, перспективи // </w:t>
      </w:r>
      <w:r w:rsidRPr="00551179">
        <w:rPr>
          <w:sz w:val="28"/>
          <w:szCs w:val="28"/>
        </w:rPr>
        <w:t xml:space="preserve"> К.: УДЦССМ, 2000. – 276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Поволоцька С. Г. Деякі аспекти вирішення проблеми безпритульності дітей в України // Соціальні проблеми росту безпритульності та профілактики правопорушень серед неповнолітніх : матеріали круглого столу. – Х., 2006. – С. 42-46</w:t>
      </w:r>
      <w:r w:rsidR="00C518C8">
        <w:rPr>
          <w:sz w:val="28"/>
          <w:szCs w:val="28"/>
          <w:lang w:val="uk-UA"/>
        </w:rPr>
        <w:t>.</w:t>
      </w:r>
      <w:r w:rsidRPr="00551179">
        <w:rPr>
          <w:sz w:val="28"/>
          <w:szCs w:val="28"/>
        </w:rPr>
        <w:t xml:space="preserve">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Толстих Л. Робота з підлітками «групи </w:t>
      </w:r>
      <w:r w:rsidR="00551179" w:rsidRPr="00551179">
        <w:rPr>
          <w:sz w:val="28"/>
          <w:szCs w:val="28"/>
        </w:rPr>
        <w:t xml:space="preserve">ризику» // Психолог. – 2008. – </w:t>
      </w:r>
      <w:r w:rsidR="00C518C8">
        <w:rPr>
          <w:sz w:val="28"/>
          <w:szCs w:val="28"/>
        </w:rPr>
        <w:t xml:space="preserve"> 38– 39. – С. 31–34</w:t>
      </w:r>
      <w:r w:rsidR="00C518C8">
        <w:rPr>
          <w:sz w:val="28"/>
          <w:szCs w:val="28"/>
          <w:lang w:val="uk-UA"/>
        </w:rPr>
        <w:t>.</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 xml:space="preserve">Хожило І.І. Державна політика України у сфері профілактики безпритульності : механізми формування та реалізації: автореф.дис. –Х., 2009. – 40 с. </w:t>
      </w:r>
    </w:p>
    <w:p w:rsidR="00551179"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rPr>
        <w:t xml:space="preserve">Цибулько Л. Г. шляхи подолання дитячої безпритульності в Україні / </w:t>
      </w:r>
      <w:r w:rsidR="005C5271">
        <w:rPr>
          <w:sz w:val="28"/>
          <w:szCs w:val="28"/>
          <w:lang w:val="uk-UA"/>
        </w:rPr>
        <w:t xml:space="preserve">                        </w:t>
      </w:r>
      <w:r w:rsidRPr="00551179">
        <w:rPr>
          <w:sz w:val="28"/>
          <w:szCs w:val="28"/>
        </w:rPr>
        <w:t xml:space="preserve">Л. Г. Цибулько // Вісн. ЛНУ </w:t>
      </w:r>
      <w:r w:rsidR="00551179" w:rsidRPr="00551179">
        <w:rPr>
          <w:sz w:val="28"/>
          <w:szCs w:val="28"/>
        </w:rPr>
        <w:t xml:space="preserve">ім. Тараса шевченка. – 2011. – </w:t>
      </w:r>
      <w:r w:rsidRPr="00551179">
        <w:rPr>
          <w:sz w:val="28"/>
          <w:szCs w:val="28"/>
        </w:rPr>
        <w:t xml:space="preserve">20 (231). – </w:t>
      </w:r>
      <w:r w:rsidR="00C518C8">
        <w:rPr>
          <w:sz w:val="28"/>
          <w:szCs w:val="28"/>
          <w:lang w:val="uk-UA"/>
        </w:rPr>
        <w:t xml:space="preserve">                      </w:t>
      </w:r>
      <w:r w:rsidRPr="00551179">
        <w:rPr>
          <w:sz w:val="28"/>
          <w:szCs w:val="28"/>
        </w:rPr>
        <w:t>С. 153–158</w:t>
      </w:r>
      <w:r w:rsidR="000A64D8">
        <w:rPr>
          <w:sz w:val="28"/>
          <w:szCs w:val="28"/>
          <w:lang w:val="uk-UA"/>
        </w:rPr>
        <w:t>.</w:t>
      </w:r>
      <w:r w:rsidRPr="00551179">
        <w:rPr>
          <w:sz w:val="28"/>
          <w:szCs w:val="28"/>
        </w:rPr>
        <w:t xml:space="preserve"> </w:t>
      </w:r>
    </w:p>
    <w:p w:rsidR="00C562FE" w:rsidRPr="00551179" w:rsidRDefault="00C562FE" w:rsidP="00F76C9F">
      <w:pPr>
        <w:numPr>
          <w:ilvl w:val="0"/>
          <w:numId w:val="11"/>
        </w:numPr>
        <w:tabs>
          <w:tab w:val="num" w:pos="360"/>
        </w:tabs>
        <w:spacing w:line="360" w:lineRule="auto"/>
        <w:ind w:left="480"/>
        <w:jc w:val="both"/>
        <w:rPr>
          <w:sz w:val="28"/>
          <w:szCs w:val="28"/>
          <w:lang w:val="uk-UA"/>
        </w:rPr>
      </w:pPr>
      <w:r w:rsidRPr="00551179">
        <w:rPr>
          <w:sz w:val="28"/>
          <w:szCs w:val="28"/>
          <w:lang w:val="uk-UA"/>
        </w:rPr>
        <w:t>Швидкий В.П. Бродяжництво й жебрацтво як елементи соціального життя в Україні // Український історич</w:t>
      </w:r>
      <w:r w:rsidR="00551179" w:rsidRPr="00551179">
        <w:rPr>
          <w:sz w:val="28"/>
          <w:szCs w:val="28"/>
          <w:lang w:val="uk-UA"/>
        </w:rPr>
        <w:t xml:space="preserve">ний журнал. Науковий журнал. – </w:t>
      </w:r>
      <w:r w:rsidRPr="00551179">
        <w:rPr>
          <w:sz w:val="28"/>
          <w:szCs w:val="28"/>
          <w:lang w:val="uk-UA"/>
        </w:rPr>
        <w:t xml:space="preserve"> 1 (472) січ.-лют. – 2007. – С. 149-169.</w:t>
      </w:r>
    </w:p>
    <w:p w:rsidR="00384C22" w:rsidRPr="00B16484" w:rsidRDefault="00384C22" w:rsidP="00384C22">
      <w:pPr>
        <w:spacing w:line="360" w:lineRule="auto"/>
        <w:ind w:left="900" w:hanging="360"/>
        <w:jc w:val="center"/>
        <w:rPr>
          <w:b/>
          <w:sz w:val="28"/>
          <w:szCs w:val="28"/>
          <w:lang w:val="uk-UA"/>
        </w:rPr>
      </w:pPr>
    </w:p>
    <w:p w:rsidR="00384C22" w:rsidRPr="00B16484" w:rsidRDefault="00384C22" w:rsidP="00384C22">
      <w:pPr>
        <w:spacing w:line="360" w:lineRule="auto"/>
        <w:ind w:left="900" w:hanging="360"/>
        <w:jc w:val="center"/>
        <w:rPr>
          <w:b/>
          <w:sz w:val="28"/>
          <w:szCs w:val="28"/>
          <w:lang w:val="uk-UA"/>
        </w:rPr>
      </w:pPr>
    </w:p>
    <w:p w:rsidR="00384C22" w:rsidRPr="00B16484" w:rsidRDefault="00384C22" w:rsidP="00384C22">
      <w:pPr>
        <w:spacing w:line="360" w:lineRule="auto"/>
        <w:ind w:left="900" w:hanging="360"/>
        <w:jc w:val="center"/>
        <w:rPr>
          <w:b/>
          <w:sz w:val="28"/>
          <w:szCs w:val="28"/>
          <w:lang w:val="uk-UA"/>
        </w:rPr>
      </w:pPr>
    </w:p>
    <w:p w:rsidR="00384C22" w:rsidRPr="00B16484" w:rsidRDefault="00384C22" w:rsidP="00384C22">
      <w:pPr>
        <w:spacing w:line="360" w:lineRule="auto"/>
        <w:ind w:left="900" w:hanging="360"/>
        <w:jc w:val="center"/>
        <w:rPr>
          <w:b/>
          <w:sz w:val="28"/>
          <w:szCs w:val="28"/>
          <w:lang w:val="uk-UA"/>
        </w:rPr>
      </w:pPr>
    </w:p>
    <w:p w:rsidR="00384C22" w:rsidRPr="00B16484" w:rsidRDefault="00384C22" w:rsidP="00384C22">
      <w:pPr>
        <w:spacing w:line="360" w:lineRule="auto"/>
        <w:ind w:left="900" w:hanging="360"/>
        <w:jc w:val="center"/>
        <w:rPr>
          <w:b/>
          <w:sz w:val="28"/>
          <w:szCs w:val="28"/>
          <w:lang w:val="uk-UA"/>
        </w:rPr>
      </w:pPr>
    </w:p>
    <w:p w:rsidR="00384C22" w:rsidRPr="00B16484" w:rsidRDefault="00384C22" w:rsidP="00384C22">
      <w:pPr>
        <w:spacing w:line="360" w:lineRule="auto"/>
        <w:ind w:left="900" w:hanging="360"/>
        <w:jc w:val="center"/>
        <w:rPr>
          <w:b/>
          <w:sz w:val="28"/>
          <w:szCs w:val="28"/>
          <w:lang w:val="uk-UA"/>
        </w:rPr>
      </w:pPr>
      <w:bookmarkStart w:id="0" w:name="_GoBack"/>
      <w:bookmarkEnd w:id="0"/>
    </w:p>
    <w:sectPr w:rsidR="00384C22" w:rsidRPr="00B16484"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A4" w:rsidRDefault="00B85BA4" w:rsidP="00004A71">
      <w:r>
        <w:separator/>
      </w:r>
    </w:p>
  </w:endnote>
  <w:endnote w:type="continuationSeparator" w:id="0">
    <w:p w:rsidR="00B85BA4" w:rsidRDefault="00B85BA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A4" w:rsidRDefault="00B85BA4" w:rsidP="00004A71">
      <w:r>
        <w:separator/>
      </w:r>
    </w:p>
  </w:footnote>
  <w:footnote w:type="continuationSeparator" w:id="0">
    <w:p w:rsidR="00B85BA4" w:rsidRDefault="00B85BA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2F" w:rsidRDefault="0040152F">
    <w:pPr>
      <w:pStyle w:val="af"/>
      <w:jc w:val="right"/>
    </w:pPr>
    <w:r>
      <w:fldChar w:fldCharType="begin"/>
    </w:r>
    <w:r>
      <w:instrText>PAGE   \* MERGEFORMAT</w:instrText>
    </w:r>
    <w:r>
      <w:fldChar w:fldCharType="separate"/>
    </w:r>
    <w:r w:rsidR="000523FA" w:rsidRPr="000523FA">
      <w:rPr>
        <w:noProof/>
        <w:lang w:val="ru-RU"/>
      </w:rPr>
      <w:t>84</w:t>
    </w:r>
    <w:r>
      <w:rPr>
        <w:noProof/>
        <w:lang w:val="ru-RU"/>
      </w:rPr>
      <w:fldChar w:fldCharType="end"/>
    </w:r>
  </w:p>
  <w:p w:rsidR="0040152F" w:rsidRDefault="0040152F">
    <w:pPr>
      <w:pStyle w:val="af"/>
    </w:pPr>
  </w:p>
  <w:p w:rsidR="0040152F" w:rsidRDefault="004015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2AB1047"/>
    <w:multiLevelType w:val="multilevel"/>
    <w:tmpl w:val="2ED054BC"/>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820"/>
        </w:tabs>
        <w:ind w:left="5820" w:hanging="144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370"/>
        </w:tabs>
        <w:ind w:left="8370" w:hanging="180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920"/>
        </w:tabs>
        <w:ind w:left="10920" w:hanging="2160"/>
      </w:pPr>
      <w:rPr>
        <w:rFonts w:hint="default"/>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DE96231"/>
    <w:multiLevelType w:val="hybridMultilevel"/>
    <w:tmpl w:val="238875D8"/>
    <w:lvl w:ilvl="0" w:tplc="0419000F">
      <w:start w:val="1"/>
      <w:numFmt w:val="decimal"/>
      <w:lvlText w:val="%1."/>
      <w:lvlJc w:val="left"/>
      <w:pPr>
        <w:tabs>
          <w:tab w:val="num" w:pos="928"/>
        </w:tabs>
        <w:ind w:left="928"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0F5425F"/>
    <w:multiLevelType w:val="hybridMultilevel"/>
    <w:tmpl w:val="7F94C7CA"/>
    <w:lvl w:ilvl="0" w:tplc="49D86AD8">
      <w:start w:val="1"/>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7">
    <w:nsid w:val="32151D96"/>
    <w:multiLevelType w:val="multilevel"/>
    <w:tmpl w:val="6900C10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18">
    <w:nsid w:val="37C6641F"/>
    <w:multiLevelType w:val="multilevel"/>
    <w:tmpl w:val="AB3EE0D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1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0">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9422FA1"/>
    <w:multiLevelType w:val="multilevel"/>
    <w:tmpl w:val="D054BE70"/>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2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14"/>
  </w:num>
  <w:num w:numId="8">
    <w:abstractNumId w:val="2"/>
  </w:num>
  <w:num w:numId="9">
    <w:abstractNumId w:val="24"/>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13"/>
  </w:num>
  <w:num w:numId="15">
    <w:abstractNumId w:val="18"/>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17B73"/>
    <w:rsid w:val="000204AB"/>
    <w:rsid w:val="00021DD1"/>
    <w:rsid w:val="000259E5"/>
    <w:rsid w:val="0003239E"/>
    <w:rsid w:val="00034F05"/>
    <w:rsid w:val="00036C7B"/>
    <w:rsid w:val="0004082E"/>
    <w:rsid w:val="00041101"/>
    <w:rsid w:val="00041352"/>
    <w:rsid w:val="000444B4"/>
    <w:rsid w:val="00044E1F"/>
    <w:rsid w:val="0004709B"/>
    <w:rsid w:val="0005080C"/>
    <w:rsid w:val="00050B99"/>
    <w:rsid w:val="0005125B"/>
    <w:rsid w:val="000523FA"/>
    <w:rsid w:val="0005344A"/>
    <w:rsid w:val="000545BE"/>
    <w:rsid w:val="00055724"/>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4048"/>
    <w:rsid w:val="00176CF8"/>
    <w:rsid w:val="0018003E"/>
    <w:rsid w:val="001803CA"/>
    <w:rsid w:val="00181226"/>
    <w:rsid w:val="00184025"/>
    <w:rsid w:val="001855E6"/>
    <w:rsid w:val="001867FC"/>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4087"/>
    <w:rsid w:val="0020269E"/>
    <w:rsid w:val="0020304D"/>
    <w:rsid w:val="00203A18"/>
    <w:rsid w:val="00203BB3"/>
    <w:rsid w:val="0021046E"/>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32D0"/>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76FF"/>
    <w:rsid w:val="00300E80"/>
    <w:rsid w:val="00301802"/>
    <w:rsid w:val="003018FC"/>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40AF"/>
    <w:rsid w:val="0033572C"/>
    <w:rsid w:val="003368C6"/>
    <w:rsid w:val="00336CE8"/>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806EC"/>
    <w:rsid w:val="00580D00"/>
    <w:rsid w:val="005811B1"/>
    <w:rsid w:val="00583845"/>
    <w:rsid w:val="00584192"/>
    <w:rsid w:val="00584ACF"/>
    <w:rsid w:val="00584D8F"/>
    <w:rsid w:val="0058707E"/>
    <w:rsid w:val="005932D8"/>
    <w:rsid w:val="0059537F"/>
    <w:rsid w:val="00595C40"/>
    <w:rsid w:val="005A0FAF"/>
    <w:rsid w:val="005A2568"/>
    <w:rsid w:val="005A3AC0"/>
    <w:rsid w:val="005A6916"/>
    <w:rsid w:val="005A6FDC"/>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5468"/>
    <w:rsid w:val="00645637"/>
    <w:rsid w:val="00645C7C"/>
    <w:rsid w:val="006504E1"/>
    <w:rsid w:val="006511D7"/>
    <w:rsid w:val="00651E62"/>
    <w:rsid w:val="00653FC9"/>
    <w:rsid w:val="006559F4"/>
    <w:rsid w:val="00661086"/>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2EBC"/>
    <w:rsid w:val="0074379E"/>
    <w:rsid w:val="00743A9E"/>
    <w:rsid w:val="00744AAD"/>
    <w:rsid w:val="00745FDC"/>
    <w:rsid w:val="007462A2"/>
    <w:rsid w:val="00747215"/>
    <w:rsid w:val="00750F89"/>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99D"/>
    <w:rsid w:val="007D0EFA"/>
    <w:rsid w:val="007D1420"/>
    <w:rsid w:val="007D1996"/>
    <w:rsid w:val="007D1D89"/>
    <w:rsid w:val="007D1FE9"/>
    <w:rsid w:val="007D2B0D"/>
    <w:rsid w:val="007D500A"/>
    <w:rsid w:val="007D5806"/>
    <w:rsid w:val="007D5811"/>
    <w:rsid w:val="007D5A53"/>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04A9"/>
    <w:rsid w:val="0086348D"/>
    <w:rsid w:val="008646E0"/>
    <w:rsid w:val="008659DA"/>
    <w:rsid w:val="00866717"/>
    <w:rsid w:val="00866F96"/>
    <w:rsid w:val="008671D6"/>
    <w:rsid w:val="00870D34"/>
    <w:rsid w:val="0087126B"/>
    <w:rsid w:val="0087231D"/>
    <w:rsid w:val="0087374D"/>
    <w:rsid w:val="00873CCD"/>
    <w:rsid w:val="00877608"/>
    <w:rsid w:val="008805E2"/>
    <w:rsid w:val="008809F2"/>
    <w:rsid w:val="0088392F"/>
    <w:rsid w:val="008865EE"/>
    <w:rsid w:val="00890C01"/>
    <w:rsid w:val="0089361E"/>
    <w:rsid w:val="00893779"/>
    <w:rsid w:val="008958F1"/>
    <w:rsid w:val="00896824"/>
    <w:rsid w:val="008A1374"/>
    <w:rsid w:val="008A2D39"/>
    <w:rsid w:val="008A6907"/>
    <w:rsid w:val="008B06D7"/>
    <w:rsid w:val="008B0C50"/>
    <w:rsid w:val="008B2316"/>
    <w:rsid w:val="008B32D3"/>
    <w:rsid w:val="008B4752"/>
    <w:rsid w:val="008C1275"/>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5FE7"/>
    <w:rsid w:val="009E6624"/>
    <w:rsid w:val="009E7D02"/>
    <w:rsid w:val="009F2C31"/>
    <w:rsid w:val="009F5394"/>
    <w:rsid w:val="009F6C81"/>
    <w:rsid w:val="009F6FA6"/>
    <w:rsid w:val="009F766B"/>
    <w:rsid w:val="00A00CA9"/>
    <w:rsid w:val="00A01803"/>
    <w:rsid w:val="00A022F0"/>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5CC3"/>
    <w:rsid w:val="00A677E1"/>
    <w:rsid w:val="00A72B79"/>
    <w:rsid w:val="00A73DB3"/>
    <w:rsid w:val="00A74DAF"/>
    <w:rsid w:val="00A74E2D"/>
    <w:rsid w:val="00A845A9"/>
    <w:rsid w:val="00A86993"/>
    <w:rsid w:val="00A878F4"/>
    <w:rsid w:val="00A92F88"/>
    <w:rsid w:val="00A93EA0"/>
    <w:rsid w:val="00A96382"/>
    <w:rsid w:val="00A964BB"/>
    <w:rsid w:val="00A9734C"/>
    <w:rsid w:val="00A97B93"/>
    <w:rsid w:val="00AA01D0"/>
    <w:rsid w:val="00AA1BE7"/>
    <w:rsid w:val="00AA47E9"/>
    <w:rsid w:val="00AA5CFA"/>
    <w:rsid w:val="00AA61FE"/>
    <w:rsid w:val="00AA734B"/>
    <w:rsid w:val="00AB2191"/>
    <w:rsid w:val="00AB22E3"/>
    <w:rsid w:val="00AB29AD"/>
    <w:rsid w:val="00AB3C99"/>
    <w:rsid w:val="00AB3CF9"/>
    <w:rsid w:val="00AB4417"/>
    <w:rsid w:val="00AB5512"/>
    <w:rsid w:val="00AB5AA7"/>
    <w:rsid w:val="00AB5F4C"/>
    <w:rsid w:val="00AB7676"/>
    <w:rsid w:val="00AC0DBB"/>
    <w:rsid w:val="00AC3D3E"/>
    <w:rsid w:val="00AC6DF8"/>
    <w:rsid w:val="00AC7204"/>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A4A"/>
    <w:rsid w:val="00AF6CE4"/>
    <w:rsid w:val="00AF7A9E"/>
    <w:rsid w:val="00AF7F61"/>
    <w:rsid w:val="00B008C1"/>
    <w:rsid w:val="00B00D54"/>
    <w:rsid w:val="00B01658"/>
    <w:rsid w:val="00B01941"/>
    <w:rsid w:val="00B01BCE"/>
    <w:rsid w:val="00B042EB"/>
    <w:rsid w:val="00B06780"/>
    <w:rsid w:val="00B12DC8"/>
    <w:rsid w:val="00B1440B"/>
    <w:rsid w:val="00B153D3"/>
    <w:rsid w:val="00B16484"/>
    <w:rsid w:val="00B167F9"/>
    <w:rsid w:val="00B225E3"/>
    <w:rsid w:val="00B22DE3"/>
    <w:rsid w:val="00B23389"/>
    <w:rsid w:val="00B23B20"/>
    <w:rsid w:val="00B23F1C"/>
    <w:rsid w:val="00B24DA5"/>
    <w:rsid w:val="00B265BE"/>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62A9"/>
    <w:rsid w:val="00B57BDB"/>
    <w:rsid w:val="00B6120F"/>
    <w:rsid w:val="00B61B0E"/>
    <w:rsid w:val="00B6233A"/>
    <w:rsid w:val="00B6343D"/>
    <w:rsid w:val="00B655E2"/>
    <w:rsid w:val="00B65655"/>
    <w:rsid w:val="00B66FC9"/>
    <w:rsid w:val="00B675CE"/>
    <w:rsid w:val="00B7083F"/>
    <w:rsid w:val="00B71723"/>
    <w:rsid w:val="00B72D71"/>
    <w:rsid w:val="00B73341"/>
    <w:rsid w:val="00B73A20"/>
    <w:rsid w:val="00B740A9"/>
    <w:rsid w:val="00B743D9"/>
    <w:rsid w:val="00B7627D"/>
    <w:rsid w:val="00B7647F"/>
    <w:rsid w:val="00B82191"/>
    <w:rsid w:val="00B8238D"/>
    <w:rsid w:val="00B8297C"/>
    <w:rsid w:val="00B83EFC"/>
    <w:rsid w:val="00B85364"/>
    <w:rsid w:val="00B85BA4"/>
    <w:rsid w:val="00B91894"/>
    <w:rsid w:val="00B91F82"/>
    <w:rsid w:val="00B939E4"/>
    <w:rsid w:val="00B93BFB"/>
    <w:rsid w:val="00B94A62"/>
    <w:rsid w:val="00B950F5"/>
    <w:rsid w:val="00B96545"/>
    <w:rsid w:val="00BA2AA4"/>
    <w:rsid w:val="00BA4355"/>
    <w:rsid w:val="00BA4D5E"/>
    <w:rsid w:val="00BA6186"/>
    <w:rsid w:val="00BA6652"/>
    <w:rsid w:val="00BA66DA"/>
    <w:rsid w:val="00BA70CC"/>
    <w:rsid w:val="00BB1043"/>
    <w:rsid w:val="00BB172E"/>
    <w:rsid w:val="00BB39F3"/>
    <w:rsid w:val="00BB4ADD"/>
    <w:rsid w:val="00BB502A"/>
    <w:rsid w:val="00BB543E"/>
    <w:rsid w:val="00BB611B"/>
    <w:rsid w:val="00BB7297"/>
    <w:rsid w:val="00BC099B"/>
    <w:rsid w:val="00BC2110"/>
    <w:rsid w:val="00BC2AFB"/>
    <w:rsid w:val="00BC3B7D"/>
    <w:rsid w:val="00BC5CE7"/>
    <w:rsid w:val="00BC6139"/>
    <w:rsid w:val="00BC7C43"/>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EF0"/>
    <w:rsid w:val="00C14222"/>
    <w:rsid w:val="00C16305"/>
    <w:rsid w:val="00C16D9A"/>
    <w:rsid w:val="00C22C10"/>
    <w:rsid w:val="00C23723"/>
    <w:rsid w:val="00C24F49"/>
    <w:rsid w:val="00C258B5"/>
    <w:rsid w:val="00C25FD7"/>
    <w:rsid w:val="00C27EA7"/>
    <w:rsid w:val="00C32F07"/>
    <w:rsid w:val="00C35CFF"/>
    <w:rsid w:val="00C361AE"/>
    <w:rsid w:val="00C4003A"/>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63094"/>
    <w:rsid w:val="00C65110"/>
    <w:rsid w:val="00C65A22"/>
    <w:rsid w:val="00C666B2"/>
    <w:rsid w:val="00C66C97"/>
    <w:rsid w:val="00C6798C"/>
    <w:rsid w:val="00C67D89"/>
    <w:rsid w:val="00C70EE1"/>
    <w:rsid w:val="00C70F92"/>
    <w:rsid w:val="00C71392"/>
    <w:rsid w:val="00C74EAE"/>
    <w:rsid w:val="00C74F65"/>
    <w:rsid w:val="00C77639"/>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5F4F"/>
    <w:rsid w:val="00CB7C3E"/>
    <w:rsid w:val="00CC0747"/>
    <w:rsid w:val="00CC2659"/>
    <w:rsid w:val="00CC37D0"/>
    <w:rsid w:val="00CC5042"/>
    <w:rsid w:val="00CC77DE"/>
    <w:rsid w:val="00CD0179"/>
    <w:rsid w:val="00CD3612"/>
    <w:rsid w:val="00CD65BB"/>
    <w:rsid w:val="00CD774A"/>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28FA"/>
    <w:rsid w:val="00D83CC3"/>
    <w:rsid w:val="00D90274"/>
    <w:rsid w:val="00D91E95"/>
    <w:rsid w:val="00D93FF1"/>
    <w:rsid w:val="00DA09BF"/>
    <w:rsid w:val="00DA0AED"/>
    <w:rsid w:val="00DA1013"/>
    <w:rsid w:val="00DA1C26"/>
    <w:rsid w:val="00DA3947"/>
    <w:rsid w:val="00DA3B80"/>
    <w:rsid w:val="00DA6069"/>
    <w:rsid w:val="00DA6EA1"/>
    <w:rsid w:val="00DA71C4"/>
    <w:rsid w:val="00DB0847"/>
    <w:rsid w:val="00DB103D"/>
    <w:rsid w:val="00DB1289"/>
    <w:rsid w:val="00DB2F5D"/>
    <w:rsid w:val="00DB48CE"/>
    <w:rsid w:val="00DB54ED"/>
    <w:rsid w:val="00DB654B"/>
    <w:rsid w:val="00DB6E13"/>
    <w:rsid w:val="00DC18CB"/>
    <w:rsid w:val="00DC2DD5"/>
    <w:rsid w:val="00DC42C8"/>
    <w:rsid w:val="00DD0A3D"/>
    <w:rsid w:val="00DD1AB3"/>
    <w:rsid w:val="00DD22F0"/>
    <w:rsid w:val="00DD267E"/>
    <w:rsid w:val="00DD4240"/>
    <w:rsid w:val="00DD63FD"/>
    <w:rsid w:val="00DD6B00"/>
    <w:rsid w:val="00DE0315"/>
    <w:rsid w:val="00DE12BB"/>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24C7"/>
    <w:rsid w:val="00E825CF"/>
    <w:rsid w:val="00E827DB"/>
    <w:rsid w:val="00E831FB"/>
    <w:rsid w:val="00E8376E"/>
    <w:rsid w:val="00E84058"/>
    <w:rsid w:val="00E8511D"/>
    <w:rsid w:val="00E862A5"/>
    <w:rsid w:val="00E91EEB"/>
    <w:rsid w:val="00E9324B"/>
    <w:rsid w:val="00E93596"/>
    <w:rsid w:val="00E9452F"/>
    <w:rsid w:val="00E94A87"/>
    <w:rsid w:val="00E95A4A"/>
    <w:rsid w:val="00E95D39"/>
    <w:rsid w:val="00E96A7C"/>
    <w:rsid w:val="00EA26C2"/>
    <w:rsid w:val="00EA3AF1"/>
    <w:rsid w:val="00EA4C6D"/>
    <w:rsid w:val="00EA4F5F"/>
    <w:rsid w:val="00EA66D8"/>
    <w:rsid w:val="00EB5EF7"/>
    <w:rsid w:val="00EC481A"/>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60F5"/>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No Lis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No Lis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1740-C011-48B0-89A2-690CE1C4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21033</Words>
  <Characters>119891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2023-09-30T08:54:00Z</dcterms:created>
  <dcterms:modified xsi:type="dcterms:W3CDTF">2023-09-30T08:55:00Z</dcterms:modified>
</cp:coreProperties>
</file>